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E7" w:rsidRPr="008D750C" w:rsidRDefault="00496AE7" w:rsidP="00496AE7">
      <w:pPr>
        <w:pStyle w:val="a4"/>
        <w:rPr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2AA3640" wp14:editId="36F031DB">
            <wp:simplePos x="0" y="0"/>
            <wp:positionH relativeFrom="margin">
              <wp:posOffset>2731135</wp:posOffset>
            </wp:positionH>
            <wp:positionV relativeFrom="margin">
              <wp:posOffset>-342900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AE7" w:rsidRPr="008D750C" w:rsidRDefault="00496AE7" w:rsidP="00496AE7">
      <w:pPr>
        <w:pStyle w:val="a4"/>
        <w:rPr>
          <w:szCs w:val="28"/>
          <w:lang w:val="uk-UA"/>
        </w:rPr>
      </w:pPr>
    </w:p>
    <w:p w:rsidR="00496AE7" w:rsidRPr="004C4D9D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96AE7" w:rsidRPr="004C4D9D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96AE7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496AE7" w:rsidRPr="004C4D9D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96AE7" w:rsidRPr="004C4D9D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96AE7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496AE7" w:rsidRPr="004C4D9D" w:rsidRDefault="00496AE7" w:rsidP="00496AE7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</w:p>
    <w:p w:rsidR="00496AE7" w:rsidRPr="00160982" w:rsidRDefault="00496AE7" w:rsidP="00496AE7">
      <w:pPr>
        <w:jc w:val="center"/>
        <w:rPr>
          <w:sz w:val="28"/>
          <w:lang w:val="uk-UA"/>
        </w:rPr>
      </w:pPr>
    </w:p>
    <w:p w:rsidR="00496AE7" w:rsidRPr="002A5C15" w:rsidRDefault="002A5C15" w:rsidP="00496AE7">
      <w:pPr>
        <w:rPr>
          <w:sz w:val="28"/>
          <w:lang w:val="en-US"/>
        </w:rPr>
      </w:pPr>
      <w:r>
        <w:rPr>
          <w:sz w:val="28"/>
          <w:lang w:val="en-US"/>
        </w:rPr>
        <w:t>01.02.2021</w:t>
      </w:r>
      <w:r w:rsidR="00496AE7" w:rsidRPr="00160982">
        <w:rPr>
          <w:sz w:val="28"/>
          <w:lang w:val="uk-UA"/>
        </w:rPr>
        <w:tab/>
      </w:r>
      <w:r w:rsidR="00496AE7">
        <w:rPr>
          <w:sz w:val="28"/>
          <w:lang w:val="uk-UA"/>
        </w:rPr>
        <w:t xml:space="preserve">     </w:t>
      </w:r>
      <w:r>
        <w:rPr>
          <w:sz w:val="28"/>
          <w:lang w:val="en-US"/>
        </w:rPr>
        <w:t xml:space="preserve">        </w:t>
      </w:r>
      <w:r w:rsidR="00496AE7">
        <w:rPr>
          <w:sz w:val="28"/>
          <w:lang w:val="uk-UA"/>
        </w:rPr>
        <w:t xml:space="preserve">                    </w:t>
      </w:r>
      <w:r w:rsidR="00496AE7" w:rsidRPr="00160982">
        <w:rPr>
          <w:sz w:val="28"/>
          <w:lang w:val="uk-UA"/>
        </w:rPr>
        <w:t>м. Лисичанськ</w:t>
      </w:r>
      <w:r w:rsidR="00496AE7" w:rsidRPr="00160982">
        <w:rPr>
          <w:sz w:val="28"/>
          <w:lang w:val="uk-UA"/>
        </w:rPr>
        <w:tab/>
      </w:r>
      <w:r w:rsidR="00496AE7" w:rsidRPr="00160982">
        <w:rPr>
          <w:sz w:val="28"/>
          <w:lang w:val="uk-UA"/>
        </w:rPr>
        <w:tab/>
      </w:r>
      <w:r w:rsidR="00496AE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     № </w:t>
      </w:r>
      <w:r>
        <w:rPr>
          <w:sz w:val="28"/>
          <w:lang w:val="en-US"/>
        </w:rPr>
        <w:t>113</w:t>
      </w:r>
    </w:p>
    <w:p w:rsidR="00496AE7" w:rsidRPr="00160982" w:rsidRDefault="00496AE7" w:rsidP="00496AE7">
      <w:pPr>
        <w:pStyle w:val="a4"/>
        <w:rPr>
          <w:spacing w:val="10"/>
          <w:lang w:val="uk-UA"/>
        </w:rPr>
      </w:pPr>
    </w:p>
    <w:p w:rsidR="00694563" w:rsidRDefault="00496AE7" w:rsidP="00496A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694563">
        <w:rPr>
          <w:b/>
          <w:sz w:val="28"/>
          <w:szCs w:val="28"/>
          <w:lang w:val="uk-UA"/>
        </w:rPr>
        <w:t>переведення</w:t>
      </w:r>
      <w:r>
        <w:rPr>
          <w:b/>
          <w:sz w:val="28"/>
          <w:szCs w:val="28"/>
          <w:lang w:val="uk-UA"/>
        </w:rPr>
        <w:t xml:space="preserve"> </w:t>
      </w:r>
    </w:p>
    <w:p w:rsidR="00496AE7" w:rsidRDefault="00694563" w:rsidP="00496A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жилого приміщення</w:t>
      </w:r>
    </w:p>
    <w:p w:rsidR="00496AE7" w:rsidRDefault="00694563" w:rsidP="00496A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нежиле</w:t>
      </w:r>
    </w:p>
    <w:p w:rsidR="00496AE7" w:rsidRDefault="00496AE7" w:rsidP="00496AE7">
      <w:pPr>
        <w:rPr>
          <w:b/>
          <w:sz w:val="28"/>
          <w:szCs w:val="28"/>
          <w:lang w:val="uk-UA"/>
        </w:rPr>
      </w:pPr>
    </w:p>
    <w:p w:rsidR="00496AE7" w:rsidRDefault="00496AE7" w:rsidP="00496AE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Згідно із статтею 41 Конституції України, статтями 8, 152 Житлового Кодексу Української РСР, статтями 319, 320 Цивільного кодексу України та декларації про готовність об’єкту до експлуатації від </w:t>
      </w:r>
      <w:r w:rsidR="00DD16BE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 xml:space="preserve"> </w:t>
      </w:r>
      <w:r w:rsidR="00DD16BE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20</w:t>
      </w:r>
      <w:r w:rsidR="00DD16BE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року, керуючись </w:t>
      </w:r>
      <w:r w:rsidR="00285F4C">
        <w:rPr>
          <w:sz w:val="28"/>
          <w:szCs w:val="28"/>
          <w:lang w:val="uk-UA"/>
        </w:rPr>
        <w:t>пунктом 10 частини першої статті 4,</w:t>
      </w:r>
      <w:r>
        <w:rPr>
          <w:sz w:val="28"/>
          <w:szCs w:val="28"/>
          <w:lang w:val="uk-UA"/>
        </w:rPr>
        <w:t xml:space="preserve"> </w:t>
      </w:r>
      <w:r w:rsidR="00285F4C">
        <w:rPr>
          <w:sz w:val="28"/>
          <w:szCs w:val="28"/>
          <w:lang w:val="uk-UA"/>
        </w:rPr>
        <w:t xml:space="preserve">частиною другою статті 4 та </w:t>
      </w:r>
      <w:r>
        <w:rPr>
          <w:sz w:val="28"/>
          <w:szCs w:val="28"/>
          <w:lang w:val="uk-UA"/>
        </w:rPr>
        <w:t xml:space="preserve">пунктом </w:t>
      </w:r>
      <w:r w:rsidR="00285F4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частини </w:t>
      </w:r>
      <w:r w:rsidR="00285F4C">
        <w:rPr>
          <w:sz w:val="28"/>
          <w:szCs w:val="28"/>
          <w:lang w:val="uk-UA"/>
        </w:rPr>
        <w:t>третьої</w:t>
      </w:r>
      <w:r>
        <w:rPr>
          <w:sz w:val="28"/>
          <w:szCs w:val="28"/>
          <w:lang w:val="uk-UA"/>
        </w:rPr>
        <w:t xml:space="preserve"> статті </w:t>
      </w:r>
      <w:r w:rsidR="00285F4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Закону України «Про військово-цивільні адміністрації», розглянувши документи, які надані управлінням житлово-комунального господарства військово-цивільної адміністрації міста Лисичанськ Луганської області,</w:t>
      </w:r>
    </w:p>
    <w:p w:rsidR="00496AE7" w:rsidRDefault="00496AE7" w:rsidP="00496AE7">
      <w:pPr>
        <w:jc w:val="both"/>
        <w:rPr>
          <w:sz w:val="28"/>
          <w:szCs w:val="28"/>
          <w:lang w:val="uk-UA"/>
        </w:rPr>
      </w:pPr>
    </w:p>
    <w:p w:rsidR="00496AE7" w:rsidRDefault="00496AE7" w:rsidP="00496AE7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496AE7" w:rsidRDefault="00496AE7" w:rsidP="00496AE7">
      <w:pPr>
        <w:jc w:val="both"/>
        <w:rPr>
          <w:b/>
          <w:sz w:val="28"/>
          <w:szCs w:val="28"/>
          <w:lang w:val="uk-UA"/>
        </w:rPr>
      </w:pPr>
    </w:p>
    <w:p w:rsidR="00496AE7" w:rsidRDefault="00496AE7" w:rsidP="00496AE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4343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694563">
        <w:rPr>
          <w:sz w:val="28"/>
          <w:szCs w:val="28"/>
          <w:lang w:val="uk-UA"/>
        </w:rPr>
        <w:t>Перевести жиле приміщення -</w:t>
      </w:r>
      <w:r>
        <w:rPr>
          <w:sz w:val="28"/>
          <w:szCs w:val="28"/>
          <w:lang w:val="uk-UA"/>
        </w:rPr>
        <w:t xml:space="preserve"> квартиру № </w:t>
      </w:r>
      <w:r w:rsidR="00DD16BE">
        <w:rPr>
          <w:sz w:val="28"/>
          <w:szCs w:val="28"/>
          <w:lang w:val="uk-UA"/>
        </w:rPr>
        <w:t>183</w:t>
      </w:r>
      <w:r>
        <w:rPr>
          <w:sz w:val="28"/>
          <w:szCs w:val="28"/>
          <w:lang w:val="uk-UA"/>
        </w:rPr>
        <w:t xml:space="preserve">, розташовану в будинку № </w:t>
      </w:r>
      <w:r w:rsidR="00DD16BE">
        <w:rPr>
          <w:sz w:val="28"/>
          <w:szCs w:val="28"/>
          <w:lang w:val="uk-UA"/>
        </w:rPr>
        <w:t>119</w:t>
      </w:r>
      <w:r>
        <w:rPr>
          <w:sz w:val="28"/>
          <w:szCs w:val="28"/>
          <w:lang w:val="uk-UA"/>
        </w:rPr>
        <w:t xml:space="preserve"> </w:t>
      </w:r>
      <w:r w:rsidR="00694563">
        <w:rPr>
          <w:sz w:val="28"/>
          <w:szCs w:val="28"/>
          <w:lang w:val="uk-UA"/>
        </w:rPr>
        <w:t xml:space="preserve">по </w:t>
      </w:r>
      <w:r w:rsidR="00DD16BE"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 xml:space="preserve">. </w:t>
      </w:r>
      <w:r w:rsidR="00DD16BE">
        <w:rPr>
          <w:sz w:val="28"/>
          <w:szCs w:val="28"/>
          <w:lang w:val="uk-UA"/>
        </w:rPr>
        <w:t>Перемоги</w:t>
      </w:r>
      <w:r>
        <w:rPr>
          <w:sz w:val="28"/>
          <w:szCs w:val="28"/>
          <w:lang w:val="uk-UA"/>
        </w:rPr>
        <w:t xml:space="preserve"> </w:t>
      </w:r>
      <w:r w:rsidR="00DD16B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м. Лисичанськ</w:t>
      </w:r>
      <w:r w:rsidR="000B258D">
        <w:rPr>
          <w:sz w:val="28"/>
          <w:szCs w:val="28"/>
          <w:lang w:val="uk-UA"/>
        </w:rPr>
        <w:t>у</w:t>
      </w:r>
      <w:r w:rsidR="00DD16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694563">
        <w:rPr>
          <w:sz w:val="28"/>
          <w:szCs w:val="28"/>
          <w:lang w:val="uk-UA"/>
        </w:rPr>
        <w:t>в нежиле</w:t>
      </w:r>
      <w:r>
        <w:rPr>
          <w:sz w:val="28"/>
          <w:szCs w:val="28"/>
          <w:lang w:val="uk-UA"/>
        </w:rPr>
        <w:t>.</w:t>
      </w:r>
    </w:p>
    <w:p w:rsidR="00496AE7" w:rsidRDefault="00496AE7" w:rsidP="00496AE7">
      <w:pPr>
        <w:jc w:val="both"/>
        <w:rPr>
          <w:sz w:val="28"/>
          <w:szCs w:val="28"/>
          <w:lang w:val="uk-UA"/>
        </w:rPr>
      </w:pPr>
    </w:p>
    <w:p w:rsidR="00496AE7" w:rsidRPr="00DD3949" w:rsidRDefault="00496AE7" w:rsidP="00496AE7">
      <w:pPr>
        <w:autoSpaceDE w:val="0"/>
        <w:autoSpaceDN w:val="0"/>
        <w:adjustRightInd w:val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2. Управлінню житлово-комунального господарства </w:t>
      </w:r>
      <w:r w:rsidR="00952430">
        <w:rPr>
          <w:sz w:val="28"/>
          <w:szCs w:val="28"/>
          <w:lang w:val="uk-UA"/>
        </w:rPr>
        <w:t xml:space="preserve">військово-цивільної адміністрації міста Лисичанськ Луганської області </w:t>
      </w:r>
      <w:r>
        <w:rPr>
          <w:sz w:val="28"/>
          <w:szCs w:val="28"/>
          <w:lang w:val="uk-UA"/>
        </w:rPr>
        <w:t xml:space="preserve">повідомити КП «ЛЖЕК № </w:t>
      </w:r>
      <w:r w:rsidR="0095243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» про </w:t>
      </w:r>
      <w:r w:rsidR="00694563">
        <w:rPr>
          <w:sz w:val="28"/>
          <w:szCs w:val="28"/>
          <w:lang w:val="uk-UA"/>
        </w:rPr>
        <w:t>переведення жилого приміщення - к</w:t>
      </w:r>
      <w:r>
        <w:rPr>
          <w:sz w:val="28"/>
          <w:szCs w:val="28"/>
          <w:lang w:val="uk-UA"/>
        </w:rPr>
        <w:t xml:space="preserve">вартири № </w:t>
      </w:r>
      <w:r w:rsidR="00DD16BE">
        <w:rPr>
          <w:sz w:val="28"/>
          <w:szCs w:val="28"/>
          <w:lang w:val="uk-UA"/>
        </w:rPr>
        <w:t>183</w:t>
      </w:r>
      <w:r>
        <w:rPr>
          <w:sz w:val="28"/>
          <w:szCs w:val="28"/>
          <w:lang w:val="uk-UA"/>
        </w:rPr>
        <w:t xml:space="preserve">, розташованої в будинку № </w:t>
      </w:r>
      <w:r w:rsidR="00DD16BE">
        <w:rPr>
          <w:sz w:val="28"/>
          <w:szCs w:val="28"/>
          <w:lang w:val="uk-UA"/>
        </w:rPr>
        <w:t>119</w:t>
      </w:r>
      <w:r>
        <w:rPr>
          <w:sz w:val="28"/>
          <w:szCs w:val="28"/>
          <w:lang w:val="uk-UA"/>
        </w:rPr>
        <w:t xml:space="preserve"> </w:t>
      </w:r>
      <w:r w:rsidR="00DD16BE">
        <w:rPr>
          <w:sz w:val="28"/>
          <w:szCs w:val="28"/>
          <w:lang w:val="uk-UA"/>
        </w:rPr>
        <w:t>по пр</w:t>
      </w:r>
      <w:r w:rsidR="00952430">
        <w:rPr>
          <w:sz w:val="28"/>
          <w:szCs w:val="28"/>
          <w:lang w:val="uk-UA"/>
        </w:rPr>
        <w:t xml:space="preserve">. </w:t>
      </w:r>
      <w:r w:rsidR="00DD16BE">
        <w:rPr>
          <w:sz w:val="28"/>
          <w:szCs w:val="28"/>
          <w:lang w:val="uk-UA"/>
        </w:rPr>
        <w:t>Перемоги</w:t>
      </w:r>
      <w:r w:rsidR="00952430">
        <w:rPr>
          <w:sz w:val="28"/>
          <w:szCs w:val="28"/>
          <w:lang w:val="uk-UA"/>
        </w:rPr>
        <w:t xml:space="preserve"> </w:t>
      </w:r>
      <w:r w:rsidR="00DD16BE">
        <w:rPr>
          <w:sz w:val="28"/>
          <w:szCs w:val="28"/>
          <w:lang w:val="uk-UA"/>
        </w:rPr>
        <w:t>в</w:t>
      </w:r>
      <w:r w:rsidR="00952430">
        <w:rPr>
          <w:sz w:val="28"/>
          <w:szCs w:val="28"/>
          <w:lang w:val="uk-UA"/>
        </w:rPr>
        <w:t xml:space="preserve"> м. Лисичанськ</w:t>
      </w:r>
      <w:r w:rsidR="00E04280">
        <w:rPr>
          <w:sz w:val="28"/>
          <w:szCs w:val="28"/>
          <w:lang w:val="uk-UA"/>
        </w:rPr>
        <w:t>у</w:t>
      </w:r>
      <w:r w:rsidR="00694563">
        <w:rPr>
          <w:sz w:val="28"/>
          <w:szCs w:val="28"/>
          <w:lang w:val="uk-UA"/>
        </w:rPr>
        <w:t>,</w:t>
      </w:r>
      <w:r w:rsidR="0095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94563">
        <w:rPr>
          <w:sz w:val="28"/>
          <w:szCs w:val="28"/>
          <w:lang w:val="uk-UA"/>
        </w:rPr>
        <w:t>в нежиле</w:t>
      </w:r>
      <w:r>
        <w:rPr>
          <w:sz w:val="28"/>
          <w:szCs w:val="28"/>
          <w:lang w:val="uk-UA"/>
        </w:rPr>
        <w:t>.</w:t>
      </w:r>
    </w:p>
    <w:p w:rsidR="00496AE7" w:rsidRDefault="00496AE7" w:rsidP="00496AE7">
      <w:pPr>
        <w:jc w:val="both"/>
        <w:rPr>
          <w:sz w:val="28"/>
          <w:szCs w:val="28"/>
          <w:lang w:val="uk-UA"/>
        </w:rPr>
      </w:pPr>
    </w:p>
    <w:p w:rsidR="00496AE7" w:rsidRDefault="00496AE7" w:rsidP="00496A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Дане розпорядження</w:t>
      </w:r>
      <w:r w:rsidRPr="0023370C">
        <w:rPr>
          <w:sz w:val="28"/>
          <w:szCs w:val="28"/>
          <w:lang w:val="uk-UA"/>
        </w:rPr>
        <w:t xml:space="preserve"> підлягає оприлюдненню</w:t>
      </w:r>
      <w:r>
        <w:rPr>
          <w:sz w:val="28"/>
          <w:szCs w:val="28"/>
          <w:lang w:val="uk-UA"/>
        </w:rPr>
        <w:t>.</w:t>
      </w:r>
    </w:p>
    <w:p w:rsidR="00496AE7" w:rsidRDefault="00496AE7" w:rsidP="00496AE7">
      <w:pPr>
        <w:jc w:val="both"/>
        <w:rPr>
          <w:sz w:val="28"/>
          <w:szCs w:val="28"/>
          <w:lang w:val="uk-UA"/>
        </w:rPr>
      </w:pPr>
    </w:p>
    <w:p w:rsidR="00496AE7" w:rsidRDefault="00496AE7" w:rsidP="00496A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Контроль за виконанням даного розпорядження </w:t>
      </w:r>
      <w:r w:rsidR="00D92A84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</w:t>
      </w:r>
      <w:r w:rsidR="00D92A84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D92A84">
        <w:rPr>
          <w:bCs/>
          <w:sz w:val="28"/>
          <w:szCs w:val="28"/>
          <w:lang w:val="uk-UA" w:eastAsia="en-US"/>
        </w:rPr>
        <w:t>з</w:t>
      </w:r>
      <w:r w:rsidR="00D92A84" w:rsidRPr="00FF0093">
        <w:rPr>
          <w:bCs/>
          <w:sz w:val="28"/>
          <w:szCs w:val="28"/>
          <w:lang w:val="uk-UA" w:eastAsia="en-US"/>
        </w:rPr>
        <w:t>аступник</w:t>
      </w:r>
      <w:r w:rsidR="00D92A84">
        <w:rPr>
          <w:bCs/>
          <w:sz w:val="28"/>
          <w:szCs w:val="28"/>
          <w:lang w:val="uk-UA" w:eastAsia="en-US"/>
        </w:rPr>
        <w:t>а</w:t>
      </w:r>
      <w:r w:rsidR="00D92A84" w:rsidRPr="00FF0093">
        <w:rPr>
          <w:bCs/>
          <w:sz w:val="28"/>
          <w:szCs w:val="28"/>
          <w:lang w:val="uk-UA" w:eastAsia="en-US"/>
        </w:rPr>
        <w:t xml:space="preserve"> </w:t>
      </w:r>
      <w:r w:rsidR="00D92A84">
        <w:rPr>
          <w:bCs/>
          <w:sz w:val="28"/>
          <w:szCs w:val="28"/>
          <w:lang w:val="uk-UA" w:eastAsia="en-US"/>
        </w:rPr>
        <w:t xml:space="preserve">керівника з питань безпеки та громадського порядку </w:t>
      </w:r>
      <w:r w:rsidR="00D92A84">
        <w:rPr>
          <w:sz w:val="28"/>
          <w:szCs w:val="28"/>
          <w:lang w:val="uk-UA"/>
        </w:rPr>
        <w:t>військово-цивільної адміністрації міста Лисичанськ Луганської області</w:t>
      </w:r>
      <w:r w:rsidR="00D92A84">
        <w:rPr>
          <w:bCs/>
          <w:sz w:val="28"/>
          <w:szCs w:val="28"/>
          <w:lang w:val="uk-UA" w:eastAsia="en-US"/>
        </w:rPr>
        <w:t xml:space="preserve">  Станіслава МОСЕЙКА</w:t>
      </w:r>
      <w:r>
        <w:rPr>
          <w:sz w:val="28"/>
          <w:szCs w:val="28"/>
          <w:lang w:val="uk-UA"/>
        </w:rPr>
        <w:t>.</w:t>
      </w:r>
    </w:p>
    <w:p w:rsidR="00496AE7" w:rsidRDefault="00496AE7" w:rsidP="00496AE7">
      <w:pPr>
        <w:jc w:val="both"/>
        <w:rPr>
          <w:sz w:val="28"/>
          <w:szCs w:val="28"/>
          <w:lang w:val="uk-UA"/>
        </w:rPr>
      </w:pPr>
    </w:p>
    <w:p w:rsidR="00496AE7" w:rsidRDefault="00496AE7" w:rsidP="00496AE7">
      <w:pPr>
        <w:jc w:val="both"/>
        <w:rPr>
          <w:sz w:val="28"/>
          <w:szCs w:val="28"/>
          <w:lang w:val="uk-UA"/>
        </w:rPr>
      </w:pPr>
    </w:p>
    <w:p w:rsidR="00496AE7" w:rsidRPr="00243439" w:rsidRDefault="00496AE7" w:rsidP="00496AE7">
      <w:pPr>
        <w:jc w:val="both"/>
        <w:rPr>
          <w:b/>
          <w:sz w:val="28"/>
          <w:szCs w:val="28"/>
          <w:lang w:val="uk-UA"/>
        </w:rPr>
      </w:pPr>
      <w:r w:rsidRPr="00243439">
        <w:rPr>
          <w:b/>
          <w:sz w:val="28"/>
          <w:szCs w:val="28"/>
          <w:lang w:val="uk-UA"/>
        </w:rPr>
        <w:t xml:space="preserve">Керівник </w:t>
      </w:r>
    </w:p>
    <w:p w:rsidR="00496AE7" w:rsidRPr="00243439" w:rsidRDefault="00496AE7" w:rsidP="00496AE7">
      <w:pPr>
        <w:jc w:val="both"/>
        <w:rPr>
          <w:b/>
          <w:sz w:val="28"/>
          <w:szCs w:val="28"/>
          <w:lang w:val="uk-UA"/>
        </w:rPr>
      </w:pPr>
      <w:r w:rsidRPr="00243439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243439">
        <w:rPr>
          <w:b/>
          <w:sz w:val="28"/>
          <w:szCs w:val="28"/>
          <w:lang w:val="uk-UA"/>
        </w:rPr>
        <w:tab/>
      </w:r>
      <w:r w:rsidRPr="00243439">
        <w:rPr>
          <w:b/>
          <w:sz w:val="28"/>
          <w:szCs w:val="28"/>
          <w:lang w:val="uk-UA"/>
        </w:rPr>
        <w:tab/>
        <w:t xml:space="preserve">                   Олександр ЗАЇКА</w:t>
      </w:r>
      <w:bookmarkStart w:id="0" w:name="_GoBack"/>
      <w:bookmarkEnd w:id="0"/>
    </w:p>
    <w:sectPr w:rsidR="00496AE7" w:rsidRPr="0024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10"/>
    <w:rsid w:val="000B258D"/>
    <w:rsid w:val="00255482"/>
    <w:rsid w:val="00285F4C"/>
    <w:rsid w:val="002A5C15"/>
    <w:rsid w:val="003D264E"/>
    <w:rsid w:val="003F365F"/>
    <w:rsid w:val="00496AE7"/>
    <w:rsid w:val="004B7551"/>
    <w:rsid w:val="00694563"/>
    <w:rsid w:val="00825112"/>
    <w:rsid w:val="008E202C"/>
    <w:rsid w:val="00952430"/>
    <w:rsid w:val="009A57C6"/>
    <w:rsid w:val="00B66410"/>
    <w:rsid w:val="00D92A84"/>
    <w:rsid w:val="00DC741C"/>
    <w:rsid w:val="00DD16BE"/>
    <w:rsid w:val="00E04280"/>
    <w:rsid w:val="00FA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E7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496AE7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496AE7"/>
    <w:rPr>
      <w:rFonts w:ascii="Arial" w:eastAsia="Times New Roman" w:hAnsi="Arial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A02C8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02C8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E7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496AE7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496AE7"/>
    <w:rPr>
      <w:rFonts w:ascii="Arial" w:eastAsia="Times New Roman" w:hAnsi="Arial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A02C8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02C8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Компик</cp:lastModifiedBy>
  <cp:revision>8</cp:revision>
  <cp:lastPrinted>2021-01-29T09:10:00Z</cp:lastPrinted>
  <dcterms:created xsi:type="dcterms:W3CDTF">2020-10-09T06:29:00Z</dcterms:created>
  <dcterms:modified xsi:type="dcterms:W3CDTF">2021-02-01T13:28:00Z</dcterms:modified>
</cp:coreProperties>
</file>