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FD26F2" w:rsidRDefault="00D22CEC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17.02.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51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bookmarkStart w:id="0" w:name="_GoBack"/>
      <w:bookmarkEnd w:id="0"/>
      <w:r w:rsidR="00951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60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</w:t>
      </w:r>
      <w:r w:rsidR="00FD26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164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B609F" w:rsidRPr="002B609F" w:rsidRDefault="002B609F" w:rsidP="002B60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60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розробку детального плану </w:t>
      </w:r>
      <w:r w:rsidR="0021780A" w:rsidRPr="002B609F">
        <w:rPr>
          <w:rFonts w:ascii="Times New Roman" w:hAnsi="Times New Roman" w:cs="Times New Roman"/>
          <w:b/>
          <w:sz w:val="28"/>
          <w:szCs w:val="28"/>
          <w:lang w:val="uk-UA"/>
        </w:rPr>
        <w:t>території</w:t>
      </w:r>
    </w:p>
    <w:p w:rsidR="002B609F" w:rsidRPr="002B609F" w:rsidRDefault="002B609F" w:rsidP="002B60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609F">
        <w:rPr>
          <w:rFonts w:ascii="Times New Roman" w:hAnsi="Times New Roman" w:cs="Times New Roman"/>
          <w:b/>
          <w:sz w:val="28"/>
          <w:szCs w:val="28"/>
          <w:lang w:val="uk-UA"/>
        </w:rPr>
        <w:t>в межах вул. Текстильна</w:t>
      </w:r>
      <w:r w:rsidR="0021780A" w:rsidRPr="002178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780A" w:rsidRPr="002B609F">
        <w:rPr>
          <w:rFonts w:ascii="Times New Roman" w:hAnsi="Times New Roman" w:cs="Times New Roman"/>
          <w:b/>
          <w:sz w:val="28"/>
          <w:szCs w:val="28"/>
          <w:lang w:val="uk-UA"/>
        </w:rPr>
        <w:t>та вул. Кільцева,</w:t>
      </w:r>
    </w:p>
    <w:p w:rsidR="002B609F" w:rsidRPr="002B609F" w:rsidRDefault="002B609F" w:rsidP="002B60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60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районі </w:t>
      </w:r>
      <w:r w:rsidR="002C34B8" w:rsidRPr="002B609F">
        <w:rPr>
          <w:rFonts w:ascii="Times New Roman" w:hAnsi="Times New Roman" w:cs="Times New Roman"/>
          <w:b/>
          <w:sz w:val="28"/>
          <w:szCs w:val="28"/>
          <w:lang w:val="uk-UA"/>
        </w:rPr>
        <w:t>житлового</w:t>
      </w:r>
      <w:r w:rsidR="0021780A" w:rsidRPr="002178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780A" w:rsidRPr="002B609F">
        <w:rPr>
          <w:rFonts w:ascii="Times New Roman" w:hAnsi="Times New Roman" w:cs="Times New Roman"/>
          <w:b/>
          <w:sz w:val="28"/>
          <w:szCs w:val="28"/>
          <w:lang w:val="uk-UA"/>
        </w:rPr>
        <w:t>будинку №12 кв</w:t>
      </w:r>
      <w:r w:rsidR="0021780A">
        <w:rPr>
          <w:rFonts w:ascii="Times New Roman" w:hAnsi="Times New Roman" w:cs="Times New Roman"/>
          <w:b/>
          <w:sz w:val="28"/>
          <w:szCs w:val="28"/>
          <w:lang w:val="uk-UA"/>
        </w:rPr>
        <w:t>арта</w:t>
      </w:r>
      <w:r w:rsidR="0021780A" w:rsidRPr="002B609F">
        <w:rPr>
          <w:rFonts w:ascii="Times New Roman" w:hAnsi="Times New Roman" w:cs="Times New Roman"/>
          <w:b/>
          <w:sz w:val="28"/>
          <w:szCs w:val="28"/>
          <w:lang w:val="uk-UA"/>
        </w:rPr>
        <w:t>лу</w:t>
      </w:r>
    </w:p>
    <w:p w:rsidR="0021780A" w:rsidRDefault="002B609F" w:rsidP="002C34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60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40 років </w:t>
      </w:r>
      <w:r w:rsidR="002C34B8" w:rsidRPr="002B609F">
        <w:rPr>
          <w:rFonts w:ascii="Times New Roman" w:hAnsi="Times New Roman" w:cs="Times New Roman"/>
          <w:b/>
          <w:sz w:val="28"/>
          <w:szCs w:val="28"/>
          <w:lang w:val="uk-UA"/>
        </w:rPr>
        <w:t>Перемоги</w:t>
      </w:r>
      <w:r w:rsidR="002178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місті Лисичанськ </w:t>
      </w:r>
    </w:p>
    <w:p w:rsidR="002C34B8" w:rsidRDefault="0021780A" w:rsidP="002C34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Луганської області</w:t>
      </w:r>
    </w:p>
    <w:p w:rsidR="002B609F" w:rsidRPr="002B609F" w:rsidRDefault="002B609F" w:rsidP="002B60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E28" w:rsidRPr="00331DCA" w:rsidRDefault="00951BDA" w:rsidP="00735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1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Відповідно до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атей</w:t>
      </w:r>
      <w:r w:rsidRPr="00951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2, 16, 19 Закону України «Про регулювання містобудівної діяльності»,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</w:t>
      </w:r>
      <w:r w:rsidRPr="00951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аказу Міністерства регіонального розвитку, будівництва та житлово-комунального господарства від 16.11.2011 № 290 «Про затвердження Порядку розроблення містобудівної документації»,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Pr="00951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останови Кабінету Міністрів України  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враховуючи рішення архітектурно-будівельної ради міст Лисичанська, </w:t>
      </w:r>
      <w:proofErr w:type="spellStart"/>
      <w:r w:rsidRPr="00951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Новодружеська</w:t>
      </w:r>
      <w:proofErr w:type="spellEnd"/>
      <w:r w:rsidRPr="00951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Привілля, згідно вимог ДСТУ 8767:2018 «Пожежно-рятувальні частини. Вимоги до дислокації і району виїзду, комплектування пожежними автомобілями та проектування», з метою розвитку інфраструктури міста,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керуючись</w:t>
      </w:r>
      <w:r w:rsidR="00331DCA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307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абзацом</w:t>
      </w:r>
      <w:r w:rsidR="00EB3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четвертим частини першої статті 1, </w:t>
      </w:r>
      <w:r w:rsidR="003572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</w:t>
      </w:r>
      <w:r w:rsidR="00307F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ами першим та</w:t>
      </w:r>
      <w:r w:rsidR="00390E28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B3D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восьмим</w:t>
      </w:r>
      <w:r w:rsidR="00390E28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частини </w:t>
      </w:r>
      <w:r w:rsidR="00EB3D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третьої</w:t>
      </w:r>
      <w:r w:rsidR="00390E28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2C34B8" w:rsidRPr="00390E28" w:rsidRDefault="002C34B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4F538F" w:rsidRDefault="004F538F" w:rsidP="002C34B8">
      <w:pPr>
        <w:pStyle w:val="ab"/>
        <w:numPr>
          <w:ilvl w:val="0"/>
          <w:numId w:val="25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C3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Розробити детальний план території </w:t>
      </w:r>
      <w:r w:rsidR="00524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 межах вул. Текстильна та </w:t>
      </w:r>
      <w:proofErr w:type="spellStart"/>
      <w:r w:rsidR="00524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вул.</w:t>
      </w:r>
      <w:r w:rsidRPr="002C3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Кільцева</w:t>
      </w:r>
      <w:proofErr w:type="spellEnd"/>
      <w:r w:rsidRPr="002C3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в районі житлового будинку №12 кварталу 40 років Перемоги</w:t>
      </w:r>
      <w:r w:rsidR="00217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у місті Лисичанськ Луганської області</w:t>
      </w:r>
      <w:r w:rsidRPr="002C3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для зміни цільового призначення земельної ділянки площею 0,8 га під розміщення та постійну діяльність органів та підрозділів ДСНС відповідно до державних будівельних та інших норм, стандартів і правил, генерального плану м. Лисичанська та положень затвердженої містобудівної документації.</w:t>
      </w:r>
    </w:p>
    <w:p w:rsidR="002C34B8" w:rsidRPr="002C34B8" w:rsidRDefault="002C34B8" w:rsidP="002C34B8">
      <w:pPr>
        <w:pStyle w:val="ab"/>
        <w:tabs>
          <w:tab w:val="left" w:pos="567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31DCA" w:rsidRDefault="00331DCA" w:rsidP="002C34B8">
      <w:pPr>
        <w:pStyle w:val="ab"/>
        <w:numPr>
          <w:ilvl w:val="0"/>
          <w:numId w:val="2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415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Замовником з розробки детального плану визначити військово-цивільну адміністрацію міста Лисичанськ Луганської області</w:t>
      </w:r>
      <w:r w:rsidR="00E415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21780A" w:rsidRPr="0021780A" w:rsidRDefault="0021780A" w:rsidP="0021780A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1780A" w:rsidRPr="0021780A" w:rsidRDefault="0021780A" w:rsidP="0021780A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C34B8" w:rsidRPr="002C34B8" w:rsidRDefault="002C34B8" w:rsidP="002C34B8">
      <w:pPr>
        <w:pStyle w:val="ab"/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C34B8" w:rsidRDefault="002C34B8" w:rsidP="002C34B8">
      <w:pPr>
        <w:pStyle w:val="ab"/>
        <w:numPr>
          <w:ilvl w:val="0"/>
          <w:numId w:val="2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C3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Здійснити фінансування робіт з розроблення детального плану за рахунок місцевого бюджету.</w:t>
      </w:r>
    </w:p>
    <w:p w:rsidR="002C34B8" w:rsidRPr="002C34B8" w:rsidRDefault="002C34B8" w:rsidP="002C34B8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C34B8" w:rsidRDefault="002C34B8" w:rsidP="002C34B8">
      <w:pPr>
        <w:pStyle w:val="ab"/>
        <w:numPr>
          <w:ilvl w:val="0"/>
          <w:numId w:val="2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C3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Організацію і контроль за розробленням містобудівної документації покласти на управління будівництва та архітектури. </w:t>
      </w:r>
    </w:p>
    <w:p w:rsidR="002C34B8" w:rsidRPr="002C34B8" w:rsidRDefault="002C34B8" w:rsidP="002C34B8">
      <w:pPr>
        <w:pStyle w:val="ab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C34B8" w:rsidRPr="002C34B8" w:rsidRDefault="002C34B8" w:rsidP="002C34B8">
      <w:pPr>
        <w:pStyle w:val="ab"/>
        <w:numPr>
          <w:ilvl w:val="0"/>
          <w:numId w:val="2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C3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Управлінню будівництва та архітектури забезпечити проведення громадських слухань згідно постанови Кабінету Міністрів України  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рівні».  </w:t>
      </w:r>
    </w:p>
    <w:p w:rsidR="002C34B8" w:rsidRDefault="002C34B8" w:rsidP="002C34B8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C34B8" w:rsidRDefault="002C34B8" w:rsidP="002C34B8">
      <w:pPr>
        <w:pStyle w:val="ab"/>
        <w:numPr>
          <w:ilvl w:val="0"/>
          <w:numId w:val="2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415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Розпорядження підлягає оприлюдненню.</w:t>
      </w:r>
    </w:p>
    <w:p w:rsidR="002C34B8" w:rsidRPr="002C34B8" w:rsidRDefault="002C34B8" w:rsidP="002C34B8">
      <w:pPr>
        <w:pStyle w:val="ab"/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C34B8" w:rsidRPr="002C34B8" w:rsidRDefault="002C34B8" w:rsidP="002C34B8">
      <w:pPr>
        <w:pStyle w:val="ab"/>
        <w:numPr>
          <w:ilvl w:val="0"/>
          <w:numId w:val="25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Вважати таким, що втратило чинність, рішення Лисичанської міської ради від 27.02.2020 № 84/1217.  </w:t>
      </w:r>
    </w:p>
    <w:p w:rsidR="00CC0DB8" w:rsidRPr="00CC0DB8" w:rsidRDefault="00CC0DB8" w:rsidP="002C34B8">
      <w:pPr>
        <w:pStyle w:val="ab"/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41506" w:rsidRPr="00E41506" w:rsidRDefault="00331DCA" w:rsidP="002C34B8">
      <w:pPr>
        <w:pStyle w:val="ab"/>
        <w:numPr>
          <w:ilvl w:val="0"/>
          <w:numId w:val="2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15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CC0DB8" w:rsidRPr="002C3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1506" w:rsidRPr="00E41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розпорядження покласти на заступника керівника з питань безпеки та громадського порядку військово-цивільної адміністрації міста Лисичанськ Станіслава МОСЕЙКА.</w:t>
      </w:r>
    </w:p>
    <w:p w:rsidR="00735426" w:rsidRPr="00E41506" w:rsidRDefault="00735426" w:rsidP="00E41506">
      <w:pPr>
        <w:pStyle w:val="ab"/>
        <w:shd w:val="clear" w:color="auto" w:fill="FFFFFF"/>
        <w:tabs>
          <w:tab w:val="left" w:pos="851"/>
          <w:tab w:val="left" w:pos="993"/>
        </w:tabs>
        <w:spacing w:after="0" w:line="317" w:lineRule="atLeast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1506" w:rsidRDefault="00E4150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1506" w:rsidRDefault="00E4150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41506" w:rsidRDefault="00E4150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735426" w:rsidRPr="00735426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proofErr w:type="spellEnd"/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E4150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E4150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E41506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Pr="00E41506" w:rsidRDefault="00075B95" w:rsidP="00E23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075B95" w:rsidRPr="00E41506" w:rsidSect="00951BDA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EDB" w:rsidRDefault="004F1EDB" w:rsidP="004F501B">
      <w:pPr>
        <w:spacing w:after="0" w:line="240" w:lineRule="auto"/>
      </w:pPr>
      <w:r>
        <w:separator/>
      </w:r>
    </w:p>
  </w:endnote>
  <w:endnote w:type="continuationSeparator" w:id="0">
    <w:p w:rsidR="004F1EDB" w:rsidRDefault="004F1EDB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EDB" w:rsidRDefault="004F1EDB" w:rsidP="004F501B">
      <w:pPr>
        <w:spacing w:after="0" w:line="240" w:lineRule="auto"/>
      </w:pPr>
      <w:r>
        <w:separator/>
      </w:r>
    </w:p>
  </w:footnote>
  <w:footnote w:type="continuationSeparator" w:id="0">
    <w:p w:rsidR="004F1EDB" w:rsidRDefault="004F1EDB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B6742CD"/>
    <w:multiLevelType w:val="hybridMultilevel"/>
    <w:tmpl w:val="649C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9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0"/>
  </w:num>
  <w:num w:numId="5">
    <w:abstractNumId w:val="8"/>
  </w:num>
  <w:num w:numId="6">
    <w:abstractNumId w:val="18"/>
  </w:num>
  <w:num w:numId="7">
    <w:abstractNumId w:val="22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24"/>
  </w:num>
  <w:num w:numId="13">
    <w:abstractNumId w:val="10"/>
  </w:num>
  <w:num w:numId="14">
    <w:abstractNumId w:val="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4"/>
  </w:num>
  <w:num w:numId="23">
    <w:abstractNumId w:val="7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50F"/>
    <w:rsid w:val="00042B15"/>
    <w:rsid w:val="000505D1"/>
    <w:rsid w:val="00053D3B"/>
    <w:rsid w:val="00072FBA"/>
    <w:rsid w:val="00075B95"/>
    <w:rsid w:val="00083F4A"/>
    <w:rsid w:val="000B7325"/>
    <w:rsid w:val="000C378F"/>
    <w:rsid w:val="000E11DA"/>
    <w:rsid w:val="000F6F76"/>
    <w:rsid w:val="000F6FB2"/>
    <w:rsid w:val="00104A2F"/>
    <w:rsid w:val="0011414B"/>
    <w:rsid w:val="00120871"/>
    <w:rsid w:val="00133F1D"/>
    <w:rsid w:val="0014360C"/>
    <w:rsid w:val="0014440B"/>
    <w:rsid w:val="00166BC1"/>
    <w:rsid w:val="00167F3F"/>
    <w:rsid w:val="00194319"/>
    <w:rsid w:val="001B421A"/>
    <w:rsid w:val="001C3700"/>
    <w:rsid w:val="001C746F"/>
    <w:rsid w:val="001C7C76"/>
    <w:rsid w:val="001D56D5"/>
    <w:rsid w:val="001D6BEF"/>
    <w:rsid w:val="001E4849"/>
    <w:rsid w:val="0021780A"/>
    <w:rsid w:val="00251F05"/>
    <w:rsid w:val="00281F20"/>
    <w:rsid w:val="00290D74"/>
    <w:rsid w:val="002A623B"/>
    <w:rsid w:val="002B4952"/>
    <w:rsid w:val="002B609F"/>
    <w:rsid w:val="002C04A2"/>
    <w:rsid w:val="002C34B8"/>
    <w:rsid w:val="002D1FF7"/>
    <w:rsid w:val="002F3E7A"/>
    <w:rsid w:val="0030478B"/>
    <w:rsid w:val="00307FFA"/>
    <w:rsid w:val="00327CEC"/>
    <w:rsid w:val="00331DCA"/>
    <w:rsid w:val="0035346E"/>
    <w:rsid w:val="003559F8"/>
    <w:rsid w:val="003572DB"/>
    <w:rsid w:val="003841D5"/>
    <w:rsid w:val="003908C9"/>
    <w:rsid w:val="003908F4"/>
    <w:rsid w:val="00390E28"/>
    <w:rsid w:val="003A77A8"/>
    <w:rsid w:val="003B3AAA"/>
    <w:rsid w:val="003B3AEE"/>
    <w:rsid w:val="003B76FB"/>
    <w:rsid w:val="003B7A37"/>
    <w:rsid w:val="003D4AB1"/>
    <w:rsid w:val="003F357D"/>
    <w:rsid w:val="003F3C81"/>
    <w:rsid w:val="00403956"/>
    <w:rsid w:val="00410C16"/>
    <w:rsid w:val="00420DD3"/>
    <w:rsid w:val="00424237"/>
    <w:rsid w:val="004364ED"/>
    <w:rsid w:val="00437046"/>
    <w:rsid w:val="004577D3"/>
    <w:rsid w:val="00457B90"/>
    <w:rsid w:val="00462D3D"/>
    <w:rsid w:val="004832AB"/>
    <w:rsid w:val="004A4B5E"/>
    <w:rsid w:val="004A5490"/>
    <w:rsid w:val="004C4792"/>
    <w:rsid w:val="004F1EDB"/>
    <w:rsid w:val="004F501B"/>
    <w:rsid w:val="004F538F"/>
    <w:rsid w:val="00513799"/>
    <w:rsid w:val="0051493D"/>
    <w:rsid w:val="00521EF3"/>
    <w:rsid w:val="00524E3E"/>
    <w:rsid w:val="00535FDA"/>
    <w:rsid w:val="005612E9"/>
    <w:rsid w:val="005621ED"/>
    <w:rsid w:val="005714E6"/>
    <w:rsid w:val="0059216E"/>
    <w:rsid w:val="00592E11"/>
    <w:rsid w:val="005973B6"/>
    <w:rsid w:val="005C729F"/>
    <w:rsid w:val="005F7F11"/>
    <w:rsid w:val="00603E59"/>
    <w:rsid w:val="00616A21"/>
    <w:rsid w:val="00624396"/>
    <w:rsid w:val="00637F1B"/>
    <w:rsid w:val="00641F29"/>
    <w:rsid w:val="00643E00"/>
    <w:rsid w:val="00690FD1"/>
    <w:rsid w:val="00692177"/>
    <w:rsid w:val="006E0CE8"/>
    <w:rsid w:val="006E20BD"/>
    <w:rsid w:val="00702457"/>
    <w:rsid w:val="00707E98"/>
    <w:rsid w:val="00730C40"/>
    <w:rsid w:val="00735426"/>
    <w:rsid w:val="00736523"/>
    <w:rsid w:val="00740E7C"/>
    <w:rsid w:val="0076498F"/>
    <w:rsid w:val="00773284"/>
    <w:rsid w:val="007803FF"/>
    <w:rsid w:val="00796E07"/>
    <w:rsid w:val="007A0927"/>
    <w:rsid w:val="007A410B"/>
    <w:rsid w:val="007D2FF1"/>
    <w:rsid w:val="007E2072"/>
    <w:rsid w:val="007E275A"/>
    <w:rsid w:val="007F2ED6"/>
    <w:rsid w:val="008274EC"/>
    <w:rsid w:val="00835BB3"/>
    <w:rsid w:val="00842CBB"/>
    <w:rsid w:val="00863AAF"/>
    <w:rsid w:val="00896B64"/>
    <w:rsid w:val="00897A38"/>
    <w:rsid w:val="00897E7D"/>
    <w:rsid w:val="008A2808"/>
    <w:rsid w:val="008D634F"/>
    <w:rsid w:val="008F1193"/>
    <w:rsid w:val="008F78C1"/>
    <w:rsid w:val="00910873"/>
    <w:rsid w:val="00951BDA"/>
    <w:rsid w:val="00957EF8"/>
    <w:rsid w:val="009A008C"/>
    <w:rsid w:val="009A01EB"/>
    <w:rsid w:val="009A5FC4"/>
    <w:rsid w:val="009B7D95"/>
    <w:rsid w:val="009D04B4"/>
    <w:rsid w:val="009E1F0B"/>
    <w:rsid w:val="009E789E"/>
    <w:rsid w:val="00A062E4"/>
    <w:rsid w:val="00A171E3"/>
    <w:rsid w:val="00A215AD"/>
    <w:rsid w:val="00A37AA3"/>
    <w:rsid w:val="00A40B95"/>
    <w:rsid w:val="00A456B4"/>
    <w:rsid w:val="00A456FB"/>
    <w:rsid w:val="00A61893"/>
    <w:rsid w:val="00A67671"/>
    <w:rsid w:val="00A751E7"/>
    <w:rsid w:val="00A86E24"/>
    <w:rsid w:val="00A876AF"/>
    <w:rsid w:val="00A936F6"/>
    <w:rsid w:val="00A94950"/>
    <w:rsid w:val="00A9500A"/>
    <w:rsid w:val="00AA2341"/>
    <w:rsid w:val="00AB40BC"/>
    <w:rsid w:val="00AC3D0C"/>
    <w:rsid w:val="00AE4C54"/>
    <w:rsid w:val="00AE571D"/>
    <w:rsid w:val="00B07EB9"/>
    <w:rsid w:val="00B259F3"/>
    <w:rsid w:val="00B348E4"/>
    <w:rsid w:val="00B644DC"/>
    <w:rsid w:val="00B8011A"/>
    <w:rsid w:val="00B9366B"/>
    <w:rsid w:val="00B971FE"/>
    <w:rsid w:val="00BA0763"/>
    <w:rsid w:val="00BC196D"/>
    <w:rsid w:val="00BE0D59"/>
    <w:rsid w:val="00BE3EA0"/>
    <w:rsid w:val="00BF0C1E"/>
    <w:rsid w:val="00C37B6B"/>
    <w:rsid w:val="00C4722B"/>
    <w:rsid w:val="00C7385B"/>
    <w:rsid w:val="00C90BEB"/>
    <w:rsid w:val="00C970F3"/>
    <w:rsid w:val="00CA136F"/>
    <w:rsid w:val="00CC0DB8"/>
    <w:rsid w:val="00CC1050"/>
    <w:rsid w:val="00D21EA4"/>
    <w:rsid w:val="00D22CEC"/>
    <w:rsid w:val="00D50A19"/>
    <w:rsid w:val="00D50EA9"/>
    <w:rsid w:val="00D6299E"/>
    <w:rsid w:val="00DC3820"/>
    <w:rsid w:val="00DE48BE"/>
    <w:rsid w:val="00E14083"/>
    <w:rsid w:val="00E14D89"/>
    <w:rsid w:val="00E17FE2"/>
    <w:rsid w:val="00E23FCA"/>
    <w:rsid w:val="00E41506"/>
    <w:rsid w:val="00E514DC"/>
    <w:rsid w:val="00E6044F"/>
    <w:rsid w:val="00E913A5"/>
    <w:rsid w:val="00EB3DE1"/>
    <w:rsid w:val="00EB61BA"/>
    <w:rsid w:val="00EC0B23"/>
    <w:rsid w:val="00F1517B"/>
    <w:rsid w:val="00F22B98"/>
    <w:rsid w:val="00F24C59"/>
    <w:rsid w:val="00F41AA8"/>
    <w:rsid w:val="00F448BA"/>
    <w:rsid w:val="00F562FB"/>
    <w:rsid w:val="00F56842"/>
    <w:rsid w:val="00F67202"/>
    <w:rsid w:val="00F731E1"/>
    <w:rsid w:val="00F820BC"/>
    <w:rsid w:val="00FA2A39"/>
    <w:rsid w:val="00FA50E6"/>
    <w:rsid w:val="00FB2333"/>
    <w:rsid w:val="00FD26F2"/>
    <w:rsid w:val="00FD33CE"/>
    <w:rsid w:val="00FE5874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F5543-443E-450C-809E-3C3A7A47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Компик</cp:lastModifiedBy>
  <cp:revision>6</cp:revision>
  <cp:lastPrinted>2020-09-10T04:57:00Z</cp:lastPrinted>
  <dcterms:created xsi:type="dcterms:W3CDTF">2021-02-01T13:58:00Z</dcterms:created>
  <dcterms:modified xsi:type="dcterms:W3CDTF">2021-02-17T07:28:00Z</dcterms:modified>
</cp:coreProperties>
</file>