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42" w:rsidRPr="00160982" w:rsidRDefault="0055049F" w:rsidP="00D5708F">
      <w:pPr>
        <w:pStyle w:val="a3"/>
        <w:rPr>
          <w:spacing w:val="10"/>
          <w:lang w:val="uk-UA"/>
        </w:rPr>
      </w:pPr>
      <w:r>
        <w:rPr>
          <w:noProof/>
          <w:spacing w:val="10"/>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133942" w:rsidRPr="004C4D9D" w:rsidRDefault="00133942"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133942" w:rsidRPr="004C4D9D" w:rsidRDefault="0025298D" w:rsidP="0025298D">
      <w:pPr>
        <w:shd w:val="clear" w:color="auto" w:fill="FFFFFF"/>
        <w:ind w:right="-143"/>
        <w:jc w:val="center"/>
        <w:rPr>
          <w:b/>
          <w:bCs/>
          <w:color w:val="000000"/>
          <w:sz w:val="28"/>
          <w:szCs w:val="28"/>
          <w:lang w:val="uk-UA"/>
        </w:rPr>
      </w:pPr>
      <w:r>
        <w:rPr>
          <w:b/>
          <w:bCs/>
          <w:color w:val="000000"/>
          <w:sz w:val="28"/>
          <w:szCs w:val="28"/>
          <w:lang w:val="uk-UA"/>
        </w:rPr>
        <w:t>ЛИСИЧАНСЬКА МІСЬКА</w:t>
      </w:r>
      <w:r w:rsidRPr="004C4D9D">
        <w:rPr>
          <w:b/>
          <w:bCs/>
          <w:color w:val="000000"/>
          <w:sz w:val="28"/>
          <w:szCs w:val="28"/>
          <w:lang w:val="uk-UA"/>
        </w:rPr>
        <w:t xml:space="preserve"> </w:t>
      </w:r>
      <w:r w:rsidR="00133942" w:rsidRPr="004C4D9D">
        <w:rPr>
          <w:b/>
          <w:bCs/>
          <w:color w:val="000000"/>
          <w:sz w:val="28"/>
          <w:szCs w:val="28"/>
          <w:lang w:val="uk-UA"/>
        </w:rPr>
        <w:t>ВІЙСЬКОВО-ЦИВІ</w:t>
      </w:r>
      <w:r w:rsidR="00133942">
        <w:rPr>
          <w:b/>
          <w:bCs/>
          <w:color w:val="000000"/>
          <w:sz w:val="28"/>
          <w:szCs w:val="28"/>
          <w:lang w:val="uk-UA"/>
        </w:rPr>
        <w:t xml:space="preserve">ЛЬНА АДМІНІСТРАЦІЯ </w:t>
      </w:r>
    </w:p>
    <w:p w:rsidR="00133942" w:rsidRDefault="0025298D" w:rsidP="004C4D9D">
      <w:pPr>
        <w:shd w:val="clear" w:color="auto" w:fill="FFFFFF"/>
        <w:jc w:val="center"/>
        <w:rPr>
          <w:b/>
          <w:bCs/>
          <w:color w:val="000000"/>
          <w:sz w:val="28"/>
          <w:szCs w:val="28"/>
          <w:lang w:val="uk-UA"/>
        </w:rPr>
      </w:pPr>
      <w:r>
        <w:rPr>
          <w:b/>
          <w:bCs/>
          <w:color w:val="000000"/>
          <w:sz w:val="28"/>
          <w:szCs w:val="28"/>
          <w:lang w:val="uk-UA"/>
        </w:rPr>
        <w:t xml:space="preserve">СЄВЄРОДОНЕЦЬКОГО РАЙОНУ </w:t>
      </w:r>
      <w:r w:rsidR="00133942">
        <w:rPr>
          <w:b/>
          <w:bCs/>
          <w:color w:val="000000"/>
          <w:sz w:val="28"/>
          <w:szCs w:val="28"/>
          <w:lang w:val="uk-UA"/>
        </w:rPr>
        <w:t>ЛУГАНС</w:t>
      </w:r>
      <w:r w:rsidR="00133942" w:rsidRPr="004C4D9D">
        <w:rPr>
          <w:b/>
          <w:bCs/>
          <w:color w:val="000000"/>
          <w:sz w:val="28"/>
          <w:szCs w:val="28"/>
          <w:lang w:val="uk-UA"/>
        </w:rPr>
        <w:t>ЬКОЇ ОБЛАСТІ</w:t>
      </w:r>
    </w:p>
    <w:p w:rsidR="00133942" w:rsidRPr="00ED23F2" w:rsidRDefault="00133942" w:rsidP="004C4D9D">
      <w:pPr>
        <w:shd w:val="clear" w:color="auto" w:fill="FFFFFF"/>
        <w:jc w:val="center"/>
        <w:rPr>
          <w:b/>
          <w:bCs/>
          <w:color w:val="000000"/>
          <w:lang w:val="uk-UA"/>
        </w:rPr>
      </w:pPr>
    </w:p>
    <w:p w:rsidR="00133942" w:rsidRPr="004C4D9D" w:rsidRDefault="00133942"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25298D" w:rsidRDefault="00133942"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25298D">
        <w:rPr>
          <w:b/>
          <w:bCs/>
          <w:color w:val="000000"/>
          <w:sz w:val="28"/>
          <w:szCs w:val="28"/>
          <w:lang w:val="uk-UA"/>
        </w:rPr>
        <w:t>ЛИСИЧАНСЬКОЇ МІСЬКОЇ</w:t>
      </w:r>
    </w:p>
    <w:p w:rsidR="00133942" w:rsidRPr="004C4D9D" w:rsidRDefault="00133942"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133942" w:rsidRPr="00ED23F2" w:rsidRDefault="00133942" w:rsidP="00BF3489">
      <w:pPr>
        <w:jc w:val="center"/>
        <w:rPr>
          <w:lang w:val="uk-UA"/>
        </w:rPr>
      </w:pPr>
    </w:p>
    <w:p w:rsidR="00133942" w:rsidRPr="004A336F" w:rsidRDefault="004A336F" w:rsidP="00B36055">
      <w:pPr>
        <w:rPr>
          <w:sz w:val="28"/>
          <w:lang w:val="uk-UA"/>
        </w:rPr>
      </w:pPr>
      <w:r w:rsidRPr="004A336F">
        <w:rPr>
          <w:sz w:val="28"/>
          <w:lang w:val="uk-UA"/>
        </w:rPr>
        <w:t>11.</w:t>
      </w:r>
      <w:r>
        <w:rPr>
          <w:sz w:val="28"/>
          <w:lang w:val="en-US"/>
        </w:rPr>
        <w:t>03.2021</w:t>
      </w:r>
      <w:r w:rsidR="00133942">
        <w:rPr>
          <w:sz w:val="28"/>
          <w:lang w:val="uk-UA"/>
        </w:rPr>
        <w:t xml:space="preserve">     </w:t>
      </w:r>
      <w:r w:rsidR="00133942" w:rsidRPr="00160982">
        <w:rPr>
          <w:sz w:val="28"/>
          <w:lang w:val="uk-UA"/>
        </w:rPr>
        <w:tab/>
      </w:r>
      <w:r w:rsidR="00133942">
        <w:rPr>
          <w:sz w:val="28"/>
          <w:lang w:val="uk-UA"/>
        </w:rPr>
        <w:t xml:space="preserve">                         </w:t>
      </w:r>
      <w:r w:rsidR="00133942" w:rsidRPr="00160982">
        <w:rPr>
          <w:sz w:val="28"/>
          <w:lang w:val="uk-UA"/>
        </w:rPr>
        <w:t>м. Лисичанськ</w:t>
      </w:r>
      <w:r w:rsidR="00133942" w:rsidRPr="00160982">
        <w:rPr>
          <w:sz w:val="28"/>
          <w:lang w:val="uk-UA"/>
        </w:rPr>
        <w:tab/>
      </w:r>
      <w:r w:rsidR="00133942" w:rsidRPr="00160982">
        <w:rPr>
          <w:sz w:val="28"/>
          <w:lang w:val="uk-UA"/>
        </w:rPr>
        <w:tab/>
      </w:r>
      <w:r w:rsidR="00133942" w:rsidRPr="00160982">
        <w:rPr>
          <w:sz w:val="28"/>
          <w:lang w:val="uk-UA"/>
        </w:rPr>
        <w:tab/>
      </w:r>
      <w:r w:rsidR="00133942" w:rsidRPr="00160982">
        <w:rPr>
          <w:sz w:val="28"/>
          <w:lang w:val="uk-UA"/>
        </w:rPr>
        <w:tab/>
        <w:t xml:space="preserve">       </w:t>
      </w:r>
      <w:r>
        <w:rPr>
          <w:sz w:val="28"/>
          <w:lang w:val="uk-UA"/>
        </w:rPr>
        <w:t xml:space="preserve">  №</w:t>
      </w:r>
      <w:r w:rsidRPr="004A336F">
        <w:rPr>
          <w:sz w:val="28"/>
          <w:lang w:val="uk-UA"/>
        </w:rPr>
        <w:t>19</w:t>
      </w:r>
    </w:p>
    <w:p w:rsidR="00133942" w:rsidRPr="00B36055" w:rsidRDefault="00133942" w:rsidP="00B36055">
      <w:pPr>
        <w:rPr>
          <w:sz w:val="28"/>
          <w:lang w:val="uk-UA"/>
        </w:rPr>
      </w:pPr>
    </w:p>
    <w:p w:rsidR="00133942" w:rsidRPr="00AB1EEB" w:rsidRDefault="00702B66" w:rsidP="00CA18CC">
      <w:pPr>
        <w:rPr>
          <w:b/>
          <w:sz w:val="28"/>
          <w:szCs w:val="28"/>
          <w:lang w:val="uk-UA"/>
        </w:rPr>
      </w:pPr>
      <w:r w:rsidRPr="00AB1EEB">
        <w:rPr>
          <w:b/>
          <w:sz w:val="28"/>
          <w:szCs w:val="28"/>
          <w:lang w:val="uk-UA"/>
        </w:rPr>
        <w:t xml:space="preserve">Про </w:t>
      </w:r>
      <w:r w:rsidR="00100063">
        <w:rPr>
          <w:b/>
          <w:sz w:val="28"/>
          <w:szCs w:val="28"/>
          <w:lang w:val="uk-UA"/>
        </w:rPr>
        <w:t>перейменування</w:t>
      </w:r>
      <w:r w:rsidRPr="00AB1EEB">
        <w:rPr>
          <w:b/>
          <w:sz w:val="28"/>
          <w:szCs w:val="28"/>
          <w:lang w:val="uk-UA"/>
        </w:rPr>
        <w:t xml:space="preserve"> управління житлово-комунального господарства</w:t>
      </w:r>
    </w:p>
    <w:p w:rsidR="00133942" w:rsidRPr="00AB1EEB" w:rsidRDefault="00133942">
      <w:pPr>
        <w:rPr>
          <w:b/>
          <w:sz w:val="28"/>
          <w:szCs w:val="28"/>
          <w:lang w:val="uk-UA"/>
        </w:rPr>
      </w:pPr>
    </w:p>
    <w:p w:rsidR="00133942" w:rsidRPr="00AB1EEB" w:rsidRDefault="00133942" w:rsidP="00C93E72">
      <w:pPr>
        <w:jc w:val="both"/>
        <w:rPr>
          <w:sz w:val="28"/>
          <w:szCs w:val="28"/>
          <w:lang w:val="uk-UA"/>
        </w:rPr>
      </w:pPr>
      <w:r w:rsidRPr="00AB1EEB">
        <w:rPr>
          <w:b/>
          <w:sz w:val="28"/>
          <w:szCs w:val="28"/>
          <w:lang w:val="uk-UA"/>
        </w:rPr>
        <w:tab/>
      </w:r>
      <w:r w:rsidR="00702B66" w:rsidRPr="00AB1EEB">
        <w:rPr>
          <w:sz w:val="28"/>
          <w:szCs w:val="28"/>
          <w:lang w:val="uk-UA"/>
        </w:rPr>
        <w:t xml:space="preserve">З метою організації діяльності Лисичанської міської військово-цивільної адміністрації </w:t>
      </w:r>
      <w:proofErr w:type="spellStart"/>
      <w:r w:rsidR="00702B66" w:rsidRPr="00AB1EEB">
        <w:rPr>
          <w:sz w:val="28"/>
          <w:szCs w:val="28"/>
          <w:lang w:val="uk-UA"/>
        </w:rPr>
        <w:t>Сєвєродонецького</w:t>
      </w:r>
      <w:proofErr w:type="spellEnd"/>
      <w:r w:rsidR="00702B66" w:rsidRPr="00AB1EEB">
        <w:rPr>
          <w:sz w:val="28"/>
          <w:szCs w:val="28"/>
          <w:lang w:val="uk-UA"/>
        </w:rPr>
        <w:t xml:space="preserve"> району Луганської області, </w:t>
      </w:r>
      <w:r w:rsidR="00377999" w:rsidRPr="00AB1EEB">
        <w:rPr>
          <w:sz w:val="28"/>
          <w:szCs w:val="28"/>
          <w:lang w:val="uk-UA"/>
        </w:rPr>
        <w:t>яка створена указом Президента України від 19.02.2021</w:t>
      </w:r>
      <w:r w:rsidR="002F5593" w:rsidRPr="00AB1EEB">
        <w:rPr>
          <w:sz w:val="28"/>
          <w:szCs w:val="28"/>
          <w:lang w:val="uk-UA"/>
        </w:rPr>
        <w:t xml:space="preserve"> № 62/2021 «Про утворення</w:t>
      </w:r>
      <w:r w:rsidR="00AA7E8F" w:rsidRPr="00AB1EEB">
        <w:rPr>
          <w:sz w:val="28"/>
          <w:szCs w:val="28"/>
          <w:lang w:val="uk-UA"/>
        </w:rPr>
        <w:t xml:space="preserve"> та реорганізацію військово-цивільних адміністрацій у Луганській області»</w:t>
      </w:r>
      <w:r w:rsidR="00702B66" w:rsidRPr="00AB1EEB">
        <w:rPr>
          <w:sz w:val="28"/>
          <w:szCs w:val="28"/>
          <w:lang w:val="uk-UA"/>
        </w:rPr>
        <w:t xml:space="preserve">, керуючись </w:t>
      </w:r>
      <w:r w:rsidR="00377999" w:rsidRPr="00AB1EEB">
        <w:rPr>
          <w:sz w:val="28"/>
          <w:szCs w:val="28"/>
          <w:lang w:val="uk-UA"/>
        </w:rPr>
        <w:t>пунктами 1, 2, 8 частини</w:t>
      </w:r>
      <w:r w:rsidR="00702B66" w:rsidRPr="00AB1EEB">
        <w:rPr>
          <w:sz w:val="28"/>
          <w:szCs w:val="28"/>
          <w:lang w:val="uk-UA"/>
        </w:rPr>
        <w:t xml:space="preserve"> </w:t>
      </w:r>
      <w:r w:rsidR="00377999" w:rsidRPr="00AB1EEB">
        <w:rPr>
          <w:sz w:val="28"/>
          <w:szCs w:val="28"/>
          <w:lang w:val="uk-UA"/>
        </w:rPr>
        <w:t xml:space="preserve">три </w:t>
      </w:r>
      <w:r w:rsidR="00702B66" w:rsidRPr="00AB1EEB">
        <w:rPr>
          <w:sz w:val="28"/>
          <w:szCs w:val="28"/>
          <w:lang w:val="uk-UA"/>
        </w:rPr>
        <w:t>статті 6 Закону України «Про військово-цивільні адміністрації»,</w:t>
      </w:r>
    </w:p>
    <w:p w:rsidR="00133942" w:rsidRPr="00AB1EEB" w:rsidRDefault="00133942" w:rsidP="00C93E72">
      <w:pPr>
        <w:jc w:val="both"/>
        <w:rPr>
          <w:sz w:val="28"/>
          <w:szCs w:val="28"/>
          <w:lang w:val="uk-UA"/>
        </w:rPr>
      </w:pPr>
    </w:p>
    <w:p w:rsidR="00133942" w:rsidRPr="00AB1EEB" w:rsidRDefault="00133942" w:rsidP="00C93E72">
      <w:pPr>
        <w:jc w:val="both"/>
        <w:rPr>
          <w:b/>
          <w:sz w:val="28"/>
          <w:szCs w:val="28"/>
          <w:lang w:val="uk-UA"/>
        </w:rPr>
      </w:pPr>
      <w:r w:rsidRPr="00AB1EEB">
        <w:rPr>
          <w:b/>
          <w:sz w:val="28"/>
          <w:szCs w:val="28"/>
          <w:lang w:val="uk-UA"/>
        </w:rPr>
        <w:t xml:space="preserve">зобов’язую: </w:t>
      </w:r>
    </w:p>
    <w:p w:rsidR="00133942" w:rsidRPr="00AB1EEB" w:rsidRDefault="00133942" w:rsidP="00C93E72">
      <w:pPr>
        <w:jc w:val="both"/>
        <w:rPr>
          <w:b/>
          <w:sz w:val="28"/>
          <w:szCs w:val="28"/>
          <w:lang w:val="uk-UA"/>
        </w:rPr>
      </w:pPr>
    </w:p>
    <w:p w:rsidR="00133942" w:rsidRPr="00AB1EEB" w:rsidRDefault="00133942" w:rsidP="00CA18CC">
      <w:pPr>
        <w:tabs>
          <w:tab w:val="left" w:pos="7125"/>
        </w:tabs>
        <w:spacing w:after="120"/>
        <w:ind w:firstLine="720"/>
        <w:jc w:val="both"/>
        <w:rPr>
          <w:sz w:val="28"/>
          <w:szCs w:val="28"/>
          <w:lang w:val="uk-UA"/>
        </w:rPr>
      </w:pPr>
      <w:r w:rsidRPr="00AB1EEB">
        <w:rPr>
          <w:sz w:val="28"/>
          <w:szCs w:val="28"/>
          <w:lang w:val="uk-UA"/>
        </w:rPr>
        <w:t xml:space="preserve">1. </w:t>
      </w:r>
      <w:r w:rsidR="00377999" w:rsidRPr="00AB1EEB">
        <w:rPr>
          <w:sz w:val="28"/>
          <w:szCs w:val="28"/>
          <w:lang w:val="uk-UA"/>
        </w:rPr>
        <w:t>Змінити найменування юридичної особи з УПРАВЛІННЯ ЖИТЛОВО-КОМУНАЛЬНОГО ГОСПОДАРСТВА ВІЙСЬКОВО-ЦИВІЛЬНОЇ АДМІНІСТРАЦІЇ МІСТА ЛИСИЧАНСЬК ЛУГАНСЬКОЇ ОБЛАСТІ на УПРАВЛІННЯ ЖИТЛОВО-КОМУНАЛЬНОГО ГОСПОДАРСТВА ЛИСИЧАНСЬКОЇ МІСЬКОЇ ВІЙСЬКОВО-ЦИВІЛЬНОЇ АДМІНІСТРАЦІЇ СЄВЄРОДОНЕЦЬКОГО РАЙОНУ ЛУГАНСЬКОЇ ОБЛАСТІ.</w:t>
      </w:r>
    </w:p>
    <w:p w:rsidR="00D617CE" w:rsidRPr="00AB1EEB" w:rsidRDefault="00133942" w:rsidP="00C872E6">
      <w:pPr>
        <w:tabs>
          <w:tab w:val="left" w:pos="7125"/>
        </w:tabs>
        <w:ind w:firstLine="720"/>
        <w:jc w:val="both"/>
        <w:rPr>
          <w:sz w:val="28"/>
          <w:szCs w:val="28"/>
          <w:lang w:val="uk-UA"/>
        </w:rPr>
      </w:pPr>
      <w:r w:rsidRPr="00AB1EEB">
        <w:rPr>
          <w:sz w:val="28"/>
          <w:szCs w:val="28"/>
          <w:lang w:val="uk-UA"/>
        </w:rPr>
        <w:t xml:space="preserve">2. </w:t>
      </w:r>
      <w:r w:rsidR="007A3F6C" w:rsidRPr="00AB1EEB">
        <w:rPr>
          <w:sz w:val="28"/>
          <w:szCs w:val="28"/>
          <w:lang w:val="uk-UA"/>
        </w:rPr>
        <w:t xml:space="preserve">Затвердити структуру УПРАВЛІННЯ ЖИТЛОВО-КОМУНАЛЬНОГО ГОСПОДАРСТВА ЛИСИЧАНСЬКОЇ МІСЬКОЇ ВІЙСЬКОВО-ЦИВІЛЬНОЇ АДМІНІСТРАЦІЇ СЄВЄРОДОНЕЦЬКОГО РАЙОНУ </w:t>
      </w:r>
      <w:r w:rsidR="00100063">
        <w:rPr>
          <w:sz w:val="28"/>
          <w:szCs w:val="28"/>
          <w:lang w:val="uk-UA"/>
        </w:rPr>
        <w:t>ЛУГАНСЬКОЇ ОБЛАСТІ (додаток 1) з</w:t>
      </w:r>
      <w:r w:rsidR="007A3F6C" w:rsidRPr="00AB1EEB">
        <w:rPr>
          <w:sz w:val="28"/>
          <w:szCs w:val="28"/>
          <w:lang w:val="uk-UA"/>
        </w:rPr>
        <w:t xml:space="preserve"> </w:t>
      </w:r>
      <w:r w:rsidR="00100063">
        <w:rPr>
          <w:sz w:val="28"/>
          <w:szCs w:val="28"/>
          <w:lang w:val="uk-UA"/>
        </w:rPr>
        <w:t>урахуванням наступних</w:t>
      </w:r>
      <w:r w:rsidR="007A3F6C" w:rsidRPr="00AB1EEB">
        <w:rPr>
          <w:sz w:val="28"/>
          <w:szCs w:val="28"/>
          <w:lang w:val="uk-UA"/>
        </w:rPr>
        <w:t xml:space="preserve"> змін:</w:t>
      </w:r>
    </w:p>
    <w:p w:rsidR="00100063" w:rsidRPr="001F6048" w:rsidRDefault="00100063" w:rsidP="00C872E6">
      <w:pPr>
        <w:tabs>
          <w:tab w:val="left" w:pos="7125"/>
        </w:tabs>
        <w:ind w:firstLine="720"/>
        <w:jc w:val="both"/>
        <w:rPr>
          <w:sz w:val="28"/>
          <w:szCs w:val="28"/>
          <w:lang w:val="uk-UA"/>
        </w:rPr>
      </w:pPr>
      <w:r>
        <w:rPr>
          <w:sz w:val="28"/>
          <w:szCs w:val="28"/>
          <w:lang w:val="uk-UA"/>
        </w:rPr>
        <w:t xml:space="preserve">2.1 </w:t>
      </w:r>
      <w:r w:rsidR="009D019B" w:rsidRPr="00AB1EEB">
        <w:rPr>
          <w:sz w:val="28"/>
          <w:szCs w:val="28"/>
          <w:lang w:val="uk-UA"/>
        </w:rPr>
        <w:t>ліквідувати</w:t>
      </w:r>
      <w:r w:rsidR="007A3F6C" w:rsidRPr="00AB1EEB">
        <w:rPr>
          <w:sz w:val="28"/>
          <w:szCs w:val="28"/>
          <w:lang w:val="uk-UA"/>
        </w:rPr>
        <w:t xml:space="preserve"> комунальний відділ </w:t>
      </w:r>
      <w:r>
        <w:rPr>
          <w:sz w:val="28"/>
          <w:szCs w:val="28"/>
          <w:lang w:val="uk-UA"/>
        </w:rPr>
        <w:t>зі скороченням штату</w:t>
      </w:r>
      <w:r w:rsidRPr="00100063">
        <w:rPr>
          <w:sz w:val="28"/>
          <w:szCs w:val="28"/>
          <w:lang w:val="uk-UA"/>
        </w:rPr>
        <w:t xml:space="preserve"> </w:t>
      </w:r>
      <w:r w:rsidRPr="00AB1EEB">
        <w:rPr>
          <w:sz w:val="28"/>
          <w:szCs w:val="28"/>
          <w:lang w:val="uk-UA"/>
        </w:rPr>
        <w:t xml:space="preserve">з </w:t>
      </w:r>
      <w:r w:rsidRPr="001F6048">
        <w:rPr>
          <w:sz w:val="28"/>
          <w:szCs w:val="28"/>
          <w:lang w:val="uk-UA"/>
        </w:rPr>
        <w:t>01.0</w:t>
      </w:r>
      <w:r w:rsidR="00BB5B55" w:rsidRPr="001F6048">
        <w:rPr>
          <w:sz w:val="28"/>
          <w:szCs w:val="28"/>
          <w:lang w:val="uk-UA"/>
        </w:rPr>
        <w:t>6</w:t>
      </w:r>
      <w:r w:rsidRPr="001F6048">
        <w:rPr>
          <w:sz w:val="28"/>
          <w:szCs w:val="28"/>
          <w:lang w:val="uk-UA"/>
        </w:rPr>
        <w:t>.2021 року:</w:t>
      </w:r>
    </w:p>
    <w:p w:rsidR="00100063" w:rsidRPr="001F6048" w:rsidRDefault="009D019B" w:rsidP="00C872E6">
      <w:pPr>
        <w:tabs>
          <w:tab w:val="left" w:pos="7125"/>
        </w:tabs>
        <w:ind w:firstLine="720"/>
        <w:jc w:val="both"/>
        <w:rPr>
          <w:sz w:val="28"/>
          <w:szCs w:val="28"/>
          <w:lang w:val="uk-UA"/>
        </w:rPr>
      </w:pPr>
      <w:r w:rsidRPr="001F6048">
        <w:rPr>
          <w:sz w:val="28"/>
          <w:szCs w:val="28"/>
          <w:lang w:val="uk-UA"/>
        </w:rPr>
        <w:t>начальник комунального відділу</w:t>
      </w:r>
      <w:r w:rsidR="00100063" w:rsidRPr="001F6048">
        <w:rPr>
          <w:sz w:val="28"/>
          <w:szCs w:val="28"/>
          <w:lang w:val="uk-UA"/>
        </w:rPr>
        <w:t xml:space="preserve"> – 1 штатна одиниця</w:t>
      </w:r>
      <w:r w:rsidRPr="001F6048">
        <w:rPr>
          <w:sz w:val="28"/>
          <w:szCs w:val="28"/>
          <w:lang w:val="uk-UA"/>
        </w:rPr>
        <w:t xml:space="preserve">, </w:t>
      </w:r>
    </w:p>
    <w:p w:rsidR="00100063" w:rsidRPr="001F6048" w:rsidRDefault="00100063" w:rsidP="00C872E6">
      <w:pPr>
        <w:tabs>
          <w:tab w:val="left" w:pos="7125"/>
        </w:tabs>
        <w:ind w:firstLine="720"/>
        <w:jc w:val="both"/>
        <w:rPr>
          <w:sz w:val="28"/>
          <w:szCs w:val="28"/>
          <w:lang w:val="uk-UA"/>
        </w:rPr>
      </w:pPr>
      <w:r w:rsidRPr="001F6048">
        <w:rPr>
          <w:sz w:val="28"/>
          <w:szCs w:val="28"/>
          <w:lang w:val="uk-UA"/>
        </w:rPr>
        <w:t xml:space="preserve">головний спеціаліст комунального відділу – </w:t>
      </w:r>
      <w:r w:rsidR="009D019B" w:rsidRPr="001F6048">
        <w:rPr>
          <w:sz w:val="28"/>
          <w:szCs w:val="28"/>
          <w:lang w:val="uk-UA"/>
        </w:rPr>
        <w:t>3 штатні одиниці</w:t>
      </w:r>
      <w:r w:rsidRPr="001F6048">
        <w:rPr>
          <w:sz w:val="28"/>
          <w:szCs w:val="28"/>
          <w:lang w:val="uk-UA"/>
        </w:rPr>
        <w:t>;</w:t>
      </w:r>
    </w:p>
    <w:p w:rsidR="009D019B" w:rsidRPr="001F6048" w:rsidRDefault="00100063" w:rsidP="00C872E6">
      <w:pPr>
        <w:tabs>
          <w:tab w:val="left" w:pos="7125"/>
        </w:tabs>
        <w:ind w:firstLine="720"/>
        <w:jc w:val="both"/>
        <w:rPr>
          <w:sz w:val="28"/>
          <w:szCs w:val="28"/>
          <w:lang w:val="uk-UA"/>
        </w:rPr>
      </w:pPr>
      <w:r w:rsidRPr="001F6048">
        <w:rPr>
          <w:sz w:val="28"/>
          <w:szCs w:val="28"/>
          <w:lang w:val="uk-UA"/>
        </w:rPr>
        <w:t xml:space="preserve">спеціаліст І категорії комунального відділу – </w:t>
      </w:r>
      <w:r w:rsidR="009D019B" w:rsidRPr="001F6048">
        <w:rPr>
          <w:sz w:val="28"/>
          <w:szCs w:val="28"/>
          <w:lang w:val="uk-UA"/>
        </w:rPr>
        <w:t>1 штатн</w:t>
      </w:r>
      <w:r w:rsidRPr="001F6048">
        <w:rPr>
          <w:sz w:val="28"/>
          <w:szCs w:val="28"/>
          <w:lang w:val="uk-UA"/>
        </w:rPr>
        <w:t>а одиниця</w:t>
      </w:r>
      <w:r w:rsidR="009D019B" w:rsidRPr="001F6048">
        <w:rPr>
          <w:sz w:val="28"/>
          <w:szCs w:val="28"/>
          <w:lang w:val="uk-UA"/>
        </w:rPr>
        <w:t>;</w:t>
      </w:r>
    </w:p>
    <w:p w:rsidR="00100063" w:rsidRDefault="00100063" w:rsidP="00C872E6">
      <w:pPr>
        <w:tabs>
          <w:tab w:val="left" w:pos="7125"/>
        </w:tabs>
        <w:ind w:firstLine="720"/>
        <w:jc w:val="both"/>
        <w:rPr>
          <w:sz w:val="28"/>
          <w:szCs w:val="28"/>
          <w:lang w:val="uk-UA"/>
        </w:rPr>
      </w:pPr>
      <w:r w:rsidRPr="001F6048">
        <w:rPr>
          <w:sz w:val="28"/>
          <w:szCs w:val="28"/>
          <w:lang w:val="uk-UA"/>
        </w:rPr>
        <w:t xml:space="preserve">2.2 </w:t>
      </w:r>
      <w:r w:rsidR="009D019B" w:rsidRPr="001F6048">
        <w:rPr>
          <w:sz w:val="28"/>
          <w:szCs w:val="28"/>
          <w:lang w:val="uk-UA"/>
        </w:rPr>
        <w:t xml:space="preserve">ліквідувати </w:t>
      </w:r>
      <w:r w:rsidR="007A3F6C" w:rsidRPr="001F6048">
        <w:rPr>
          <w:sz w:val="28"/>
          <w:szCs w:val="28"/>
          <w:lang w:val="uk-UA"/>
        </w:rPr>
        <w:t>відділ комунальної енергетики</w:t>
      </w:r>
      <w:r w:rsidR="00C872E6" w:rsidRPr="001F6048">
        <w:rPr>
          <w:sz w:val="28"/>
          <w:szCs w:val="28"/>
          <w:lang w:val="uk-UA"/>
        </w:rPr>
        <w:t xml:space="preserve"> </w:t>
      </w:r>
      <w:r w:rsidRPr="001F6048">
        <w:rPr>
          <w:sz w:val="28"/>
          <w:szCs w:val="28"/>
          <w:lang w:val="uk-UA"/>
        </w:rPr>
        <w:t xml:space="preserve">зі скороченням штату з </w:t>
      </w:r>
      <w:r w:rsidR="009D019B" w:rsidRPr="001F6048">
        <w:rPr>
          <w:sz w:val="28"/>
          <w:szCs w:val="28"/>
          <w:lang w:val="uk-UA"/>
        </w:rPr>
        <w:t xml:space="preserve"> 01.0</w:t>
      </w:r>
      <w:r w:rsidR="00BB5B55" w:rsidRPr="001F6048">
        <w:rPr>
          <w:sz w:val="28"/>
          <w:szCs w:val="28"/>
          <w:lang w:val="uk-UA"/>
        </w:rPr>
        <w:t>6</w:t>
      </w:r>
      <w:r w:rsidR="009D019B" w:rsidRPr="001F6048">
        <w:rPr>
          <w:sz w:val="28"/>
          <w:szCs w:val="28"/>
          <w:lang w:val="uk-UA"/>
        </w:rPr>
        <w:t>.2021 року</w:t>
      </w:r>
      <w:r w:rsidRPr="001F6048">
        <w:rPr>
          <w:sz w:val="28"/>
          <w:szCs w:val="28"/>
          <w:lang w:val="uk-UA"/>
        </w:rPr>
        <w:t>:</w:t>
      </w:r>
    </w:p>
    <w:p w:rsidR="00100063" w:rsidRDefault="009D019B" w:rsidP="00C872E6">
      <w:pPr>
        <w:tabs>
          <w:tab w:val="left" w:pos="7125"/>
        </w:tabs>
        <w:ind w:firstLine="720"/>
        <w:jc w:val="both"/>
        <w:rPr>
          <w:sz w:val="28"/>
          <w:szCs w:val="28"/>
          <w:lang w:val="uk-UA"/>
        </w:rPr>
      </w:pPr>
      <w:r w:rsidRPr="00AB1EEB">
        <w:rPr>
          <w:sz w:val="28"/>
          <w:szCs w:val="28"/>
          <w:lang w:val="uk-UA"/>
        </w:rPr>
        <w:t>начальник відділу комунальної енергетики</w:t>
      </w:r>
      <w:r w:rsidR="00100063" w:rsidRPr="00AB1EEB">
        <w:rPr>
          <w:sz w:val="28"/>
          <w:szCs w:val="28"/>
          <w:lang w:val="uk-UA"/>
        </w:rPr>
        <w:t xml:space="preserve"> </w:t>
      </w:r>
      <w:r w:rsidR="00100063">
        <w:rPr>
          <w:sz w:val="28"/>
          <w:szCs w:val="28"/>
          <w:lang w:val="uk-UA"/>
        </w:rPr>
        <w:t xml:space="preserve">– </w:t>
      </w:r>
      <w:r w:rsidR="00100063" w:rsidRPr="00AB1EEB">
        <w:rPr>
          <w:sz w:val="28"/>
          <w:szCs w:val="28"/>
          <w:lang w:val="uk-UA"/>
        </w:rPr>
        <w:t>1 штатну одиниц</w:t>
      </w:r>
      <w:r w:rsidR="00100063">
        <w:rPr>
          <w:sz w:val="28"/>
          <w:szCs w:val="28"/>
          <w:lang w:val="uk-UA"/>
        </w:rPr>
        <w:t xml:space="preserve">я; </w:t>
      </w:r>
    </w:p>
    <w:p w:rsidR="009D019B" w:rsidRPr="00AB1EEB" w:rsidRDefault="009D019B" w:rsidP="00C872E6">
      <w:pPr>
        <w:tabs>
          <w:tab w:val="left" w:pos="7125"/>
        </w:tabs>
        <w:ind w:firstLine="720"/>
        <w:jc w:val="both"/>
        <w:rPr>
          <w:sz w:val="28"/>
          <w:szCs w:val="28"/>
          <w:lang w:val="uk-UA"/>
        </w:rPr>
      </w:pPr>
      <w:r w:rsidRPr="00AB1EEB">
        <w:rPr>
          <w:sz w:val="28"/>
          <w:szCs w:val="28"/>
          <w:lang w:val="uk-UA"/>
        </w:rPr>
        <w:t>головн</w:t>
      </w:r>
      <w:r w:rsidR="00100063">
        <w:rPr>
          <w:sz w:val="28"/>
          <w:szCs w:val="28"/>
          <w:lang w:val="uk-UA"/>
        </w:rPr>
        <w:t>ий</w:t>
      </w:r>
      <w:r w:rsidRPr="00AB1EEB">
        <w:rPr>
          <w:sz w:val="28"/>
          <w:szCs w:val="28"/>
          <w:lang w:val="uk-UA"/>
        </w:rPr>
        <w:t xml:space="preserve"> спеціаліст комунального відділу</w:t>
      </w:r>
      <w:r w:rsidR="00100063">
        <w:rPr>
          <w:sz w:val="28"/>
          <w:szCs w:val="28"/>
          <w:lang w:val="uk-UA"/>
        </w:rPr>
        <w:t xml:space="preserve"> – </w:t>
      </w:r>
      <w:r w:rsidR="00100063" w:rsidRPr="00AB1EEB">
        <w:rPr>
          <w:sz w:val="28"/>
          <w:szCs w:val="28"/>
          <w:lang w:val="uk-UA"/>
        </w:rPr>
        <w:t>3 штатні одиниці</w:t>
      </w:r>
      <w:r w:rsidRPr="00AB1EEB">
        <w:rPr>
          <w:sz w:val="28"/>
          <w:szCs w:val="28"/>
          <w:lang w:val="uk-UA"/>
        </w:rPr>
        <w:t>;</w:t>
      </w:r>
    </w:p>
    <w:p w:rsidR="00100063" w:rsidRDefault="00100063" w:rsidP="00C872E6">
      <w:pPr>
        <w:tabs>
          <w:tab w:val="left" w:pos="7125"/>
        </w:tabs>
        <w:ind w:firstLine="720"/>
        <w:jc w:val="both"/>
        <w:rPr>
          <w:sz w:val="28"/>
          <w:szCs w:val="28"/>
          <w:lang w:val="uk-UA"/>
        </w:rPr>
      </w:pPr>
      <w:r>
        <w:rPr>
          <w:sz w:val="28"/>
          <w:szCs w:val="28"/>
          <w:lang w:val="uk-UA"/>
        </w:rPr>
        <w:t xml:space="preserve">2.3 </w:t>
      </w:r>
      <w:r w:rsidR="009D019B" w:rsidRPr="00AB1EEB">
        <w:rPr>
          <w:sz w:val="28"/>
          <w:szCs w:val="28"/>
          <w:lang w:val="uk-UA"/>
        </w:rPr>
        <w:t xml:space="preserve">створити </w:t>
      </w:r>
      <w:r w:rsidR="00FB0055" w:rsidRPr="00AB1EEB">
        <w:rPr>
          <w:sz w:val="28"/>
          <w:szCs w:val="28"/>
          <w:lang w:val="uk-UA"/>
        </w:rPr>
        <w:t xml:space="preserve">з </w:t>
      </w:r>
      <w:r w:rsidRPr="001F6048">
        <w:rPr>
          <w:sz w:val="28"/>
          <w:szCs w:val="28"/>
          <w:lang w:val="uk-UA"/>
        </w:rPr>
        <w:t>1</w:t>
      </w:r>
      <w:r w:rsidR="009F4B6B">
        <w:rPr>
          <w:sz w:val="28"/>
          <w:szCs w:val="28"/>
          <w:lang w:val="uk-UA"/>
        </w:rPr>
        <w:t>1</w:t>
      </w:r>
      <w:r w:rsidR="00FB0055" w:rsidRPr="001F6048">
        <w:rPr>
          <w:sz w:val="28"/>
          <w:szCs w:val="28"/>
          <w:lang w:val="uk-UA"/>
        </w:rPr>
        <w:t>.03.2021</w:t>
      </w:r>
      <w:r w:rsidR="00FB0055" w:rsidRPr="00AB1EEB">
        <w:rPr>
          <w:sz w:val="28"/>
          <w:szCs w:val="28"/>
          <w:lang w:val="uk-UA"/>
        </w:rPr>
        <w:t xml:space="preserve"> року </w:t>
      </w:r>
      <w:r w:rsidR="00C872E6" w:rsidRPr="00AB1EEB">
        <w:rPr>
          <w:sz w:val="28"/>
          <w:szCs w:val="28"/>
          <w:lang w:val="uk-UA"/>
        </w:rPr>
        <w:t xml:space="preserve">відділ благоустрою та енергетики </w:t>
      </w:r>
      <w:r>
        <w:rPr>
          <w:sz w:val="28"/>
          <w:szCs w:val="28"/>
          <w:lang w:val="uk-UA"/>
        </w:rPr>
        <w:t>з наступним штатом:</w:t>
      </w:r>
    </w:p>
    <w:p w:rsidR="00100063" w:rsidRDefault="00FB0055" w:rsidP="00C872E6">
      <w:pPr>
        <w:tabs>
          <w:tab w:val="left" w:pos="7125"/>
        </w:tabs>
        <w:ind w:firstLine="720"/>
        <w:jc w:val="both"/>
        <w:rPr>
          <w:sz w:val="28"/>
          <w:szCs w:val="28"/>
          <w:lang w:val="uk-UA"/>
        </w:rPr>
      </w:pPr>
      <w:r w:rsidRPr="00AB1EEB">
        <w:rPr>
          <w:sz w:val="28"/>
          <w:szCs w:val="28"/>
          <w:lang w:val="uk-UA"/>
        </w:rPr>
        <w:t xml:space="preserve"> заступник начальника управління – начальник відділу</w:t>
      </w:r>
      <w:r w:rsidR="00100063">
        <w:rPr>
          <w:sz w:val="28"/>
          <w:szCs w:val="28"/>
          <w:lang w:val="uk-UA"/>
        </w:rPr>
        <w:t xml:space="preserve"> – </w:t>
      </w:r>
      <w:r w:rsidR="00100063" w:rsidRPr="00AB1EEB">
        <w:rPr>
          <w:sz w:val="28"/>
          <w:szCs w:val="28"/>
          <w:lang w:val="uk-UA"/>
        </w:rPr>
        <w:t>1 штатна одиниця</w:t>
      </w:r>
      <w:r w:rsidRPr="00AB1EEB">
        <w:rPr>
          <w:sz w:val="28"/>
          <w:szCs w:val="28"/>
          <w:lang w:val="uk-UA"/>
        </w:rPr>
        <w:t xml:space="preserve">, </w:t>
      </w:r>
    </w:p>
    <w:p w:rsidR="00100063" w:rsidRDefault="00FB0055" w:rsidP="00C872E6">
      <w:pPr>
        <w:tabs>
          <w:tab w:val="left" w:pos="7125"/>
        </w:tabs>
        <w:ind w:firstLine="720"/>
        <w:jc w:val="both"/>
        <w:rPr>
          <w:sz w:val="28"/>
          <w:szCs w:val="28"/>
          <w:lang w:val="uk-UA"/>
        </w:rPr>
      </w:pPr>
      <w:r w:rsidRPr="00AB1EEB">
        <w:rPr>
          <w:sz w:val="28"/>
          <w:szCs w:val="28"/>
          <w:lang w:val="uk-UA"/>
        </w:rPr>
        <w:lastRenderedPageBreak/>
        <w:t>головн</w:t>
      </w:r>
      <w:r w:rsidR="00100063">
        <w:rPr>
          <w:sz w:val="28"/>
          <w:szCs w:val="28"/>
          <w:lang w:val="uk-UA"/>
        </w:rPr>
        <w:t>ий</w:t>
      </w:r>
      <w:r w:rsidRPr="00AB1EEB">
        <w:rPr>
          <w:sz w:val="28"/>
          <w:szCs w:val="28"/>
          <w:lang w:val="uk-UA"/>
        </w:rPr>
        <w:t xml:space="preserve"> спеціаліст </w:t>
      </w:r>
      <w:r w:rsidR="00100063">
        <w:rPr>
          <w:sz w:val="28"/>
          <w:szCs w:val="28"/>
          <w:lang w:val="uk-UA"/>
        </w:rPr>
        <w:t>– 5 штатних одиниць;</w:t>
      </w:r>
    </w:p>
    <w:p w:rsidR="007A3F6C" w:rsidRPr="00AB1EEB" w:rsidRDefault="00100063" w:rsidP="00C872E6">
      <w:pPr>
        <w:tabs>
          <w:tab w:val="left" w:pos="7125"/>
        </w:tabs>
        <w:ind w:firstLine="720"/>
        <w:jc w:val="both"/>
        <w:rPr>
          <w:sz w:val="28"/>
          <w:szCs w:val="28"/>
          <w:lang w:val="uk-UA"/>
        </w:rPr>
      </w:pPr>
      <w:r w:rsidRPr="00AB1EEB">
        <w:rPr>
          <w:sz w:val="28"/>
          <w:szCs w:val="28"/>
          <w:lang w:val="uk-UA"/>
        </w:rPr>
        <w:t>спеціаліст І категорії</w:t>
      </w:r>
      <w:r w:rsidR="00FB0055" w:rsidRPr="00AB1EEB">
        <w:rPr>
          <w:sz w:val="28"/>
          <w:szCs w:val="28"/>
          <w:lang w:val="uk-UA"/>
        </w:rPr>
        <w:t xml:space="preserve"> </w:t>
      </w:r>
      <w:r>
        <w:rPr>
          <w:sz w:val="28"/>
          <w:szCs w:val="28"/>
          <w:lang w:val="uk-UA"/>
        </w:rPr>
        <w:t xml:space="preserve"> - </w:t>
      </w:r>
      <w:r w:rsidR="00FB0055" w:rsidRPr="00AB1EEB">
        <w:rPr>
          <w:sz w:val="28"/>
          <w:szCs w:val="28"/>
          <w:lang w:val="uk-UA"/>
        </w:rPr>
        <w:t>1 штатн</w:t>
      </w:r>
      <w:r>
        <w:rPr>
          <w:sz w:val="28"/>
          <w:szCs w:val="28"/>
          <w:lang w:val="uk-UA"/>
        </w:rPr>
        <w:t>а одиниця</w:t>
      </w:r>
      <w:r w:rsidR="00C872E6" w:rsidRPr="00AB1EEB">
        <w:rPr>
          <w:sz w:val="28"/>
          <w:szCs w:val="28"/>
          <w:lang w:val="uk-UA"/>
        </w:rPr>
        <w:t>;</w:t>
      </w:r>
    </w:p>
    <w:p w:rsidR="00C872E6" w:rsidRPr="00AB1EEB" w:rsidRDefault="00100063" w:rsidP="00C872E6">
      <w:pPr>
        <w:tabs>
          <w:tab w:val="left" w:pos="7125"/>
        </w:tabs>
        <w:ind w:firstLine="720"/>
        <w:jc w:val="both"/>
        <w:rPr>
          <w:sz w:val="28"/>
          <w:szCs w:val="28"/>
          <w:lang w:val="uk-UA"/>
        </w:rPr>
      </w:pPr>
      <w:r>
        <w:rPr>
          <w:sz w:val="28"/>
          <w:szCs w:val="28"/>
          <w:lang w:val="uk-UA"/>
        </w:rPr>
        <w:t xml:space="preserve">2.4 </w:t>
      </w:r>
      <w:r w:rsidR="00C872E6" w:rsidRPr="00AB1EEB">
        <w:rPr>
          <w:sz w:val="28"/>
          <w:szCs w:val="28"/>
          <w:lang w:val="uk-UA"/>
        </w:rPr>
        <w:t xml:space="preserve">ввести з </w:t>
      </w:r>
      <w:r w:rsidR="00BB5B55" w:rsidRPr="001F6048">
        <w:rPr>
          <w:sz w:val="28"/>
          <w:szCs w:val="28"/>
          <w:lang w:val="uk-UA"/>
        </w:rPr>
        <w:t>1</w:t>
      </w:r>
      <w:r w:rsidR="009F4B6B">
        <w:rPr>
          <w:sz w:val="28"/>
          <w:szCs w:val="28"/>
          <w:lang w:val="uk-UA"/>
        </w:rPr>
        <w:t>1</w:t>
      </w:r>
      <w:r w:rsidR="00C872E6" w:rsidRPr="001F6048">
        <w:rPr>
          <w:sz w:val="28"/>
          <w:szCs w:val="28"/>
          <w:lang w:val="uk-UA"/>
        </w:rPr>
        <w:t>.03.2021</w:t>
      </w:r>
      <w:r w:rsidR="00C872E6" w:rsidRPr="00AB1EEB">
        <w:rPr>
          <w:sz w:val="28"/>
          <w:szCs w:val="28"/>
          <w:lang w:val="uk-UA"/>
        </w:rPr>
        <w:t xml:space="preserve"> року</w:t>
      </w:r>
      <w:r>
        <w:rPr>
          <w:sz w:val="28"/>
          <w:szCs w:val="28"/>
          <w:lang w:val="uk-UA"/>
        </w:rPr>
        <w:t xml:space="preserve"> посаду</w:t>
      </w:r>
      <w:r w:rsidR="00C872E6" w:rsidRPr="00AB1EEB">
        <w:rPr>
          <w:sz w:val="28"/>
          <w:szCs w:val="28"/>
          <w:lang w:val="uk-UA"/>
        </w:rPr>
        <w:t xml:space="preserve"> заступника начальника управління – начальника відділу планування та економічного аналізу</w:t>
      </w:r>
      <w:r>
        <w:rPr>
          <w:sz w:val="28"/>
          <w:szCs w:val="28"/>
          <w:lang w:val="uk-UA"/>
        </w:rPr>
        <w:t xml:space="preserve"> – </w:t>
      </w:r>
      <w:r w:rsidRPr="00AB1EEB">
        <w:rPr>
          <w:sz w:val="28"/>
          <w:szCs w:val="28"/>
          <w:lang w:val="uk-UA"/>
        </w:rPr>
        <w:t>1 штатн</w:t>
      </w:r>
      <w:r>
        <w:rPr>
          <w:sz w:val="28"/>
          <w:szCs w:val="28"/>
          <w:lang w:val="uk-UA"/>
        </w:rPr>
        <w:t>а одиниця</w:t>
      </w:r>
      <w:r w:rsidR="00C872E6" w:rsidRPr="00AB1EEB">
        <w:rPr>
          <w:sz w:val="28"/>
          <w:szCs w:val="28"/>
          <w:lang w:val="uk-UA"/>
        </w:rPr>
        <w:t>;</w:t>
      </w:r>
    </w:p>
    <w:p w:rsidR="00C872E6" w:rsidRDefault="00100063" w:rsidP="00C872E6">
      <w:pPr>
        <w:tabs>
          <w:tab w:val="left" w:pos="7125"/>
        </w:tabs>
        <w:spacing w:after="120"/>
        <w:ind w:firstLine="720"/>
        <w:jc w:val="both"/>
        <w:rPr>
          <w:sz w:val="28"/>
          <w:szCs w:val="28"/>
          <w:lang w:val="uk-UA"/>
        </w:rPr>
      </w:pPr>
      <w:r>
        <w:rPr>
          <w:sz w:val="28"/>
          <w:szCs w:val="28"/>
          <w:lang w:val="uk-UA"/>
        </w:rPr>
        <w:t xml:space="preserve">2.5 </w:t>
      </w:r>
      <w:r w:rsidR="00C872E6" w:rsidRPr="00AB1EEB">
        <w:rPr>
          <w:sz w:val="28"/>
          <w:szCs w:val="28"/>
          <w:lang w:val="uk-UA"/>
        </w:rPr>
        <w:t xml:space="preserve">скоротити з </w:t>
      </w:r>
      <w:r w:rsidR="00C872E6" w:rsidRPr="001F6048">
        <w:rPr>
          <w:sz w:val="28"/>
          <w:szCs w:val="28"/>
          <w:lang w:val="uk-UA"/>
        </w:rPr>
        <w:t>01.0</w:t>
      </w:r>
      <w:r w:rsidR="00BB5B55" w:rsidRPr="001F6048">
        <w:rPr>
          <w:sz w:val="28"/>
          <w:szCs w:val="28"/>
          <w:lang w:val="uk-UA"/>
        </w:rPr>
        <w:t>6</w:t>
      </w:r>
      <w:r w:rsidR="00C872E6" w:rsidRPr="001F6048">
        <w:rPr>
          <w:sz w:val="28"/>
          <w:szCs w:val="28"/>
          <w:lang w:val="uk-UA"/>
        </w:rPr>
        <w:t>.2021</w:t>
      </w:r>
      <w:r w:rsidR="00C872E6" w:rsidRPr="00AB1EEB">
        <w:rPr>
          <w:sz w:val="28"/>
          <w:szCs w:val="28"/>
          <w:lang w:val="uk-UA"/>
        </w:rPr>
        <w:t xml:space="preserve"> року</w:t>
      </w:r>
      <w:r>
        <w:rPr>
          <w:sz w:val="28"/>
          <w:szCs w:val="28"/>
          <w:lang w:val="uk-UA"/>
        </w:rPr>
        <w:t xml:space="preserve"> посаду</w:t>
      </w:r>
      <w:r w:rsidR="00C872E6" w:rsidRPr="00AB1EEB">
        <w:rPr>
          <w:sz w:val="28"/>
          <w:szCs w:val="28"/>
          <w:lang w:val="uk-UA"/>
        </w:rPr>
        <w:t xml:space="preserve"> начальника відділу планування та економічного аналізу</w:t>
      </w:r>
      <w:r>
        <w:rPr>
          <w:sz w:val="28"/>
          <w:szCs w:val="28"/>
          <w:lang w:val="uk-UA"/>
        </w:rPr>
        <w:t xml:space="preserve"> – </w:t>
      </w:r>
      <w:r w:rsidRPr="00AB1EEB">
        <w:rPr>
          <w:sz w:val="28"/>
          <w:szCs w:val="28"/>
          <w:lang w:val="uk-UA"/>
        </w:rPr>
        <w:t>1 штатн</w:t>
      </w:r>
      <w:r>
        <w:rPr>
          <w:sz w:val="28"/>
          <w:szCs w:val="28"/>
          <w:lang w:val="uk-UA"/>
        </w:rPr>
        <w:t>а одиниця</w:t>
      </w:r>
      <w:r w:rsidR="00C872E6" w:rsidRPr="00AB1EEB">
        <w:rPr>
          <w:sz w:val="28"/>
          <w:szCs w:val="28"/>
          <w:lang w:val="uk-UA"/>
        </w:rPr>
        <w:t>.</w:t>
      </w:r>
    </w:p>
    <w:p w:rsidR="00100063" w:rsidRPr="00AB1EEB" w:rsidRDefault="00100063" w:rsidP="00C872E6">
      <w:pPr>
        <w:tabs>
          <w:tab w:val="left" w:pos="7125"/>
        </w:tabs>
        <w:spacing w:after="120"/>
        <w:ind w:firstLine="720"/>
        <w:jc w:val="both"/>
        <w:rPr>
          <w:sz w:val="28"/>
          <w:szCs w:val="28"/>
          <w:lang w:val="uk-UA"/>
        </w:rPr>
      </w:pPr>
      <w:r>
        <w:rPr>
          <w:sz w:val="28"/>
          <w:szCs w:val="28"/>
          <w:lang w:val="uk-UA"/>
        </w:rPr>
        <w:t>3. Фактичне вивільнення працівників здійснити не раніше, ніж 2 місяці з дня попередження.</w:t>
      </w:r>
    </w:p>
    <w:p w:rsidR="007A3F6C" w:rsidRPr="00AB1EEB" w:rsidRDefault="00B14707" w:rsidP="00D617CE">
      <w:pPr>
        <w:tabs>
          <w:tab w:val="left" w:pos="7125"/>
        </w:tabs>
        <w:spacing w:after="120"/>
        <w:ind w:firstLine="720"/>
        <w:jc w:val="both"/>
        <w:rPr>
          <w:sz w:val="28"/>
          <w:szCs w:val="28"/>
          <w:lang w:val="uk-UA"/>
        </w:rPr>
      </w:pPr>
      <w:r>
        <w:rPr>
          <w:sz w:val="28"/>
          <w:szCs w:val="28"/>
          <w:lang w:val="uk-UA"/>
        </w:rPr>
        <w:t>4</w:t>
      </w:r>
      <w:r w:rsidR="007A3F6C" w:rsidRPr="00AB1EEB">
        <w:rPr>
          <w:sz w:val="28"/>
          <w:szCs w:val="28"/>
          <w:lang w:val="uk-UA"/>
        </w:rPr>
        <w:t xml:space="preserve">. </w:t>
      </w:r>
      <w:r w:rsidR="00C872E6" w:rsidRPr="00AB1EEB">
        <w:rPr>
          <w:sz w:val="28"/>
          <w:szCs w:val="28"/>
          <w:lang w:val="uk-UA"/>
        </w:rPr>
        <w:t xml:space="preserve">Затвердити штатний розпис УПРАВЛІННЯ ЖИТЛОВО-КОМУНАЛЬНОГО ГОСПОДАРСТВА ЛИСИЧАНСЬКОЇ МІСЬКОЇ ВІЙСЬКОВО-ЦИВІЛЬНОЇ АДМІНІСТРАЦІЇ СЄВЄРОДОНЕЦЬКОГО РАЙОНУ ЛУГАНСЬКОЇ ОБЛАСТІ у кількості  </w:t>
      </w:r>
      <w:r w:rsidR="00A212A0" w:rsidRPr="00BB5B55">
        <w:rPr>
          <w:sz w:val="28"/>
          <w:szCs w:val="28"/>
          <w:lang w:val="uk-UA"/>
        </w:rPr>
        <w:t>3</w:t>
      </w:r>
      <w:r w:rsidR="00BB5B55" w:rsidRPr="00BB5B55">
        <w:rPr>
          <w:sz w:val="28"/>
          <w:szCs w:val="28"/>
          <w:lang w:val="uk-UA"/>
        </w:rPr>
        <w:t>2</w:t>
      </w:r>
      <w:r w:rsidR="00C872E6" w:rsidRPr="00AB1EEB">
        <w:rPr>
          <w:sz w:val="28"/>
          <w:szCs w:val="28"/>
          <w:lang w:val="uk-UA"/>
        </w:rPr>
        <w:t xml:space="preserve">  штатних одиниці з місячним фондом заробітної плати за посадовими окладами </w:t>
      </w:r>
      <w:r w:rsidR="00064CC0" w:rsidRPr="00064CC0">
        <w:rPr>
          <w:bCs/>
          <w:sz w:val="28"/>
          <w:szCs w:val="28"/>
          <w:lang w:val="uk-UA"/>
        </w:rPr>
        <w:t>164906</w:t>
      </w:r>
      <w:r w:rsidR="00C872E6" w:rsidRPr="00AB1EEB">
        <w:rPr>
          <w:sz w:val="28"/>
          <w:szCs w:val="28"/>
          <w:lang w:val="uk-UA"/>
        </w:rPr>
        <w:t xml:space="preserve"> гривень (додаток 2).</w:t>
      </w:r>
    </w:p>
    <w:p w:rsidR="00D617CE" w:rsidRDefault="00B14707" w:rsidP="00D617CE">
      <w:pPr>
        <w:tabs>
          <w:tab w:val="left" w:pos="7125"/>
        </w:tabs>
        <w:spacing w:after="120"/>
        <w:ind w:firstLine="720"/>
        <w:jc w:val="both"/>
        <w:rPr>
          <w:sz w:val="28"/>
          <w:szCs w:val="28"/>
          <w:lang w:val="uk-UA"/>
        </w:rPr>
      </w:pPr>
      <w:r>
        <w:rPr>
          <w:sz w:val="28"/>
          <w:szCs w:val="28"/>
          <w:lang w:val="uk-UA"/>
        </w:rPr>
        <w:t>5</w:t>
      </w:r>
      <w:r w:rsidR="00C872E6" w:rsidRPr="00AB1EEB">
        <w:rPr>
          <w:sz w:val="28"/>
          <w:szCs w:val="28"/>
          <w:lang w:val="uk-UA"/>
        </w:rPr>
        <w:t xml:space="preserve">. </w:t>
      </w:r>
      <w:r w:rsidR="00D617CE" w:rsidRPr="00AB1EEB">
        <w:rPr>
          <w:sz w:val="28"/>
          <w:szCs w:val="28"/>
          <w:lang w:val="uk-UA"/>
        </w:rPr>
        <w:t xml:space="preserve">Внести зміни до Положення про </w:t>
      </w:r>
      <w:r w:rsidR="00C872E6" w:rsidRPr="00AB1EEB">
        <w:rPr>
          <w:sz w:val="28"/>
          <w:szCs w:val="28"/>
          <w:lang w:val="uk-UA"/>
        </w:rPr>
        <w:t>УПРАВЛІННЯ ЖИТЛОВО-КОМУНАЛЬНОГО ГОСПОДАРСТВА ЛИСИЧАНСЬКОЇ МІСЬКОЇ ВІЙСЬКОВО-ЦИВІЛЬНОЇ АДМІНІСТРАЦІЇ СЄВЄРОДОНЕЦЬКОГО РАЙОНУ ЛУГАНСЬКОЇ ОБЛАСТІ</w:t>
      </w:r>
      <w:r w:rsidR="00D617CE" w:rsidRPr="00AB1EEB">
        <w:rPr>
          <w:sz w:val="28"/>
          <w:szCs w:val="28"/>
          <w:lang w:val="uk-UA"/>
        </w:rPr>
        <w:t xml:space="preserve"> та затвердити його у новій редакції </w:t>
      </w:r>
      <w:r w:rsidR="00C872E6" w:rsidRPr="00AB1EEB">
        <w:rPr>
          <w:sz w:val="28"/>
          <w:szCs w:val="28"/>
          <w:lang w:val="uk-UA"/>
        </w:rPr>
        <w:t>(додаток 3</w:t>
      </w:r>
      <w:r w:rsidR="00D617CE" w:rsidRPr="00AB1EEB">
        <w:rPr>
          <w:sz w:val="28"/>
          <w:szCs w:val="28"/>
          <w:lang w:val="uk-UA"/>
        </w:rPr>
        <w:t>).</w:t>
      </w:r>
    </w:p>
    <w:p w:rsidR="00B14707" w:rsidRPr="00AB1EEB" w:rsidRDefault="00B14707" w:rsidP="00B14707">
      <w:pPr>
        <w:tabs>
          <w:tab w:val="left" w:pos="7125"/>
        </w:tabs>
        <w:spacing w:after="120"/>
        <w:ind w:firstLine="720"/>
        <w:jc w:val="both"/>
        <w:rPr>
          <w:sz w:val="28"/>
          <w:szCs w:val="28"/>
          <w:lang w:val="uk-UA"/>
        </w:rPr>
      </w:pPr>
      <w:r>
        <w:rPr>
          <w:sz w:val="28"/>
          <w:szCs w:val="28"/>
          <w:lang w:val="uk-UA"/>
        </w:rPr>
        <w:t xml:space="preserve">6. В найменуванні посад, які увійшли до штатного розпису управління житлово-комунального господарства слова «військово-цивільної адміністрації міста Лисичанськ Луганської області» замінити словами «Лисичанської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w:t>
      </w:r>
    </w:p>
    <w:p w:rsidR="00133942" w:rsidRPr="00AB1EEB" w:rsidRDefault="00B14707" w:rsidP="0086332A">
      <w:pPr>
        <w:tabs>
          <w:tab w:val="left" w:pos="7125"/>
        </w:tabs>
        <w:spacing w:after="120"/>
        <w:ind w:firstLine="720"/>
        <w:jc w:val="both"/>
        <w:rPr>
          <w:sz w:val="28"/>
          <w:szCs w:val="28"/>
          <w:lang w:val="uk-UA"/>
        </w:rPr>
      </w:pPr>
      <w:r>
        <w:rPr>
          <w:sz w:val="28"/>
          <w:szCs w:val="28"/>
          <w:lang w:val="uk-UA"/>
        </w:rPr>
        <w:t>7</w:t>
      </w:r>
      <w:r w:rsidR="00133942" w:rsidRPr="00AB1EEB">
        <w:rPr>
          <w:sz w:val="28"/>
          <w:szCs w:val="28"/>
          <w:lang w:val="uk-UA"/>
        </w:rPr>
        <w:t>. Розпорядження підлягає оприлюдненню.</w:t>
      </w:r>
    </w:p>
    <w:p w:rsidR="00133942" w:rsidRPr="00AB1EEB" w:rsidRDefault="00B14707" w:rsidP="00F75FC4">
      <w:pPr>
        <w:tabs>
          <w:tab w:val="left" w:pos="7125"/>
        </w:tabs>
        <w:ind w:firstLine="720"/>
        <w:jc w:val="both"/>
        <w:rPr>
          <w:sz w:val="28"/>
          <w:szCs w:val="28"/>
          <w:lang w:val="uk-UA"/>
        </w:rPr>
      </w:pPr>
      <w:r>
        <w:rPr>
          <w:sz w:val="28"/>
          <w:szCs w:val="28"/>
          <w:lang w:val="uk-UA"/>
        </w:rPr>
        <w:t>8</w:t>
      </w:r>
      <w:r w:rsidR="00133942" w:rsidRPr="00AB1EEB">
        <w:rPr>
          <w:sz w:val="28"/>
          <w:szCs w:val="28"/>
          <w:lang w:val="uk-UA"/>
        </w:rPr>
        <w:t xml:space="preserve">. Контроль за виконанням цього розпорядження  </w:t>
      </w:r>
      <w:r w:rsidR="009C60A5" w:rsidRPr="00AB1EEB">
        <w:rPr>
          <w:sz w:val="28"/>
          <w:szCs w:val="28"/>
          <w:lang w:val="uk-UA"/>
        </w:rPr>
        <w:t>залишаю за собою</w:t>
      </w:r>
      <w:r w:rsidR="00133942" w:rsidRPr="00AB1EEB">
        <w:rPr>
          <w:sz w:val="28"/>
          <w:szCs w:val="28"/>
          <w:lang w:val="uk-UA"/>
        </w:rPr>
        <w:t>.</w:t>
      </w:r>
    </w:p>
    <w:p w:rsidR="00133942" w:rsidRPr="00AB1EEB" w:rsidRDefault="00133942" w:rsidP="00C93E72">
      <w:pPr>
        <w:jc w:val="both"/>
        <w:rPr>
          <w:sz w:val="28"/>
          <w:szCs w:val="28"/>
          <w:lang w:val="uk-UA"/>
        </w:rPr>
      </w:pPr>
    </w:p>
    <w:p w:rsidR="00133942" w:rsidRPr="00AB1EEB" w:rsidRDefault="00133942" w:rsidP="00C93E72">
      <w:pPr>
        <w:jc w:val="both"/>
        <w:rPr>
          <w:sz w:val="28"/>
          <w:szCs w:val="28"/>
          <w:lang w:val="uk-UA"/>
        </w:rPr>
      </w:pPr>
    </w:p>
    <w:p w:rsidR="00133942" w:rsidRPr="00AB1EEB" w:rsidRDefault="00133942" w:rsidP="00C93E72">
      <w:pPr>
        <w:jc w:val="both"/>
        <w:rPr>
          <w:sz w:val="28"/>
          <w:szCs w:val="28"/>
          <w:lang w:val="uk-UA"/>
        </w:rPr>
      </w:pPr>
    </w:p>
    <w:p w:rsidR="00133942" w:rsidRPr="00AB1EEB" w:rsidRDefault="00133942" w:rsidP="00C93E72">
      <w:pPr>
        <w:jc w:val="both"/>
        <w:rPr>
          <w:sz w:val="28"/>
          <w:szCs w:val="28"/>
          <w:lang w:val="uk-UA"/>
        </w:rPr>
      </w:pPr>
    </w:p>
    <w:p w:rsidR="00133942" w:rsidRPr="00AB1EEB" w:rsidRDefault="00133942" w:rsidP="00C93E72">
      <w:pPr>
        <w:jc w:val="both"/>
        <w:rPr>
          <w:sz w:val="28"/>
          <w:szCs w:val="28"/>
          <w:lang w:val="uk-UA"/>
        </w:rPr>
      </w:pPr>
    </w:p>
    <w:p w:rsidR="00133942" w:rsidRPr="00AB1EEB" w:rsidRDefault="00133942" w:rsidP="00C93E72">
      <w:pPr>
        <w:jc w:val="both"/>
        <w:rPr>
          <w:b/>
          <w:sz w:val="28"/>
          <w:szCs w:val="28"/>
          <w:lang w:val="uk-UA"/>
        </w:rPr>
      </w:pPr>
      <w:r w:rsidRPr="00AB1EEB">
        <w:rPr>
          <w:b/>
          <w:sz w:val="28"/>
          <w:szCs w:val="28"/>
          <w:lang w:val="uk-UA"/>
        </w:rPr>
        <w:t xml:space="preserve">Керівник </w:t>
      </w:r>
      <w:r w:rsidR="002A307C" w:rsidRPr="00AB1EEB">
        <w:rPr>
          <w:b/>
          <w:sz w:val="28"/>
          <w:szCs w:val="28"/>
          <w:lang w:val="uk-UA"/>
        </w:rPr>
        <w:t>Лисичанської міської</w:t>
      </w:r>
    </w:p>
    <w:p w:rsidR="00133942" w:rsidRPr="00AB1EEB" w:rsidRDefault="00133942" w:rsidP="00C56E0C">
      <w:pPr>
        <w:jc w:val="both"/>
        <w:rPr>
          <w:b/>
          <w:sz w:val="28"/>
          <w:szCs w:val="28"/>
          <w:lang w:val="uk-UA"/>
        </w:rPr>
      </w:pPr>
      <w:r w:rsidRPr="00AB1EEB">
        <w:rPr>
          <w:b/>
          <w:sz w:val="28"/>
          <w:szCs w:val="28"/>
          <w:lang w:val="uk-UA"/>
        </w:rPr>
        <w:t xml:space="preserve">військово-цивільної адміністрації </w:t>
      </w:r>
      <w:r w:rsidRPr="00AB1EEB">
        <w:rPr>
          <w:b/>
          <w:sz w:val="28"/>
          <w:szCs w:val="28"/>
          <w:lang w:val="uk-UA"/>
        </w:rPr>
        <w:tab/>
      </w:r>
      <w:r w:rsidRPr="00AB1EEB">
        <w:rPr>
          <w:b/>
          <w:sz w:val="28"/>
          <w:szCs w:val="28"/>
          <w:lang w:val="uk-UA"/>
        </w:rPr>
        <w:tab/>
      </w:r>
      <w:r w:rsidRPr="00AB1EEB">
        <w:rPr>
          <w:b/>
          <w:sz w:val="28"/>
          <w:szCs w:val="28"/>
          <w:lang w:val="uk-UA"/>
        </w:rPr>
        <w:tab/>
        <w:t>Олександр ЗАЇКА</w:t>
      </w: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AB1EEB" w:rsidRDefault="00133942" w:rsidP="00C56E0C">
      <w:pPr>
        <w:jc w:val="both"/>
        <w:rPr>
          <w:b/>
          <w:sz w:val="28"/>
          <w:szCs w:val="28"/>
          <w:lang w:val="uk-UA"/>
        </w:rPr>
      </w:pPr>
    </w:p>
    <w:p w:rsidR="00133942" w:rsidRPr="00190ABC" w:rsidRDefault="00133942" w:rsidP="00C56E0C">
      <w:pPr>
        <w:jc w:val="both"/>
        <w:rPr>
          <w:b/>
          <w:sz w:val="28"/>
          <w:szCs w:val="28"/>
          <w:lang w:val="en-US"/>
        </w:rPr>
      </w:pPr>
    </w:p>
    <w:p w:rsidR="00133942" w:rsidRPr="00AB1EEB" w:rsidRDefault="00133942" w:rsidP="00C56E0C">
      <w:pPr>
        <w:jc w:val="both"/>
        <w:rPr>
          <w:b/>
          <w:sz w:val="28"/>
          <w:szCs w:val="28"/>
          <w:lang w:val="uk-UA"/>
        </w:rPr>
      </w:pPr>
    </w:p>
    <w:p w:rsidR="002A307C" w:rsidRPr="00AB1EEB" w:rsidRDefault="009C44AF" w:rsidP="009C44AF">
      <w:pPr>
        <w:ind w:firstLine="4962"/>
        <w:rPr>
          <w:sz w:val="28"/>
          <w:szCs w:val="28"/>
          <w:lang w:val="uk-UA"/>
        </w:rPr>
      </w:pPr>
      <w:r w:rsidRPr="00AB1EEB">
        <w:rPr>
          <w:sz w:val="28"/>
          <w:szCs w:val="28"/>
          <w:lang w:val="uk-UA"/>
        </w:rPr>
        <w:t xml:space="preserve">Додаток 1 </w:t>
      </w:r>
    </w:p>
    <w:p w:rsidR="009C44AF" w:rsidRPr="00AB1EEB" w:rsidRDefault="009C44AF" w:rsidP="00ED23F2">
      <w:pPr>
        <w:ind w:firstLine="4962"/>
        <w:rPr>
          <w:sz w:val="28"/>
          <w:szCs w:val="28"/>
          <w:lang w:val="uk-UA"/>
        </w:rPr>
      </w:pPr>
      <w:r w:rsidRPr="00AB1EEB">
        <w:rPr>
          <w:sz w:val="28"/>
          <w:szCs w:val="28"/>
          <w:lang w:val="uk-UA"/>
        </w:rPr>
        <w:t>до розпорядження</w:t>
      </w:r>
      <w:r w:rsidR="00ED23F2" w:rsidRPr="00AB1EEB">
        <w:rPr>
          <w:sz w:val="28"/>
          <w:szCs w:val="28"/>
          <w:lang w:val="uk-UA"/>
        </w:rPr>
        <w:t xml:space="preserve"> керівника</w:t>
      </w:r>
    </w:p>
    <w:p w:rsidR="00ED23F2" w:rsidRPr="00AB1EEB" w:rsidRDefault="009C44AF" w:rsidP="009C44AF">
      <w:pPr>
        <w:ind w:firstLine="4962"/>
        <w:rPr>
          <w:sz w:val="28"/>
          <w:szCs w:val="28"/>
          <w:lang w:val="uk-UA"/>
        </w:rPr>
      </w:pPr>
      <w:r w:rsidRPr="00AB1EEB">
        <w:rPr>
          <w:sz w:val="28"/>
          <w:szCs w:val="28"/>
          <w:lang w:val="uk-UA"/>
        </w:rPr>
        <w:t>Лисичанської міської</w:t>
      </w:r>
      <w:r w:rsidR="00ED23F2" w:rsidRPr="00AB1EEB">
        <w:rPr>
          <w:sz w:val="28"/>
          <w:szCs w:val="28"/>
          <w:lang w:val="uk-UA"/>
        </w:rPr>
        <w:t xml:space="preserve"> </w:t>
      </w:r>
      <w:r w:rsidRPr="00AB1EEB">
        <w:rPr>
          <w:sz w:val="28"/>
          <w:szCs w:val="28"/>
          <w:lang w:val="uk-UA"/>
        </w:rPr>
        <w:t>військово-</w:t>
      </w:r>
    </w:p>
    <w:p w:rsidR="009C44AF" w:rsidRPr="00AB1EEB" w:rsidRDefault="009C44AF" w:rsidP="009C44AF">
      <w:pPr>
        <w:ind w:firstLine="4962"/>
        <w:rPr>
          <w:sz w:val="28"/>
          <w:szCs w:val="28"/>
          <w:lang w:val="uk-UA"/>
        </w:rPr>
      </w:pPr>
      <w:r w:rsidRPr="00AB1EEB">
        <w:rPr>
          <w:sz w:val="28"/>
          <w:szCs w:val="28"/>
          <w:lang w:val="uk-UA"/>
        </w:rPr>
        <w:t>цивільної адміністрації</w:t>
      </w:r>
    </w:p>
    <w:p w:rsidR="009C44AF" w:rsidRPr="00AF0EE2" w:rsidRDefault="00AF0EE2" w:rsidP="009C44AF">
      <w:pPr>
        <w:ind w:firstLine="4962"/>
        <w:rPr>
          <w:sz w:val="28"/>
          <w:szCs w:val="28"/>
          <w:lang w:val="uk-UA"/>
        </w:rPr>
      </w:pPr>
      <w:r w:rsidRPr="00AF0EE2">
        <w:rPr>
          <w:sz w:val="28"/>
          <w:szCs w:val="28"/>
          <w:lang w:val="uk-UA"/>
        </w:rPr>
        <w:t>11.03.</w:t>
      </w:r>
      <w:r>
        <w:rPr>
          <w:sz w:val="28"/>
          <w:szCs w:val="28"/>
          <w:lang w:val="uk-UA"/>
        </w:rPr>
        <w:t xml:space="preserve"> 2021 № </w:t>
      </w:r>
      <w:r w:rsidRPr="00AF0EE2">
        <w:rPr>
          <w:sz w:val="28"/>
          <w:szCs w:val="28"/>
          <w:lang w:val="uk-UA"/>
        </w:rPr>
        <w:t xml:space="preserve"> 19</w:t>
      </w:r>
    </w:p>
    <w:p w:rsidR="009C44AF" w:rsidRPr="00AB1EEB" w:rsidRDefault="009C44AF" w:rsidP="009C44AF">
      <w:pPr>
        <w:rPr>
          <w:sz w:val="16"/>
          <w:szCs w:val="16"/>
          <w:lang w:val="uk-UA"/>
        </w:rPr>
      </w:pPr>
    </w:p>
    <w:p w:rsidR="009C44AF" w:rsidRPr="00AB1EEB" w:rsidRDefault="009C44AF" w:rsidP="009C44AF">
      <w:pPr>
        <w:jc w:val="center"/>
        <w:rPr>
          <w:b/>
          <w:sz w:val="28"/>
          <w:szCs w:val="28"/>
          <w:lang w:val="uk-UA"/>
        </w:rPr>
      </w:pPr>
      <w:r w:rsidRPr="00AB1EEB">
        <w:rPr>
          <w:b/>
          <w:sz w:val="28"/>
          <w:szCs w:val="28"/>
          <w:lang w:val="uk-UA"/>
        </w:rPr>
        <w:t>Структура</w:t>
      </w:r>
    </w:p>
    <w:p w:rsidR="00ED23F2" w:rsidRPr="00AB1EEB" w:rsidRDefault="009C44AF" w:rsidP="009C44AF">
      <w:pPr>
        <w:jc w:val="center"/>
        <w:rPr>
          <w:b/>
          <w:sz w:val="28"/>
          <w:szCs w:val="28"/>
          <w:lang w:val="uk-UA"/>
        </w:rPr>
      </w:pPr>
      <w:r w:rsidRPr="00AB1EEB">
        <w:rPr>
          <w:b/>
          <w:sz w:val="28"/>
          <w:szCs w:val="28"/>
          <w:lang w:val="uk-UA"/>
        </w:rPr>
        <w:t xml:space="preserve">УПРАВЛІННЯ ЖИТЛОВО-КОМУНАЛЬНОГО ГОСПОДАРСТВА ЛИСИЧАНСЬКОЇ МІСЬКОЇ ВІЙСЬКОВО-ЦИВІЛЬНОЇ АДМІНІСТРАЦІЇ СЄВЄРОДОНЕЦЬКОГО РАЙОНУ </w:t>
      </w:r>
    </w:p>
    <w:p w:rsidR="009C44AF" w:rsidRPr="00AB1EEB" w:rsidRDefault="009C44AF" w:rsidP="009C44AF">
      <w:pPr>
        <w:jc w:val="center"/>
        <w:rPr>
          <w:b/>
          <w:sz w:val="28"/>
          <w:szCs w:val="28"/>
          <w:lang w:val="uk-UA"/>
        </w:rPr>
      </w:pPr>
      <w:r w:rsidRPr="00AB1EEB">
        <w:rPr>
          <w:b/>
          <w:sz w:val="28"/>
          <w:szCs w:val="28"/>
          <w:lang w:val="uk-UA"/>
        </w:rPr>
        <w:t>ЛУГАНСЬКОЇ ОБЛАСТІ</w:t>
      </w:r>
    </w:p>
    <w:p w:rsidR="009C44AF" w:rsidRPr="00AB1EEB" w:rsidRDefault="009C44AF" w:rsidP="009C44AF">
      <w:pPr>
        <w:rPr>
          <w:sz w:val="18"/>
          <w:szCs w:val="18"/>
          <w:lang w:val="uk-UA"/>
        </w:rPr>
      </w:pPr>
    </w:p>
    <w:tbl>
      <w:tblPr>
        <w:tblStyle w:val="af0"/>
        <w:tblW w:w="0" w:type="auto"/>
        <w:tblLook w:val="04A0" w:firstRow="1" w:lastRow="0" w:firstColumn="1" w:lastColumn="0" w:noHBand="0" w:noVBand="1"/>
      </w:tblPr>
      <w:tblGrid>
        <w:gridCol w:w="6658"/>
        <w:gridCol w:w="2265"/>
      </w:tblGrid>
      <w:tr w:rsidR="00483EF5" w:rsidRPr="00AB1EEB" w:rsidTr="00A7045B">
        <w:tc>
          <w:tcPr>
            <w:tcW w:w="6658" w:type="dxa"/>
          </w:tcPr>
          <w:p w:rsidR="00483EF5" w:rsidRPr="00AB1EEB" w:rsidRDefault="00483EF5" w:rsidP="001F6AD3">
            <w:pPr>
              <w:jc w:val="center"/>
              <w:rPr>
                <w:b/>
                <w:sz w:val="28"/>
                <w:szCs w:val="28"/>
                <w:lang w:val="uk-UA"/>
              </w:rPr>
            </w:pPr>
            <w:r w:rsidRPr="00AB1EEB">
              <w:rPr>
                <w:b/>
                <w:sz w:val="28"/>
                <w:szCs w:val="28"/>
                <w:lang w:val="uk-UA"/>
              </w:rPr>
              <w:t>Найменування</w:t>
            </w:r>
          </w:p>
        </w:tc>
        <w:tc>
          <w:tcPr>
            <w:tcW w:w="2265" w:type="dxa"/>
          </w:tcPr>
          <w:p w:rsidR="00483EF5" w:rsidRPr="00AB1EEB" w:rsidRDefault="00483EF5" w:rsidP="001F6AD3">
            <w:pPr>
              <w:jc w:val="center"/>
              <w:rPr>
                <w:b/>
                <w:sz w:val="28"/>
                <w:szCs w:val="28"/>
                <w:lang w:val="uk-UA"/>
              </w:rPr>
            </w:pPr>
            <w:r w:rsidRPr="00AB1EEB">
              <w:rPr>
                <w:b/>
                <w:sz w:val="28"/>
                <w:szCs w:val="28"/>
                <w:lang w:val="uk-UA"/>
              </w:rPr>
              <w:t>Кількість посад</w:t>
            </w:r>
          </w:p>
        </w:tc>
      </w:tr>
      <w:tr w:rsidR="00483EF5" w:rsidRPr="00AB1EEB" w:rsidTr="00A7045B">
        <w:tc>
          <w:tcPr>
            <w:tcW w:w="6658" w:type="dxa"/>
          </w:tcPr>
          <w:p w:rsidR="00483EF5" w:rsidRPr="00AB1EEB" w:rsidRDefault="00483EF5" w:rsidP="009C44AF">
            <w:pPr>
              <w:rPr>
                <w:sz w:val="28"/>
                <w:szCs w:val="28"/>
                <w:lang w:val="uk-UA"/>
              </w:rPr>
            </w:pPr>
            <w:r w:rsidRPr="00AB1EEB">
              <w:rPr>
                <w:sz w:val="28"/>
                <w:szCs w:val="28"/>
                <w:lang w:val="uk-UA"/>
              </w:rPr>
              <w:t>Начальник управління</w:t>
            </w:r>
          </w:p>
        </w:tc>
        <w:tc>
          <w:tcPr>
            <w:tcW w:w="2265" w:type="dxa"/>
          </w:tcPr>
          <w:p w:rsidR="00483EF5" w:rsidRPr="00AB1EEB" w:rsidRDefault="00483EF5" w:rsidP="001F6AD3">
            <w:pPr>
              <w:jc w:val="center"/>
              <w:rPr>
                <w:sz w:val="28"/>
                <w:szCs w:val="28"/>
                <w:lang w:val="uk-UA"/>
              </w:rPr>
            </w:pPr>
            <w:r w:rsidRPr="00AB1EEB">
              <w:rPr>
                <w:sz w:val="28"/>
                <w:szCs w:val="28"/>
                <w:lang w:val="uk-UA"/>
              </w:rPr>
              <w:t>1</w:t>
            </w:r>
          </w:p>
        </w:tc>
      </w:tr>
      <w:tr w:rsidR="00483EF5" w:rsidRPr="00AB1EEB" w:rsidTr="00A7045B">
        <w:tc>
          <w:tcPr>
            <w:tcW w:w="6658" w:type="dxa"/>
          </w:tcPr>
          <w:p w:rsidR="00483EF5" w:rsidRPr="00AB1EEB" w:rsidRDefault="00483EF5" w:rsidP="009C44AF">
            <w:pPr>
              <w:rPr>
                <w:sz w:val="28"/>
                <w:szCs w:val="28"/>
                <w:lang w:val="uk-UA"/>
              </w:rPr>
            </w:pPr>
            <w:r w:rsidRPr="00AB1EEB">
              <w:rPr>
                <w:sz w:val="28"/>
                <w:szCs w:val="28"/>
                <w:lang w:val="uk-UA"/>
              </w:rPr>
              <w:t>Головний спеціаліст-юрисконсульт</w:t>
            </w:r>
          </w:p>
        </w:tc>
        <w:tc>
          <w:tcPr>
            <w:tcW w:w="2265" w:type="dxa"/>
          </w:tcPr>
          <w:p w:rsidR="00483EF5" w:rsidRPr="00AB1EEB" w:rsidRDefault="00483EF5" w:rsidP="001F6AD3">
            <w:pPr>
              <w:jc w:val="center"/>
              <w:rPr>
                <w:sz w:val="28"/>
                <w:szCs w:val="28"/>
                <w:lang w:val="uk-UA"/>
              </w:rPr>
            </w:pPr>
            <w:r w:rsidRPr="00AB1EEB">
              <w:rPr>
                <w:sz w:val="28"/>
                <w:szCs w:val="28"/>
                <w:lang w:val="uk-UA"/>
              </w:rPr>
              <w:t>1</w:t>
            </w:r>
          </w:p>
        </w:tc>
      </w:tr>
      <w:tr w:rsidR="00483EF5" w:rsidRPr="00AB1EEB" w:rsidTr="00A7045B">
        <w:tc>
          <w:tcPr>
            <w:tcW w:w="6658" w:type="dxa"/>
          </w:tcPr>
          <w:p w:rsidR="00483EF5" w:rsidRPr="00AB1EEB" w:rsidRDefault="00483EF5" w:rsidP="009C44AF">
            <w:pPr>
              <w:rPr>
                <w:sz w:val="28"/>
                <w:szCs w:val="28"/>
                <w:lang w:val="uk-UA"/>
              </w:rPr>
            </w:pPr>
            <w:r w:rsidRPr="00AB1EEB">
              <w:rPr>
                <w:sz w:val="28"/>
                <w:szCs w:val="28"/>
                <w:lang w:val="uk-UA"/>
              </w:rPr>
              <w:t>Головний спеціаліст</w:t>
            </w:r>
          </w:p>
        </w:tc>
        <w:tc>
          <w:tcPr>
            <w:tcW w:w="2265" w:type="dxa"/>
          </w:tcPr>
          <w:p w:rsidR="00483EF5" w:rsidRPr="00AB1EEB" w:rsidRDefault="00483EF5" w:rsidP="001F6AD3">
            <w:pPr>
              <w:jc w:val="center"/>
              <w:rPr>
                <w:sz w:val="28"/>
                <w:szCs w:val="28"/>
                <w:lang w:val="uk-UA"/>
              </w:rPr>
            </w:pPr>
            <w:r w:rsidRPr="00AB1EEB">
              <w:rPr>
                <w:sz w:val="28"/>
                <w:szCs w:val="28"/>
                <w:lang w:val="uk-UA"/>
              </w:rPr>
              <w:t>2</w:t>
            </w:r>
          </w:p>
        </w:tc>
      </w:tr>
      <w:tr w:rsidR="00483EF5" w:rsidRPr="00AB1EEB" w:rsidTr="00A7045B">
        <w:tc>
          <w:tcPr>
            <w:tcW w:w="6658" w:type="dxa"/>
          </w:tcPr>
          <w:p w:rsidR="00483EF5" w:rsidRPr="00AB1EEB" w:rsidRDefault="00483EF5" w:rsidP="009C44AF">
            <w:pPr>
              <w:rPr>
                <w:sz w:val="28"/>
                <w:szCs w:val="28"/>
                <w:lang w:val="uk-UA"/>
              </w:rPr>
            </w:pPr>
            <w:r w:rsidRPr="00AB1EEB">
              <w:rPr>
                <w:sz w:val="28"/>
                <w:szCs w:val="28"/>
                <w:lang w:val="uk-UA"/>
              </w:rPr>
              <w:t>Секретар керівника</w:t>
            </w:r>
          </w:p>
        </w:tc>
        <w:tc>
          <w:tcPr>
            <w:tcW w:w="2265" w:type="dxa"/>
          </w:tcPr>
          <w:p w:rsidR="00483EF5" w:rsidRPr="00AB1EEB" w:rsidRDefault="00483EF5" w:rsidP="001F6AD3">
            <w:pPr>
              <w:jc w:val="center"/>
              <w:rPr>
                <w:sz w:val="28"/>
                <w:szCs w:val="28"/>
                <w:lang w:val="uk-UA"/>
              </w:rPr>
            </w:pPr>
            <w:r w:rsidRPr="00AB1EEB">
              <w:rPr>
                <w:sz w:val="28"/>
                <w:szCs w:val="28"/>
                <w:lang w:val="uk-UA"/>
              </w:rPr>
              <w:t>1</w:t>
            </w:r>
          </w:p>
        </w:tc>
      </w:tr>
      <w:tr w:rsidR="00483EF5" w:rsidRPr="00AB1EEB" w:rsidTr="00A7045B">
        <w:tc>
          <w:tcPr>
            <w:tcW w:w="6658" w:type="dxa"/>
          </w:tcPr>
          <w:p w:rsidR="00483EF5" w:rsidRPr="00AB1EEB" w:rsidRDefault="00483EF5" w:rsidP="009C44AF">
            <w:pPr>
              <w:rPr>
                <w:sz w:val="28"/>
                <w:szCs w:val="28"/>
                <w:lang w:val="uk-UA"/>
              </w:rPr>
            </w:pPr>
            <w:r w:rsidRPr="00AB1EEB">
              <w:rPr>
                <w:sz w:val="28"/>
                <w:szCs w:val="28"/>
                <w:lang w:val="uk-UA"/>
              </w:rPr>
              <w:t>Оператор комп'ютерного набору</w:t>
            </w:r>
          </w:p>
        </w:tc>
        <w:tc>
          <w:tcPr>
            <w:tcW w:w="2265" w:type="dxa"/>
          </w:tcPr>
          <w:p w:rsidR="00483EF5" w:rsidRPr="00AB1EEB" w:rsidRDefault="00483EF5" w:rsidP="001F6AD3">
            <w:pPr>
              <w:jc w:val="center"/>
              <w:rPr>
                <w:sz w:val="28"/>
                <w:szCs w:val="28"/>
                <w:lang w:val="uk-UA"/>
              </w:rPr>
            </w:pPr>
            <w:r w:rsidRPr="00AB1EEB">
              <w:rPr>
                <w:sz w:val="28"/>
                <w:szCs w:val="28"/>
                <w:lang w:val="uk-UA"/>
              </w:rPr>
              <w:t>2</w:t>
            </w:r>
          </w:p>
        </w:tc>
      </w:tr>
      <w:tr w:rsidR="00483EF5" w:rsidRPr="00AB1EEB" w:rsidTr="00A7045B">
        <w:tc>
          <w:tcPr>
            <w:tcW w:w="6658" w:type="dxa"/>
          </w:tcPr>
          <w:p w:rsidR="00483EF5" w:rsidRPr="00AB1EEB" w:rsidRDefault="00483EF5" w:rsidP="009C44AF">
            <w:pPr>
              <w:rPr>
                <w:sz w:val="28"/>
                <w:szCs w:val="28"/>
                <w:lang w:val="uk-UA"/>
              </w:rPr>
            </w:pPr>
            <w:r w:rsidRPr="00AB1EEB">
              <w:rPr>
                <w:sz w:val="28"/>
                <w:szCs w:val="28"/>
                <w:lang w:val="uk-UA"/>
              </w:rPr>
              <w:t>Водій автотранспортних засобів</w:t>
            </w:r>
          </w:p>
        </w:tc>
        <w:tc>
          <w:tcPr>
            <w:tcW w:w="2265" w:type="dxa"/>
          </w:tcPr>
          <w:p w:rsidR="00483EF5" w:rsidRPr="00AB1EEB" w:rsidRDefault="00483EF5" w:rsidP="001F6AD3">
            <w:pPr>
              <w:jc w:val="center"/>
              <w:rPr>
                <w:sz w:val="28"/>
                <w:szCs w:val="28"/>
                <w:lang w:val="uk-UA"/>
              </w:rPr>
            </w:pPr>
            <w:r w:rsidRPr="00AB1EEB">
              <w:rPr>
                <w:sz w:val="28"/>
                <w:szCs w:val="28"/>
                <w:lang w:val="uk-UA"/>
              </w:rPr>
              <w:t>2</w:t>
            </w:r>
          </w:p>
        </w:tc>
      </w:tr>
      <w:tr w:rsidR="00483EF5" w:rsidRPr="00AB1EEB" w:rsidTr="00A7045B">
        <w:tc>
          <w:tcPr>
            <w:tcW w:w="6658" w:type="dxa"/>
          </w:tcPr>
          <w:p w:rsidR="00483EF5" w:rsidRPr="00AB1EEB" w:rsidRDefault="00483EF5" w:rsidP="00C77C16">
            <w:pPr>
              <w:rPr>
                <w:sz w:val="28"/>
                <w:szCs w:val="28"/>
                <w:lang w:val="uk-UA"/>
              </w:rPr>
            </w:pPr>
            <w:r w:rsidRPr="00AB1EEB">
              <w:rPr>
                <w:sz w:val="28"/>
                <w:szCs w:val="28"/>
                <w:lang w:val="uk-UA"/>
              </w:rPr>
              <w:t>Прибиральник службових приміщень</w:t>
            </w:r>
          </w:p>
        </w:tc>
        <w:tc>
          <w:tcPr>
            <w:tcW w:w="2265" w:type="dxa"/>
          </w:tcPr>
          <w:p w:rsidR="00483EF5" w:rsidRPr="00AB1EEB" w:rsidRDefault="00483EF5" w:rsidP="001F6AD3">
            <w:pPr>
              <w:jc w:val="center"/>
              <w:rPr>
                <w:sz w:val="28"/>
                <w:szCs w:val="28"/>
                <w:lang w:val="uk-UA"/>
              </w:rPr>
            </w:pPr>
            <w:r w:rsidRPr="00AB1EEB">
              <w:rPr>
                <w:sz w:val="28"/>
                <w:szCs w:val="28"/>
                <w:lang w:val="uk-UA"/>
              </w:rPr>
              <w:t>1</w:t>
            </w:r>
          </w:p>
        </w:tc>
      </w:tr>
      <w:tr w:rsidR="00483EF5" w:rsidRPr="00AB1EEB" w:rsidTr="00A7045B">
        <w:tc>
          <w:tcPr>
            <w:tcW w:w="6658" w:type="dxa"/>
          </w:tcPr>
          <w:p w:rsidR="00483EF5" w:rsidRPr="00AB1EEB" w:rsidRDefault="00483EF5" w:rsidP="00C77C16">
            <w:pPr>
              <w:rPr>
                <w:b/>
                <w:sz w:val="28"/>
                <w:szCs w:val="28"/>
                <w:lang w:val="uk-UA"/>
              </w:rPr>
            </w:pPr>
            <w:r w:rsidRPr="00AB1EEB">
              <w:rPr>
                <w:b/>
                <w:sz w:val="28"/>
                <w:szCs w:val="28"/>
                <w:lang w:val="uk-UA"/>
              </w:rPr>
              <w:t>Всього</w:t>
            </w:r>
          </w:p>
        </w:tc>
        <w:tc>
          <w:tcPr>
            <w:tcW w:w="2265" w:type="dxa"/>
          </w:tcPr>
          <w:p w:rsidR="00483EF5" w:rsidRPr="00AB1EEB" w:rsidRDefault="00483EF5" w:rsidP="001F6AD3">
            <w:pPr>
              <w:jc w:val="center"/>
              <w:rPr>
                <w:b/>
                <w:sz w:val="28"/>
                <w:szCs w:val="28"/>
                <w:lang w:val="uk-UA"/>
              </w:rPr>
            </w:pPr>
            <w:r w:rsidRPr="00AB1EEB">
              <w:rPr>
                <w:b/>
                <w:sz w:val="28"/>
                <w:szCs w:val="28"/>
                <w:lang w:val="uk-UA"/>
              </w:rPr>
              <w:t>10</w:t>
            </w:r>
          </w:p>
        </w:tc>
      </w:tr>
      <w:tr w:rsidR="00483EF5" w:rsidRPr="00AB1EEB" w:rsidTr="00AB1EEB">
        <w:trPr>
          <w:trHeight w:val="341"/>
        </w:trPr>
        <w:tc>
          <w:tcPr>
            <w:tcW w:w="6658" w:type="dxa"/>
            <w:vAlign w:val="bottom"/>
          </w:tcPr>
          <w:p w:rsidR="001F6AD3" w:rsidRPr="00AB1EEB" w:rsidRDefault="00483EF5" w:rsidP="001F6AD3">
            <w:pPr>
              <w:jc w:val="center"/>
              <w:rPr>
                <w:b/>
                <w:sz w:val="28"/>
                <w:szCs w:val="28"/>
                <w:lang w:val="uk-UA"/>
              </w:rPr>
            </w:pPr>
            <w:r w:rsidRPr="00AB1EEB">
              <w:rPr>
                <w:b/>
                <w:sz w:val="28"/>
                <w:szCs w:val="28"/>
                <w:lang w:val="uk-UA"/>
              </w:rPr>
              <w:t>Відділ благоустрою та енергетики</w:t>
            </w:r>
          </w:p>
        </w:tc>
        <w:tc>
          <w:tcPr>
            <w:tcW w:w="2265" w:type="dxa"/>
            <w:vAlign w:val="bottom"/>
          </w:tcPr>
          <w:p w:rsidR="00483EF5" w:rsidRPr="00AB1EEB" w:rsidRDefault="00483EF5" w:rsidP="001F6AD3">
            <w:pPr>
              <w:jc w:val="center"/>
              <w:rPr>
                <w:sz w:val="28"/>
                <w:szCs w:val="28"/>
                <w:lang w:val="uk-UA"/>
              </w:rPr>
            </w:pPr>
          </w:p>
        </w:tc>
      </w:tr>
      <w:tr w:rsidR="001F6AD3" w:rsidRPr="00AB1EEB" w:rsidTr="00A7045B">
        <w:tc>
          <w:tcPr>
            <w:tcW w:w="6658" w:type="dxa"/>
          </w:tcPr>
          <w:p w:rsidR="001F6AD3" w:rsidRPr="00AB1EEB" w:rsidRDefault="001F6AD3" w:rsidP="001F6AD3">
            <w:pPr>
              <w:rPr>
                <w:sz w:val="28"/>
                <w:szCs w:val="28"/>
                <w:lang w:val="uk-UA"/>
              </w:rPr>
            </w:pPr>
            <w:r w:rsidRPr="00AB1EEB">
              <w:rPr>
                <w:sz w:val="28"/>
                <w:szCs w:val="28"/>
                <w:lang w:val="uk-UA"/>
              </w:rPr>
              <w:t>Заступник начальника управління - н</w:t>
            </w:r>
            <w:proofErr w:type="spellStart"/>
            <w:r w:rsidRPr="00AB1EEB">
              <w:rPr>
                <w:sz w:val="28"/>
                <w:szCs w:val="28"/>
              </w:rPr>
              <w:t>ачальник</w:t>
            </w:r>
            <w:proofErr w:type="spellEnd"/>
            <w:r w:rsidRPr="00AB1EEB">
              <w:rPr>
                <w:sz w:val="28"/>
                <w:szCs w:val="28"/>
              </w:rPr>
              <w:t xml:space="preserve"> </w:t>
            </w:r>
            <w:proofErr w:type="spellStart"/>
            <w:r w:rsidRPr="00AB1EEB">
              <w:rPr>
                <w:sz w:val="28"/>
                <w:szCs w:val="28"/>
              </w:rPr>
              <w:t>відділу</w:t>
            </w:r>
            <w:proofErr w:type="spellEnd"/>
          </w:p>
        </w:tc>
        <w:tc>
          <w:tcPr>
            <w:tcW w:w="2265" w:type="dxa"/>
          </w:tcPr>
          <w:p w:rsidR="001F6AD3" w:rsidRPr="00AB1EEB" w:rsidRDefault="001F6AD3" w:rsidP="001F6AD3">
            <w:pPr>
              <w:jc w:val="center"/>
              <w:rPr>
                <w:sz w:val="28"/>
                <w:szCs w:val="28"/>
                <w:lang w:val="uk-UA"/>
              </w:rPr>
            </w:pPr>
            <w:r w:rsidRPr="00AB1EEB">
              <w:rPr>
                <w:sz w:val="28"/>
                <w:szCs w:val="28"/>
                <w:lang w:val="uk-UA"/>
              </w:rPr>
              <w:t>1</w:t>
            </w:r>
          </w:p>
        </w:tc>
      </w:tr>
      <w:tr w:rsidR="001F6AD3" w:rsidRPr="00AB1EEB" w:rsidTr="00A7045B">
        <w:tc>
          <w:tcPr>
            <w:tcW w:w="6658" w:type="dxa"/>
          </w:tcPr>
          <w:p w:rsidR="001F6AD3" w:rsidRPr="00AB1EEB" w:rsidRDefault="001F6AD3" w:rsidP="00C77C16">
            <w:pPr>
              <w:rPr>
                <w:sz w:val="28"/>
                <w:szCs w:val="28"/>
                <w:lang w:val="uk-UA"/>
              </w:rPr>
            </w:pPr>
            <w:r w:rsidRPr="00AB1EEB">
              <w:rPr>
                <w:sz w:val="28"/>
                <w:szCs w:val="28"/>
                <w:lang w:val="uk-UA"/>
              </w:rPr>
              <w:t>Головний спеціаліст</w:t>
            </w:r>
          </w:p>
        </w:tc>
        <w:tc>
          <w:tcPr>
            <w:tcW w:w="2265" w:type="dxa"/>
          </w:tcPr>
          <w:p w:rsidR="001F6AD3" w:rsidRPr="00AB1EEB" w:rsidRDefault="00BB5B55" w:rsidP="001F6AD3">
            <w:pPr>
              <w:jc w:val="center"/>
              <w:rPr>
                <w:sz w:val="28"/>
                <w:szCs w:val="28"/>
                <w:lang w:val="uk-UA"/>
              </w:rPr>
            </w:pPr>
            <w:r>
              <w:rPr>
                <w:sz w:val="28"/>
                <w:szCs w:val="28"/>
                <w:lang w:val="uk-UA"/>
              </w:rPr>
              <w:t>5</w:t>
            </w:r>
          </w:p>
        </w:tc>
      </w:tr>
      <w:tr w:rsidR="001F6AD3" w:rsidRPr="00AB1EEB" w:rsidTr="00A7045B">
        <w:tc>
          <w:tcPr>
            <w:tcW w:w="6658" w:type="dxa"/>
          </w:tcPr>
          <w:p w:rsidR="001F6AD3" w:rsidRPr="00AB1EEB" w:rsidRDefault="001F6AD3" w:rsidP="00C77C16">
            <w:pPr>
              <w:rPr>
                <w:sz w:val="28"/>
                <w:szCs w:val="28"/>
                <w:lang w:val="uk-UA"/>
              </w:rPr>
            </w:pPr>
            <w:r w:rsidRPr="00AB1EEB">
              <w:rPr>
                <w:sz w:val="28"/>
                <w:szCs w:val="28"/>
                <w:lang w:val="uk-UA"/>
              </w:rPr>
              <w:t>Спеціаліст І категорії</w:t>
            </w:r>
          </w:p>
        </w:tc>
        <w:tc>
          <w:tcPr>
            <w:tcW w:w="2265" w:type="dxa"/>
          </w:tcPr>
          <w:p w:rsidR="001F6AD3" w:rsidRPr="00AB1EEB" w:rsidRDefault="001F6AD3" w:rsidP="001F6AD3">
            <w:pPr>
              <w:jc w:val="center"/>
              <w:rPr>
                <w:sz w:val="28"/>
                <w:szCs w:val="28"/>
                <w:lang w:val="uk-UA"/>
              </w:rPr>
            </w:pPr>
            <w:r w:rsidRPr="00AB1EEB">
              <w:rPr>
                <w:sz w:val="28"/>
                <w:szCs w:val="28"/>
                <w:lang w:val="uk-UA"/>
              </w:rPr>
              <w:t>1</w:t>
            </w:r>
          </w:p>
        </w:tc>
      </w:tr>
      <w:tr w:rsidR="00A7045B" w:rsidRPr="00AB1EEB" w:rsidTr="00A7045B">
        <w:tc>
          <w:tcPr>
            <w:tcW w:w="6658" w:type="dxa"/>
          </w:tcPr>
          <w:p w:rsidR="00A7045B" w:rsidRPr="00AB1EEB" w:rsidRDefault="00A7045B" w:rsidP="00C77C16">
            <w:pPr>
              <w:rPr>
                <w:b/>
                <w:sz w:val="28"/>
                <w:szCs w:val="28"/>
                <w:lang w:val="uk-UA"/>
              </w:rPr>
            </w:pPr>
            <w:r w:rsidRPr="00AB1EEB">
              <w:rPr>
                <w:b/>
                <w:sz w:val="28"/>
                <w:szCs w:val="28"/>
                <w:lang w:val="uk-UA"/>
              </w:rPr>
              <w:t>Всього</w:t>
            </w:r>
          </w:p>
        </w:tc>
        <w:tc>
          <w:tcPr>
            <w:tcW w:w="2265" w:type="dxa"/>
          </w:tcPr>
          <w:p w:rsidR="00A7045B" w:rsidRPr="00AB1EEB" w:rsidRDefault="00BB5B55" w:rsidP="001F6AD3">
            <w:pPr>
              <w:jc w:val="center"/>
              <w:rPr>
                <w:b/>
                <w:sz w:val="28"/>
                <w:szCs w:val="28"/>
                <w:lang w:val="uk-UA"/>
              </w:rPr>
            </w:pPr>
            <w:r>
              <w:rPr>
                <w:b/>
                <w:sz w:val="28"/>
                <w:szCs w:val="28"/>
                <w:lang w:val="uk-UA"/>
              </w:rPr>
              <w:t>7</w:t>
            </w:r>
          </w:p>
        </w:tc>
      </w:tr>
      <w:tr w:rsidR="001F6AD3" w:rsidRPr="00AB1EEB" w:rsidTr="00AB1EEB">
        <w:trPr>
          <w:trHeight w:val="313"/>
        </w:trPr>
        <w:tc>
          <w:tcPr>
            <w:tcW w:w="6658" w:type="dxa"/>
            <w:vAlign w:val="bottom"/>
          </w:tcPr>
          <w:p w:rsidR="001F6AD3" w:rsidRPr="00AB1EEB" w:rsidRDefault="001F6AD3" w:rsidP="001F6AD3">
            <w:pPr>
              <w:jc w:val="center"/>
              <w:rPr>
                <w:b/>
                <w:sz w:val="28"/>
                <w:szCs w:val="28"/>
                <w:lang w:val="uk-UA"/>
              </w:rPr>
            </w:pPr>
            <w:r w:rsidRPr="00AB1EEB">
              <w:rPr>
                <w:b/>
                <w:sz w:val="28"/>
                <w:szCs w:val="28"/>
                <w:lang w:val="uk-UA"/>
              </w:rPr>
              <w:t>Житловий відділ</w:t>
            </w:r>
          </w:p>
        </w:tc>
        <w:tc>
          <w:tcPr>
            <w:tcW w:w="2265" w:type="dxa"/>
          </w:tcPr>
          <w:p w:rsidR="001F6AD3" w:rsidRPr="00AB1EEB" w:rsidRDefault="001F6AD3" w:rsidP="001F6AD3">
            <w:pPr>
              <w:jc w:val="center"/>
              <w:rPr>
                <w:sz w:val="28"/>
                <w:szCs w:val="28"/>
                <w:lang w:val="uk-UA"/>
              </w:rPr>
            </w:pPr>
          </w:p>
        </w:tc>
      </w:tr>
      <w:tr w:rsidR="001F6AD3" w:rsidRPr="00AB1EEB" w:rsidTr="00A7045B">
        <w:tc>
          <w:tcPr>
            <w:tcW w:w="6658" w:type="dxa"/>
          </w:tcPr>
          <w:p w:rsidR="001F6AD3" w:rsidRPr="00AB1EEB" w:rsidRDefault="001F6AD3" w:rsidP="00C77C16">
            <w:pPr>
              <w:rPr>
                <w:sz w:val="28"/>
                <w:szCs w:val="28"/>
                <w:lang w:val="uk-UA"/>
              </w:rPr>
            </w:pPr>
            <w:r w:rsidRPr="00AB1EEB">
              <w:rPr>
                <w:sz w:val="28"/>
                <w:szCs w:val="28"/>
                <w:lang w:val="uk-UA"/>
              </w:rPr>
              <w:t>Начальник відділу</w:t>
            </w:r>
          </w:p>
        </w:tc>
        <w:tc>
          <w:tcPr>
            <w:tcW w:w="2265" w:type="dxa"/>
          </w:tcPr>
          <w:p w:rsidR="001F6AD3" w:rsidRPr="00AB1EEB" w:rsidRDefault="001F6AD3" w:rsidP="001F6AD3">
            <w:pPr>
              <w:jc w:val="center"/>
              <w:rPr>
                <w:sz w:val="28"/>
                <w:szCs w:val="28"/>
                <w:lang w:val="uk-UA"/>
              </w:rPr>
            </w:pPr>
            <w:r w:rsidRPr="00AB1EEB">
              <w:rPr>
                <w:sz w:val="28"/>
                <w:szCs w:val="28"/>
                <w:lang w:val="uk-UA"/>
              </w:rPr>
              <w:t>1</w:t>
            </w:r>
          </w:p>
        </w:tc>
      </w:tr>
      <w:tr w:rsidR="001F6AD3" w:rsidRPr="00AB1EEB" w:rsidTr="00A7045B">
        <w:tc>
          <w:tcPr>
            <w:tcW w:w="6658" w:type="dxa"/>
          </w:tcPr>
          <w:p w:rsidR="001F6AD3" w:rsidRPr="00AB1EEB" w:rsidRDefault="001F6AD3" w:rsidP="00C77C16">
            <w:pPr>
              <w:rPr>
                <w:sz w:val="28"/>
                <w:szCs w:val="28"/>
                <w:lang w:val="uk-UA"/>
              </w:rPr>
            </w:pPr>
            <w:r w:rsidRPr="00AB1EEB">
              <w:rPr>
                <w:sz w:val="28"/>
                <w:szCs w:val="28"/>
                <w:lang w:val="uk-UA"/>
              </w:rPr>
              <w:t>Головний спеціаліст</w:t>
            </w:r>
          </w:p>
        </w:tc>
        <w:tc>
          <w:tcPr>
            <w:tcW w:w="2265" w:type="dxa"/>
          </w:tcPr>
          <w:p w:rsidR="001F6AD3" w:rsidRPr="00AB1EEB" w:rsidRDefault="001F6AD3" w:rsidP="001F6AD3">
            <w:pPr>
              <w:jc w:val="center"/>
              <w:rPr>
                <w:sz w:val="28"/>
                <w:szCs w:val="28"/>
                <w:lang w:val="uk-UA"/>
              </w:rPr>
            </w:pPr>
            <w:r w:rsidRPr="00AB1EEB">
              <w:rPr>
                <w:sz w:val="28"/>
                <w:szCs w:val="28"/>
                <w:lang w:val="uk-UA"/>
              </w:rPr>
              <w:t>2</w:t>
            </w:r>
          </w:p>
        </w:tc>
      </w:tr>
      <w:tr w:rsidR="00A7045B" w:rsidRPr="00AB1EEB" w:rsidTr="00A7045B">
        <w:tc>
          <w:tcPr>
            <w:tcW w:w="6658" w:type="dxa"/>
          </w:tcPr>
          <w:p w:rsidR="00A7045B" w:rsidRPr="00AB1EEB" w:rsidRDefault="00A7045B" w:rsidP="00C77C16">
            <w:pPr>
              <w:rPr>
                <w:b/>
                <w:sz w:val="28"/>
                <w:szCs w:val="28"/>
                <w:lang w:val="uk-UA"/>
              </w:rPr>
            </w:pPr>
            <w:r w:rsidRPr="00AB1EEB">
              <w:rPr>
                <w:b/>
                <w:sz w:val="28"/>
                <w:szCs w:val="28"/>
                <w:lang w:val="uk-UA"/>
              </w:rPr>
              <w:t>Всього</w:t>
            </w:r>
          </w:p>
        </w:tc>
        <w:tc>
          <w:tcPr>
            <w:tcW w:w="2265" w:type="dxa"/>
          </w:tcPr>
          <w:p w:rsidR="00A7045B" w:rsidRPr="00AB1EEB" w:rsidRDefault="00A7045B" w:rsidP="001F6AD3">
            <w:pPr>
              <w:jc w:val="center"/>
              <w:rPr>
                <w:b/>
                <w:sz w:val="28"/>
                <w:szCs w:val="28"/>
                <w:lang w:val="uk-UA"/>
              </w:rPr>
            </w:pPr>
            <w:r w:rsidRPr="00AB1EEB">
              <w:rPr>
                <w:b/>
                <w:sz w:val="28"/>
                <w:szCs w:val="28"/>
                <w:lang w:val="uk-UA"/>
              </w:rPr>
              <w:t>3</w:t>
            </w:r>
          </w:p>
        </w:tc>
      </w:tr>
      <w:tr w:rsidR="001F6AD3" w:rsidRPr="00AB1EEB" w:rsidTr="00AB1EEB">
        <w:trPr>
          <w:trHeight w:val="261"/>
        </w:trPr>
        <w:tc>
          <w:tcPr>
            <w:tcW w:w="6658" w:type="dxa"/>
            <w:vAlign w:val="bottom"/>
          </w:tcPr>
          <w:p w:rsidR="001F6AD3" w:rsidRPr="00AB1EEB" w:rsidRDefault="00A7045B" w:rsidP="00A7045B">
            <w:pPr>
              <w:jc w:val="center"/>
              <w:rPr>
                <w:b/>
                <w:sz w:val="28"/>
                <w:szCs w:val="28"/>
                <w:lang w:val="uk-UA"/>
              </w:rPr>
            </w:pPr>
            <w:r w:rsidRPr="00AB1EEB">
              <w:rPr>
                <w:b/>
                <w:sz w:val="28"/>
                <w:szCs w:val="28"/>
                <w:lang w:val="uk-UA"/>
              </w:rPr>
              <w:t>Відділ планування та економічного аналізу</w:t>
            </w:r>
          </w:p>
        </w:tc>
        <w:tc>
          <w:tcPr>
            <w:tcW w:w="2265" w:type="dxa"/>
          </w:tcPr>
          <w:p w:rsidR="001F6AD3" w:rsidRPr="00AB1EEB" w:rsidRDefault="001F6AD3" w:rsidP="001F6AD3">
            <w:pPr>
              <w:jc w:val="center"/>
              <w:rPr>
                <w:sz w:val="28"/>
                <w:szCs w:val="28"/>
                <w:lang w:val="uk-UA"/>
              </w:rPr>
            </w:pPr>
          </w:p>
        </w:tc>
      </w:tr>
      <w:tr w:rsidR="001F6AD3" w:rsidRPr="00AB1EEB" w:rsidTr="00A7045B">
        <w:tc>
          <w:tcPr>
            <w:tcW w:w="6658" w:type="dxa"/>
          </w:tcPr>
          <w:p w:rsidR="001F6AD3" w:rsidRPr="00AB1EEB" w:rsidRDefault="00A7045B" w:rsidP="00C77C16">
            <w:pPr>
              <w:rPr>
                <w:sz w:val="28"/>
                <w:szCs w:val="28"/>
                <w:lang w:val="uk-UA"/>
              </w:rPr>
            </w:pPr>
            <w:r w:rsidRPr="00AB1EEB">
              <w:rPr>
                <w:sz w:val="28"/>
                <w:szCs w:val="28"/>
                <w:lang w:val="uk-UA"/>
              </w:rPr>
              <w:t>Заступник начальника управління - н</w:t>
            </w:r>
            <w:proofErr w:type="spellStart"/>
            <w:r w:rsidRPr="00AB1EEB">
              <w:rPr>
                <w:sz w:val="28"/>
                <w:szCs w:val="28"/>
              </w:rPr>
              <w:t>ачальник</w:t>
            </w:r>
            <w:proofErr w:type="spellEnd"/>
            <w:r w:rsidRPr="00AB1EEB">
              <w:rPr>
                <w:sz w:val="28"/>
                <w:szCs w:val="28"/>
              </w:rPr>
              <w:t xml:space="preserve"> </w:t>
            </w:r>
            <w:proofErr w:type="spellStart"/>
            <w:r w:rsidRPr="00AB1EEB">
              <w:rPr>
                <w:sz w:val="28"/>
                <w:szCs w:val="28"/>
              </w:rPr>
              <w:t>відділу</w:t>
            </w:r>
            <w:proofErr w:type="spellEnd"/>
          </w:p>
        </w:tc>
        <w:tc>
          <w:tcPr>
            <w:tcW w:w="2265" w:type="dxa"/>
          </w:tcPr>
          <w:p w:rsidR="001F6AD3" w:rsidRPr="00AB1EEB" w:rsidRDefault="00A7045B" w:rsidP="001F6AD3">
            <w:pPr>
              <w:jc w:val="center"/>
              <w:rPr>
                <w:sz w:val="28"/>
                <w:szCs w:val="28"/>
                <w:lang w:val="uk-UA"/>
              </w:rPr>
            </w:pPr>
            <w:r w:rsidRPr="00AB1EEB">
              <w:rPr>
                <w:sz w:val="28"/>
                <w:szCs w:val="28"/>
                <w:lang w:val="uk-UA"/>
              </w:rPr>
              <w:t>1</w:t>
            </w:r>
          </w:p>
        </w:tc>
      </w:tr>
      <w:tr w:rsidR="001F6AD3" w:rsidRPr="00AB1EEB" w:rsidTr="00A7045B">
        <w:tc>
          <w:tcPr>
            <w:tcW w:w="6658" w:type="dxa"/>
          </w:tcPr>
          <w:p w:rsidR="001F6AD3" w:rsidRPr="00AB1EEB" w:rsidRDefault="00A7045B" w:rsidP="00C77C16">
            <w:pPr>
              <w:rPr>
                <w:sz w:val="28"/>
                <w:szCs w:val="28"/>
                <w:lang w:val="uk-UA"/>
              </w:rPr>
            </w:pPr>
            <w:r w:rsidRPr="00AB1EEB">
              <w:rPr>
                <w:sz w:val="28"/>
                <w:szCs w:val="28"/>
                <w:lang w:val="uk-UA"/>
              </w:rPr>
              <w:t>Головний спеціаліст</w:t>
            </w:r>
          </w:p>
        </w:tc>
        <w:tc>
          <w:tcPr>
            <w:tcW w:w="2265" w:type="dxa"/>
          </w:tcPr>
          <w:p w:rsidR="001F6AD3" w:rsidRPr="00AB1EEB" w:rsidRDefault="00A7045B" w:rsidP="001F6AD3">
            <w:pPr>
              <w:jc w:val="center"/>
              <w:rPr>
                <w:sz w:val="28"/>
                <w:szCs w:val="28"/>
                <w:lang w:val="uk-UA"/>
              </w:rPr>
            </w:pPr>
            <w:r w:rsidRPr="00AB1EEB">
              <w:rPr>
                <w:sz w:val="28"/>
                <w:szCs w:val="28"/>
                <w:lang w:val="uk-UA"/>
              </w:rPr>
              <w:t>3</w:t>
            </w:r>
          </w:p>
        </w:tc>
      </w:tr>
      <w:tr w:rsidR="001F6AD3" w:rsidRPr="00AB1EEB" w:rsidTr="00A7045B">
        <w:tc>
          <w:tcPr>
            <w:tcW w:w="6658" w:type="dxa"/>
          </w:tcPr>
          <w:p w:rsidR="001F6AD3" w:rsidRPr="00AB1EEB" w:rsidRDefault="00A7045B" w:rsidP="00C77C16">
            <w:pPr>
              <w:rPr>
                <w:b/>
                <w:sz w:val="28"/>
                <w:szCs w:val="28"/>
                <w:lang w:val="uk-UA"/>
              </w:rPr>
            </w:pPr>
            <w:r w:rsidRPr="00AB1EEB">
              <w:rPr>
                <w:b/>
                <w:sz w:val="28"/>
                <w:szCs w:val="28"/>
                <w:lang w:val="uk-UA"/>
              </w:rPr>
              <w:t>Всього</w:t>
            </w:r>
          </w:p>
        </w:tc>
        <w:tc>
          <w:tcPr>
            <w:tcW w:w="2265" w:type="dxa"/>
          </w:tcPr>
          <w:p w:rsidR="001F6AD3" w:rsidRPr="00AB1EEB" w:rsidRDefault="00A7045B" w:rsidP="001F6AD3">
            <w:pPr>
              <w:jc w:val="center"/>
              <w:rPr>
                <w:b/>
                <w:sz w:val="28"/>
                <w:szCs w:val="28"/>
                <w:lang w:val="uk-UA"/>
              </w:rPr>
            </w:pPr>
            <w:r w:rsidRPr="00AB1EEB">
              <w:rPr>
                <w:b/>
                <w:sz w:val="28"/>
                <w:szCs w:val="28"/>
                <w:lang w:val="uk-UA"/>
              </w:rPr>
              <w:t>4</w:t>
            </w:r>
          </w:p>
        </w:tc>
      </w:tr>
      <w:tr w:rsidR="00483EF5" w:rsidRPr="00AB1EEB" w:rsidTr="00AB1EEB">
        <w:trPr>
          <w:trHeight w:val="313"/>
        </w:trPr>
        <w:tc>
          <w:tcPr>
            <w:tcW w:w="6658" w:type="dxa"/>
            <w:vAlign w:val="bottom"/>
          </w:tcPr>
          <w:p w:rsidR="00483EF5" w:rsidRPr="00AB1EEB" w:rsidRDefault="00A7045B" w:rsidP="00A7045B">
            <w:pPr>
              <w:jc w:val="center"/>
              <w:rPr>
                <w:b/>
                <w:sz w:val="28"/>
                <w:szCs w:val="28"/>
                <w:lang w:val="uk-UA"/>
              </w:rPr>
            </w:pPr>
            <w:r w:rsidRPr="00AB1EEB">
              <w:rPr>
                <w:b/>
                <w:sz w:val="28"/>
                <w:szCs w:val="28"/>
                <w:lang w:val="uk-UA"/>
              </w:rPr>
              <w:t>Відділ бухгалтерського обліку</w:t>
            </w:r>
          </w:p>
        </w:tc>
        <w:tc>
          <w:tcPr>
            <w:tcW w:w="2265" w:type="dxa"/>
          </w:tcPr>
          <w:p w:rsidR="00483EF5" w:rsidRPr="00AB1EEB" w:rsidRDefault="00483EF5" w:rsidP="001F6AD3">
            <w:pPr>
              <w:jc w:val="center"/>
              <w:rPr>
                <w:sz w:val="28"/>
                <w:szCs w:val="28"/>
                <w:lang w:val="uk-UA"/>
              </w:rPr>
            </w:pPr>
          </w:p>
        </w:tc>
      </w:tr>
      <w:tr w:rsidR="00A7045B" w:rsidRPr="00AB1EEB" w:rsidTr="00A7045B">
        <w:tc>
          <w:tcPr>
            <w:tcW w:w="6658" w:type="dxa"/>
          </w:tcPr>
          <w:p w:rsidR="00A7045B" w:rsidRPr="00AB1EEB" w:rsidRDefault="00A7045B" w:rsidP="00A7045B">
            <w:pPr>
              <w:rPr>
                <w:sz w:val="28"/>
                <w:szCs w:val="28"/>
                <w:lang w:val="uk-UA"/>
              </w:rPr>
            </w:pPr>
            <w:r w:rsidRPr="00AB1EEB">
              <w:rPr>
                <w:sz w:val="28"/>
                <w:szCs w:val="28"/>
                <w:lang w:val="uk-UA"/>
              </w:rPr>
              <w:t>Начальник відділу</w:t>
            </w:r>
          </w:p>
        </w:tc>
        <w:tc>
          <w:tcPr>
            <w:tcW w:w="2265" w:type="dxa"/>
          </w:tcPr>
          <w:p w:rsidR="00A7045B" w:rsidRPr="00AB1EEB" w:rsidRDefault="00A7045B" w:rsidP="00A7045B">
            <w:pPr>
              <w:jc w:val="center"/>
              <w:rPr>
                <w:sz w:val="28"/>
                <w:szCs w:val="28"/>
                <w:lang w:val="uk-UA"/>
              </w:rPr>
            </w:pPr>
            <w:r w:rsidRPr="00AB1EEB">
              <w:rPr>
                <w:sz w:val="28"/>
                <w:szCs w:val="28"/>
                <w:lang w:val="uk-UA"/>
              </w:rPr>
              <w:t>1</w:t>
            </w:r>
          </w:p>
        </w:tc>
      </w:tr>
      <w:tr w:rsidR="00A7045B" w:rsidRPr="00AB1EEB" w:rsidTr="00A7045B">
        <w:tc>
          <w:tcPr>
            <w:tcW w:w="6658" w:type="dxa"/>
          </w:tcPr>
          <w:p w:rsidR="00A7045B" w:rsidRPr="00AB1EEB" w:rsidRDefault="00A7045B" w:rsidP="00A7045B">
            <w:pPr>
              <w:rPr>
                <w:sz w:val="28"/>
                <w:szCs w:val="28"/>
                <w:lang w:val="uk-UA"/>
              </w:rPr>
            </w:pPr>
            <w:r w:rsidRPr="00AB1EEB">
              <w:rPr>
                <w:sz w:val="28"/>
                <w:szCs w:val="28"/>
                <w:lang w:val="uk-UA"/>
              </w:rPr>
              <w:t>Головний спеціаліст</w:t>
            </w:r>
          </w:p>
        </w:tc>
        <w:tc>
          <w:tcPr>
            <w:tcW w:w="2265" w:type="dxa"/>
          </w:tcPr>
          <w:p w:rsidR="00A7045B" w:rsidRPr="00AB1EEB" w:rsidRDefault="00A7045B" w:rsidP="00A7045B">
            <w:pPr>
              <w:jc w:val="center"/>
              <w:rPr>
                <w:sz w:val="28"/>
                <w:szCs w:val="28"/>
                <w:lang w:val="uk-UA"/>
              </w:rPr>
            </w:pPr>
            <w:r w:rsidRPr="00AB1EEB">
              <w:rPr>
                <w:sz w:val="28"/>
                <w:szCs w:val="28"/>
                <w:lang w:val="uk-UA"/>
              </w:rPr>
              <w:t>2</w:t>
            </w:r>
          </w:p>
        </w:tc>
      </w:tr>
      <w:tr w:rsidR="00A7045B" w:rsidRPr="00AB1EEB" w:rsidTr="00A7045B">
        <w:tc>
          <w:tcPr>
            <w:tcW w:w="6658" w:type="dxa"/>
          </w:tcPr>
          <w:p w:rsidR="00A7045B" w:rsidRPr="00AB1EEB" w:rsidRDefault="00A7045B" w:rsidP="00A7045B">
            <w:pPr>
              <w:rPr>
                <w:b/>
                <w:sz w:val="28"/>
                <w:szCs w:val="28"/>
                <w:lang w:val="uk-UA"/>
              </w:rPr>
            </w:pPr>
            <w:r w:rsidRPr="00AB1EEB">
              <w:rPr>
                <w:b/>
                <w:sz w:val="28"/>
                <w:szCs w:val="28"/>
                <w:lang w:val="uk-UA"/>
              </w:rPr>
              <w:t>Всього</w:t>
            </w:r>
          </w:p>
        </w:tc>
        <w:tc>
          <w:tcPr>
            <w:tcW w:w="2265" w:type="dxa"/>
          </w:tcPr>
          <w:p w:rsidR="00A7045B" w:rsidRPr="00AB1EEB" w:rsidRDefault="00A7045B" w:rsidP="00A7045B">
            <w:pPr>
              <w:jc w:val="center"/>
              <w:rPr>
                <w:b/>
                <w:sz w:val="28"/>
                <w:szCs w:val="28"/>
                <w:lang w:val="uk-UA"/>
              </w:rPr>
            </w:pPr>
            <w:r w:rsidRPr="00AB1EEB">
              <w:rPr>
                <w:b/>
                <w:sz w:val="28"/>
                <w:szCs w:val="28"/>
                <w:lang w:val="uk-UA"/>
              </w:rPr>
              <w:t>3</w:t>
            </w:r>
          </w:p>
        </w:tc>
      </w:tr>
      <w:tr w:rsidR="00A7045B" w:rsidRPr="00AB1EEB" w:rsidTr="00AB1EEB">
        <w:trPr>
          <w:trHeight w:val="404"/>
        </w:trPr>
        <w:tc>
          <w:tcPr>
            <w:tcW w:w="6658" w:type="dxa"/>
            <w:vAlign w:val="bottom"/>
          </w:tcPr>
          <w:p w:rsidR="00A7045B" w:rsidRPr="00AB1EEB" w:rsidRDefault="00A7045B" w:rsidP="00A7045B">
            <w:pPr>
              <w:rPr>
                <w:sz w:val="28"/>
                <w:szCs w:val="28"/>
                <w:lang w:val="uk-UA"/>
              </w:rPr>
            </w:pPr>
            <w:r w:rsidRPr="00AB1EEB">
              <w:rPr>
                <w:sz w:val="28"/>
                <w:szCs w:val="28"/>
                <w:lang w:val="uk-UA"/>
              </w:rPr>
              <w:t>Підбирач довідкового та інформаційного матеріалу</w:t>
            </w:r>
          </w:p>
        </w:tc>
        <w:tc>
          <w:tcPr>
            <w:tcW w:w="2265" w:type="dxa"/>
            <w:vAlign w:val="bottom"/>
          </w:tcPr>
          <w:p w:rsidR="00A7045B" w:rsidRPr="00AB1EEB" w:rsidRDefault="00A7045B" w:rsidP="00A7045B">
            <w:pPr>
              <w:jc w:val="center"/>
              <w:rPr>
                <w:sz w:val="28"/>
                <w:szCs w:val="28"/>
                <w:lang w:val="uk-UA"/>
              </w:rPr>
            </w:pPr>
            <w:r w:rsidRPr="00AB1EEB">
              <w:rPr>
                <w:sz w:val="28"/>
                <w:szCs w:val="28"/>
                <w:lang w:val="uk-UA"/>
              </w:rPr>
              <w:t>5</w:t>
            </w:r>
          </w:p>
        </w:tc>
      </w:tr>
      <w:tr w:rsidR="00A7045B" w:rsidRPr="00AB1EEB" w:rsidTr="00A7045B">
        <w:tc>
          <w:tcPr>
            <w:tcW w:w="6658" w:type="dxa"/>
          </w:tcPr>
          <w:p w:rsidR="00A7045B" w:rsidRPr="00AB1EEB" w:rsidRDefault="00A7045B" w:rsidP="00A7045B">
            <w:pPr>
              <w:rPr>
                <w:b/>
                <w:sz w:val="28"/>
                <w:szCs w:val="28"/>
                <w:lang w:val="uk-UA"/>
              </w:rPr>
            </w:pPr>
            <w:r w:rsidRPr="00AB1EEB">
              <w:rPr>
                <w:b/>
                <w:sz w:val="28"/>
                <w:szCs w:val="28"/>
                <w:lang w:val="uk-UA"/>
              </w:rPr>
              <w:t>Всього по управлінню</w:t>
            </w:r>
          </w:p>
        </w:tc>
        <w:tc>
          <w:tcPr>
            <w:tcW w:w="2265" w:type="dxa"/>
          </w:tcPr>
          <w:p w:rsidR="00A7045B" w:rsidRPr="00AB1EEB" w:rsidRDefault="00BB5B55" w:rsidP="00A7045B">
            <w:pPr>
              <w:jc w:val="center"/>
              <w:rPr>
                <w:b/>
                <w:sz w:val="28"/>
                <w:szCs w:val="28"/>
                <w:lang w:val="uk-UA"/>
              </w:rPr>
            </w:pPr>
            <w:r>
              <w:rPr>
                <w:b/>
                <w:sz w:val="28"/>
                <w:szCs w:val="28"/>
                <w:lang w:val="uk-UA"/>
              </w:rPr>
              <w:t>32</w:t>
            </w:r>
          </w:p>
        </w:tc>
      </w:tr>
    </w:tbl>
    <w:p w:rsidR="009C44AF" w:rsidRPr="00AB1EEB" w:rsidRDefault="009C44AF" w:rsidP="009C44AF">
      <w:pPr>
        <w:rPr>
          <w:sz w:val="18"/>
          <w:szCs w:val="18"/>
          <w:lang w:val="uk-UA"/>
        </w:rPr>
      </w:pPr>
    </w:p>
    <w:p w:rsidR="00AB1EEB" w:rsidRDefault="00AB1EEB" w:rsidP="002A307C">
      <w:pPr>
        <w:ind w:right="-143"/>
        <w:rPr>
          <w:b/>
          <w:sz w:val="28"/>
          <w:szCs w:val="28"/>
          <w:lang w:val="uk-UA"/>
        </w:rPr>
      </w:pPr>
      <w:r w:rsidRPr="00AB1EEB">
        <w:rPr>
          <w:b/>
          <w:sz w:val="28"/>
          <w:szCs w:val="28"/>
          <w:lang w:val="uk-UA"/>
        </w:rPr>
        <w:t>Начальник управління</w:t>
      </w:r>
    </w:p>
    <w:p w:rsidR="00AB1EEB" w:rsidRDefault="00AB1EEB" w:rsidP="002A307C">
      <w:pPr>
        <w:ind w:right="-143"/>
        <w:rPr>
          <w:b/>
          <w:sz w:val="28"/>
          <w:szCs w:val="28"/>
          <w:lang w:val="uk-UA"/>
        </w:rPr>
      </w:pPr>
      <w:r>
        <w:rPr>
          <w:b/>
          <w:sz w:val="28"/>
          <w:szCs w:val="28"/>
          <w:lang w:val="uk-UA"/>
        </w:rPr>
        <w:t>житлово-комунального господарства</w:t>
      </w:r>
    </w:p>
    <w:p w:rsidR="00AB1EEB" w:rsidRDefault="00AB1EEB" w:rsidP="002A307C">
      <w:pPr>
        <w:ind w:right="-143"/>
        <w:rPr>
          <w:b/>
          <w:sz w:val="28"/>
          <w:szCs w:val="28"/>
          <w:lang w:val="uk-UA"/>
        </w:rPr>
      </w:pPr>
      <w:r>
        <w:rPr>
          <w:b/>
          <w:sz w:val="28"/>
          <w:szCs w:val="28"/>
          <w:lang w:val="uk-UA"/>
        </w:rPr>
        <w:t>Лисичанської міської військово-</w:t>
      </w:r>
    </w:p>
    <w:p w:rsidR="00AB1EEB" w:rsidRPr="00AB1EEB" w:rsidRDefault="00AB1EEB" w:rsidP="002A307C">
      <w:pPr>
        <w:ind w:right="-143"/>
        <w:rPr>
          <w:b/>
          <w:sz w:val="28"/>
          <w:szCs w:val="28"/>
          <w:lang w:val="uk-UA"/>
        </w:rPr>
      </w:pPr>
      <w:r>
        <w:rPr>
          <w:b/>
          <w:sz w:val="28"/>
          <w:szCs w:val="28"/>
          <w:lang w:val="uk-UA"/>
        </w:rPr>
        <w:t>цивільної адміністрації</w:t>
      </w:r>
      <w:r w:rsidR="002A307C" w:rsidRPr="00AB1EEB">
        <w:rPr>
          <w:b/>
          <w:sz w:val="28"/>
          <w:szCs w:val="28"/>
          <w:lang w:val="uk-UA"/>
        </w:rPr>
        <w:tab/>
      </w:r>
      <w:r w:rsidR="002A307C" w:rsidRPr="00AB1EEB">
        <w:rPr>
          <w:b/>
          <w:sz w:val="28"/>
          <w:szCs w:val="28"/>
          <w:lang w:val="uk-UA"/>
        </w:rPr>
        <w:tab/>
      </w:r>
      <w:r>
        <w:rPr>
          <w:b/>
          <w:sz w:val="28"/>
          <w:szCs w:val="28"/>
          <w:lang w:val="uk-UA"/>
        </w:rPr>
        <w:tab/>
      </w:r>
      <w:r>
        <w:rPr>
          <w:b/>
          <w:sz w:val="28"/>
          <w:szCs w:val="28"/>
          <w:lang w:val="uk-UA"/>
        </w:rPr>
        <w:tab/>
      </w:r>
      <w:r>
        <w:rPr>
          <w:b/>
          <w:sz w:val="28"/>
          <w:szCs w:val="28"/>
          <w:lang w:val="uk-UA"/>
        </w:rPr>
        <w:tab/>
        <w:t>Віталій САХАНЬ</w:t>
      </w:r>
      <w:r w:rsidR="002A307C" w:rsidRPr="00AB1EEB">
        <w:rPr>
          <w:b/>
          <w:sz w:val="28"/>
          <w:szCs w:val="28"/>
          <w:lang w:val="uk-UA"/>
        </w:rPr>
        <w:tab/>
      </w:r>
      <w:r w:rsidR="002A307C" w:rsidRPr="00AB1EEB">
        <w:rPr>
          <w:b/>
          <w:sz w:val="28"/>
          <w:szCs w:val="28"/>
          <w:lang w:val="uk-UA"/>
        </w:rPr>
        <w:tab/>
      </w:r>
    </w:p>
    <w:p w:rsidR="00AA4F57" w:rsidRPr="00AB1EEB" w:rsidRDefault="00AA4F57" w:rsidP="00AA4F57">
      <w:pPr>
        <w:ind w:firstLine="4962"/>
        <w:rPr>
          <w:sz w:val="28"/>
          <w:szCs w:val="28"/>
          <w:lang w:val="uk-UA"/>
        </w:rPr>
      </w:pPr>
      <w:r w:rsidRPr="00AB1EEB">
        <w:rPr>
          <w:sz w:val="28"/>
          <w:szCs w:val="28"/>
          <w:lang w:val="uk-UA"/>
        </w:rPr>
        <w:lastRenderedPageBreak/>
        <w:t xml:space="preserve">Додаток 2 </w:t>
      </w:r>
    </w:p>
    <w:p w:rsidR="00AA4F57" w:rsidRPr="00AB1EEB" w:rsidRDefault="00AA4F57" w:rsidP="00AA4F57">
      <w:pPr>
        <w:ind w:firstLine="4962"/>
        <w:rPr>
          <w:sz w:val="28"/>
          <w:szCs w:val="28"/>
          <w:lang w:val="uk-UA"/>
        </w:rPr>
      </w:pPr>
      <w:r w:rsidRPr="00AB1EEB">
        <w:rPr>
          <w:sz w:val="28"/>
          <w:szCs w:val="28"/>
          <w:lang w:val="uk-UA"/>
        </w:rPr>
        <w:t>до розпорядження керівника</w:t>
      </w:r>
    </w:p>
    <w:p w:rsidR="00AA4F57" w:rsidRPr="00AB1EEB" w:rsidRDefault="00AA4F57" w:rsidP="00AA4F57">
      <w:pPr>
        <w:ind w:firstLine="4962"/>
        <w:rPr>
          <w:sz w:val="28"/>
          <w:szCs w:val="28"/>
          <w:lang w:val="uk-UA"/>
        </w:rPr>
      </w:pPr>
      <w:r w:rsidRPr="00AB1EEB">
        <w:rPr>
          <w:sz w:val="28"/>
          <w:szCs w:val="28"/>
          <w:lang w:val="uk-UA"/>
        </w:rPr>
        <w:t>Лисичанської міської військово-</w:t>
      </w:r>
    </w:p>
    <w:p w:rsidR="00AA4F57" w:rsidRPr="00AB1EEB" w:rsidRDefault="00AA4F57" w:rsidP="00AA4F57">
      <w:pPr>
        <w:ind w:firstLine="4962"/>
        <w:rPr>
          <w:sz w:val="28"/>
          <w:szCs w:val="28"/>
          <w:lang w:val="uk-UA"/>
        </w:rPr>
      </w:pPr>
      <w:r w:rsidRPr="00AB1EEB">
        <w:rPr>
          <w:sz w:val="28"/>
          <w:szCs w:val="28"/>
          <w:lang w:val="uk-UA"/>
        </w:rPr>
        <w:t>цивільної адміністрації</w:t>
      </w:r>
    </w:p>
    <w:p w:rsidR="00AA4F57" w:rsidRPr="00190ABC" w:rsidRDefault="00190ABC" w:rsidP="00AA4F57">
      <w:pPr>
        <w:ind w:firstLine="4962"/>
        <w:rPr>
          <w:sz w:val="28"/>
          <w:szCs w:val="28"/>
          <w:lang w:val="en-US"/>
        </w:rPr>
      </w:pPr>
      <w:r>
        <w:rPr>
          <w:sz w:val="28"/>
          <w:szCs w:val="28"/>
          <w:lang w:val="en-US"/>
        </w:rPr>
        <w:t>11.03.</w:t>
      </w:r>
      <w:r>
        <w:rPr>
          <w:sz w:val="28"/>
          <w:szCs w:val="28"/>
          <w:lang w:val="uk-UA"/>
        </w:rPr>
        <w:t xml:space="preserve">2021 </w:t>
      </w:r>
      <w:proofErr w:type="gramStart"/>
      <w:r>
        <w:rPr>
          <w:sz w:val="28"/>
          <w:szCs w:val="28"/>
          <w:lang w:val="uk-UA"/>
        </w:rPr>
        <w:t xml:space="preserve">№ </w:t>
      </w:r>
      <w:r>
        <w:rPr>
          <w:sz w:val="28"/>
          <w:szCs w:val="28"/>
          <w:lang w:val="en-US"/>
        </w:rPr>
        <w:t xml:space="preserve"> 19</w:t>
      </w:r>
      <w:proofErr w:type="gramEnd"/>
    </w:p>
    <w:p w:rsidR="00AA4F57" w:rsidRPr="00AB1EEB" w:rsidRDefault="00AA4F57" w:rsidP="00AA4F57">
      <w:pPr>
        <w:jc w:val="center"/>
        <w:rPr>
          <w:b/>
          <w:sz w:val="28"/>
          <w:szCs w:val="28"/>
          <w:lang w:val="uk-UA"/>
        </w:rPr>
      </w:pPr>
    </w:p>
    <w:p w:rsidR="00AA4F57" w:rsidRPr="00AB1EEB" w:rsidRDefault="00AA4F57" w:rsidP="00AA4F57">
      <w:pPr>
        <w:jc w:val="center"/>
        <w:rPr>
          <w:b/>
          <w:sz w:val="28"/>
          <w:szCs w:val="28"/>
          <w:lang w:val="uk-UA"/>
        </w:rPr>
      </w:pPr>
      <w:r w:rsidRPr="00AB1EEB">
        <w:rPr>
          <w:b/>
          <w:sz w:val="28"/>
          <w:szCs w:val="28"/>
          <w:lang w:val="uk-UA"/>
        </w:rPr>
        <w:t>Штатний розпис</w:t>
      </w:r>
    </w:p>
    <w:p w:rsidR="00AA4F57" w:rsidRPr="00AB1EEB" w:rsidRDefault="00AA4F57" w:rsidP="00AA4F57">
      <w:pPr>
        <w:jc w:val="center"/>
        <w:rPr>
          <w:b/>
          <w:sz w:val="28"/>
          <w:szCs w:val="28"/>
          <w:lang w:val="uk-UA"/>
        </w:rPr>
      </w:pPr>
      <w:r w:rsidRPr="00AB1EEB">
        <w:rPr>
          <w:b/>
          <w:sz w:val="28"/>
          <w:szCs w:val="28"/>
          <w:lang w:val="uk-UA"/>
        </w:rPr>
        <w:t xml:space="preserve">УПРАВЛІННЯ ЖИТЛОВО-КОМУНАЛЬНОГО ГОСПОДАРСТВА ЛИСИЧАНСЬКОЇ МІСЬКОЇ ВІЙСЬКОВО-ЦИВІЛЬНОЇ АДМІНІСТРАЦІЇ СЄВЄРОДОНЕЦЬКОГО РАЙОНУ </w:t>
      </w:r>
    </w:p>
    <w:p w:rsidR="00AA4F57" w:rsidRPr="00AB1EEB" w:rsidRDefault="00AA4F57" w:rsidP="00AA4F57">
      <w:pPr>
        <w:jc w:val="center"/>
        <w:rPr>
          <w:b/>
          <w:sz w:val="28"/>
          <w:szCs w:val="28"/>
          <w:lang w:val="uk-UA"/>
        </w:rPr>
      </w:pPr>
      <w:r w:rsidRPr="00AB1EEB">
        <w:rPr>
          <w:b/>
          <w:sz w:val="28"/>
          <w:szCs w:val="28"/>
          <w:lang w:val="uk-UA"/>
        </w:rPr>
        <w:t>ЛУГАНСЬКОЇ ОБЛАСТІ</w:t>
      </w:r>
    </w:p>
    <w:tbl>
      <w:tblPr>
        <w:tblW w:w="9533" w:type="dxa"/>
        <w:tblLook w:val="04A0" w:firstRow="1" w:lastRow="0" w:firstColumn="1" w:lastColumn="0" w:noHBand="0" w:noVBand="1"/>
      </w:tblPr>
      <w:tblGrid>
        <w:gridCol w:w="568"/>
        <w:gridCol w:w="4105"/>
        <w:gridCol w:w="1451"/>
        <w:gridCol w:w="1594"/>
        <w:gridCol w:w="1802"/>
        <w:gridCol w:w="13"/>
      </w:tblGrid>
      <w:tr w:rsidR="00AA4F57" w:rsidRPr="00AB1EEB" w:rsidTr="00F82C6B">
        <w:trPr>
          <w:gridAfter w:val="1"/>
          <w:wAfter w:w="13" w:type="dxa"/>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b/>
                <w:bCs/>
                <w:sz w:val="28"/>
                <w:szCs w:val="28"/>
              </w:rPr>
            </w:pPr>
            <w:r w:rsidRPr="00AB1EEB">
              <w:rPr>
                <w:b/>
                <w:bCs/>
                <w:sz w:val="28"/>
                <w:szCs w:val="28"/>
              </w:rPr>
              <w:t>№ з/п</w:t>
            </w:r>
          </w:p>
        </w:tc>
        <w:tc>
          <w:tcPr>
            <w:tcW w:w="4105" w:type="dxa"/>
            <w:tcBorders>
              <w:top w:val="single" w:sz="4" w:space="0" w:color="auto"/>
              <w:left w:val="nil"/>
              <w:bottom w:val="single" w:sz="4" w:space="0" w:color="auto"/>
              <w:right w:val="single" w:sz="4" w:space="0" w:color="auto"/>
            </w:tcBorders>
            <w:shd w:val="clear" w:color="auto" w:fill="auto"/>
            <w:hideMark/>
          </w:tcPr>
          <w:p w:rsidR="00AA4F57" w:rsidRPr="00AB1EEB" w:rsidRDefault="00AA4F57" w:rsidP="00F82C6B">
            <w:pPr>
              <w:jc w:val="center"/>
              <w:rPr>
                <w:b/>
                <w:bCs/>
                <w:sz w:val="28"/>
                <w:szCs w:val="28"/>
              </w:rPr>
            </w:pPr>
            <w:proofErr w:type="spellStart"/>
            <w:r w:rsidRPr="00AB1EEB">
              <w:rPr>
                <w:b/>
                <w:bCs/>
                <w:sz w:val="28"/>
                <w:szCs w:val="28"/>
              </w:rPr>
              <w:t>Найменування</w:t>
            </w:r>
            <w:proofErr w:type="spellEnd"/>
            <w:r w:rsidRPr="00AB1EEB">
              <w:rPr>
                <w:b/>
                <w:bCs/>
                <w:sz w:val="28"/>
                <w:szCs w:val="28"/>
              </w:rPr>
              <w:t xml:space="preserve"> посад</w:t>
            </w:r>
          </w:p>
        </w:tc>
        <w:tc>
          <w:tcPr>
            <w:tcW w:w="1451"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b/>
                <w:bCs/>
                <w:sz w:val="28"/>
                <w:szCs w:val="28"/>
              </w:rPr>
            </w:pPr>
            <w:proofErr w:type="spellStart"/>
            <w:r w:rsidRPr="00AB1EEB">
              <w:rPr>
                <w:b/>
                <w:bCs/>
                <w:sz w:val="28"/>
                <w:szCs w:val="28"/>
              </w:rPr>
              <w:t>Кількість</w:t>
            </w:r>
            <w:proofErr w:type="spellEnd"/>
            <w:r w:rsidRPr="00AB1EEB">
              <w:rPr>
                <w:b/>
                <w:bCs/>
                <w:sz w:val="28"/>
                <w:szCs w:val="28"/>
              </w:rPr>
              <w:t xml:space="preserve"> </w:t>
            </w:r>
            <w:proofErr w:type="spellStart"/>
            <w:r w:rsidRPr="00AB1EEB">
              <w:rPr>
                <w:b/>
                <w:bCs/>
                <w:sz w:val="28"/>
                <w:szCs w:val="28"/>
              </w:rPr>
              <w:t>штатних</w:t>
            </w:r>
            <w:proofErr w:type="spellEnd"/>
            <w:r w:rsidRPr="00AB1EEB">
              <w:rPr>
                <w:b/>
                <w:bCs/>
                <w:sz w:val="28"/>
                <w:szCs w:val="28"/>
              </w:rPr>
              <w:t xml:space="preserve"> </w:t>
            </w:r>
            <w:proofErr w:type="spellStart"/>
            <w:r w:rsidRPr="00AB1EEB">
              <w:rPr>
                <w:b/>
                <w:bCs/>
                <w:sz w:val="28"/>
                <w:szCs w:val="28"/>
              </w:rPr>
              <w:t>одиниць</w:t>
            </w:r>
            <w:proofErr w:type="spellEnd"/>
          </w:p>
        </w:tc>
        <w:tc>
          <w:tcPr>
            <w:tcW w:w="1594" w:type="dxa"/>
            <w:tcBorders>
              <w:top w:val="single" w:sz="4" w:space="0" w:color="auto"/>
              <w:left w:val="nil"/>
              <w:bottom w:val="single" w:sz="4" w:space="0" w:color="auto"/>
              <w:right w:val="single" w:sz="4" w:space="0" w:color="auto"/>
            </w:tcBorders>
            <w:shd w:val="clear" w:color="auto" w:fill="auto"/>
            <w:hideMark/>
          </w:tcPr>
          <w:p w:rsidR="00AA4F57" w:rsidRPr="00AB1EEB" w:rsidRDefault="00AA4F57" w:rsidP="00F82C6B">
            <w:pPr>
              <w:jc w:val="center"/>
              <w:rPr>
                <w:b/>
                <w:bCs/>
                <w:sz w:val="28"/>
                <w:szCs w:val="28"/>
              </w:rPr>
            </w:pPr>
            <w:proofErr w:type="spellStart"/>
            <w:r w:rsidRPr="00AB1EEB">
              <w:rPr>
                <w:b/>
                <w:bCs/>
                <w:sz w:val="28"/>
                <w:szCs w:val="28"/>
              </w:rPr>
              <w:t>Посадовий</w:t>
            </w:r>
            <w:proofErr w:type="spellEnd"/>
            <w:r w:rsidRPr="00AB1EEB">
              <w:rPr>
                <w:b/>
                <w:bCs/>
                <w:sz w:val="28"/>
                <w:szCs w:val="28"/>
              </w:rPr>
              <w:t xml:space="preserve"> оклад,                                                                                                                                                                                                                                                          грн.</w:t>
            </w:r>
          </w:p>
        </w:tc>
        <w:tc>
          <w:tcPr>
            <w:tcW w:w="1802"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b/>
                <w:bCs/>
                <w:sz w:val="28"/>
                <w:szCs w:val="28"/>
              </w:rPr>
            </w:pPr>
            <w:r w:rsidRPr="00AB1EEB">
              <w:rPr>
                <w:b/>
                <w:bCs/>
                <w:sz w:val="28"/>
                <w:szCs w:val="28"/>
              </w:rPr>
              <w:t xml:space="preserve">Фонд </w:t>
            </w:r>
            <w:proofErr w:type="spellStart"/>
            <w:r w:rsidRPr="00AB1EEB">
              <w:rPr>
                <w:b/>
                <w:bCs/>
                <w:sz w:val="28"/>
                <w:szCs w:val="28"/>
              </w:rPr>
              <w:t>заробітної</w:t>
            </w:r>
            <w:proofErr w:type="spellEnd"/>
            <w:r w:rsidRPr="00AB1EEB">
              <w:rPr>
                <w:b/>
                <w:bCs/>
                <w:sz w:val="28"/>
                <w:szCs w:val="28"/>
              </w:rPr>
              <w:t xml:space="preserve"> плати за </w:t>
            </w:r>
            <w:proofErr w:type="spellStart"/>
            <w:r w:rsidRPr="00AB1EEB">
              <w:rPr>
                <w:b/>
                <w:bCs/>
                <w:sz w:val="28"/>
                <w:szCs w:val="28"/>
              </w:rPr>
              <w:t>посадовими</w:t>
            </w:r>
            <w:proofErr w:type="spellEnd"/>
            <w:r w:rsidRPr="00AB1EEB">
              <w:rPr>
                <w:b/>
                <w:bCs/>
                <w:sz w:val="28"/>
                <w:szCs w:val="28"/>
              </w:rPr>
              <w:t xml:space="preserve"> окладами на </w:t>
            </w:r>
            <w:proofErr w:type="spellStart"/>
            <w:r w:rsidRPr="00AB1EEB">
              <w:rPr>
                <w:b/>
                <w:bCs/>
                <w:sz w:val="28"/>
                <w:szCs w:val="28"/>
              </w:rPr>
              <w:t>місяць</w:t>
            </w:r>
            <w:proofErr w:type="spellEnd"/>
            <w:r w:rsidRPr="00AB1EEB">
              <w:rPr>
                <w:b/>
                <w:bCs/>
                <w:sz w:val="28"/>
                <w:szCs w:val="28"/>
              </w:rPr>
              <w:t>,                                                                                                                                                                                                                      грн.</w:t>
            </w:r>
          </w:p>
        </w:tc>
      </w:tr>
      <w:tr w:rsidR="00AA4F57" w:rsidRPr="00AB1EEB" w:rsidTr="00F82C6B">
        <w:trPr>
          <w:gridAfter w:val="1"/>
          <w:wAfter w:w="13" w:type="dxa"/>
          <w:trHeight w:val="2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1</w:t>
            </w:r>
          </w:p>
        </w:tc>
        <w:tc>
          <w:tcPr>
            <w:tcW w:w="4105" w:type="dxa"/>
            <w:tcBorders>
              <w:top w:val="single" w:sz="4" w:space="0" w:color="auto"/>
              <w:left w:val="nil"/>
              <w:bottom w:val="single" w:sz="4" w:space="0" w:color="auto"/>
              <w:right w:val="single" w:sz="4" w:space="0" w:color="auto"/>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2</w:t>
            </w:r>
          </w:p>
        </w:tc>
        <w:tc>
          <w:tcPr>
            <w:tcW w:w="1451" w:type="dxa"/>
            <w:tcBorders>
              <w:top w:val="single" w:sz="4" w:space="0" w:color="auto"/>
              <w:left w:val="nil"/>
              <w:bottom w:val="single" w:sz="4" w:space="0" w:color="auto"/>
              <w:right w:val="single" w:sz="4" w:space="0" w:color="000000"/>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3</w:t>
            </w:r>
          </w:p>
        </w:tc>
        <w:tc>
          <w:tcPr>
            <w:tcW w:w="1594" w:type="dxa"/>
            <w:tcBorders>
              <w:top w:val="single" w:sz="4" w:space="0" w:color="auto"/>
              <w:left w:val="nil"/>
              <w:bottom w:val="single" w:sz="4" w:space="0" w:color="auto"/>
              <w:right w:val="single" w:sz="4" w:space="0" w:color="auto"/>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4</w:t>
            </w:r>
          </w:p>
        </w:tc>
        <w:tc>
          <w:tcPr>
            <w:tcW w:w="1802" w:type="dxa"/>
            <w:tcBorders>
              <w:top w:val="single" w:sz="4" w:space="0" w:color="auto"/>
              <w:left w:val="nil"/>
              <w:bottom w:val="single" w:sz="4" w:space="0" w:color="auto"/>
              <w:right w:val="single" w:sz="4" w:space="0" w:color="000000"/>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5</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1</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r w:rsidRPr="00AB1EEB">
              <w:rPr>
                <w:sz w:val="28"/>
                <w:szCs w:val="28"/>
              </w:rPr>
              <w:t xml:space="preserve">Начальник </w:t>
            </w:r>
            <w:proofErr w:type="spellStart"/>
            <w:r w:rsidRPr="00AB1EEB">
              <w:rPr>
                <w:sz w:val="28"/>
                <w:szCs w:val="28"/>
              </w:rPr>
              <w:t>управління</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7700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7700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2</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r w:rsidRPr="00AB1EEB">
              <w:rPr>
                <w:sz w:val="28"/>
                <w:szCs w:val="28"/>
              </w:rPr>
              <w:t>-юрисконсульт</w:t>
            </w:r>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5500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5500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3</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2</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5500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lang w:val="uk-UA"/>
              </w:rPr>
              <w:t>110</w:t>
            </w:r>
            <w:r w:rsidRPr="00AB1EEB">
              <w:rPr>
                <w:sz w:val="28"/>
                <w:szCs w:val="28"/>
              </w:rPr>
              <w:t>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4</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Секретар</w:t>
            </w:r>
            <w:proofErr w:type="spellEnd"/>
            <w:r w:rsidRPr="00AB1EEB">
              <w:rPr>
                <w:sz w:val="28"/>
                <w:szCs w:val="28"/>
              </w:rPr>
              <w:t xml:space="preserve"> </w:t>
            </w:r>
            <w:proofErr w:type="spellStart"/>
            <w:r w:rsidRPr="00AB1EEB">
              <w:rPr>
                <w:sz w:val="28"/>
                <w:szCs w:val="28"/>
              </w:rPr>
              <w:t>керівника</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3900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3900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5</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r w:rsidRPr="00AB1EEB">
              <w:rPr>
                <w:sz w:val="28"/>
                <w:szCs w:val="28"/>
              </w:rPr>
              <w:t xml:space="preserve">Оператор </w:t>
            </w:r>
            <w:proofErr w:type="spellStart"/>
            <w:r w:rsidRPr="00AB1EEB">
              <w:rPr>
                <w:sz w:val="28"/>
                <w:szCs w:val="28"/>
              </w:rPr>
              <w:t>комп'ютерного</w:t>
            </w:r>
            <w:proofErr w:type="spellEnd"/>
            <w:r w:rsidRPr="00AB1EEB">
              <w:rPr>
                <w:sz w:val="28"/>
                <w:szCs w:val="28"/>
              </w:rPr>
              <w:t xml:space="preserve"> набору</w:t>
            </w:r>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2</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3800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7600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6</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Водій</w:t>
            </w:r>
            <w:proofErr w:type="spellEnd"/>
            <w:r w:rsidRPr="00AB1EEB">
              <w:rPr>
                <w:sz w:val="28"/>
                <w:szCs w:val="28"/>
              </w:rPr>
              <w:t xml:space="preserve"> </w:t>
            </w:r>
            <w:proofErr w:type="spellStart"/>
            <w:r w:rsidRPr="00AB1EEB">
              <w:rPr>
                <w:sz w:val="28"/>
                <w:szCs w:val="28"/>
              </w:rPr>
              <w:t>автотранспортних</w:t>
            </w:r>
            <w:proofErr w:type="spellEnd"/>
            <w:r w:rsidRPr="00AB1EEB">
              <w:rPr>
                <w:sz w:val="28"/>
                <w:szCs w:val="28"/>
              </w:rPr>
              <w:t xml:space="preserve"> </w:t>
            </w:r>
            <w:proofErr w:type="spellStart"/>
            <w:r w:rsidRPr="00AB1EEB">
              <w:rPr>
                <w:sz w:val="28"/>
                <w:szCs w:val="28"/>
              </w:rPr>
              <w:t>засобів</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3289</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3289</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7</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Водій</w:t>
            </w:r>
            <w:proofErr w:type="spellEnd"/>
            <w:r w:rsidRPr="00AB1EEB">
              <w:rPr>
                <w:sz w:val="28"/>
                <w:szCs w:val="28"/>
              </w:rPr>
              <w:t xml:space="preserve"> </w:t>
            </w:r>
            <w:proofErr w:type="spellStart"/>
            <w:r w:rsidRPr="00AB1EEB">
              <w:rPr>
                <w:sz w:val="28"/>
                <w:szCs w:val="28"/>
              </w:rPr>
              <w:t>автотранспортних</w:t>
            </w:r>
            <w:proofErr w:type="spellEnd"/>
            <w:r w:rsidRPr="00AB1EEB">
              <w:rPr>
                <w:sz w:val="28"/>
                <w:szCs w:val="28"/>
              </w:rPr>
              <w:t xml:space="preserve"> </w:t>
            </w:r>
            <w:proofErr w:type="spellStart"/>
            <w:r w:rsidRPr="00AB1EEB">
              <w:rPr>
                <w:sz w:val="28"/>
                <w:szCs w:val="28"/>
              </w:rPr>
              <w:t>засобів</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3411</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3411</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8</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Прибиральник</w:t>
            </w:r>
            <w:proofErr w:type="spellEnd"/>
            <w:r w:rsidRPr="00AB1EEB">
              <w:rPr>
                <w:sz w:val="28"/>
                <w:szCs w:val="28"/>
              </w:rPr>
              <w:t xml:space="preserve"> </w:t>
            </w:r>
            <w:proofErr w:type="spellStart"/>
            <w:r w:rsidRPr="00AB1EEB">
              <w:rPr>
                <w:sz w:val="28"/>
                <w:szCs w:val="28"/>
              </w:rPr>
              <w:t>службових</w:t>
            </w:r>
            <w:proofErr w:type="spellEnd"/>
            <w:r w:rsidRPr="00AB1EEB">
              <w:rPr>
                <w:sz w:val="28"/>
                <w:szCs w:val="28"/>
              </w:rPr>
              <w:t xml:space="preserve"> </w:t>
            </w:r>
            <w:proofErr w:type="spellStart"/>
            <w:r w:rsidRPr="00AB1EEB">
              <w:rPr>
                <w:sz w:val="28"/>
                <w:szCs w:val="28"/>
              </w:rPr>
              <w:t>приміщень</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3268</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3268</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AB1EEB" w:rsidRDefault="00AA4F57" w:rsidP="00F82C6B">
            <w:pPr>
              <w:jc w:val="center"/>
              <w:rPr>
                <w:sz w:val="28"/>
                <w:szCs w:val="28"/>
              </w:rPr>
            </w:pPr>
          </w:p>
        </w:tc>
        <w:tc>
          <w:tcPr>
            <w:tcW w:w="8965" w:type="dxa"/>
            <w:gridSpan w:val="5"/>
            <w:tcBorders>
              <w:top w:val="nil"/>
              <w:left w:val="nil"/>
              <w:bottom w:val="single" w:sz="4" w:space="0" w:color="auto"/>
              <w:right w:val="single" w:sz="4" w:space="0" w:color="000000"/>
            </w:tcBorders>
            <w:shd w:val="clear" w:color="auto" w:fill="auto"/>
          </w:tcPr>
          <w:p w:rsidR="00AA4F57" w:rsidRPr="00AB1EEB" w:rsidRDefault="00AA4F57" w:rsidP="00F82C6B">
            <w:pPr>
              <w:jc w:val="center"/>
              <w:rPr>
                <w:sz w:val="28"/>
                <w:szCs w:val="28"/>
              </w:rPr>
            </w:pPr>
            <w:proofErr w:type="spellStart"/>
            <w:r w:rsidRPr="00AB1EEB">
              <w:rPr>
                <w:b/>
                <w:bCs/>
                <w:sz w:val="28"/>
                <w:szCs w:val="28"/>
              </w:rPr>
              <w:t>Відділ</w:t>
            </w:r>
            <w:proofErr w:type="spellEnd"/>
            <w:r w:rsidRPr="00AB1EEB">
              <w:rPr>
                <w:b/>
                <w:bCs/>
                <w:sz w:val="28"/>
                <w:szCs w:val="28"/>
              </w:rPr>
              <w:t xml:space="preserve"> </w:t>
            </w:r>
            <w:r w:rsidRPr="00AB1EEB">
              <w:rPr>
                <w:b/>
                <w:bCs/>
                <w:sz w:val="28"/>
                <w:szCs w:val="28"/>
                <w:lang w:val="uk-UA"/>
              </w:rPr>
              <w:t xml:space="preserve">благоустрою та </w:t>
            </w:r>
            <w:proofErr w:type="spellStart"/>
            <w:r w:rsidRPr="00AB1EEB">
              <w:rPr>
                <w:b/>
                <w:bCs/>
                <w:sz w:val="28"/>
                <w:szCs w:val="28"/>
              </w:rPr>
              <w:t>енергетики</w:t>
            </w:r>
            <w:proofErr w:type="spellEnd"/>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1</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r w:rsidRPr="00AB1EEB">
              <w:rPr>
                <w:sz w:val="28"/>
                <w:szCs w:val="28"/>
                <w:lang w:val="uk-UA"/>
              </w:rPr>
              <w:t>Заступник начальника управління - н</w:t>
            </w:r>
            <w:proofErr w:type="spellStart"/>
            <w:r w:rsidRPr="00AB1EEB">
              <w:rPr>
                <w:sz w:val="28"/>
                <w:szCs w:val="28"/>
              </w:rPr>
              <w:t>ачальник</w:t>
            </w:r>
            <w:proofErr w:type="spellEnd"/>
            <w:r w:rsidRPr="00AB1EEB">
              <w:rPr>
                <w:sz w:val="28"/>
                <w:szCs w:val="28"/>
              </w:rPr>
              <w:t xml:space="preserve"> </w:t>
            </w:r>
            <w:proofErr w:type="spellStart"/>
            <w:r w:rsidRPr="00AB1EEB">
              <w:rPr>
                <w:sz w:val="28"/>
                <w:szCs w:val="28"/>
              </w:rPr>
              <w:t>відділу</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lang w:val="uk-UA"/>
              </w:rPr>
            </w:pPr>
            <w:r w:rsidRPr="00AB1EEB">
              <w:rPr>
                <w:sz w:val="28"/>
                <w:szCs w:val="28"/>
              </w:rPr>
              <w:t>7</w:t>
            </w:r>
            <w:r w:rsidRPr="00AB1EEB">
              <w:rPr>
                <w:sz w:val="28"/>
                <w:szCs w:val="28"/>
                <w:lang w:val="uk-UA"/>
              </w:rPr>
              <w:t>469</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lang w:val="uk-UA"/>
              </w:rPr>
            </w:pPr>
            <w:r w:rsidRPr="00AB1EEB">
              <w:rPr>
                <w:sz w:val="28"/>
                <w:szCs w:val="28"/>
              </w:rPr>
              <w:t>7</w:t>
            </w:r>
            <w:r w:rsidRPr="00AB1EEB">
              <w:rPr>
                <w:sz w:val="28"/>
                <w:szCs w:val="28"/>
                <w:lang w:val="uk-UA"/>
              </w:rPr>
              <w:t>469</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2</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Pr>
                <w:sz w:val="28"/>
                <w:szCs w:val="28"/>
              </w:rPr>
              <w:t>5</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5500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Pr>
                <w:sz w:val="28"/>
                <w:szCs w:val="28"/>
              </w:rPr>
              <w:t>27500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3</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Спеціаліст</w:t>
            </w:r>
            <w:proofErr w:type="spellEnd"/>
            <w:r w:rsidRPr="00AB1EEB">
              <w:rPr>
                <w:sz w:val="28"/>
                <w:szCs w:val="28"/>
              </w:rPr>
              <w:t xml:space="preserve"> І </w:t>
            </w:r>
            <w:proofErr w:type="spellStart"/>
            <w:r w:rsidRPr="00AB1EEB">
              <w:rPr>
                <w:sz w:val="28"/>
                <w:szCs w:val="28"/>
              </w:rPr>
              <w:t>категорії</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4850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4850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AB1EEB" w:rsidRDefault="00AA4F57" w:rsidP="00F82C6B">
            <w:pPr>
              <w:jc w:val="center"/>
              <w:rPr>
                <w:sz w:val="28"/>
                <w:szCs w:val="28"/>
              </w:rPr>
            </w:pPr>
          </w:p>
        </w:tc>
        <w:tc>
          <w:tcPr>
            <w:tcW w:w="8965" w:type="dxa"/>
            <w:gridSpan w:val="5"/>
            <w:tcBorders>
              <w:top w:val="nil"/>
              <w:left w:val="nil"/>
              <w:bottom w:val="single" w:sz="4" w:space="0" w:color="auto"/>
              <w:right w:val="single" w:sz="4" w:space="0" w:color="000000"/>
            </w:tcBorders>
            <w:shd w:val="clear" w:color="auto" w:fill="auto"/>
          </w:tcPr>
          <w:p w:rsidR="00AA4F57" w:rsidRPr="00AB1EEB" w:rsidRDefault="00AA4F57" w:rsidP="00F82C6B">
            <w:pPr>
              <w:jc w:val="center"/>
              <w:rPr>
                <w:sz w:val="28"/>
                <w:szCs w:val="28"/>
              </w:rPr>
            </w:pPr>
            <w:proofErr w:type="spellStart"/>
            <w:r w:rsidRPr="00AB1EEB">
              <w:rPr>
                <w:b/>
                <w:bCs/>
                <w:sz w:val="28"/>
                <w:szCs w:val="28"/>
              </w:rPr>
              <w:t>Житловий</w:t>
            </w:r>
            <w:proofErr w:type="spellEnd"/>
            <w:r w:rsidRPr="00AB1EEB">
              <w:rPr>
                <w:b/>
                <w:bCs/>
                <w:sz w:val="28"/>
                <w:szCs w:val="28"/>
              </w:rPr>
              <w:t xml:space="preserve"> </w:t>
            </w:r>
            <w:proofErr w:type="spellStart"/>
            <w:r w:rsidRPr="00AB1EEB">
              <w:rPr>
                <w:b/>
                <w:bCs/>
                <w:sz w:val="28"/>
                <w:szCs w:val="28"/>
              </w:rPr>
              <w:t>відділ</w:t>
            </w:r>
            <w:proofErr w:type="spellEnd"/>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1</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r w:rsidRPr="00AB1EEB">
              <w:rPr>
                <w:sz w:val="28"/>
                <w:szCs w:val="28"/>
              </w:rPr>
              <w:t xml:space="preserve">Начальник </w:t>
            </w:r>
            <w:proofErr w:type="spellStart"/>
            <w:r w:rsidRPr="00AB1EEB">
              <w:rPr>
                <w:sz w:val="28"/>
                <w:szCs w:val="28"/>
              </w:rPr>
              <w:t>відділу</w:t>
            </w:r>
            <w:proofErr w:type="spellEnd"/>
          </w:p>
        </w:tc>
        <w:tc>
          <w:tcPr>
            <w:tcW w:w="1451"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7100</w:t>
            </w:r>
          </w:p>
        </w:tc>
        <w:tc>
          <w:tcPr>
            <w:tcW w:w="1802"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sz w:val="28"/>
                <w:szCs w:val="28"/>
              </w:rPr>
            </w:pPr>
            <w:r w:rsidRPr="00AB1EEB">
              <w:rPr>
                <w:sz w:val="28"/>
                <w:szCs w:val="28"/>
              </w:rPr>
              <w:t>7100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2</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p>
        </w:tc>
        <w:tc>
          <w:tcPr>
            <w:tcW w:w="1451"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sz w:val="28"/>
                <w:szCs w:val="28"/>
              </w:rPr>
            </w:pPr>
            <w:r w:rsidRPr="00AB1EEB">
              <w:rPr>
                <w:sz w:val="28"/>
                <w:szCs w:val="28"/>
              </w:rPr>
              <w:t>2</w:t>
            </w:r>
          </w:p>
        </w:tc>
        <w:tc>
          <w:tcPr>
            <w:tcW w:w="1594" w:type="dxa"/>
            <w:tcBorders>
              <w:top w:val="nil"/>
              <w:left w:val="nil"/>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5500</w:t>
            </w:r>
          </w:p>
        </w:tc>
        <w:tc>
          <w:tcPr>
            <w:tcW w:w="1802"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sz w:val="28"/>
                <w:szCs w:val="28"/>
              </w:rPr>
            </w:pPr>
            <w:r w:rsidRPr="00AB1EEB">
              <w:rPr>
                <w:sz w:val="28"/>
                <w:szCs w:val="28"/>
              </w:rPr>
              <w:t>11000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AB1EEB" w:rsidRDefault="00AA4F57" w:rsidP="00F82C6B">
            <w:pPr>
              <w:rPr>
                <w:sz w:val="28"/>
                <w:szCs w:val="28"/>
              </w:rPr>
            </w:pPr>
          </w:p>
        </w:tc>
        <w:tc>
          <w:tcPr>
            <w:tcW w:w="8965" w:type="dxa"/>
            <w:gridSpan w:val="5"/>
            <w:tcBorders>
              <w:top w:val="nil"/>
              <w:left w:val="nil"/>
              <w:bottom w:val="single" w:sz="4" w:space="0" w:color="auto"/>
              <w:right w:val="single" w:sz="4" w:space="0" w:color="000000"/>
            </w:tcBorders>
            <w:shd w:val="clear" w:color="auto" w:fill="auto"/>
          </w:tcPr>
          <w:p w:rsidR="00AA4F57" w:rsidRPr="00AB1EEB" w:rsidRDefault="00AA4F57" w:rsidP="00F82C6B">
            <w:pPr>
              <w:jc w:val="center"/>
              <w:rPr>
                <w:sz w:val="28"/>
                <w:szCs w:val="28"/>
              </w:rPr>
            </w:pPr>
            <w:proofErr w:type="spellStart"/>
            <w:r w:rsidRPr="00AB1EEB">
              <w:rPr>
                <w:b/>
                <w:bCs/>
                <w:sz w:val="28"/>
                <w:szCs w:val="28"/>
              </w:rPr>
              <w:t>Відділ</w:t>
            </w:r>
            <w:proofErr w:type="spellEnd"/>
            <w:r w:rsidRPr="00AB1EEB">
              <w:rPr>
                <w:b/>
                <w:bCs/>
                <w:sz w:val="28"/>
                <w:szCs w:val="28"/>
              </w:rPr>
              <w:t xml:space="preserve"> </w:t>
            </w:r>
            <w:proofErr w:type="spellStart"/>
            <w:r w:rsidRPr="00AB1EEB">
              <w:rPr>
                <w:b/>
                <w:bCs/>
                <w:sz w:val="28"/>
                <w:szCs w:val="28"/>
              </w:rPr>
              <w:t>планування</w:t>
            </w:r>
            <w:proofErr w:type="spellEnd"/>
            <w:r w:rsidRPr="00AB1EEB">
              <w:rPr>
                <w:b/>
                <w:bCs/>
                <w:sz w:val="28"/>
                <w:szCs w:val="28"/>
              </w:rPr>
              <w:t xml:space="preserve"> та </w:t>
            </w:r>
            <w:proofErr w:type="spellStart"/>
            <w:r w:rsidRPr="00AB1EEB">
              <w:rPr>
                <w:b/>
                <w:bCs/>
                <w:sz w:val="28"/>
                <w:szCs w:val="28"/>
              </w:rPr>
              <w:t>економічного</w:t>
            </w:r>
            <w:proofErr w:type="spellEnd"/>
            <w:r w:rsidRPr="00AB1EEB">
              <w:rPr>
                <w:b/>
                <w:bCs/>
                <w:sz w:val="28"/>
                <w:szCs w:val="28"/>
              </w:rPr>
              <w:t xml:space="preserve"> </w:t>
            </w:r>
            <w:proofErr w:type="spellStart"/>
            <w:r w:rsidRPr="00AB1EEB">
              <w:rPr>
                <w:b/>
                <w:bCs/>
                <w:sz w:val="28"/>
                <w:szCs w:val="28"/>
              </w:rPr>
              <w:t>аналізу</w:t>
            </w:r>
            <w:proofErr w:type="spellEnd"/>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AB1EEB" w:rsidRDefault="00AA4F57" w:rsidP="00F82C6B">
            <w:pPr>
              <w:jc w:val="center"/>
              <w:rPr>
                <w:sz w:val="28"/>
                <w:szCs w:val="28"/>
              </w:rPr>
            </w:pPr>
            <w:r w:rsidRPr="00AB1EEB">
              <w:rPr>
                <w:sz w:val="28"/>
                <w:szCs w:val="28"/>
              </w:rPr>
              <w:t>1</w:t>
            </w: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r w:rsidRPr="00AB1EEB">
              <w:rPr>
                <w:sz w:val="28"/>
                <w:szCs w:val="28"/>
                <w:lang w:val="uk-UA"/>
              </w:rPr>
              <w:t>Заступник начальника управління - н</w:t>
            </w:r>
            <w:proofErr w:type="spellStart"/>
            <w:r w:rsidRPr="00AB1EEB">
              <w:rPr>
                <w:sz w:val="28"/>
                <w:szCs w:val="28"/>
              </w:rPr>
              <w:t>ачальник</w:t>
            </w:r>
            <w:proofErr w:type="spellEnd"/>
            <w:r w:rsidRPr="00AB1EEB">
              <w:rPr>
                <w:sz w:val="28"/>
                <w:szCs w:val="28"/>
              </w:rPr>
              <w:t xml:space="preserve"> </w:t>
            </w:r>
            <w:proofErr w:type="spellStart"/>
            <w:r w:rsidRPr="00AB1EEB">
              <w:rPr>
                <w:sz w:val="28"/>
                <w:szCs w:val="28"/>
              </w:rPr>
              <w:t>відділу</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tcPr>
          <w:p w:rsidR="00AA4F57" w:rsidRPr="00AB1EEB" w:rsidRDefault="00AA4F57" w:rsidP="00F82C6B">
            <w:pPr>
              <w:jc w:val="center"/>
              <w:rPr>
                <w:sz w:val="28"/>
                <w:szCs w:val="28"/>
                <w:lang w:val="uk-UA"/>
              </w:rPr>
            </w:pPr>
            <w:r w:rsidRPr="00AB1EEB">
              <w:rPr>
                <w:sz w:val="28"/>
                <w:szCs w:val="28"/>
              </w:rPr>
              <w:t>7</w:t>
            </w:r>
            <w:r w:rsidRPr="00AB1EEB">
              <w:rPr>
                <w:sz w:val="28"/>
                <w:szCs w:val="28"/>
                <w:lang w:val="uk-UA"/>
              </w:rPr>
              <w:t>469</w:t>
            </w:r>
          </w:p>
        </w:tc>
        <w:tc>
          <w:tcPr>
            <w:tcW w:w="1802" w:type="dxa"/>
            <w:tcBorders>
              <w:top w:val="single" w:sz="4" w:space="0" w:color="auto"/>
              <w:left w:val="nil"/>
              <w:bottom w:val="single" w:sz="4" w:space="0" w:color="auto"/>
              <w:right w:val="single" w:sz="4" w:space="0" w:color="000000"/>
            </w:tcBorders>
            <w:shd w:val="clear" w:color="auto" w:fill="auto"/>
            <w:vAlign w:val="center"/>
          </w:tcPr>
          <w:p w:rsidR="00AA4F57" w:rsidRPr="00AB1EEB" w:rsidRDefault="00AA4F57" w:rsidP="00F82C6B">
            <w:pPr>
              <w:jc w:val="center"/>
              <w:rPr>
                <w:sz w:val="28"/>
                <w:szCs w:val="28"/>
                <w:lang w:val="uk-UA"/>
              </w:rPr>
            </w:pPr>
            <w:r w:rsidRPr="00AB1EEB">
              <w:rPr>
                <w:sz w:val="28"/>
                <w:szCs w:val="28"/>
              </w:rPr>
              <w:t>7</w:t>
            </w:r>
            <w:r w:rsidRPr="00AB1EEB">
              <w:rPr>
                <w:sz w:val="28"/>
                <w:szCs w:val="28"/>
                <w:lang w:val="uk-UA"/>
              </w:rPr>
              <w:t>469</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AB1EEB" w:rsidRDefault="00AA4F57" w:rsidP="00F82C6B">
            <w:pPr>
              <w:jc w:val="center"/>
              <w:rPr>
                <w:sz w:val="28"/>
                <w:szCs w:val="28"/>
              </w:rPr>
            </w:pPr>
            <w:r w:rsidRPr="00AB1EEB">
              <w:rPr>
                <w:sz w:val="28"/>
                <w:szCs w:val="28"/>
              </w:rPr>
              <w:t>2</w:t>
            </w: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tcPr>
          <w:p w:rsidR="00AA4F57" w:rsidRPr="00AB1EEB" w:rsidRDefault="00AA4F57" w:rsidP="00F82C6B">
            <w:pPr>
              <w:jc w:val="center"/>
              <w:rPr>
                <w:sz w:val="28"/>
                <w:szCs w:val="28"/>
              </w:rPr>
            </w:pPr>
            <w:r w:rsidRPr="00AB1EEB">
              <w:rPr>
                <w:sz w:val="28"/>
                <w:szCs w:val="28"/>
              </w:rPr>
              <w:t>3</w:t>
            </w:r>
          </w:p>
        </w:tc>
        <w:tc>
          <w:tcPr>
            <w:tcW w:w="1594" w:type="dxa"/>
            <w:tcBorders>
              <w:top w:val="nil"/>
              <w:left w:val="nil"/>
              <w:bottom w:val="single" w:sz="4" w:space="0" w:color="auto"/>
              <w:right w:val="single" w:sz="4" w:space="0" w:color="auto"/>
            </w:tcBorders>
            <w:shd w:val="clear" w:color="auto" w:fill="auto"/>
            <w:vAlign w:val="center"/>
          </w:tcPr>
          <w:p w:rsidR="00AA4F57" w:rsidRPr="00AB1EEB" w:rsidRDefault="00AA4F57" w:rsidP="00F82C6B">
            <w:pPr>
              <w:jc w:val="center"/>
              <w:rPr>
                <w:sz w:val="28"/>
                <w:szCs w:val="28"/>
              </w:rPr>
            </w:pPr>
            <w:r w:rsidRPr="00AB1EEB">
              <w:rPr>
                <w:sz w:val="28"/>
                <w:szCs w:val="28"/>
              </w:rPr>
              <w:t>5500</w:t>
            </w:r>
          </w:p>
        </w:tc>
        <w:tc>
          <w:tcPr>
            <w:tcW w:w="1802" w:type="dxa"/>
            <w:tcBorders>
              <w:top w:val="single" w:sz="4" w:space="0" w:color="auto"/>
              <w:left w:val="nil"/>
              <w:bottom w:val="single" w:sz="4" w:space="0" w:color="auto"/>
              <w:right w:val="single" w:sz="4" w:space="0" w:color="000000"/>
            </w:tcBorders>
            <w:shd w:val="clear" w:color="auto" w:fill="auto"/>
            <w:vAlign w:val="center"/>
          </w:tcPr>
          <w:p w:rsidR="00AA4F57" w:rsidRPr="00AB1EEB" w:rsidRDefault="00AA4F57" w:rsidP="00F82C6B">
            <w:pPr>
              <w:jc w:val="center"/>
              <w:rPr>
                <w:sz w:val="28"/>
                <w:szCs w:val="28"/>
              </w:rPr>
            </w:pPr>
            <w:r w:rsidRPr="00AB1EEB">
              <w:rPr>
                <w:sz w:val="28"/>
                <w:szCs w:val="28"/>
              </w:rPr>
              <w:t>16500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AB1EEB" w:rsidRDefault="00AA4F57" w:rsidP="00F82C6B">
            <w:pPr>
              <w:jc w:val="center"/>
              <w:rPr>
                <w:sz w:val="28"/>
                <w:szCs w:val="28"/>
              </w:rPr>
            </w:pPr>
          </w:p>
        </w:tc>
        <w:tc>
          <w:tcPr>
            <w:tcW w:w="8965" w:type="dxa"/>
            <w:gridSpan w:val="5"/>
            <w:tcBorders>
              <w:top w:val="nil"/>
              <w:left w:val="nil"/>
              <w:bottom w:val="single" w:sz="4" w:space="0" w:color="auto"/>
              <w:right w:val="single" w:sz="4" w:space="0" w:color="000000"/>
            </w:tcBorders>
            <w:shd w:val="clear" w:color="auto" w:fill="auto"/>
          </w:tcPr>
          <w:p w:rsidR="00AA4F57" w:rsidRPr="00AB1EEB" w:rsidRDefault="00AA4F57" w:rsidP="00F82C6B">
            <w:pPr>
              <w:jc w:val="center"/>
              <w:rPr>
                <w:sz w:val="28"/>
                <w:szCs w:val="28"/>
              </w:rPr>
            </w:pPr>
            <w:proofErr w:type="spellStart"/>
            <w:r w:rsidRPr="00AB1EEB">
              <w:rPr>
                <w:b/>
                <w:bCs/>
                <w:sz w:val="28"/>
                <w:szCs w:val="28"/>
              </w:rPr>
              <w:t>Відділ</w:t>
            </w:r>
            <w:proofErr w:type="spellEnd"/>
            <w:r w:rsidRPr="00AB1EEB">
              <w:rPr>
                <w:b/>
                <w:bCs/>
                <w:sz w:val="28"/>
                <w:szCs w:val="28"/>
              </w:rPr>
              <w:t xml:space="preserve"> </w:t>
            </w:r>
            <w:proofErr w:type="spellStart"/>
            <w:r w:rsidRPr="00AB1EEB">
              <w:rPr>
                <w:b/>
                <w:bCs/>
                <w:sz w:val="28"/>
                <w:szCs w:val="28"/>
              </w:rPr>
              <w:t>бухгалтерського</w:t>
            </w:r>
            <w:proofErr w:type="spellEnd"/>
            <w:r w:rsidRPr="00AB1EEB">
              <w:rPr>
                <w:b/>
                <w:bCs/>
                <w:sz w:val="28"/>
                <w:szCs w:val="28"/>
              </w:rPr>
              <w:t xml:space="preserve"> </w:t>
            </w:r>
            <w:proofErr w:type="spellStart"/>
            <w:r w:rsidRPr="00AB1EEB">
              <w:rPr>
                <w:b/>
                <w:bCs/>
                <w:sz w:val="28"/>
                <w:szCs w:val="28"/>
              </w:rPr>
              <w:t>обліку</w:t>
            </w:r>
            <w:proofErr w:type="spellEnd"/>
          </w:p>
        </w:tc>
      </w:tr>
      <w:tr w:rsidR="00AA4F57" w:rsidRPr="00AB1EEB" w:rsidTr="00F82C6B">
        <w:trPr>
          <w:gridAfter w:val="1"/>
          <w:wAfter w:w="13" w:type="dxa"/>
          <w:trHeight w:val="330"/>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1</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r w:rsidRPr="00AB1EEB">
              <w:rPr>
                <w:sz w:val="28"/>
                <w:szCs w:val="28"/>
              </w:rPr>
              <w:t xml:space="preserve">Начальник </w:t>
            </w:r>
            <w:proofErr w:type="spellStart"/>
            <w:r w:rsidRPr="00AB1EEB">
              <w:rPr>
                <w:sz w:val="28"/>
                <w:szCs w:val="28"/>
              </w:rPr>
              <w:t>відділу-головний</w:t>
            </w:r>
            <w:proofErr w:type="spellEnd"/>
            <w:r w:rsidRPr="00AB1EEB">
              <w:rPr>
                <w:sz w:val="28"/>
                <w:szCs w:val="28"/>
              </w:rPr>
              <w:t xml:space="preserve"> бухгалтер</w:t>
            </w:r>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7100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7100</w:t>
            </w:r>
          </w:p>
        </w:tc>
      </w:tr>
      <w:tr w:rsidR="00AA4F57" w:rsidRPr="00AB1EEB" w:rsidTr="00F82C6B">
        <w:trPr>
          <w:gridAfter w:val="1"/>
          <w:wAfter w:w="1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2</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r w:rsidRPr="00AB1EEB">
              <w:rPr>
                <w:sz w:val="28"/>
                <w:szCs w:val="28"/>
              </w:rPr>
              <w:t>-бухгалтер</w:t>
            </w:r>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2</w:t>
            </w:r>
          </w:p>
        </w:tc>
        <w:tc>
          <w:tcPr>
            <w:tcW w:w="1594"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5500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11000</w:t>
            </w:r>
          </w:p>
        </w:tc>
      </w:tr>
    </w:tbl>
    <w:p w:rsidR="00AA4F57" w:rsidRDefault="00AA4F57" w:rsidP="00AA4F57">
      <w:pPr>
        <w:rPr>
          <w:sz w:val="28"/>
          <w:szCs w:val="28"/>
        </w:rPr>
      </w:pPr>
    </w:p>
    <w:p w:rsidR="00AA4F57" w:rsidRDefault="00AA4F57" w:rsidP="00AA4F57">
      <w:pPr>
        <w:rPr>
          <w:sz w:val="28"/>
          <w:szCs w:val="28"/>
        </w:rPr>
      </w:pPr>
    </w:p>
    <w:p w:rsidR="00AA4F57" w:rsidRDefault="00AA4F57" w:rsidP="00AA4F57">
      <w:pPr>
        <w:jc w:val="right"/>
        <w:rPr>
          <w:sz w:val="28"/>
          <w:szCs w:val="28"/>
          <w:lang w:val="uk-UA"/>
        </w:rPr>
      </w:pPr>
      <w:r w:rsidRPr="00CD10CA">
        <w:rPr>
          <w:sz w:val="28"/>
          <w:szCs w:val="28"/>
          <w:lang w:val="uk-UA"/>
        </w:rPr>
        <w:lastRenderedPageBreak/>
        <w:t>Продовження додатка 2</w:t>
      </w:r>
    </w:p>
    <w:p w:rsidR="00AA4F57" w:rsidRPr="00AB1EEB" w:rsidRDefault="00AA4F57" w:rsidP="00AA4F57">
      <w:pPr>
        <w:jc w:val="right"/>
        <w:rPr>
          <w:sz w:val="28"/>
          <w:szCs w:val="28"/>
        </w:rPr>
      </w:pPr>
    </w:p>
    <w:tbl>
      <w:tblPr>
        <w:tblW w:w="9452" w:type="dxa"/>
        <w:tblLook w:val="04A0" w:firstRow="1" w:lastRow="0" w:firstColumn="1" w:lastColumn="0" w:noHBand="0" w:noVBand="1"/>
      </w:tblPr>
      <w:tblGrid>
        <w:gridCol w:w="568"/>
        <w:gridCol w:w="4105"/>
        <w:gridCol w:w="1451"/>
        <w:gridCol w:w="250"/>
        <w:gridCol w:w="1276"/>
        <w:gridCol w:w="1802"/>
      </w:tblGrid>
      <w:tr w:rsidR="00AA4F57" w:rsidRPr="00AB1EEB" w:rsidTr="00F82C6B">
        <w:trPr>
          <w:trHeight w:val="2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1</w:t>
            </w:r>
          </w:p>
        </w:tc>
        <w:tc>
          <w:tcPr>
            <w:tcW w:w="4105" w:type="dxa"/>
            <w:tcBorders>
              <w:top w:val="single" w:sz="4" w:space="0" w:color="auto"/>
              <w:left w:val="nil"/>
              <w:bottom w:val="single" w:sz="4" w:space="0" w:color="auto"/>
              <w:right w:val="single" w:sz="4" w:space="0" w:color="auto"/>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2</w:t>
            </w:r>
          </w:p>
        </w:tc>
        <w:tc>
          <w:tcPr>
            <w:tcW w:w="1451" w:type="dxa"/>
            <w:tcBorders>
              <w:top w:val="single" w:sz="4" w:space="0" w:color="auto"/>
              <w:left w:val="nil"/>
              <w:bottom w:val="single" w:sz="4" w:space="0" w:color="auto"/>
              <w:right w:val="single" w:sz="4" w:space="0" w:color="000000"/>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3</w:t>
            </w:r>
          </w:p>
        </w:tc>
        <w:tc>
          <w:tcPr>
            <w:tcW w:w="250" w:type="dxa"/>
            <w:tcBorders>
              <w:top w:val="single" w:sz="4" w:space="0" w:color="auto"/>
              <w:left w:val="nil"/>
              <w:bottom w:val="single" w:sz="4" w:space="0" w:color="auto"/>
              <w:right w:val="nil"/>
            </w:tcBorders>
          </w:tcPr>
          <w:p w:rsidR="00AA4F57" w:rsidRPr="00AB1EEB" w:rsidRDefault="00AA4F57" w:rsidP="00F82C6B">
            <w:pPr>
              <w:jc w:val="center"/>
              <w:rPr>
                <w:bCs/>
                <w:sz w:val="28"/>
                <w:szCs w:val="28"/>
                <w:lang w:val="uk-UA"/>
              </w:rPr>
            </w:pPr>
          </w:p>
        </w:tc>
        <w:tc>
          <w:tcPr>
            <w:tcW w:w="1276" w:type="dxa"/>
            <w:tcBorders>
              <w:top w:val="single" w:sz="4" w:space="0" w:color="auto"/>
              <w:left w:val="nil"/>
              <w:bottom w:val="single" w:sz="4" w:space="0" w:color="auto"/>
              <w:right w:val="single" w:sz="4" w:space="0" w:color="auto"/>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4</w:t>
            </w:r>
          </w:p>
        </w:tc>
        <w:tc>
          <w:tcPr>
            <w:tcW w:w="1802" w:type="dxa"/>
            <w:tcBorders>
              <w:top w:val="single" w:sz="4" w:space="0" w:color="auto"/>
              <w:left w:val="nil"/>
              <w:bottom w:val="single" w:sz="4" w:space="0" w:color="auto"/>
              <w:right w:val="single" w:sz="4" w:space="0" w:color="000000"/>
            </w:tcBorders>
            <w:shd w:val="clear" w:color="auto" w:fill="auto"/>
          </w:tcPr>
          <w:p w:rsidR="00AA4F57" w:rsidRPr="00AB1EEB" w:rsidRDefault="00AA4F57" w:rsidP="00F82C6B">
            <w:pPr>
              <w:jc w:val="center"/>
              <w:rPr>
                <w:bCs/>
                <w:sz w:val="28"/>
                <w:szCs w:val="28"/>
                <w:lang w:val="uk-UA"/>
              </w:rPr>
            </w:pPr>
            <w:r w:rsidRPr="00AB1EEB">
              <w:rPr>
                <w:bCs/>
                <w:sz w:val="28"/>
                <w:szCs w:val="28"/>
                <w:lang w:val="uk-UA"/>
              </w:rPr>
              <w:t>5</w:t>
            </w:r>
          </w:p>
        </w:tc>
      </w:tr>
      <w:tr w:rsidR="00AA4F57" w:rsidRPr="00AB1EEB" w:rsidTr="00F82C6B">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sz w:val="28"/>
                <w:szCs w:val="28"/>
              </w:rPr>
            </w:pPr>
            <w:r w:rsidRPr="00AB1EEB">
              <w:rPr>
                <w:sz w:val="28"/>
                <w:szCs w:val="28"/>
              </w:rPr>
              <w:t>1</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sz w:val="28"/>
                <w:szCs w:val="28"/>
              </w:rPr>
            </w:pPr>
            <w:proofErr w:type="spellStart"/>
            <w:r w:rsidRPr="00AB1EEB">
              <w:rPr>
                <w:sz w:val="28"/>
                <w:szCs w:val="28"/>
              </w:rPr>
              <w:t>Підбирач</w:t>
            </w:r>
            <w:proofErr w:type="spellEnd"/>
            <w:r w:rsidRPr="00AB1EEB">
              <w:rPr>
                <w:sz w:val="28"/>
                <w:szCs w:val="28"/>
              </w:rPr>
              <w:t xml:space="preserve"> </w:t>
            </w:r>
            <w:proofErr w:type="spellStart"/>
            <w:r w:rsidRPr="00AB1EEB">
              <w:rPr>
                <w:sz w:val="28"/>
                <w:szCs w:val="28"/>
              </w:rPr>
              <w:t>довідкового</w:t>
            </w:r>
            <w:proofErr w:type="spellEnd"/>
            <w:r w:rsidRPr="00AB1EEB">
              <w:rPr>
                <w:sz w:val="28"/>
                <w:szCs w:val="28"/>
              </w:rPr>
              <w:t xml:space="preserve"> та </w:t>
            </w:r>
            <w:proofErr w:type="spellStart"/>
            <w:r w:rsidRPr="00AB1EEB">
              <w:rPr>
                <w:sz w:val="28"/>
                <w:szCs w:val="28"/>
              </w:rPr>
              <w:t>інформаційного</w:t>
            </w:r>
            <w:proofErr w:type="spellEnd"/>
            <w:r w:rsidRPr="00AB1EEB">
              <w:rPr>
                <w:sz w:val="28"/>
                <w:szCs w:val="28"/>
              </w:rPr>
              <w:t xml:space="preserve"> </w:t>
            </w:r>
            <w:proofErr w:type="spellStart"/>
            <w:r w:rsidRPr="00AB1EEB">
              <w:rPr>
                <w:sz w:val="28"/>
                <w:szCs w:val="28"/>
              </w:rPr>
              <w:t>матеріалу</w:t>
            </w:r>
            <w:proofErr w:type="spellEnd"/>
          </w:p>
        </w:tc>
        <w:tc>
          <w:tcPr>
            <w:tcW w:w="1451"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5</w:t>
            </w:r>
          </w:p>
        </w:tc>
        <w:tc>
          <w:tcPr>
            <w:tcW w:w="250" w:type="dxa"/>
            <w:tcBorders>
              <w:top w:val="nil"/>
              <w:left w:val="nil"/>
              <w:bottom w:val="single" w:sz="4" w:space="0" w:color="auto"/>
              <w:right w:val="nil"/>
            </w:tcBorders>
            <w:vAlign w:val="center"/>
          </w:tcPr>
          <w:p w:rsidR="00AA4F57" w:rsidRPr="00AB1EEB" w:rsidRDefault="00AA4F57" w:rsidP="00F82C6B">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AA4F57" w:rsidRPr="00AB1EEB" w:rsidRDefault="00AA4F57" w:rsidP="00F82C6B">
            <w:pPr>
              <w:jc w:val="center"/>
              <w:rPr>
                <w:sz w:val="28"/>
                <w:szCs w:val="28"/>
              </w:rPr>
            </w:pPr>
            <w:r w:rsidRPr="00AB1EEB">
              <w:rPr>
                <w:sz w:val="28"/>
                <w:szCs w:val="28"/>
              </w:rPr>
              <w:t>3850</w:t>
            </w:r>
          </w:p>
        </w:tc>
        <w:tc>
          <w:tcPr>
            <w:tcW w:w="1802" w:type="dxa"/>
            <w:tcBorders>
              <w:top w:val="single" w:sz="4" w:space="0" w:color="auto"/>
              <w:left w:val="nil"/>
              <w:bottom w:val="single" w:sz="4" w:space="0" w:color="auto"/>
              <w:right w:val="single" w:sz="4" w:space="0" w:color="000000"/>
            </w:tcBorders>
            <w:shd w:val="clear" w:color="auto" w:fill="auto"/>
            <w:vAlign w:val="center"/>
            <w:hideMark/>
          </w:tcPr>
          <w:p w:rsidR="00AA4F57" w:rsidRPr="00AB1EEB" w:rsidRDefault="00AA4F57" w:rsidP="00F82C6B">
            <w:pPr>
              <w:jc w:val="center"/>
              <w:rPr>
                <w:sz w:val="28"/>
                <w:szCs w:val="28"/>
              </w:rPr>
            </w:pPr>
            <w:r w:rsidRPr="00AB1EEB">
              <w:rPr>
                <w:sz w:val="28"/>
                <w:szCs w:val="28"/>
              </w:rPr>
              <w:t>19250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A4F57" w:rsidRPr="00AB1EEB" w:rsidRDefault="00AA4F57" w:rsidP="00F82C6B">
            <w:pPr>
              <w:jc w:val="center"/>
              <w:rPr>
                <w:b/>
                <w:bCs/>
                <w:sz w:val="28"/>
                <w:szCs w:val="28"/>
              </w:rPr>
            </w:pPr>
            <w:r w:rsidRPr="00AB1EEB">
              <w:rPr>
                <w:b/>
                <w:bCs/>
                <w:sz w:val="28"/>
                <w:szCs w:val="28"/>
              </w:rPr>
              <w:t> </w:t>
            </w:r>
          </w:p>
        </w:tc>
        <w:tc>
          <w:tcPr>
            <w:tcW w:w="4105" w:type="dxa"/>
            <w:tcBorders>
              <w:top w:val="nil"/>
              <w:left w:val="nil"/>
              <w:bottom w:val="single" w:sz="4" w:space="0" w:color="auto"/>
              <w:right w:val="single" w:sz="4" w:space="0" w:color="auto"/>
            </w:tcBorders>
            <w:shd w:val="clear" w:color="auto" w:fill="auto"/>
            <w:hideMark/>
          </w:tcPr>
          <w:p w:rsidR="00AA4F57" w:rsidRPr="00AB1EEB" w:rsidRDefault="00AA4F57" w:rsidP="00F82C6B">
            <w:pPr>
              <w:rPr>
                <w:b/>
                <w:bCs/>
                <w:sz w:val="28"/>
                <w:szCs w:val="28"/>
              </w:rPr>
            </w:pPr>
            <w:r w:rsidRPr="00AB1EEB">
              <w:rPr>
                <w:b/>
                <w:bCs/>
                <w:sz w:val="28"/>
                <w:szCs w:val="28"/>
              </w:rPr>
              <w:t>РАЗОМ:</w:t>
            </w:r>
          </w:p>
        </w:tc>
        <w:tc>
          <w:tcPr>
            <w:tcW w:w="1451"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b/>
                <w:bCs/>
                <w:sz w:val="28"/>
                <w:szCs w:val="28"/>
              </w:rPr>
            </w:pPr>
            <w:r>
              <w:rPr>
                <w:b/>
                <w:bCs/>
                <w:sz w:val="28"/>
                <w:szCs w:val="28"/>
              </w:rPr>
              <w:t>32</w:t>
            </w:r>
          </w:p>
        </w:tc>
        <w:tc>
          <w:tcPr>
            <w:tcW w:w="250" w:type="dxa"/>
            <w:tcBorders>
              <w:top w:val="nil"/>
              <w:left w:val="nil"/>
              <w:bottom w:val="single" w:sz="4" w:space="0" w:color="auto"/>
              <w:right w:val="nil"/>
            </w:tcBorders>
          </w:tcPr>
          <w:p w:rsidR="00AA4F57" w:rsidRPr="00AB1EEB" w:rsidRDefault="00AA4F57" w:rsidP="00F82C6B">
            <w:pPr>
              <w:jc w:val="center"/>
              <w:rPr>
                <w:b/>
                <w:bCs/>
                <w:sz w:val="28"/>
                <w:szCs w:val="28"/>
              </w:rPr>
            </w:pPr>
          </w:p>
        </w:tc>
        <w:tc>
          <w:tcPr>
            <w:tcW w:w="1276" w:type="dxa"/>
            <w:tcBorders>
              <w:top w:val="nil"/>
              <w:left w:val="nil"/>
              <w:bottom w:val="single" w:sz="4" w:space="0" w:color="auto"/>
              <w:right w:val="single" w:sz="4" w:space="0" w:color="auto"/>
            </w:tcBorders>
            <w:shd w:val="clear" w:color="auto" w:fill="auto"/>
            <w:hideMark/>
          </w:tcPr>
          <w:p w:rsidR="00AA4F57" w:rsidRPr="00AB1EEB" w:rsidRDefault="00AA4F57" w:rsidP="00F82C6B">
            <w:pPr>
              <w:jc w:val="center"/>
              <w:rPr>
                <w:b/>
                <w:bCs/>
                <w:sz w:val="28"/>
                <w:szCs w:val="28"/>
              </w:rPr>
            </w:pPr>
            <w:r w:rsidRPr="00AB1EEB">
              <w:rPr>
                <w:b/>
                <w:bCs/>
                <w:sz w:val="28"/>
                <w:szCs w:val="28"/>
              </w:rPr>
              <w:t> </w:t>
            </w:r>
          </w:p>
        </w:tc>
        <w:tc>
          <w:tcPr>
            <w:tcW w:w="1802" w:type="dxa"/>
            <w:tcBorders>
              <w:top w:val="single" w:sz="4" w:space="0" w:color="auto"/>
              <w:left w:val="nil"/>
              <w:bottom w:val="single" w:sz="4" w:space="0" w:color="auto"/>
              <w:right w:val="single" w:sz="4" w:space="0" w:color="000000"/>
            </w:tcBorders>
            <w:shd w:val="clear" w:color="auto" w:fill="auto"/>
            <w:hideMark/>
          </w:tcPr>
          <w:p w:rsidR="00AA4F57" w:rsidRPr="00AB1EEB" w:rsidRDefault="00AA4F57" w:rsidP="00F82C6B">
            <w:pPr>
              <w:jc w:val="center"/>
              <w:rPr>
                <w:b/>
                <w:bCs/>
                <w:sz w:val="28"/>
                <w:szCs w:val="28"/>
                <w:lang w:val="uk-UA"/>
              </w:rPr>
            </w:pPr>
            <w:r w:rsidRPr="00AB1EEB">
              <w:rPr>
                <w:b/>
                <w:bCs/>
                <w:sz w:val="28"/>
                <w:szCs w:val="28"/>
              </w:rPr>
              <w:t>1</w:t>
            </w:r>
            <w:r w:rsidRPr="00AB1EEB">
              <w:rPr>
                <w:b/>
                <w:bCs/>
                <w:sz w:val="28"/>
                <w:szCs w:val="28"/>
                <w:lang w:val="uk-UA"/>
              </w:rPr>
              <w:t>6</w:t>
            </w:r>
            <w:r>
              <w:rPr>
                <w:b/>
                <w:bCs/>
                <w:sz w:val="28"/>
                <w:szCs w:val="28"/>
                <w:lang w:val="uk-UA"/>
              </w:rPr>
              <w:t>4906</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AB1EEB" w:rsidRDefault="00AA4F57" w:rsidP="00F82C6B">
            <w:pPr>
              <w:jc w:val="center"/>
              <w:rPr>
                <w:b/>
                <w:bCs/>
                <w:sz w:val="28"/>
                <w:szCs w:val="28"/>
              </w:rPr>
            </w:pPr>
          </w:p>
        </w:tc>
        <w:tc>
          <w:tcPr>
            <w:tcW w:w="8884" w:type="dxa"/>
            <w:gridSpan w:val="5"/>
            <w:tcBorders>
              <w:top w:val="nil"/>
              <w:left w:val="nil"/>
              <w:bottom w:val="single" w:sz="4" w:space="0" w:color="auto"/>
              <w:right w:val="single" w:sz="4" w:space="0" w:color="000000"/>
            </w:tcBorders>
            <w:shd w:val="clear" w:color="auto" w:fill="auto"/>
          </w:tcPr>
          <w:p w:rsidR="00AA4F57" w:rsidRPr="00AB1EEB" w:rsidRDefault="00AA4F57" w:rsidP="00F82C6B">
            <w:pPr>
              <w:jc w:val="center"/>
              <w:rPr>
                <w:b/>
                <w:bCs/>
                <w:sz w:val="28"/>
                <w:szCs w:val="28"/>
              </w:rPr>
            </w:pPr>
            <w:r>
              <w:rPr>
                <w:b/>
                <w:bCs/>
                <w:sz w:val="28"/>
                <w:szCs w:val="28"/>
              </w:rPr>
              <w:t xml:space="preserve">Посади, </w:t>
            </w:r>
            <w:proofErr w:type="spellStart"/>
            <w:r>
              <w:rPr>
                <w:b/>
                <w:bCs/>
                <w:sz w:val="28"/>
                <w:szCs w:val="28"/>
              </w:rPr>
              <w:t>які</w:t>
            </w:r>
            <w:proofErr w:type="spellEnd"/>
            <w:r>
              <w:rPr>
                <w:b/>
                <w:bCs/>
                <w:sz w:val="28"/>
                <w:szCs w:val="28"/>
              </w:rPr>
              <w:t xml:space="preserve"> п</w:t>
            </w:r>
            <w:r>
              <w:rPr>
                <w:b/>
                <w:bCs/>
                <w:sz w:val="28"/>
                <w:szCs w:val="28"/>
                <w:lang w:val="uk-UA"/>
              </w:rPr>
              <w:t>і</w:t>
            </w:r>
            <w:proofErr w:type="spellStart"/>
            <w:r>
              <w:rPr>
                <w:b/>
                <w:bCs/>
                <w:sz w:val="28"/>
                <w:szCs w:val="28"/>
              </w:rPr>
              <w:t>длягають</w:t>
            </w:r>
            <w:proofErr w:type="spellEnd"/>
            <w:r>
              <w:rPr>
                <w:b/>
                <w:bCs/>
                <w:sz w:val="28"/>
                <w:szCs w:val="28"/>
              </w:rPr>
              <w:t xml:space="preserve"> </w:t>
            </w:r>
            <w:proofErr w:type="spellStart"/>
            <w:r>
              <w:rPr>
                <w:b/>
                <w:bCs/>
                <w:sz w:val="28"/>
                <w:szCs w:val="28"/>
              </w:rPr>
              <w:t>скороченню</w:t>
            </w:r>
            <w:proofErr w:type="spellEnd"/>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p>
        </w:tc>
        <w:tc>
          <w:tcPr>
            <w:tcW w:w="8884" w:type="dxa"/>
            <w:gridSpan w:val="5"/>
            <w:tcBorders>
              <w:top w:val="nil"/>
              <w:left w:val="nil"/>
              <w:bottom w:val="single" w:sz="4" w:space="0" w:color="auto"/>
              <w:right w:val="single" w:sz="4" w:space="0" w:color="000000"/>
            </w:tcBorders>
            <w:shd w:val="clear" w:color="auto" w:fill="auto"/>
          </w:tcPr>
          <w:p w:rsidR="00AA4F57" w:rsidRPr="000944AD" w:rsidRDefault="00AA4F57" w:rsidP="00F82C6B">
            <w:pPr>
              <w:jc w:val="center"/>
              <w:rPr>
                <w:b/>
                <w:bCs/>
                <w:sz w:val="28"/>
                <w:szCs w:val="28"/>
                <w:lang w:val="uk-UA"/>
              </w:rPr>
            </w:pPr>
            <w:r w:rsidRPr="000944AD">
              <w:rPr>
                <w:b/>
                <w:bCs/>
                <w:sz w:val="28"/>
                <w:szCs w:val="28"/>
                <w:lang w:val="uk-UA"/>
              </w:rPr>
              <w:t>Комунальний відділ</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1</w:t>
            </w: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r w:rsidRPr="00AB1EEB">
              <w:rPr>
                <w:sz w:val="28"/>
                <w:szCs w:val="28"/>
              </w:rPr>
              <w:t xml:space="preserve">Начальник </w:t>
            </w:r>
            <w:proofErr w:type="spellStart"/>
            <w:r w:rsidRPr="00AB1EEB">
              <w:rPr>
                <w:sz w:val="28"/>
                <w:szCs w:val="28"/>
              </w:rPr>
              <w:t>відділу</w:t>
            </w:r>
            <w:proofErr w:type="spellEnd"/>
          </w:p>
        </w:tc>
        <w:tc>
          <w:tcPr>
            <w:tcW w:w="1451"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1</w:t>
            </w:r>
          </w:p>
        </w:tc>
        <w:tc>
          <w:tcPr>
            <w:tcW w:w="250" w:type="dxa"/>
            <w:tcBorders>
              <w:top w:val="nil"/>
              <w:left w:val="nil"/>
              <w:bottom w:val="single" w:sz="4" w:space="0" w:color="auto"/>
              <w:right w:val="nil"/>
            </w:tcBorders>
          </w:tcPr>
          <w:p w:rsidR="00AA4F57" w:rsidRPr="000944AD" w:rsidRDefault="00AA4F57" w:rsidP="00F82C6B">
            <w:pPr>
              <w:jc w:val="center"/>
              <w:rPr>
                <w:bCs/>
                <w:sz w:val="28"/>
                <w:szCs w:val="28"/>
              </w:rPr>
            </w:pPr>
          </w:p>
        </w:tc>
        <w:tc>
          <w:tcPr>
            <w:tcW w:w="1276" w:type="dxa"/>
            <w:tcBorders>
              <w:top w:val="nil"/>
              <w:left w:val="nil"/>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7100</w:t>
            </w:r>
          </w:p>
        </w:tc>
        <w:tc>
          <w:tcPr>
            <w:tcW w:w="1802"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7100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2</w:t>
            </w: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p>
        </w:tc>
        <w:tc>
          <w:tcPr>
            <w:tcW w:w="1451"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3</w:t>
            </w:r>
          </w:p>
        </w:tc>
        <w:tc>
          <w:tcPr>
            <w:tcW w:w="250" w:type="dxa"/>
            <w:tcBorders>
              <w:top w:val="nil"/>
              <w:left w:val="nil"/>
              <w:bottom w:val="single" w:sz="4" w:space="0" w:color="auto"/>
              <w:right w:val="nil"/>
            </w:tcBorders>
          </w:tcPr>
          <w:p w:rsidR="00AA4F57" w:rsidRPr="000944AD" w:rsidRDefault="00AA4F57" w:rsidP="00F82C6B">
            <w:pPr>
              <w:jc w:val="center"/>
              <w:rPr>
                <w:bCs/>
                <w:sz w:val="28"/>
                <w:szCs w:val="28"/>
              </w:rPr>
            </w:pPr>
          </w:p>
        </w:tc>
        <w:tc>
          <w:tcPr>
            <w:tcW w:w="1276" w:type="dxa"/>
            <w:tcBorders>
              <w:top w:val="nil"/>
              <w:left w:val="nil"/>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5500</w:t>
            </w:r>
          </w:p>
        </w:tc>
        <w:tc>
          <w:tcPr>
            <w:tcW w:w="1802"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16500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3</w:t>
            </w: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proofErr w:type="spellStart"/>
            <w:r w:rsidRPr="00AB1EEB">
              <w:rPr>
                <w:sz w:val="28"/>
                <w:szCs w:val="28"/>
              </w:rPr>
              <w:t>Спеціаліст</w:t>
            </w:r>
            <w:proofErr w:type="spellEnd"/>
            <w:r w:rsidRPr="00AB1EEB">
              <w:rPr>
                <w:sz w:val="28"/>
                <w:szCs w:val="28"/>
              </w:rPr>
              <w:t xml:space="preserve"> І </w:t>
            </w:r>
            <w:proofErr w:type="spellStart"/>
            <w:r w:rsidRPr="00AB1EEB">
              <w:rPr>
                <w:sz w:val="28"/>
                <w:szCs w:val="28"/>
              </w:rPr>
              <w:t>категорії</w:t>
            </w:r>
            <w:proofErr w:type="spellEnd"/>
          </w:p>
        </w:tc>
        <w:tc>
          <w:tcPr>
            <w:tcW w:w="1451"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1</w:t>
            </w:r>
          </w:p>
        </w:tc>
        <w:tc>
          <w:tcPr>
            <w:tcW w:w="250" w:type="dxa"/>
            <w:tcBorders>
              <w:top w:val="nil"/>
              <w:left w:val="nil"/>
              <w:bottom w:val="single" w:sz="4" w:space="0" w:color="auto"/>
              <w:right w:val="nil"/>
            </w:tcBorders>
          </w:tcPr>
          <w:p w:rsidR="00AA4F57" w:rsidRPr="000944AD" w:rsidRDefault="00AA4F57" w:rsidP="00F82C6B">
            <w:pPr>
              <w:jc w:val="center"/>
              <w:rPr>
                <w:bCs/>
                <w:sz w:val="28"/>
                <w:szCs w:val="28"/>
              </w:rPr>
            </w:pPr>
          </w:p>
        </w:tc>
        <w:tc>
          <w:tcPr>
            <w:tcW w:w="1276" w:type="dxa"/>
            <w:tcBorders>
              <w:top w:val="nil"/>
              <w:left w:val="nil"/>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4850</w:t>
            </w:r>
          </w:p>
        </w:tc>
        <w:tc>
          <w:tcPr>
            <w:tcW w:w="1802"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4850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0944AD" w:rsidRDefault="00AA4F57" w:rsidP="00F82C6B">
            <w:pPr>
              <w:jc w:val="center"/>
              <w:rPr>
                <w:bCs/>
                <w:sz w:val="28"/>
                <w:szCs w:val="28"/>
              </w:rPr>
            </w:pPr>
          </w:p>
        </w:tc>
        <w:tc>
          <w:tcPr>
            <w:tcW w:w="8884" w:type="dxa"/>
            <w:gridSpan w:val="5"/>
            <w:tcBorders>
              <w:top w:val="nil"/>
              <w:left w:val="nil"/>
              <w:bottom w:val="single" w:sz="4" w:space="0" w:color="auto"/>
              <w:right w:val="single" w:sz="4" w:space="0" w:color="000000"/>
            </w:tcBorders>
            <w:shd w:val="clear" w:color="auto" w:fill="auto"/>
          </w:tcPr>
          <w:p w:rsidR="00AA4F57" w:rsidRPr="000944AD" w:rsidRDefault="00AA4F57" w:rsidP="00F82C6B">
            <w:pPr>
              <w:jc w:val="center"/>
              <w:rPr>
                <w:b/>
                <w:bCs/>
                <w:sz w:val="28"/>
                <w:szCs w:val="28"/>
                <w:lang w:val="uk-UA"/>
              </w:rPr>
            </w:pPr>
            <w:r w:rsidRPr="000944AD">
              <w:rPr>
                <w:b/>
                <w:bCs/>
                <w:sz w:val="28"/>
                <w:szCs w:val="28"/>
                <w:lang w:val="uk-UA"/>
              </w:rPr>
              <w:t>Відділ комунальної енергетики</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1</w:t>
            </w: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r w:rsidRPr="00AB1EEB">
              <w:rPr>
                <w:sz w:val="28"/>
                <w:szCs w:val="28"/>
              </w:rPr>
              <w:t xml:space="preserve">Начальник </w:t>
            </w:r>
            <w:proofErr w:type="spellStart"/>
            <w:r w:rsidRPr="00AB1EEB">
              <w:rPr>
                <w:sz w:val="28"/>
                <w:szCs w:val="28"/>
              </w:rPr>
              <w:t>відділу</w:t>
            </w:r>
            <w:proofErr w:type="spellEnd"/>
          </w:p>
        </w:tc>
        <w:tc>
          <w:tcPr>
            <w:tcW w:w="1451"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1</w:t>
            </w:r>
          </w:p>
        </w:tc>
        <w:tc>
          <w:tcPr>
            <w:tcW w:w="250" w:type="dxa"/>
            <w:tcBorders>
              <w:top w:val="nil"/>
              <w:left w:val="nil"/>
              <w:bottom w:val="single" w:sz="4" w:space="0" w:color="auto"/>
              <w:right w:val="nil"/>
            </w:tcBorders>
          </w:tcPr>
          <w:p w:rsidR="00AA4F57" w:rsidRPr="000944AD" w:rsidRDefault="00AA4F57" w:rsidP="00F82C6B">
            <w:pPr>
              <w:jc w:val="center"/>
              <w:rPr>
                <w:bCs/>
                <w:sz w:val="28"/>
                <w:szCs w:val="28"/>
              </w:rPr>
            </w:pPr>
          </w:p>
        </w:tc>
        <w:tc>
          <w:tcPr>
            <w:tcW w:w="1276" w:type="dxa"/>
            <w:tcBorders>
              <w:top w:val="nil"/>
              <w:left w:val="nil"/>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7100</w:t>
            </w:r>
          </w:p>
        </w:tc>
        <w:tc>
          <w:tcPr>
            <w:tcW w:w="1802"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7100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2</w:t>
            </w: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proofErr w:type="spellStart"/>
            <w:r w:rsidRPr="00AB1EEB">
              <w:rPr>
                <w:sz w:val="28"/>
                <w:szCs w:val="28"/>
              </w:rPr>
              <w:t>Головний</w:t>
            </w:r>
            <w:proofErr w:type="spellEnd"/>
            <w:r w:rsidRPr="00AB1EEB">
              <w:rPr>
                <w:sz w:val="28"/>
                <w:szCs w:val="28"/>
              </w:rPr>
              <w:t xml:space="preserve"> </w:t>
            </w:r>
            <w:proofErr w:type="spellStart"/>
            <w:r w:rsidRPr="00AB1EEB">
              <w:rPr>
                <w:sz w:val="28"/>
                <w:szCs w:val="28"/>
              </w:rPr>
              <w:t>спеціаліст</w:t>
            </w:r>
            <w:proofErr w:type="spellEnd"/>
          </w:p>
        </w:tc>
        <w:tc>
          <w:tcPr>
            <w:tcW w:w="1451"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3</w:t>
            </w:r>
          </w:p>
        </w:tc>
        <w:tc>
          <w:tcPr>
            <w:tcW w:w="250" w:type="dxa"/>
            <w:tcBorders>
              <w:top w:val="nil"/>
              <w:left w:val="nil"/>
              <w:bottom w:val="single" w:sz="4" w:space="0" w:color="auto"/>
              <w:right w:val="nil"/>
            </w:tcBorders>
          </w:tcPr>
          <w:p w:rsidR="00AA4F57" w:rsidRPr="000944AD" w:rsidRDefault="00AA4F57" w:rsidP="00F82C6B">
            <w:pPr>
              <w:jc w:val="center"/>
              <w:rPr>
                <w:bCs/>
                <w:sz w:val="28"/>
                <w:szCs w:val="28"/>
              </w:rPr>
            </w:pPr>
          </w:p>
        </w:tc>
        <w:tc>
          <w:tcPr>
            <w:tcW w:w="1276" w:type="dxa"/>
            <w:tcBorders>
              <w:top w:val="nil"/>
              <w:left w:val="nil"/>
              <w:bottom w:val="single" w:sz="4" w:space="0" w:color="auto"/>
              <w:right w:val="single" w:sz="4" w:space="0" w:color="auto"/>
            </w:tcBorders>
            <w:shd w:val="clear" w:color="auto" w:fill="auto"/>
          </w:tcPr>
          <w:p w:rsidR="00AA4F57" w:rsidRPr="000944AD" w:rsidRDefault="00AA4F57" w:rsidP="00F82C6B">
            <w:pPr>
              <w:jc w:val="center"/>
              <w:rPr>
                <w:bCs/>
                <w:sz w:val="28"/>
                <w:szCs w:val="28"/>
                <w:lang w:val="uk-UA"/>
              </w:rPr>
            </w:pPr>
            <w:r>
              <w:rPr>
                <w:bCs/>
                <w:sz w:val="28"/>
                <w:szCs w:val="28"/>
                <w:lang w:val="uk-UA"/>
              </w:rPr>
              <w:t>5500</w:t>
            </w:r>
          </w:p>
        </w:tc>
        <w:tc>
          <w:tcPr>
            <w:tcW w:w="1802" w:type="dxa"/>
            <w:tcBorders>
              <w:top w:val="single" w:sz="4" w:space="0" w:color="auto"/>
              <w:left w:val="nil"/>
              <w:bottom w:val="single" w:sz="4" w:space="0" w:color="auto"/>
              <w:right w:val="single" w:sz="4" w:space="0" w:color="000000"/>
            </w:tcBorders>
            <w:shd w:val="clear" w:color="auto" w:fill="auto"/>
          </w:tcPr>
          <w:p w:rsidR="00AA4F57" w:rsidRPr="000944AD" w:rsidRDefault="00AA4F57" w:rsidP="00F82C6B">
            <w:pPr>
              <w:jc w:val="center"/>
              <w:rPr>
                <w:bCs/>
                <w:sz w:val="28"/>
                <w:szCs w:val="28"/>
                <w:lang w:val="uk-UA"/>
              </w:rPr>
            </w:pPr>
            <w:r>
              <w:rPr>
                <w:bCs/>
                <w:sz w:val="28"/>
                <w:szCs w:val="28"/>
                <w:lang w:val="uk-UA"/>
              </w:rPr>
              <w:t>16500</w:t>
            </w: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Default="00AA4F57" w:rsidP="00F82C6B">
            <w:pPr>
              <w:jc w:val="center"/>
              <w:rPr>
                <w:bCs/>
                <w:sz w:val="28"/>
                <w:szCs w:val="28"/>
                <w:lang w:val="uk-UA"/>
              </w:rPr>
            </w:pPr>
          </w:p>
        </w:tc>
        <w:tc>
          <w:tcPr>
            <w:tcW w:w="4105" w:type="dxa"/>
            <w:tcBorders>
              <w:top w:val="nil"/>
              <w:left w:val="nil"/>
              <w:bottom w:val="single" w:sz="4" w:space="0" w:color="auto"/>
              <w:right w:val="single" w:sz="4" w:space="0" w:color="auto"/>
            </w:tcBorders>
            <w:shd w:val="clear" w:color="auto" w:fill="auto"/>
          </w:tcPr>
          <w:p w:rsidR="00AA4F57" w:rsidRPr="00AB1EEB" w:rsidRDefault="00AA4F57" w:rsidP="00F82C6B">
            <w:pPr>
              <w:rPr>
                <w:sz w:val="28"/>
                <w:szCs w:val="28"/>
              </w:rPr>
            </w:pPr>
          </w:p>
        </w:tc>
        <w:tc>
          <w:tcPr>
            <w:tcW w:w="1451" w:type="dxa"/>
            <w:tcBorders>
              <w:top w:val="single" w:sz="4" w:space="0" w:color="auto"/>
              <w:left w:val="nil"/>
              <w:bottom w:val="single" w:sz="4" w:space="0" w:color="auto"/>
              <w:right w:val="single" w:sz="4" w:space="0" w:color="000000"/>
            </w:tcBorders>
            <w:shd w:val="clear" w:color="auto" w:fill="auto"/>
          </w:tcPr>
          <w:p w:rsidR="00AA4F57" w:rsidRDefault="00AA4F57" w:rsidP="00F82C6B">
            <w:pPr>
              <w:jc w:val="center"/>
              <w:rPr>
                <w:bCs/>
                <w:sz w:val="28"/>
                <w:szCs w:val="28"/>
                <w:lang w:val="uk-UA"/>
              </w:rPr>
            </w:pPr>
          </w:p>
        </w:tc>
        <w:tc>
          <w:tcPr>
            <w:tcW w:w="250" w:type="dxa"/>
            <w:tcBorders>
              <w:top w:val="nil"/>
              <w:left w:val="nil"/>
              <w:bottom w:val="single" w:sz="4" w:space="0" w:color="auto"/>
              <w:right w:val="nil"/>
            </w:tcBorders>
          </w:tcPr>
          <w:p w:rsidR="00AA4F57" w:rsidRPr="000944AD" w:rsidRDefault="00AA4F57" w:rsidP="00F82C6B">
            <w:pPr>
              <w:jc w:val="center"/>
              <w:rPr>
                <w:bCs/>
                <w:sz w:val="28"/>
                <w:szCs w:val="28"/>
              </w:rPr>
            </w:pPr>
          </w:p>
        </w:tc>
        <w:tc>
          <w:tcPr>
            <w:tcW w:w="1276" w:type="dxa"/>
            <w:tcBorders>
              <w:top w:val="nil"/>
              <w:left w:val="nil"/>
              <w:bottom w:val="single" w:sz="4" w:space="0" w:color="auto"/>
              <w:right w:val="single" w:sz="4" w:space="0" w:color="auto"/>
            </w:tcBorders>
            <w:shd w:val="clear" w:color="auto" w:fill="auto"/>
          </w:tcPr>
          <w:p w:rsidR="00AA4F57" w:rsidRDefault="00AA4F57" w:rsidP="00F82C6B">
            <w:pPr>
              <w:jc w:val="center"/>
              <w:rPr>
                <w:bCs/>
                <w:sz w:val="28"/>
                <w:szCs w:val="28"/>
                <w:lang w:val="uk-UA"/>
              </w:rPr>
            </w:pPr>
          </w:p>
        </w:tc>
        <w:tc>
          <w:tcPr>
            <w:tcW w:w="1802" w:type="dxa"/>
            <w:tcBorders>
              <w:top w:val="single" w:sz="4" w:space="0" w:color="auto"/>
              <w:left w:val="nil"/>
              <w:bottom w:val="single" w:sz="4" w:space="0" w:color="auto"/>
              <w:right w:val="single" w:sz="4" w:space="0" w:color="000000"/>
            </w:tcBorders>
            <w:shd w:val="clear" w:color="auto" w:fill="auto"/>
          </w:tcPr>
          <w:p w:rsidR="00AA4F57" w:rsidRDefault="00AA4F57" w:rsidP="00F82C6B">
            <w:pPr>
              <w:jc w:val="center"/>
              <w:rPr>
                <w:bCs/>
                <w:sz w:val="28"/>
                <w:szCs w:val="28"/>
                <w:lang w:val="uk-UA"/>
              </w:rPr>
            </w:pPr>
          </w:p>
        </w:tc>
      </w:tr>
      <w:tr w:rsidR="00AA4F57" w:rsidRPr="00AB1EEB" w:rsidTr="00F82C6B">
        <w:trPr>
          <w:trHeight w:val="315"/>
        </w:trPr>
        <w:tc>
          <w:tcPr>
            <w:tcW w:w="568" w:type="dxa"/>
            <w:tcBorders>
              <w:top w:val="nil"/>
              <w:left w:val="single" w:sz="4" w:space="0" w:color="auto"/>
              <w:bottom w:val="single" w:sz="4" w:space="0" w:color="auto"/>
              <w:right w:val="single" w:sz="4" w:space="0" w:color="auto"/>
            </w:tcBorders>
            <w:shd w:val="clear" w:color="auto" w:fill="auto"/>
          </w:tcPr>
          <w:p w:rsidR="00AA4F57" w:rsidRDefault="00AA4F57" w:rsidP="00F82C6B">
            <w:pPr>
              <w:jc w:val="center"/>
              <w:rPr>
                <w:bCs/>
                <w:sz w:val="28"/>
                <w:szCs w:val="28"/>
                <w:lang w:val="uk-UA"/>
              </w:rPr>
            </w:pPr>
            <w:r>
              <w:rPr>
                <w:bCs/>
                <w:sz w:val="28"/>
                <w:szCs w:val="28"/>
                <w:lang w:val="uk-UA"/>
              </w:rPr>
              <w:t>1</w:t>
            </w:r>
          </w:p>
        </w:tc>
        <w:tc>
          <w:tcPr>
            <w:tcW w:w="4105" w:type="dxa"/>
            <w:tcBorders>
              <w:top w:val="nil"/>
              <w:left w:val="nil"/>
              <w:bottom w:val="single" w:sz="4" w:space="0" w:color="auto"/>
              <w:right w:val="single" w:sz="4" w:space="0" w:color="auto"/>
            </w:tcBorders>
            <w:shd w:val="clear" w:color="auto" w:fill="auto"/>
          </w:tcPr>
          <w:p w:rsidR="00AA4F57" w:rsidRPr="000944AD" w:rsidRDefault="00AA4F57" w:rsidP="00F82C6B">
            <w:pPr>
              <w:rPr>
                <w:sz w:val="28"/>
                <w:szCs w:val="28"/>
                <w:lang w:val="uk-UA"/>
              </w:rPr>
            </w:pPr>
            <w:r>
              <w:rPr>
                <w:sz w:val="28"/>
                <w:szCs w:val="28"/>
                <w:lang w:val="uk-UA"/>
              </w:rPr>
              <w:t xml:space="preserve">Начальник відділу </w:t>
            </w:r>
            <w:proofErr w:type="spellStart"/>
            <w:r w:rsidRPr="000944AD">
              <w:rPr>
                <w:bCs/>
                <w:sz w:val="28"/>
                <w:szCs w:val="28"/>
              </w:rPr>
              <w:t>планування</w:t>
            </w:r>
            <w:proofErr w:type="spellEnd"/>
            <w:r w:rsidRPr="000944AD">
              <w:rPr>
                <w:bCs/>
                <w:sz w:val="28"/>
                <w:szCs w:val="28"/>
              </w:rPr>
              <w:t xml:space="preserve"> та </w:t>
            </w:r>
            <w:proofErr w:type="spellStart"/>
            <w:r w:rsidRPr="000944AD">
              <w:rPr>
                <w:bCs/>
                <w:sz w:val="28"/>
                <w:szCs w:val="28"/>
              </w:rPr>
              <w:t>економічного</w:t>
            </w:r>
            <w:proofErr w:type="spellEnd"/>
            <w:r w:rsidRPr="000944AD">
              <w:rPr>
                <w:bCs/>
                <w:sz w:val="28"/>
                <w:szCs w:val="28"/>
              </w:rPr>
              <w:t xml:space="preserve"> </w:t>
            </w:r>
            <w:proofErr w:type="spellStart"/>
            <w:r w:rsidRPr="000944AD">
              <w:rPr>
                <w:bCs/>
                <w:sz w:val="28"/>
                <w:szCs w:val="28"/>
              </w:rPr>
              <w:t>аналізу</w:t>
            </w:r>
            <w:proofErr w:type="spellEnd"/>
          </w:p>
        </w:tc>
        <w:tc>
          <w:tcPr>
            <w:tcW w:w="1451" w:type="dxa"/>
            <w:tcBorders>
              <w:top w:val="single" w:sz="4" w:space="0" w:color="auto"/>
              <w:left w:val="nil"/>
              <w:bottom w:val="single" w:sz="4" w:space="0" w:color="auto"/>
              <w:right w:val="single" w:sz="4" w:space="0" w:color="000000"/>
            </w:tcBorders>
            <w:shd w:val="clear" w:color="auto" w:fill="auto"/>
          </w:tcPr>
          <w:p w:rsidR="00AA4F57" w:rsidRDefault="00AA4F57" w:rsidP="00F82C6B">
            <w:pPr>
              <w:jc w:val="center"/>
              <w:rPr>
                <w:bCs/>
                <w:sz w:val="28"/>
                <w:szCs w:val="28"/>
                <w:lang w:val="uk-UA"/>
              </w:rPr>
            </w:pPr>
            <w:r>
              <w:rPr>
                <w:bCs/>
                <w:sz w:val="28"/>
                <w:szCs w:val="28"/>
                <w:lang w:val="uk-UA"/>
              </w:rPr>
              <w:t>1</w:t>
            </w:r>
          </w:p>
        </w:tc>
        <w:tc>
          <w:tcPr>
            <w:tcW w:w="250" w:type="dxa"/>
            <w:tcBorders>
              <w:top w:val="nil"/>
              <w:left w:val="nil"/>
              <w:bottom w:val="single" w:sz="4" w:space="0" w:color="auto"/>
              <w:right w:val="nil"/>
            </w:tcBorders>
          </w:tcPr>
          <w:p w:rsidR="00AA4F57" w:rsidRPr="000944AD" w:rsidRDefault="00AA4F57" w:rsidP="00F82C6B">
            <w:pPr>
              <w:jc w:val="center"/>
              <w:rPr>
                <w:bCs/>
                <w:sz w:val="28"/>
                <w:szCs w:val="28"/>
                <w:lang w:val="uk-UA"/>
              </w:rPr>
            </w:pPr>
          </w:p>
        </w:tc>
        <w:tc>
          <w:tcPr>
            <w:tcW w:w="1276" w:type="dxa"/>
            <w:tcBorders>
              <w:top w:val="nil"/>
              <w:left w:val="nil"/>
              <w:bottom w:val="single" w:sz="4" w:space="0" w:color="auto"/>
              <w:right w:val="single" w:sz="4" w:space="0" w:color="auto"/>
            </w:tcBorders>
            <w:shd w:val="clear" w:color="auto" w:fill="auto"/>
          </w:tcPr>
          <w:p w:rsidR="00AA4F57" w:rsidRDefault="00AA4F57" w:rsidP="00F82C6B">
            <w:pPr>
              <w:jc w:val="center"/>
              <w:rPr>
                <w:bCs/>
                <w:sz w:val="28"/>
                <w:szCs w:val="28"/>
                <w:lang w:val="uk-UA"/>
              </w:rPr>
            </w:pPr>
            <w:r>
              <w:rPr>
                <w:bCs/>
                <w:sz w:val="28"/>
                <w:szCs w:val="28"/>
                <w:lang w:val="uk-UA"/>
              </w:rPr>
              <w:t>7100</w:t>
            </w:r>
          </w:p>
        </w:tc>
        <w:tc>
          <w:tcPr>
            <w:tcW w:w="1802" w:type="dxa"/>
            <w:tcBorders>
              <w:top w:val="single" w:sz="4" w:space="0" w:color="auto"/>
              <w:left w:val="nil"/>
              <w:bottom w:val="single" w:sz="4" w:space="0" w:color="auto"/>
              <w:right w:val="single" w:sz="4" w:space="0" w:color="000000"/>
            </w:tcBorders>
            <w:shd w:val="clear" w:color="auto" w:fill="auto"/>
          </w:tcPr>
          <w:p w:rsidR="00AA4F57" w:rsidRDefault="00AA4F57" w:rsidP="00F82C6B">
            <w:pPr>
              <w:jc w:val="center"/>
              <w:rPr>
                <w:bCs/>
                <w:sz w:val="28"/>
                <w:szCs w:val="28"/>
                <w:lang w:val="uk-UA"/>
              </w:rPr>
            </w:pPr>
            <w:r>
              <w:rPr>
                <w:bCs/>
                <w:sz w:val="28"/>
                <w:szCs w:val="28"/>
                <w:lang w:val="uk-UA"/>
              </w:rPr>
              <w:t>7100</w:t>
            </w:r>
          </w:p>
        </w:tc>
      </w:tr>
    </w:tbl>
    <w:p w:rsidR="00AA4F57" w:rsidRPr="00AB1EEB" w:rsidRDefault="00AA4F57" w:rsidP="00AA4F57">
      <w:pPr>
        <w:rPr>
          <w:b/>
          <w:sz w:val="28"/>
          <w:szCs w:val="28"/>
          <w:lang w:val="uk-UA"/>
        </w:rPr>
      </w:pPr>
    </w:p>
    <w:p w:rsidR="00AA4F57" w:rsidRPr="00AB1EEB" w:rsidRDefault="00AA4F57" w:rsidP="00AA4F57">
      <w:pPr>
        <w:rPr>
          <w:b/>
          <w:sz w:val="28"/>
          <w:szCs w:val="28"/>
          <w:lang w:val="uk-UA"/>
        </w:rPr>
      </w:pPr>
    </w:p>
    <w:p w:rsidR="00AA4F57" w:rsidRPr="00AB1EEB" w:rsidRDefault="00AA4F57" w:rsidP="00AA4F57">
      <w:pPr>
        <w:rPr>
          <w:b/>
          <w:sz w:val="28"/>
          <w:szCs w:val="28"/>
          <w:lang w:val="uk-UA"/>
        </w:rPr>
      </w:pPr>
    </w:p>
    <w:p w:rsidR="00AA4F57" w:rsidRPr="00AB1EEB" w:rsidRDefault="00AA4F57" w:rsidP="00AA4F57">
      <w:pPr>
        <w:rPr>
          <w:b/>
          <w:sz w:val="28"/>
          <w:szCs w:val="28"/>
          <w:lang w:val="uk-UA"/>
        </w:rPr>
      </w:pPr>
    </w:p>
    <w:p w:rsidR="00AA4F57" w:rsidRDefault="00AA4F57" w:rsidP="00AA4F57">
      <w:pPr>
        <w:ind w:right="-143"/>
        <w:rPr>
          <w:b/>
          <w:sz w:val="28"/>
          <w:szCs w:val="28"/>
          <w:lang w:val="uk-UA"/>
        </w:rPr>
      </w:pPr>
      <w:r w:rsidRPr="00AB1EEB">
        <w:rPr>
          <w:b/>
          <w:sz w:val="28"/>
          <w:szCs w:val="28"/>
          <w:lang w:val="uk-UA"/>
        </w:rPr>
        <w:t>Начальник управління</w:t>
      </w:r>
    </w:p>
    <w:p w:rsidR="00AA4F57" w:rsidRDefault="00AA4F57" w:rsidP="00AA4F57">
      <w:pPr>
        <w:ind w:right="-143"/>
        <w:rPr>
          <w:b/>
          <w:sz w:val="28"/>
          <w:szCs w:val="28"/>
          <w:lang w:val="uk-UA"/>
        </w:rPr>
      </w:pPr>
      <w:r>
        <w:rPr>
          <w:b/>
          <w:sz w:val="28"/>
          <w:szCs w:val="28"/>
          <w:lang w:val="uk-UA"/>
        </w:rPr>
        <w:t>житлово-комунального господарства</w:t>
      </w:r>
    </w:p>
    <w:p w:rsidR="00AA4F57" w:rsidRDefault="00AA4F57" w:rsidP="00AA4F57">
      <w:pPr>
        <w:ind w:right="-143"/>
        <w:rPr>
          <w:b/>
          <w:sz w:val="28"/>
          <w:szCs w:val="28"/>
          <w:lang w:val="uk-UA"/>
        </w:rPr>
      </w:pPr>
      <w:r>
        <w:rPr>
          <w:b/>
          <w:sz w:val="28"/>
          <w:szCs w:val="28"/>
          <w:lang w:val="uk-UA"/>
        </w:rPr>
        <w:t>Лисичанської міської військово-</w:t>
      </w:r>
    </w:p>
    <w:p w:rsidR="009F2651" w:rsidRDefault="00AA4F57" w:rsidP="00AA4F57">
      <w:pPr>
        <w:rPr>
          <w:b/>
          <w:sz w:val="28"/>
          <w:szCs w:val="28"/>
          <w:lang w:val="uk-UA"/>
        </w:rPr>
      </w:pPr>
      <w:r>
        <w:rPr>
          <w:b/>
          <w:sz w:val="28"/>
          <w:szCs w:val="28"/>
          <w:lang w:val="uk-UA"/>
        </w:rPr>
        <w:t>цивільної адміністрації</w:t>
      </w:r>
      <w:r w:rsidRPr="00AB1EEB">
        <w:rPr>
          <w:b/>
          <w:sz w:val="28"/>
          <w:szCs w:val="28"/>
          <w:lang w:val="uk-UA"/>
        </w:rPr>
        <w:tab/>
      </w:r>
      <w:r w:rsidRPr="00AB1EEB">
        <w:rPr>
          <w:b/>
          <w:sz w:val="28"/>
          <w:szCs w:val="28"/>
          <w:lang w:val="uk-UA"/>
        </w:rPr>
        <w:tab/>
      </w:r>
      <w:r>
        <w:rPr>
          <w:b/>
          <w:sz w:val="28"/>
          <w:szCs w:val="28"/>
          <w:lang w:val="uk-UA"/>
        </w:rPr>
        <w:tab/>
      </w:r>
      <w:r>
        <w:rPr>
          <w:b/>
          <w:sz w:val="28"/>
          <w:szCs w:val="28"/>
          <w:lang w:val="uk-UA"/>
        </w:rPr>
        <w:tab/>
      </w:r>
      <w:r>
        <w:rPr>
          <w:b/>
          <w:sz w:val="28"/>
          <w:szCs w:val="28"/>
          <w:lang w:val="uk-UA"/>
        </w:rPr>
        <w:tab/>
        <w:t>Віталій САХАНЬ</w:t>
      </w:r>
    </w:p>
    <w:p w:rsidR="00AA4F57" w:rsidRDefault="00AA4F57" w:rsidP="00AA4F57">
      <w:pPr>
        <w:rPr>
          <w:b/>
          <w:sz w:val="28"/>
          <w:szCs w:val="28"/>
          <w:lang w:val="uk-UA"/>
        </w:rPr>
      </w:pPr>
    </w:p>
    <w:p w:rsidR="00AA4F57" w:rsidRDefault="00AA4F57">
      <w:pPr>
        <w:rPr>
          <w:b/>
          <w:sz w:val="28"/>
          <w:szCs w:val="28"/>
          <w:lang w:val="uk-UA"/>
        </w:rPr>
      </w:pPr>
      <w:r>
        <w:rPr>
          <w:b/>
          <w:sz w:val="28"/>
          <w:szCs w:val="28"/>
          <w:lang w:val="uk-UA"/>
        </w:rPr>
        <w:br w:type="page"/>
      </w:r>
    </w:p>
    <w:p w:rsidR="00AA4F57" w:rsidRPr="00A9059C" w:rsidRDefault="00AA4F57" w:rsidP="00AA4F57">
      <w:pPr>
        <w:ind w:firstLine="4962"/>
        <w:rPr>
          <w:sz w:val="28"/>
          <w:szCs w:val="28"/>
          <w:lang w:val="uk-UA"/>
        </w:rPr>
      </w:pPr>
      <w:r w:rsidRPr="00A9059C">
        <w:rPr>
          <w:sz w:val="28"/>
          <w:szCs w:val="28"/>
          <w:lang w:val="uk-UA"/>
        </w:rPr>
        <w:lastRenderedPageBreak/>
        <w:t xml:space="preserve">Додаток 3 </w:t>
      </w:r>
    </w:p>
    <w:p w:rsidR="00AA4F57" w:rsidRPr="00A9059C" w:rsidRDefault="00AA4F57" w:rsidP="00AA4F57">
      <w:pPr>
        <w:ind w:firstLine="4962"/>
        <w:rPr>
          <w:sz w:val="28"/>
          <w:szCs w:val="28"/>
          <w:lang w:val="uk-UA"/>
        </w:rPr>
      </w:pPr>
      <w:r w:rsidRPr="00A9059C">
        <w:rPr>
          <w:sz w:val="28"/>
          <w:szCs w:val="28"/>
          <w:lang w:val="uk-UA"/>
        </w:rPr>
        <w:t>до розпорядження керівника</w:t>
      </w:r>
    </w:p>
    <w:p w:rsidR="00AA4F57" w:rsidRPr="00A9059C" w:rsidRDefault="00AA4F57" w:rsidP="00AA4F57">
      <w:pPr>
        <w:ind w:firstLine="4962"/>
        <w:rPr>
          <w:sz w:val="28"/>
          <w:szCs w:val="28"/>
          <w:lang w:val="uk-UA"/>
        </w:rPr>
      </w:pPr>
      <w:r w:rsidRPr="00A9059C">
        <w:rPr>
          <w:sz w:val="28"/>
          <w:szCs w:val="28"/>
          <w:lang w:val="uk-UA"/>
        </w:rPr>
        <w:t>Лисичанської міської військово-</w:t>
      </w:r>
    </w:p>
    <w:p w:rsidR="00AA4F57" w:rsidRPr="00A9059C" w:rsidRDefault="00AA4F57" w:rsidP="00AA4F57">
      <w:pPr>
        <w:ind w:firstLine="4962"/>
        <w:rPr>
          <w:sz w:val="28"/>
          <w:szCs w:val="28"/>
          <w:lang w:val="uk-UA"/>
        </w:rPr>
      </w:pPr>
      <w:r w:rsidRPr="00A9059C">
        <w:rPr>
          <w:sz w:val="28"/>
          <w:szCs w:val="28"/>
          <w:lang w:val="uk-UA"/>
        </w:rPr>
        <w:t>цивільної адміністрації</w:t>
      </w:r>
    </w:p>
    <w:p w:rsidR="00AA4F57" w:rsidRPr="00190ABC" w:rsidRDefault="00190ABC" w:rsidP="00AA4F57">
      <w:pPr>
        <w:ind w:firstLine="4962"/>
        <w:rPr>
          <w:sz w:val="28"/>
          <w:szCs w:val="28"/>
          <w:lang w:val="en-US"/>
        </w:rPr>
      </w:pPr>
      <w:r>
        <w:rPr>
          <w:sz w:val="28"/>
          <w:szCs w:val="28"/>
          <w:lang w:val="en-US"/>
        </w:rPr>
        <w:t>11.03.</w:t>
      </w:r>
      <w:bookmarkStart w:id="0" w:name="_GoBack"/>
      <w:bookmarkEnd w:id="0"/>
      <w:r>
        <w:rPr>
          <w:sz w:val="28"/>
          <w:szCs w:val="28"/>
          <w:lang w:val="uk-UA"/>
        </w:rPr>
        <w:t xml:space="preserve">2021 № </w:t>
      </w:r>
      <w:r>
        <w:rPr>
          <w:sz w:val="28"/>
          <w:szCs w:val="28"/>
          <w:lang w:val="en-US"/>
        </w:rPr>
        <w:t>19</w:t>
      </w: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ind w:right="-143"/>
        <w:rPr>
          <w:b/>
          <w:sz w:val="28"/>
          <w:szCs w:val="28"/>
          <w:lang w:val="uk-UA"/>
        </w:rPr>
      </w:pPr>
    </w:p>
    <w:p w:rsidR="00AA4F57" w:rsidRPr="00A9059C" w:rsidRDefault="00AA4F57" w:rsidP="00AA4F57">
      <w:pPr>
        <w:keepNext/>
        <w:autoSpaceDE w:val="0"/>
        <w:autoSpaceDN w:val="0"/>
        <w:adjustRightInd w:val="0"/>
        <w:jc w:val="center"/>
        <w:outlineLvl w:val="1"/>
        <w:rPr>
          <w:b/>
          <w:bCs/>
          <w:sz w:val="28"/>
          <w:szCs w:val="28"/>
        </w:rPr>
      </w:pPr>
      <w:r w:rsidRPr="00A9059C">
        <w:rPr>
          <w:b/>
          <w:bCs/>
          <w:sz w:val="28"/>
          <w:szCs w:val="28"/>
        </w:rPr>
        <w:t>ПОЛОЖЕННЯ</w:t>
      </w: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r w:rsidRPr="00A9059C">
        <w:rPr>
          <w:b/>
          <w:sz w:val="28"/>
          <w:szCs w:val="28"/>
          <w:lang w:val="uk-UA"/>
        </w:rPr>
        <w:t>про  УПРАВЛІННЯ ЖИТЛОВО-КОМУНАЛЬНОГО</w:t>
      </w:r>
    </w:p>
    <w:p w:rsidR="00AA4F57" w:rsidRPr="00A9059C" w:rsidRDefault="00AA4F57" w:rsidP="00AA4F57">
      <w:pPr>
        <w:jc w:val="center"/>
        <w:rPr>
          <w:b/>
          <w:sz w:val="28"/>
          <w:szCs w:val="28"/>
          <w:lang w:val="uk-UA"/>
        </w:rPr>
      </w:pPr>
      <w:r w:rsidRPr="00A9059C">
        <w:rPr>
          <w:b/>
          <w:sz w:val="28"/>
          <w:szCs w:val="28"/>
          <w:lang w:val="uk-UA"/>
        </w:rPr>
        <w:t xml:space="preserve">ГОСПОДАРСТВА ЛИСИЧАНСЬКОЇ МІСЬКОЇ </w:t>
      </w:r>
    </w:p>
    <w:p w:rsidR="00AA4F57" w:rsidRPr="00A9059C" w:rsidRDefault="00AA4F57" w:rsidP="00AA4F57">
      <w:pPr>
        <w:jc w:val="center"/>
        <w:rPr>
          <w:b/>
          <w:sz w:val="28"/>
          <w:szCs w:val="28"/>
          <w:lang w:val="uk-UA"/>
        </w:rPr>
      </w:pPr>
      <w:r w:rsidRPr="00A9059C">
        <w:rPr>
          <w:b/>
          <w:sz w:val="28"/>
          <w:szCs w:val="28"/>
          <w:lang w:val="uk-UA"/>
        </w:rPr>
        <w:t xml:space="preserve">ВІЙСЬКОВО-ЦИВІЛЬНОЇ АДМІНІСТРАЦІЇ </w:t>
      </w:r>
    </w:p>
    <w:p w:rsidR="00AA4F57" w:rsidRPr="00A9059C" w:rsidRDefault="00AA4F57" w:rsidP="00AA4F57">
      <w:pPr>
        <w:jc w:val="center"/>
        <w:rPr>
          <w:b/>
          <w:sz w:val="28"/>
          <w:szCs w:val="28"/>
          <w:lang w:val="uk-UA"/>
        </w:rPr>
      </w:pPr>
      <w:r w:rsidRPr="00A9059C">
        <w:rPr>
          <w:b/>
          <w:sz w:val="28"/>
          <w:szCs w:val="28"/>
          <w:lang w:val="uk-UA"/>
        </w:rPr>
        <w:t xml:space="preserve">СЄВЄРОДОНЕЦЬКОГО РАЙОНУ </w:t>
      </w:r>
    </w:p>
    <w:p w:rsidR="00AA4F57" w:rsidRPr="00A9059C" w:rsidRDefault="00AA4F57" w:rsidP="00AA4F57">
      <w:pPr>
        <w:jc w:val="center"/>
        <w:rPr>
          <w:b/>
          <w:sz w:val="28"/>
          <w:szCs w:val="28"/>
          <w:lang w:val="uk-UA"/>
        </w:rPr>
      </w:pPr>
      <w:r w:rsidRPr="00A9059C">
        <w:rPr>
          <w:b/>
          <w:sz w:val="28"/>
          <w:szCs w:val="28"/>
          <w:lang w:val="uk-UA"/>
        </w:rPr>
        <w:t>ЛУГАНСЬКОЇ ОБЛАСТІ</w:t>
      </w:r>
    </w:p>
    <w:p w:rsidR="00AA4F57" w:rsidRPr="00A9059C" w:rsidRDefault="00AA4F57" w:rsidP="00AA4F57">
      <w:pPr>
        <w:jc w:val="center"/>
        <w:rPr>
          <w:b/>
          <w:sz w:val="28"/>
          <w:szCs w:val="28"/>
          <w:lang w:val="uk-UA"/>
        </w:rPr>
      </w:pPr>
      <w:r w:rsidRPr="00A9059C">
        <w:rPr>
          <w:b/>
          <w:sz w:val="28"/>
          <w:szCs w:val="28"/>
          <w:lang w:val="uk-UA"/>
        </w:rPr>
        <w:t>(нова редакція)</w:t>
      </w: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jc w:val="center"/>
        <w:rPr>
          <w:b/>
          <w:sz w:val="28"/>
          <w:szCs w:val="28"/>
          <w:lang w:val="uk-UA"/>
        </w:rPr>
      </w:pPr>
    </w:p>
    <w:p w:rsidR="00AA4F57" w:rsidRPr="00A9059C" w:rsidRDefault="00AA4F57" w:rsidP="00AA4F57">
      <w:pPr>
        <w:pStyle w:val="3"/>
        <w:ind w:left="0"/>
        <w:jc w:val="center"/>
        <w:rPr>
          <w:bCs/>
          <w:sz w:val="28"/>
          <w:szCs w:val="28"/>
          <w:lang w:val="uk-UA"/>
        </w:rPr>
      </w:pPr>
      <w:r w:rsidRPr="00A9059C">
        <w:rPr>
          <w:bCs/>
          <w:sz w:val="28"/>
          <w:szCs w:val="28"/>
          <w:lang w:val="uk-UA"/>
        </w:rPr>
        <w:t>м. Лисичанськ – 2021</w:t>
      </w:r>
    </w:p>
    <w:p w:rsidR="00AA4F57" w:rsidRDefault="00AA4F57" w:rsidP="00AA4F57">
      <w:pPr>
        <w:jc w:val="center"/>
        <w:rPr>
          <w:bCs/>
          <w:sz w:val="28"/>
          <w:szCs w:val="28"/>
          <w:lang w:val="uk-UA"/>
        </w:rPr>
      </w:pPr>
    </w:p>
    <w:p w:rsidR="00AA4F57" w:rsidRDefault="00AA4F57" w:rsidP="00AA4F57">
      <w:pPr>
        <w:jc w:val="center"/>
        <w:rPr>
          <w:bCs/>
          <w:sz w:val="28"/>
          <w:szCs w:val="28"/>
          <w:lang w:val="uk-UA"/>
        </w:rPr>
      </w:pPr>
    </w:p>
    <w:p w:rsidR="00AA4F57" w:rsidRPr="00AA4F57" w:rsidRDefault="00AA4F57" w:rsidP="00AA4F57">
      <w:pPr>
        <w:jc w:val="center"/>
        <w:rPr>
          <w:sz w:val="4"/>
          <w:szCs w:val="4"/>
          <w:lang w:val="uk-UA"/>
        </w:rPr>
      </w:pPr>
    </w:p>
    <w:p w:rsidR="00AA4F57" w:rsidRDefault="00AA4F57" w:rsidP="00AA4F57">
      <w:pPr>
        <w:jc w:val="center"/>
        <w:rPr>
          <w:sz w:val="28"/>
          <w:szCs w:val="28"/>
          <w:lang w:val="uk-UA"/>
        </w:rPr>
      </w:pPr>
      <w:r>
        <w:rPr>
          <w:sz w:val="28"/>
          <w:szCs w:val="28"/>
          <w:lang w:val="uk-UA"/>
        </w:rPr>
        <w:lastRenderedPageBreak/>
        <w:t>2</w:t>
      </w:r>
    </w:p>
    <w:p w:rsidR="00AA4F57" w:rsidRDefault="00AA4F57" w:rsidP="00AA4F57">
      <w:pPr>
        <w:jc w:val="right"/>
        <w:rPr>
          <w:bCs/>
          <w:sz w:val="28"/>
          <w:szCs w:val="28"/>
          <w:lang w:val="uk-UA"/>
        </w:rPr>
      </w:pPr>
      <w:r w:rsidRPr="008C0AC7">
        <w:rPr>
          <w:sz w:val="28"/>
          <w:szCs w:val="28"/>
          <w:lang w:val="uk-UA"/>
        </w:rPr>
        <w:t>Продовження додатка 3</w:t>
      </w:r>
    </w:p>
    <w:p w:rsidR="00AA4F57" w:rsidRPr="00A9059C" w:rsidRDefault="00AA4F57" w:rsidP="00AA4F57">
      <w:pPr>
        <w:jc w:val="center"/>
        <w:rPr>
          <w:b/>
          <w:bCs/>
          <w:sz w:val="28"/>
          <w:szCs w:val="28"/>
          <w:lang w:val="uk-UA"/>
        </w:rPr>
      </w:pPr>
      <w:r w:rsidRPr="00A9059C">
        <w:rPr>
          <w:b/>
          <w:bCs/>
          <w:sz w:val="28"/>
          <w:szCs w:val="28"/>
          <w:lang w:val="uk-UA"/>
        </w:rPr>
        <w:t>1. Загальні положення</w:t>
      </w:r>
    </w:p>
    <w:p w:rsidR="00AA4F57" w:rsidRPr="00A9059C" w:rsidRDefault="00AA4F57" w:rsidP="00AA4F57">
      <w:pPr>
        <w:jc w:val="both"/>
        <w:rPr>
          <w:sz w:val="28"/>
          <w:szCs w:val="28"/>
          <w:lang w:val="uk-UA" w:eastAsia="uk-UA"/>
        </w:rPr>
      </w:pPr>
    </w:p>
    <w:p w:rsidR="00AA4F57" w:rsidRPr="00A9059C" w:rsidRDefault="00AA4F57" w:rsidP="00AA4F57">
      <w:pPr>
        <w:ind w:firstLine="708"/>
        <w:jc w:val="both"/>
        <w:rPr>
          <w:sz w:val="28"/>
          <w:szCs w:val="28"/>
          <w:lang w:val="uk-UA"/>
        </w:rPr>
      </w:pPr>
      <w:r w:rsidRPr="00A9059C">
        <w:rPr>
          <w:sz w:val="28"/>
          <w:szCs w:val="28"/>
          <w:lang w:val="uk-UA" w:eastAsia="uk-UA"/>
        </w:rPr>
        <w:t xml:space="preserve">1.1. </w:t>
      </w:r>
      <w:r w:rsidRPr="00A9059C">
        <w:rPr>
          <w:sz w:val="28"/>
          <w:szCs w:val="28"/>
          <w:lang w:val="uk-UA"/>
        </w:rPr>
        <w:t>УПРАВЛІННЯ ЖИТЛОВО-КОМУНАЛЬНОГО ГОСПОДАРСТВА ЛИСИЧАНСЬКОЇ МІСЬКОЇ ВІЙСЬКОВО-ЦИВІЛЬНОЇ АДМІНІСТРАЦІЇ</w:t>
      </w:r>
      <w:r>
        <w:rPr>
          <w:sz w:val="28"/>
          <w:szCs w:val="28"/>
          <w:lang w:val="uk-UA"/>
        </w:rPr>
        <w:t xml:space="preserve"> </w:t>
      </w:r>
      <w:r w:rsidRPr="00A9059C">
        <w:rPr>
          <w:sz w:val="28"/>
          <w:szCs w:val="28"/>
          <w:lang w:val="uk-UA"/>
        </w:rPr>
        <w:t>СЄВЄРОДОНЕЦЬКОГО РАЙОНУ ЛУГАНСЬКОЇ ОБЛАСТІ</w:t>
      </w:r>
      <w:r w:rsidRPr="00A9059C">
        <w:rPr>
          <w:sz w:val="28"/>
          <w:szCs w:val="28"/>
          <w:lang w:val="uk-UA" w:eastAsia="uk-UA"/>
        </w:rPr>
        <w:t xml:space="preserve"> (далі - управління) перейменовано з УПРАВЛІННЯ ЖИТЛОВО-КОМУНАЛЬНОГО ГОСПОДАРСТВА ВІЙСЬКОВО-ЦИВІЛЬНОЇ АДМІНІСТРАЦІЇ МІСТА ЛИСИЧАНСЬК ЛУГАНСЬКОЇ ОБЛАСТІ </w:t>
      </w:r>
      <w:r>
        <w:rPr>
          <w:sz w:val="28"/>
          <w:szCs w:val="28"/>
          <w:lang w:val="uk-UA" w:eastAsia="uk-UA"/>
        </w:rPr>
        <w:t xml:space="preserve">відповідно до </w:t>
      </w:r>
      <w:r w:rsidRPr="00A9059C">
        <w:rPr>
          <w:sz w:val="28"/>
          <w:szCs w:val="28"/>
          <w:lang w:val="uk-UA" w:eastAsia="uk-UA"/>
        </w:rPr>
        <w:t>Указу Президента України від 19 лютого 2021 року № 62/2021 «Про утворення та реорганізацію військово-цивільних адміністрацій у Луганській області»,</w:t>
      </w:r>
      <w:r>
        <w:rPr>
          <w:sz w:val="28"/>
          <w:szCs w:val="28"/>
          <w:lang w:val="uk-UA" w:eastAsia="uk-UA"/>
        </w:rPr>
        <w:t xml:space="preserve"> яке перейменовано з УПРАВЛІННЯ З ВИКОНАННЯ ПОЛІТИКИ ЛИСИЧАНСЬКОЇ МІСЬКОЇ РАДИ В ГАЛУЗІ ЖИТЛОВО-КОМУНАЛЬНОГО ГОСПОДАРСТВА на підставі розпорядження керівника військово-цивільної адміністрації м. Лисичанська від 15.09.2020 № 342,</w:t>
      </w:r>
      <w:r w:rsidRPr="00A9059C">
        <w:rPr>
          <w:sz w:val="28"/>
          <w:szCs w:val="28"/>
          <w:lang w:val="uk-UA" w:eastAsia="uk-UA"/>
        </w:rPr>
        <w:t xml:space="preserve"> яке є правонаступником УПРАВЛІННЯ  ЖИТЛОВО-КОМУНАЛЬНОГО ГОСПОДАРСТВА  МІСЬКОЇ РАДИ  на підставі рішення  міської ради від 30.01.2003 року № 287 та в свою чергу є правонаступником УПРАВЛІННЯ З ВИКОНАННЯ ЕНЕРГЕТИЧНОЇ ПОЛІТИКИ ЛИСИЧАНСЬКОЇ МІСЬКОЇ РАДИ У СФЕРІ  КОМУНАЛЬНОЇ ВЛАСНОСТІ  на підставі рішення міської ради від 18.12.2009 року № 1289.</w:t>
      </w:r>
    </w:p>
    <w:p w:rsidR="00AA4F57" w:rsidRPr="00A9059C" w:rsidRDefault="00AA4F57" w:rsidP="00AA4F57">
      <w:pPr>
        <w:pStyle w:val="af1"/>
        <w:ind w:left="0" w:firstLine="709"/>
        <w:jc w:val="both"/>
        <w:rPr>
          <w:sz w:val="28"/>
          <w:szCs w:val="28"/>
          <w:lang w:val="uk-UA" w:eastAsia="uk-UA"/>
        </w:rPr>
      </w:pPr>
      <w:r w:rsidRPr="00A9059C">
        <w:rPr>
          <w:sz w:val="28"/>
          <w:szCs w:val="28"/>
          <w:lang w:val="uk-UA" w:eastAsia="uk-UA"/>
        </w:rPr>
        <w:t>Управління є юридичною особою, має  ідентифікаційний код  03364197, включений до Єдиного державного реєстру  підприємств та організацій України, відомості про юридичну особу включені до Єдиного державного реєстру  юридичних особі та фізичних осіб підприємців;</w:t>
      </w:r>
    </w:p>
    <w:p w:rsidR="00AA4F57" w:rsidRPr="00A9059C" w:rsidRDefault="00AA4F57" w:rsidP="00AA4F57">
      <w:pPr>
        <w:pStyle w:val="af1"/>
        <w:ind w:left="0" w:firstLine="708"/>
        <w:jc w:val="both"/>
        <w:rPr>
          <w:sz w:val="28"/>
          <w:szCs w:val="28"/>
          <w:lang w:val="uk-UA" w:eastAsia="uk-UA"/>
        </w:rPr>
      </w:pPr>
      <w:r w:rsidRPr="00A9059C">
        <w:rPr>
          <w:sz w:val="28"/>
          <w:szCs w:val="28"/>
          <w:lang w:val="uk-UA" w:eastAsia="uk-UA"/>
        </w:rPr>
        <w:t>1.2. Управління створено Лисичанською міською радою, як виконавчий орган міської ради.</w:t>
      </w:r>
    </w:p>
    <w:p w:rsidR="00AA4F57" w:rsidRPr="00A9059C" w:rsidRDefault="00AA4F57" w:rsidP="00AA4F57">
      <w:pPr>
        <w:pStyle w:val="af1"/>
        <w:ind w:left="0" w:firstLine="708"/>
        <w:jc w:val="both"/>
        <w:rPr>
          <w:sz w:val="28"/>
          <w:szCs w:val="28"/>
          <w:lang w:val="uk-UA" w:eastAsia="uk-UA"/>
        </w:rPr>
      </w:pPr>
      <w:r w:rsidRPr="00A9059C">
        <w:rPr>
          <w:sz w:val="28"/>
          <w:szCs w:val="28"/>
          <w:lang w:val="uk-UA" w:eastAsia="uk-UA"/>
        </w:rPr>
        <w:t>На термін</w:t>
      </w:r>
      <w:r w:rsidRPr="00A9059C">
        <w:rPr>
          <w:sz w:val="28"/>
          <w:szCs w:val="28"/>
          <w:lang w:val="uk-UA"/>
        </w:rPr>
        <w:t xml:space="preserve"> дії </w:t>
      </w:r>
      <w:r w:rsidRPr="00A9059C">
        <w:rPr>
          <w:bCs/>
          <w:sz w:val="28"/>
          <w:szCs w:val="28"/>
          <w:lang w:val="uk-UA"/>
        </w:rPr>
        <w:t xml:space="preserve">Лисичанської міської військово-цивільної адміністрації </w:t>
      </w:r>
      <w:proofErr w:type="spellStart"/>
      <w:r w:rsidRPr="00A9059C">
        <w:rPr>
          <w:bCs/>
          <w:sz w:val="28"/>
          <w:szCs w:val="28"/>
          <w:lang w:val="uk-UA"/>
        </w:rPr>
        <w:t>Сєвєродонецького</w:t>
      </w:r>
      <w:proofErr w:type="spellEnd"/>
      <w:r w:rsidRPr="00A9059C">
        <w:rPr>
          <w:bCs/>
          <w:sz w:val="28"/>
          <w:szCs w:val="28"/>
          <w:lang w:val="uk-UA"/>
        </w:rPr>
        <w:t xml:space="preserve"> району Луганської області</w:t>
      </w:r>
      <w:r w:rsidRPr="00A9059C">
        <w:rPr>
          <w:sz w:val="28"/>
          <w:szCs w:val="28"/>
          <w:lang w:val="uk-UA"/>
        </w:rPr>
        <w:t xml:space="preserve"> (далі – військово-цивільна адміністрація) входить до її структури та забезпечує виконання покладених на нього завдань;</w:t>
      </w:r>
      <w:r w:rsidRPr="00A9059C">
        <w:rPr>
          <w:color w:val="000000"/>
          <w:sz w:val="28"/>
          <w:szCs w:val="28"/>
          <w:lang w:val="uk-UA"/>
        </w:rPr>
        <w:t xml:space="preserve"> </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1.3. Офіційне найменування управління:</w:t>
      </w:r>
    </w:p>
    <w:p w:rsidR="00AA4F57" w:rsidRPr="00A9059C" w:rsidRDefault="00AA4F57" w:rsidP="00AA4F57">
      <w:pPr>
        <w:ind w:firstLine="708"/>
        <w:jc w:val="both"/>
        <w:rPr>
          <w:sz w:val="28"/>
          <w:szCs w:val="28"/>
          <w:lang w:val="uk-UA"/>
        </w:rPr>
      </w:pPr>
      <w:r w:rsidRPr="00A9059C">
        <w:rPr>
          <w:bCs/>
          <w:sz w:val="28"/>
          <w:szCs w:val="28"/>
          <w:lang w:val="uk-UA"/>
        </w:rPr>
        <w:t xml:space="preserve">повне - </w:t>
      </w:r>
      <w:r w:rsidRPr="00A9059C">
        <w:rPr>
          <w:sz w:val="28"/>
          <w:szCs w:val="28"/>
          <w:lang w:val="uk-UA"/>
        </w:rPr>
        <w:t>УПРАВЛІННЯ ЖИТЛОВО-КОМУНАЛЬНОГО ГОСПОДАРСТВА ЛИСИЧАНСЬКОЇ МІСЬКОЇ ВІЙСЬКОВО-ЦИВІЛЬНОЇ АДМІНІСТРАЦІЇ СЄВЄРОДОНЕЦЬКОГО РАЙОНУ ЛУГАНСЬКОЇ ОБЛАСТІ;</w:t>
      </w:r>
    </w:p>
    <w:p w:rsidR="00AA4F57" w:rsidRPr="00A9059C" w:rsidRDefault="00AA4F57" w:rsidP="00AA4F57">
      <w:pPr>
        <w:ind w:firstLine="708"/>
        <w:jc w:val="both"/>
        <w:rPr>
          <w:bCs/>
          <w:sz w:val="28"/>
          <w:szCs w:val="28"/>
          <w:lang w:val="uk-UA"/>
        </w:rPr>
      </w:pPr>
      <w:r w:rsidRPr="00A9059C">
        <w:rPr>
          <w:sz w:val="28"/>
          <w:szCs w:val="28"/>
          <w:lang w:val="uk-UA"/>
        </w:rPr>
        <w:t>скорочене – УЖКГ ЛМВЦА;</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1.4. Положення про управління, штатний розпис у межах визначеної граничної чисельності та фонду оплати праці працівників  затверджуються органом, який утворив  управління або військово-цивільною адміністрацією.</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Управління підпорядковане керівнику військово-цивільної  адміністрації (на термін її дії). Підзвітне та підконтрольне військово-цивільній адміністрації (на термін її дії);</w:t>
      </w:r>
    </w:p>
    <w:p w:rsidR="00B5632F" w:rsidRDefault="00AA4F57" w:rsidP="00AA4F57">
      <w:pPr>
        <w:pStyle w:val="3"/>
        <w:spacing w:after="0"/>
        <w:ind w:left="0" w:firstLine="708"/>
        <w:jc w:val="both"/>
        <w:rPr>
          <w:bCs/>
          <w:sz w:val="28"/>
          <w:szCs w:val="28"/>
          <w:lang w:val="uk-UA"/>
        </w:rPr>
      </w:pPr>
      <w:r w:rsidRPr="00A9059C">
        <w:rPr>
          <w:bCs/>
          <w:sz w:val="28"/>
          <w:szCs w:val="28"/>
          <w:lang w:val="uk-UA"/>
        </w:rPr>
        <w:t>1.5. Управління в своїй діяльності керується Конституцією,  Законом України  «Про військово-цивільні адміністрації», Законом України  «Про запобігання  корупції», Законом України «Про доступ до публічної інформації», Законом України «Про місцеве самоврядування в Україні», Законом України «</w:t>
      </w:r>
      <w:r w:rsidRPr="00A9059C">
        <w:rPr>
          <w:sz w:val="28"/>
          <w:szCs w:val="28"/>
          <w:lang w:val="uk-UA"/>
        </w:rPr>
        <w:t xml:space="preserve"> </w:t>
      </w:r>
      <w:r w:rsidRPr="00A9059C">
        <w:rPr>
          <w:bCs/>
          <w:sz w:val="28"/>
          <w:szCs w:val="28"/>
          <w:lang w:val="uk-UA"/>
        </w:rPr>
        <w:t xml:space="preserve">Про житлово-комунальні послуги», Законом України «Про </w:t>
      </w:r>
    </w:p>
    <w:p w:rsidR="00B5632F" w:rsidRDefault="00B5632F" w:rsidP="00B5632F">
      <w:pPr>
        <w:jc w:val="center"/>
        <w:rPr>
          <w:sz w:val="28"/>
          <w:szCs w:val="28"/>
          <w:lang w:val="uk-UA"/>
        </w:rPr>
      </w:pPr>
    </w:p>
    <w:p w:rsidR="00B5632F" w:rsidRDefault="00B5632F" w:rsidP="00B5632F">
      <w:pPr>
        <w:jc w:val="center"/>
        <w:rPr>
          <w:sz w:val="28"/>
          <w:szCs w:val="28"/>
          <w:lang w:val="uk-UA"/>
        </w:rPr>
      </w:pPr>
      <w:r>
        <w:rPr>
          <w:sz w:val="28"/>
          <w:szCs w:val="28"/>
          <w:lang w:val="uk-UA"/>
        </w:rPr>
        <w:t>3</w:t>
      </w:r>
    </w:p>
    <w:p w:rsidR="00B5632F" w:rsidRDefault="00B5632F" w:rsidP="00B5632F">
      <w:pPr>
        <w:pStyle w:val="3"/>
        <w:spacing w:after="0"/>
        <w:ind w:left="0" w:firstLine="708"/>
        <w:jc w:val="right"/>
        <w:rPr>
          <w:sz w:val="28"/>
          <w:szCs w:val="28"/>
          <w:lang w:val="uk-UA"/>
        </w:rPr>
      </w:pPr>
      <w:r w:rsidRPr="008C0AC7">
        <w:rPr>
          <w:sz w:val="28"/>
          <w:szCs w:val="28"/>
          <w:lang w:val="uk-UA"/>
        </w:rPr>
        <w:t>Продовження додатка 3</w:t>
      </w:r>
    </w:p>
    <w:p w:rsidR="00AA4F57" w:rsidRPr="00A9059C" w:rsidRDefault="00AA4F57" w:rsidP="00B5632F">
      <w:pPr>
        <w:pStyle w:val="3"/>
        <w:spacing w:after="0"/>
        <w:ind w:left="0"/>
        <w:jc w:val="both"/>
        <w:rPr>
          <w:bCs/>
          <w:sz w:val="28"/>
          <w:szCs w:val="28"/>
          <w:lang w:val="uk-UA"/>
        </w:rPr>
      </w:pPr>
      <w:r w:rsidRPr="00A9059C">
        <w:rPr>
          <w:bCs/>
          <w:sz w:val="28"/>
          <w:szCs w:val="28"/>
          <w:lang w:val="uk-UA"/>
        </w:rPr>
        <w:t>благоустрій населених пунктів», актами Президента України, постановами Верховної Ради України і Кабінету Міністрів України,</w:t>
      </w:r>
      <w:r w:rsidRPr="00A9059C">
        <w:rPr>
          <w:sz w:val="28"/>
          <w:szCs w:val="28"/>
          <w:lang w:val="uk-UA"/>
        </w:rPr>
        <w:t xml:space="preserve"> документами </w:t>
      </w:r>
      <w:r w:rsidRPr="00A9059C">
        <w:rPr>
          <w:bCs/>
          <w:sz w:val="28"/>
          <w:szCs w:val="28"/>
          <w:lang w:val="uk-UA"/>
        </w:rPr>
        <w:t>обласної військово-цивільної адміністрації, розпорядженнями голови Луганської обласної держадміністрації – керівника військово-цивільної адміністрації, розпорядженнями керівника військово-цивільної адміністрації, а також цим Положенням;</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1.6. Управління </w:t>
      </w:r>
      <w:r>
        <w:rPr>
          <w:bCs/>
          <w:sz w:val="28"/>
          <w:szCs w:val="28"/>
          <w:lang w:val="uk-UA"/>
        </w:rPr>
        <w:t>є органом управління та</w:t>
      </w:r>
      <w:r w:rsidRPr="00A9059C">
        <w:rPr>
          <w:bCs/>
          <w:sz w:val="28"/>
          <w:szCs w:val="28"/>
          <w:lang w:val="uk-UA"/>
        </w:rPr>
        <w:t xml:space="preserve"> координує діяльність </w:t>
      </w:r>
      <w:r>
        <w:rPr>
          <w:bCs/>
          <w:sz w:val="28"/>
          <w:szCs w:val="28"/>
          <w:lang w:val="uk-UA"/>
        </w:rPr>
        <w:t xml:space="preserve">комунальних </w:t>
      </w:r>
      <w:r w:rsidRPr="00A9059C">
        <w:rPr>
          <w:bCs/>
          <w:sz w:val="28"/>
          <w:szCs w:val="28"/>
          <w:lang w:val="uk-UA"/>
        </w:rPr>
        <w:t xml:space="preserve">підприємств:  КП «ЛЖЕК №№ 1, 5, 6, 3, 8», ЛКАТП 032806, КП «Лисичанський </w:t>
      </w:r>
      <w:proofErr w:type="spellStart"/>
      <w:r w:rsidRPr="00A9059C">
        <w:rPr>
          <w:bCs/>
          <w:sz w:val="28"/>
          <w:szCs w:val="28"/>
          <w:lang w:val="uk-UA"/>
        </w:rPr>
        <w:t>Шляхрембуд</w:t>
      </w:r>
      <w:proofErr w:type="spellEnd"/>
      <w:r w:rsidRPr="00A9059C">
        <w:rPr>
          <w:bCs/>
          <w:sz w:val="28"/>
          <w:szCs w:val="28"/>
          <w:lang w:val="uk-UA"/>
        </w:rPr>
        <w:t>», КП «Лисичанське тролейбусне управління», КП ЛМР «</w:t>
      </w:r>
      <w:proofErr w:type="spellStart"/>
      <w:r w:rsidRPr="00A9059C">
        <w:rPr>
          <w:bCs/>
          <w:sz w:val="28"/>
          <w:szCs w:val="28"/>
          <w:lang w:val="uk-UA"/>
        </w:rPr>
        <w:t>Електроавтотранс</w:t>
      </w:r>
      <w:proofErr w:type="spellEnd"/>
      <w:r w:rsidRPr="00A9059C">
        <w:rPr>
          <w:bCs/>
          <w:sz w:val="28"/>
          <w:szCs w:val="28"/>
          <w:lang w:val="uk-UA"/>
        </w:rPr>
        <w:t>», КП «</w:t>
      </w:r>
      <w:proofErr w:type="spellStart"/>
      <w:r w:rsidRPr="00A9059C">
        <w:rPr>
          <w:bCs/>
          <w:sz w:val="28"/>
          <w:szCs w:val="28"/>
          <w:lang w:val="uk-UA"/>
        </w:rPr>
        <w:t>Лисичанськміськсвітло</w:t>
      </w:r>
      <w:proofErr w:type="spellEnd"/>
      <w:r w:rsidRPr="00A9059C">
        <w:rPr>
          <w:bCs/>
          <w:sz w:val="28"/>
          <w:szCs w:val="28"/>
          <w:lang w:val="uk-UA"/>
        </w:rPr>
        <w:t>», КП «Лисичанська ритуальна служба», КП «</w:t>
      </w:r>
      <w:proofErr w:type="spellStart"/>
      <w:r w:rsidRPr="00A9059C">
        <w:rPr>
          <w:bCs/>
          <w:sz w:val="28"/>
          <w:szCs w:val="28"/>
          <w:lang w:val="uk-UA"/>
        </w:rPr>
        <w:t>Лисичанськтепломережа</w:t>
      </w:r>
      <w:proofErr w:type="spellEnd"/>
      <w:r w:rsidRPr="00A9059C">
        <w:rPr>
          <w:bCs/>
          <w:sz w:val="28"/>
          <w:szCs w:val="28"/>
          <w:lang w:val="uk-UA"/>
        </w:rPr>
        <w:t>», ЛКСП «</w:t>
      </w:r>
      <w:proofErr w:type="spellStart"/>
      <w:r w:rsidRPr="00A9059C">
        <w:rPr>
          <w:bCs/>
          <w:sz w:val="28"/>
          <w:szCs w:val="28"/>
          <w:lang w:val="uk-UA"/>
        </w:rPr>
        <w:t>Лисичанськводоканал</w:t>
      </w:r>
      <w:proofErr w:type="spellEnd"/>
      <w:r w:rsidRPr="00A9059C">
        <w:rPr>
          <w:bCs/>
          <w:sz w:val="28"/>
          <w:szCs w:val="28"/>
          <w:lang w:val="uk-UA"/>
        </w:rPr>
        <w:t xml:space="preserve">», КП «Комунальник» з питань тепло-, водопостачання та водовідведення, обліку та контролю за використанням енергоносіїв у бюджетній сфері, управління житловим фондом, надання ритуальних послуг населенню, санітарного очищення та благоустрою території Лисичанської територіальної громади, утримання технічних засобів регулювання дорожнім рухом, а також надання послуг населенню з </w:t>
      </w:r>
      <w:proofErr w:type="spellStart"/>
      <w:r w:rsidRPr="00A9059C">
        <w:rPr>
          <w:bCs/>
          <w:sz w:val="28"/>
          <w:szCs w:val="28"/>
          <w:lang w:val="uk-UA"/>
        </w:rPr>
        <w:t>пасажироперевезень</w:t>
      </w:r>
      <w:proofErr w:type="spellEnd"/>
      <w:r w:rsidRPr="00A9059C">
        <w:rPr>
          <w:bCs/>
          <w:sz w:val="28"/>
          <w:szCs w:val="28"/>
          <w:lang w:val="uk-UA"/>
        </w:rPr>
        <w:t xml:space="preserve"> міським електротранспортом, автомобільним транспортом загального користування та взаємодіє з енергопостачальними підприємствами Лисичанської територіальної громади з питань енергопостачання. </w:t>
      </w:r>
    </w:p>
    <w:p w:rsidR="00AA4F57" w:rsidRPr="00A9059C" w:rsidRDefault="00AA4F57" w:rsidP="00AA4F57">
      <w:pPr>
        <w:pStyle w:val="3"/>
        <w:spacing w:after="0"/>
        <w:ind w:left="0"/>
        <w:jc w:val="both"/>
        <w:rPr>
          <w:b/>
          <w:bCs/>
          <w:sz w:val="28"/>
          <w:szCs w:val="28"/>
          <w:lang w:val="uk-UA"/>
        </w:rPr>
      </w:pPr>
    </w:p>
    <w:p w:rsidR="00AA4F57" w:rsidRDefault="00AA4F57" w:rsidP="00AA4F57">
      <w:pPr>
        <w:pStyle w:val="3"/>
        <w:spacing w:after="0"/>
        <w:ind w:left="0"/>
        <w:jc w:val="center"/>
        <w:rPr>
          <w:b/>
          <w:bCs/>
          <w:sz w:val="28"/>
          <w:szCs w:val="28"/>
          <w:lang w:val="uk-UA"/>
        </w:rPr>
      </w:pPr>
    </w:p>
    <w:p w:rsidR="00AA4F57" w:rsidRPr="00A9059C" w:rsidRDefault="00AA4F57" w:rsidP="00AA4F57">
      <w:pPr>
        <w:pStyle w:val="3"/>
        <w:spacing w:after="0"/>
        <w:ind w:left="0"/>
        <w:jc w:val="center"/>
        <w:rPr>
          <w:b/>
          <w:bCs/>
          <w:sz w:val="28"/>
          <w:szCs w:val="28"/>
          <w:lang w:val="uk-UA"/>
        </w:rPr>
      </w:pPr>
      <w:r w:rsidRPr="00A9059C">
        <w:rPr>
          <w:b/>
          <w:bCs/>
          <w:sz w:val="28"/>
          <w:szCs w:val="28"/>
          <w:lang w:val="uk-UA"/>
        </w:rPr>
        <w:t>2. Завдання управління</w:t>
      </w:r>
    </w:p>
    <w:p w:rsidR="00AA4F57" w:rsidRDefault="00AA4F57" w:rsidP="00AA4F57">
      <w:pPr>
        <w:pStyle w:val="3"/>
        <w:spacing w:after="0"/>
        <w:ind w:left="0"/>
        <w:jc w:val="both"/>
        <w:rPr>
          <w:b/>
          <w:bCs/>
          <w:sz w:val="28"/>
          <w:szCs w:val="28"/>
          <w:lang w:val="uk-UA"/>
        </w:rPr>
      </w:pPr>
    </w:p>
    <w:p w:rsidR="00B5632F" w:rsidRPr="00A9059C" w:rsidRDefault="00B5632F" w:rsidP="00AA4F57">
      <w:pPr>
        <w:pStyle w:val="3"/>
        <w:spacing w:after="0"/>
        <w:ind w:left="0"/>
        <w:jc w:val="both"/>
        <w:rPr>
          <w:b/>
          <w:bCs/>
          <w:sz w:val="28"/>
          <w:szCs w:val="28"/>
          <w:lang w:val="uk-UA"/>
        </w:rPr>
      </w:pP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Основними завданнями управління є:</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2.1. Забезпечення на території Лисичанської територіальної громади реалізації державної політики у сфері житлово-комунального господарства, насамперед щодо організації і здійснення заходів з його реформування;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2.2. Організація виконання державних програм, розроблення і реалізація місцевих програм розвитку житлово-комунального господарства, подання пропозицій до </w:t>
      </w:r>
      <w:proofErr w:type="spellStart"/>
      <w:r w:rsidRPr="00A9059C">
        <w:rPr>
          <w:bCs/>
          <w:sz w:val="28"/>
          <w:szCs w:val="28"/>
          <w:lang w:val="uk-UA"/>
        </w:rPr>
        <w:t>проєктів</w:t>
      </w:r>
      <w:proofErr w:type="spellEnd"/>
      <w:r w:rsidRPr="00A9059C">
        <w:rPr>
          <w:bCs/>
          <w:sz w:val="28"/>
          <w:szCs w:val="28"/>
          <w:lang w:val="uk-UA"/>
        </w:rPr>
        <w:t xml:space="preserve"> місцевих програм соціально-економічного розвитку Лисичанської територіальної громади щодо поліпшення житлово-комунального обслуговування населення та благоустрою території Лисичанської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2.3. Участь у розробці </w:t>
      </w:r>
      <w:r>
        <w:rPr>
          <w:bCs/>
          <w:sz w:val="28"/>
          <w:szCs w:val="28"/>
          <w:lang w:val="uk-UA"/>
        </w:rPr>
        <w:t>місцевих</w:t>
      </w:r>
      <w:r w:rsidRPr="00A9059C">
        <w:rPr>
          <w:bCs/>
          <w:sz w:val="28"/>
          <w:szCs w:val="28"/>
          <w:lang w:val="uk-UA"/>
        </w:rPr>
        <w:t xml:space="preserve"> програм соціально-економічного розвитку Лисичанської територіальної громади та цільових програм, спрямованих на покращення якості послуг тепло-, водопостачання та водовідведення населенню та підприємствам Лисичанської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2.4. Здійснення контролю за ефективним використанням енергоносіїв у комунальному господарстві та бюджетних установах згідно із Законом України «Про енергозбереження»;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2.5. Здійснення обліку та контролю за використанням енергоносіїв бюджетними установами Лисичанської територіальної громади;</w:t>
      </w:r>
    </w:p>
    <w:p w:rsidR="00B5632F" w:rsidRDefault="00B5632F" w:rsidP="00AA4F57">
      <w:pPr>
        <w:pStyle w:val="3"/>
        <w:spacing w:after="0"/>
        <w:ind w:left="0" w:firstLine="708"/>
        <w:jc w:val="both"/>
        <w:rPr>
          <w:bCs/>
          <w:sz w:val="28"/>
          <w:szCs w:val="28"/>
          <w:lang w:val="uk-UA"/>
        </w:rPr>
      </w:pPr>
    </w:p>
    <w:p w:rsidR="00B5632F" w:rsidRDefault="00B5632F" w:rsidP="00B5632F">
      <w:pPr>
        <w:jc w:val="center"/>
        <w:rPr>
          <w:sz w:val="28"/>
          <w:szCs w:val="28"/>
          <w:lang w:val="uk-UA"/>
        </w:rPr>
      </w:pPr>
    </w:p>
    <w:p w:rsidR="00B5632F" w:rsidRDefault="00B5632F" w:rsidP="00B5632F">
      <w:pPr>
        <w:jc w:val="center"/>
        <w:rPr>
          <w:sz w:val="28"/>
          <w:szCs w:val="28"/>
          <w:lang w:val="uk-UA"/>
        </w:rPr>
      </w:pPr>
      <w:r>
        <w:rPr>
          <w:sz w:val="28"/>
          <w:szCs w:val="28"/>
          <w:lang w:val="uk-UA"/>
        </w:rPr>
        <w:t>4</w:t>
      </w:r>
    </w:p>
    <w:p w:rsidR="00B5632F" w:rsidRDefault="00B5632F" w:rsidP="00B5632F">
      <w:pPr>
        <w:pStyle w:val="3"/>
        <w:spacing w:after="0"/>
        <w:ind w:left="0" w:firstLine="708"/>
        <w:jc w:val="right"/>
        <w:rPr>
          <w:sz w:val="28"/>
          <w:szCs w:val="28"/>
          <w:lang w:val="uk-UA"/>
        </w:rPr>
      </w:pPr>
      <w:r w:rsidRPr="008C0AC7">
        <w:rPr>
          <w:sz w:val="28"/>
          <w:szCs w:val="28"/>
          <w:lang w:val="uk-UA"/>
        </w:rPr>
        <w:t xml:space="preserve">Продовження додатка </w:t>
      </w:r>
      <w:r>
        <w:rPr>
          <w:sz w:val="28"/>
          <w:szCs w:val="28"/>
          <w:lang w:val="uk-UA"/>
        </w:rPr>
        <w:t>3</w:t>
      </w:r>
    </w:p>
    <w:p w:rsidR="00B5632F" w:rsidRDefault="00AA4F57" w:rsidP="00B5632F">
      <w:pPr>
        <w:pStyle w:val="3"/>
        <w:spacing w:after="0"/>
        <w:ind w:left="0" w:firstLine="708"/>
        <w:jc w:val="both"/>
        <w:rPr>
          <w:bCs/>
          <w:sz w:val="28"/>
          <w:szCs w:val="28"/>
          <w:lang w:val="uk-UA"/>
        </w:rPr>
      </w:pPr>
      <w:r w:rsidRPr="00A9059C">
        <w:rPr>
          <w:bCs/>
          <w:sz w:val="28"/>
          <w:szCs w:val="28"/>
          <w:lang w:val="uk-UA"/>
        </w:rPr>
        <w:t>2.6.  Вживання заходів з розвитку міського автомобільного транспорту загального користування;</w:t>
      </w:r>
    </w:p>
    <w:p w:rsidR="00AA4F57" w:rsidRPr="00A9059C" w:rsidRDefault="00B5632F" w:rsidP="00B5632F">
      <w:pPr>
        <w:pStyle w:val="3"/>
        <w:spacing w:after="0"/>
        <w:ind w:left="0" w:firstLine="708"/>
        <w:jc w:val="both"/>
        <w:rPr>
          <w:bCs/>
          <w:sz w:val="28"/>
          <w:szCs w:val="28"/>
          <w:lang w:val="uk-UA"/>
        </w:rPr>
      </w:pPr>
      <w:r>
        <w:rPr>
          <w:bCs/>
          <w:sz w:val="28"/>
          <w:szCs w:val="28"/>
          <w:lang w:val="uk-UA"/>
        </w:rPr>
        <w:t>2</w:t>
      </w:r>
      <w:r w:rsidR="00AA4F57" w:rsidRPr="00A9059C">
        <w:rPr>
          <w:bCs/>
          <w:sz w:val="28"/>
          <w:szCs w:val="28"/>
          <w:lang w:val="uk-UA"/>
        </w:rPr>
        <w:t>.7. Здійснення  перевірки бюджетних організацій з метою виявлення нераціонального використання енергоносіїв, надання рекомендацій щодо їх усунення та контроль за їх виконанням;</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2.8. Здійснення контролю за додержанням технології виробництва теплової енергії, гарячої води, видобування та транспортування питної води та очищення стоків в тепловому та водопровідно-каналізаційному господарстві Лисичанської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2.9. Аналіз стану житлово-комунального господарства Лисичанської територіальної громади та підготовка пропозицій до </w:t>
      </w:r>
      <w:proofErr w:type="spellStart"/>
      <w:r w:rsidRPr="00A9059C">
        <w:rPr>
          <w:bCs/>
          <w:sz w:val="28"/>
          <w:szCs w:val="28"/>
          <w:lang w:val="uk-UA"/>
        </w:rPr>
        <w:t>проєкту</w:t>
      </w:r>
      <w:proofErr w:type="spellEnd"/>
      <w:r w:rsidRPr="00A9059C">
        <w:rPr>
          <w:bCs/>
          <w:sz w:val="28"/>
          <w:szCs w:val="28"/>
          <w:lang w:val="uk-UA"/>
        </w:rPr>
        <w:t xml:space="preserve"> місцевого бюджету щодо фінансування місцевих програм розвитку житлово-комунального господарства та благоустрою Лисичанської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2.10. Контроль за додержанням підприємствами Лисичанської територіальної громади, що надають житлово-комунальні послуги та підвідомчі управлінню, вимог нормативно-правових актів з питань житлово-комунального господарства;</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2.11. Забезпечення цільового та ефективного використання бюджетних коштів, що виділяються управлінню як головному розпоряднику бюджетних коштів на виконання цілей відповідних до завдань управління, згідно з діючим законодавством;</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2.12. Розробка </w:t>
      </w:r>
      <w:proofErr w:type="spellStart"/>
      <w:r w:rsidRPr="00A9059C">
        <w:rPr>
          <w:bCs/>
          <w:sz w:val="28"/>
          <w:szCs w:val="28"/>
          <w:lang w:val="uk-UA"/>
        </w:rPr>
        <w:t>проєктів</w:t>
      </w:r>
      <w:proofErr w:type="spellEnd"/>
      <w:r w:rsidRPr="00A9059C">
        <w:rPr>
          <w:bCs/>
          <w:sz w:val="28"/>
          <w:szCs w:val="28"/>
          <w:lang w:val="uk-UA"/>
        </w:rPr>
        <w:t xml:space="preserve"> розпоряджень керівника військово-цивільної адміністрації з питань функціональної компетенції управління;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2.13. Вирішення інших питань у сфері житлово-комунального господарства відповідно до законодавства.</w:t>
      </w:r>
    </w:p>
    <w:p w:rsidR="00AA4F57" w:rsidRPr="00A9059C" w:rsidRDefault="00AA4F57" w:rsidP="00AA4F57">
      <w:pPr>
        <w:pStyle w:val="3"/>
        <w:spacing w:after="0"/>
        <w:ind w:left="0" w:firstLine="708"/>
        <w:jc w:val="both"/>
        <w:rPr>
          <w:bCs/>
          <w:sz w:val="28"/>
          <w:szCs w:val="28"/>
          <w:lang w:val="uk-UA"/>
        </w:rPr>
      </w:pPr>
    </w:p>
    <w:p w:rsidR="00AA4F57" w:rsidRDefault="00AA4F57" w:rsidP="00AA4F57">
      <w:pPr>
        <w:pStyle w:val="3"/>
        <w:spacing w:after="0"/>
        <w:ind w:left="0"/>
        <w:jc w:val="center"/>
        <w:rPr>
          <w:b/>
          <w:bCs/>
          <w:sz w:val="28"/>
          <w:szCs w:val="28"/>
          <w:lang w:val="uk-UA"/>
        </w:rPr>
      </w:pPr>
    </w:p>
    <w:p w:rsidR="00AA4F57" w:rsidRPr="00A9059C" w:rsidRDefault="00AA4F57" w:rsidP="00AA4F57">
      <w:pPr>
        <w:pStyle w:val="3"/>
        <w:spacing w:after="0"/>
        <w:ind w:left="0"/>
        <w:jc w:val="center"/>
        <w:rPr>
          <w:b/>
          <w:bCs/>
          <w:sz w:val="28"/>
          <w:szCs w:val="28"/>
          <w:lang w:val="uk-UA"/>
        </w:rPr>
      </w:pPr>
      <w:r w:rsidRPr="00A9059C">
        <w:rPr>
          <w:b/>
          <w:bCs/>
          <w:sz w:val="28"/>
          <w:szCs w:val="28"/>
          <w:lang w:val="uk-UA"/>
        </w:rPr>
        <w:t>3. Функції управління</w:t>
      </w:r>
    </w:p>
    <w:p w:rsidR="00AA4F57" w:rsidRDefault="00AA4F57" w:rsidP="00AA4F57">
      <w:pPr>
        <w:pStyle w:val="3"/>
        <w:spacing w:after="0"/>
        <w:ind w:left="0"/>
        <w:jc w:val="both"/>
        <w:rPr>
          <w:b/>
          <w:bCs/>
          <w:sz w:val="28"/>
          <w:szCs w:val="28"/>
          <w:lang w:val="uk-UA"/>
        </w:rPr>
      </w:pPr>
    </w:p>
    <w:p w:rsidR="00B5632F" w:rsidRPr="00A9059C" w:rsidRDefault="00B5632F" w:rsidP="00AA4F57">
      <w:pPr>
        <w:pStyle w:val="3"/>
        <w:spacing w:after="0"/>
        <w:ind w:left="0"/>
        <w:jc w:val="both"/>
        <w:rPr>
          <w:b/>
          <w:bCs/>
          <w:sz w:val="28"/>
          <w:szCs w:val="28"/>
          <w:lang w:val="uk-UA"/>
        </w:rPr>
      </w:pP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Управління відповідно до покладених на нього завдань:</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3.1. Бере участь у реалізації державної політики в сфері житлово-комунального господарства, готує пропозиції до </w:t>
      </w:r>
      <w:proofErr w:type="spellStart"/>
      <w:r w:rsidRPr="00A9059C">
        <w:rPr>
          <w:bCs/>
          <w:sz w:val="28"/>
          <w:szCs w:val="28"/>
          <w:lang w:val="uk-UA"/>
        </w:rPr>
        <w:t>проєктів</w:t>
      </w:r>
      <w:proofErr w:type="spellEnd"/>
      <w:r w:rsidRPr="00A9059C">
        <w:rPr>
          <w:bCs/>
          <w:sz w:val="28"/>
          <w:szCs w:val="28"/>
          <w:lang w:val="uk-UA"/>
        </w:rPr>
        <w:t xml:space="preserve"> програм соціально-економічного розвитку Лисичанської територіальної громади та місцевого бюджету;</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3.2. Організовує виконання розпоряджень  керівника військово-цивільної адміністрації  з питань житлово-комунального господарства;</w:t>
      </w:r>
    </w:p>
    <w:p w:rsidR="00AA4F57" w:rsidRPr="00A9059C" w:rsidRDefault="00AA4F57" w:rsidP="00AA4F57">
      <w:pPr>
        <w:pStyle w:val="3"/>
        <w:spacing w:after="0"/>
        <w:ind w:left="0"/>
        <w:jc w:val="both"/>
        <w:rPr>
          <w:bCs/>
          <w:sz w:val="28"/>
          <w:szCs w:val="28"/>
          <w:lang w:val="uk-UA"/>
        </w:rPr>
      </w:pPr>
      <w:r w:rsidRPr="00A9059C">
        <w:rPr>
          <w:bCs/>
          <w:sz w:val="28"/>
          <w:szCs w:val="28"/>
          <w:lang w:val="uk-UA"/>
        </w:rPr>
        <w:t xml:space="preserve">          3.3. У сфері реалізації заходів розвитку міського автомобільного транспорту загального користування організовує залучення на договірних засадах підприємств, установ та організацій до участі в обслуговуванні населення засобами автомобільного транспорту загального користування; </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3.4. Готує та подає в установленому порядку пропозиції щодо:</w:t>
      </w:r>
    </w:p>
    <w:p w:rsidR="00AA4F57" w:rsidRPr="00A9059C" w:rsidRDefault="00AA4F57" w:rsidP="00AA4F57">
      <w:pPr>
        <w:pStyle w:val="3"/>
        <w:spacing w:after="0"/>
        <w:ind w:firstLine="425"/>
        <w:jc w:val="both"/>
        <w:rPr>
          <w:bCs/>
          <w:sz w:val="28"/>
          <w:szCs w:val="28"/>
          <w:lang w:val="uk-UA"/>
        </w:rPr>
      </w:pPr>
      <w:r w:rsidRPr="00A9059C">
        <w:rPr>
          <w:bCs/>
          <w:sz w:val="28"/>
          <w:szCs w:val="28"/>
          <w:lang w:val="uk-UA"/>
        </w:rPr>
        <w:t xml:space="preserve">удосконалення структури управління та розвитку житлово-комунально- </w:t>
      </w:r>
    </w:p>
    <w:p w:rsidR="00AA4F57" w:rsidRPr="00A9059C" w:rsidRDefault="00AA4F57" w:rsidP="00AA4F57">
      <w:pPr>
        <w:pStyle w:val="3"/>
        <w:spacing w:after="0"/>
        <w:ind w:left="0"/>
        <w:jc w:val="both"/>
        <w:rPr>
          <w:bCs/>
          <w:sz w:val="28"/>
          <w:szCs w:val="28"/>
          <w:lang w:val="uk-UA"/>
        </w:rPr>
      </w:pPr>
      <w:r w:rsidRPr="00A9059C">
        <w:rPr>
          <w:bCs/>
          <w:sz w:val="28"/>
          <w:szCs w:val="28"/>
          <w:lang w:val="uk-UA"/>
        </w:rPr>
        <w:t>го господарства Лисичанської територіальної громади;</w:t>
      </w:r>
    </w:p>
    <w:p w:rsidR="00B5632F" w:rsidRDefault="00B5632F" w:rsidP="00B5632F">
      <w:pPr>
        <w:jc w:val="center"/>
        <w:rPr>
          <w:sz w:val="28"/>
          <w:szCs w:val="28"/>
          <w:lang w:val="uk-UA"/>
        </w:rPr>
      </w:pPr>
    </w:p>
    <w:p w:rsidR="00B5632F" w:rsidRDefault="00B5632F" w:rsidP="00B5632F">
      <w:pPr>
        <w:jc w:val="center"/>
        <w:rPr>
          <w:sz w:val="28"/>
          <w:szCs w:val="28"/>
          <w:lang w:val="uk-UA"/>
        </w:rPr>
      </w:pPr>
    </w:p>
    <w:p w:rsidR="00B5632F" w:rsidRDefault="00B5632F" w:rsidP="00B5632F">
      <w:pPr>
        <w:jc w:val="center"/>
        <w:rPr>
          <w:sz w:val="28"/>
          <w:szCs w:val="28"/>
          <w:lang w:val="uk-UA"/>
        </w:rPr>
      </w:pPr>
      <w:r>
        <w:rPr>
          <w:sz w:val="28"/>
          <w:szCs w:val="28"/>
          <w:lang w:val="uk-UA"/>
        </w:rPr>
        <w:t>5</w:t>
      </w:r>
    </w:p>
    <w:p w:rsidR="00B5632F" w:rsidRDefault="00B5632F" w:rsidP="00B5632F">
      <w:pPr>
        <w:pStyle w:val="3"/>
        <w:spacing w:after="0"/>
        <w:ind w:left="0" w:firstLine="708"/>
        <w:jc w:val="right"/>
        <w:rPr>
          <w:sz w:val="28"/>
          <w:szCs w:val="28"/>
          <w:lang w:val="uk-UA"/>
        </w:rPr>
      </w:pPr>
      <w:r w:rsidRPr="008C0AC7">
        <w:rPr>
          <w:sz w:val="28"/>
          <w:szCs w:val="28"/>
          <w:lang w:val="uk-UA"/>
        </w:rPr>
        <w:t>Продовження додатка 3</w:t>
      </w:r>
    </w:p>
    <w:p w:rsidR="00AA4F57" w:rsidRPr="00A9059C" w:rsidRDefault="00AA4F57" w:rsidP="00B5632F">
      <w:pPr>
        <w:pStyle w:val="3"/>
        <w:spacing w:after="0"/>
        <w:ind w:left="0" w:firstLine="708"/>
        <w:jc w:val="both"/>
        <w:rPr>
          <w:bCs/>
          <w:sz w:val="28"/>
          <w:szCs w:val="28"/>
          <w:lang w:val="uk-UA"/>
        </w:rPr>
      </w:pPr>
      <w:r w:rsidRPr="00A9059C">
        <w:rPr>
          <w:bCs/>
          <w:sz w:val="28"/>
          <w:szCs w:val="28"/>
          <w:lang w:val="uk-UA"/>
        </w:rPr>
        <w:t>фінансування капітального ремонту та реконструкції жилих будинків, міських програм розвитку житлово-комунального господарства та благоустрою Лисичанської територіальної громади;</w:t>
      </w:r>
    </w:p>
    <w:p w:rsidR="00AA4F57" w:rsidRPr="00A9059C" w:rsidRDefault="00AA4F57" w:rsidP="00B5632F">
      <w:pPr>
        <w:pStyle w:val="3"/>
        <w:spacing w:after="0"/>
        <w:ind w:left="0" w:firstLine="708"/>
        <w:jc w:val="both"/>
        <w:rPr>
          <w:bCs/>
          <w:sz w:val="28"/>
          <w:szCs w:val="28"/>
          <w:lang w:val="uk-UA"/>
        </w:rPr>
      </w:pPr>
      <w:r w:rsidRPr="00A9059C">
        <w:rPr>
          <w:bCs/>
          <w:sz w:val="28"/>
          <w:szCs w:val="28"/>
          <w:lang w:val="uk-UA"/>
        </w:rPr>
        <w:t>доцільності передачі в управління, оренду цілісних майнових комплексів житлово-комунального господарства, які задовольняють потреби в житлово-комунальних послугах мешканців Лисичанської територіальної громади та мають важливе соціальне значення;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передачі в оренду (окрім цілісних майнових комплексів, його структурних підрозділів) окремого індивідуально-визначеного майна за згодою та </w:t>
      </w:r>
      <w:r>
        <w:rPr>
          <w:bCs/>
          <w:sz w:val="28"/>
          <w:szCs w:val="28"/>
          <w:lang w:val="uk-UA"/>
        </w:rPr>
        <w:t>у</w:t>
      </w:r>
      <w:r w:rsidRPr="00A9059C">
        <w:rPr>
          <w:bCs/>
          <w:sz w:val="28"/>
          <w:szCs w:val="28"/>
          <w:lang w:val="uk-UA"/>
        </w:rPr>
        <w:t xml:space="preserve"> визначеному </w:t>
      </w:r>
      <w:r>
        <w:rPr>
          <w:bCs/>
          <w:sz w:val="28"/>
          <w:szCs w:val="28"/>
          <w:lang w:val="uk-UA"/>
        </w:rPr>
        <w:t>порядку</w:t>
      </w:r>
      <w:r w:rsidRPr="00A9059C">
        <w:rPr>
          <w:bCs/>
          <w:sz w:val="28"/>
          <w:szCs w:val="28"/>
          <w:lang w:val="uk-UA"/>
        </w:rPr>
        <w:t>;</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забезпечення згідно із законодавством реформування житлово-комунального господарства Лисичанської територіальної громади на засадах прозорості та гласності;</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приймання участі в реалізації державної політики з питань охорони навколишнього природного середовища та раціонального використання природних ресурсів, екологічної безпеки, санітарного стану населених пунктів, запобігання підтоплення території Лисичанської територіальної громади, ліквідації його наслідків;</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надання  організаційно-методичної допомоги будинковим і вуличним комітетам, об’єднанням співвласників багатоквартирних будинків з питань утримання житлового фонду, реалізації заходів щодо поліпшення санітарного стану та благоустрою жилих будинків та прибудинкових територій;</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надання необхідної організаційної та правової допомоги органам самоорганізації населення, передбаченої чинним законодавством та «Положенням про порядок здійснення легалізації органів самоорганізації населення у місті Лисичанську», затвердженого рішенням міської ради від 25.10.2012 року № 38/677; </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інформування населення через засоби масової інформації про програми розвитку житлово-комунального господарства Лисичанської територіальної громади, організації їх громадського обговорення;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організації конкурсів на визначення виконавців з надання житлово-комунальних послуг, за результатами яких укладає відповідні угоди з переможцями;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здійснення обстеження відомчого житлового фонду та надання пропозицій щодо його прийняття в комунальну власність Лисичанської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виконання функції замовника з </w:t>
      </w:r>
      <w:proofErr w:type="spellStart"/>
      <w:r w:rsidRPr="00A9059C">
        <w:rPr>
          <w:bCs/>
          <w:sz w:val="28"/>
          <w:szCs w:val="28"/>
          <w:lang w:val="uk-UA"/>
        </w:rPr>
        <w:t>проєктування</w:t>
      </w:r>
      <w:proofErr w:type="spellEnd"/>
      <w:r w:rsidRPr="00A9059C">
        <w:rPr>
          <w:bCs/>
          <w:sz w:val="28"/>
          <w:szCs w:val="28"/>
          <w:lang w:val="uk-UA"/>
        </w:rPr>
        <w:t>, реконструкції, капітального ремонту та капітального будівництва об’єктів житлово-комунального господарства та капітального ремонту житлового фонду Лисичанської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здійснення закупівлі товарів, робіт і послуг, необхідних для виконання своїх завдань, у порядку, встановленому законодавством;</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проведення аналізу фінансового стану підприємств, які підвідомчі управлінню шляхом здійснення перевірок;</w:t>
      </w:r>
    </w:p>
    <w:p w:rsidR="00B5632F" w:rsidRDefault="00AA4F57" w:rsidP="00AA4F57">
      <w:pPr>
        <w:pStyle w:val="3"/>
        <w:spacing w:after="0"/>
        <w:ind w:left="0" w:firstLine="708"/>
        <w:jc w:val="both"/>
        <w:rPr>
          <w:bCs/>
          <w:sz w:val="28"/>
          <w:szCs w:val="28"/>
          <w:lang w:val="uk-UA"/>
        </w:rPr>
      </w:pPr>
      <w:r w:rsidRPr="00A9059C">
        <w:rPr>
          <w:bCs/>
          <w:sz w:val="28"/>
          <w:szCs w:val="28"/>
          <w:lang w:val="uk-UA"/>
        </w:rPr>
        <w:lastRenderedPageBreak/>
        <w:t>організації контролю за здійсненням заходів, спрямованих на забезпечення</w:t>
      </w:r>
      <w:r w:rsidR="00B5632F">
        <w:rPr>
          <w:bCs/>
          <w:sz w:val="28"/>
          <w:szCs w:val="28"/>
          <w:lang w:val="uk-UA"/>
        </w:rPr>
        <w:t xml:space="preserve">       </w:t>
      </w:r>
      <w:r w:rsidRPr="00A9059C">
        <w:rPr>
          <w:bCs/>
          <w:sz w:val="28"/>
          <w:szCs w:val="28"/>
          <w:lang w:val="uk-UA"/>
        </w:rPr>
        <w:t xml:space="preserve"> сталої </w:t>
      </w:r>
      <w:r w:rsidR="00B5632F">
        <w:rPr>
          <w:bCs/>
          <w:sz w:val="28"/>
          <w:szCs w:val="28"/>
          <w:lang w:val="uk-UA"/>
        </w:rPr>
        <w:t xml:space="preserve">     </w:t>
      </w:r>
      <w:r w:rsidRPr="00A9059C">
        <w:rPr>
          <w:bCs/>
          <w:sz w:val="28"/>
          <w:szCs w:val="28"/>
          <w:lang w:val="uk-UA"/>
        </w:rPr>
        <w:t>роботи</w:t>
      </w:r>
      <w:r w:rsidR="00B5632F">
        <w:rPr>
          <w:bCs/>
          <w:sz w:val="28"/>
          <w:szCs w:val="28"/>
          <w:lang w:val="uk-UA"/>
        </w:rPr>
        <w:t xml:space="preserve">     </w:t>
      </w:r>
      <w:r w:rsidRPr="00A9059C">
        <w:rPr>
          <w:bCs/>
          <w:sz w:val="28"/>
          <w:szCs w:val="28"/>
          <w:lang w:val="uk-UA"/>
        </w:rPr>
        <w:t xml:space="preserve"> житлово-комунального</w:t>
      </w:r>
      <w:r w:rsidR="00B5632F">
        <w:rPr>
          <w:bCs/>
          <w:sz w:val="28"/>
          <w:szCs w:val="28"/>
          <w:lang w:val="uk-UA"/>
        </w:rPr>
        <w:t xml:space="preserve">    </w:t>
      </w:r>
      <w:r w:rsidRPr="00A9059C">
        <w:rPr>
          <w:bCs/>
          <w:sz w:val="28"/>
          <w:szCs w:val="28"/>
          <w:lang w:val="uk-UA"/>
        </w:rPr>
        <w:t xml:space="preserve"> господарства</w:t>
      </w:r>
    </w:p>
    <w:p w:rsidR="00B5632F" w:rsidRDefault="00B5632F" w:rsidP="00B5632F">
      <w:pPr>
        <w:jc w:val="center"/>
        <w:rPr>
          <w:sz w:val="28"/>
          <w:szCs w:val="28"/>
          <w:lang w:val="uk-UA"/>
        </w:rPr>
      </w:pPr>
    </w:p>
    <w:p w:rsidR="00B5632F" w:rsidRDefault="00B5632F" w:rsidP="00B5632F">
      <w:pPr>
        <w:jc w:val="center"/>
        <w:rPr>
          <w:sz w:val="28"/>
          <w:szCs w:val="28"/>
          <w:lang w:val="uk-UA"/>
        </w:rPr>
      </w:pPr>
      <w:r>
        <w:rPr>
          <w:sz w:val="28"/>
          <w:szCs w:val="28"/>
          <w:lang w:val="uk-UA"/>
        </w:rPr>
        <w:t>6</w:t>
      </w:r>
    </w:p>
    <w:p w:rsidR="00B5632F" w:rsidRDefault="00B5632F" w:rsidP="00B5632F">
      <w:pPr>
        <w:jc w:val="right"/>
        <w:rPr>
          <w:bCs/>
          <w:sz w:val="28"/>
          <w:szCs w:val="28"/>
          <w:lang w:val="uk-UA"/>
        </w:rPr>
      </w:pPr>
      <w:r w:rsidRPr="008C0AC7">
        <w:rPr>
          <w:sz w:val="28"/>
          <w:szCs w:val="28"/>
          <w:lang w:val="uk-UA"/>
        </w:rPr>
        <w:t>Продовження додатка 3</w:t>
      </w:r>
    </w:p>
    <w:p w:rsidR="00AA4F57" w:rsidRDefault="00AA4F57" w:rsidP="00B5632F">
      <w:pPr>
        <w:pStyle w:val="3"/>
        <w:spacing w:after="0"/>
        <w:ind w:left="0"/>
        <w:jc w:val="both"/>
        <w:rPr>
          <w:bCs/>
          <w:sz w:val="28"/>
          <w:szCs w:val="28"/>
          <w:lang w:val="uk-UA"/>
        </w:rPr>
      </w:pPr>
      <w:r w:rsidRPr="00A9059C">
        <w:rPr>
          <w:bCs/>
          <w:sz w:val="28"/>
          <w:szCs w:val="28"/>
          <w:lang w:val="uk-UA"/>
        </w:rPr>
        <w:t>Лисичанської територіальної громади в осінньо-зимовий період, а також об’єктів галузі в умовах виникнення стихійного лиха, аварій, катастроф і ліквідації їх наслідків, моніторинг підготовки житлово-комунального господарства до роботи в осінньо-зимовий період;</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здійснення відповідно до законодавства контролю за додержанням правил комунального обслуговування та благоустрою, утриманням житлового фонду і об’єктів комунального господарства;</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обстеження жилих будинків з метою встановлення їх відповідності санітарним і технічним вимогам;</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проведення моніторингу стану реалізації державних, галузевих та місцевих програм розвитку житлово-комунального господарства;</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проведення організаційної та методичної роботи, спрямованої на реалізацію державної політики в сфері охорони праці та соціального захисту працівників житлово-комунального господарства підприємств, підвідомчих управлінню; </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здійснення контролю за діяльністю підприємств, підвідомчих управлінню, відносно  цільового використання бюджетних призначень, своєчасного та якісного виконання робіт згідно із укладеними договорами, за результатами вживає відповідних заходів реагування, спрямованих на поліпшення якості виконаних робіт підприємствами та їх своєчасністю, аналізує ефективне використання наявних ресурсів;</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підготовки пропозицій щодо визначення умов укладення (розірвання) контрактів, укладання контрактів з керівниками житлово-комунальних підприємств, які належать до сфери діяльності управління, а також погоджує призначення на посаду і звільнення з посади керівників цих підприємств;</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вживання заходів з поліпшення роботи підприємств комунальної енергетики з енергозбереження та оснащення об’єктів житлово-комунального господарства і наявного житлового фонду засобами обліку та регулювання споживання енергії; </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розгляду у встановленому порядку в межах своєї компетенції звернень громадян, підприємств, установ і організацій, здійснення прийому громадян та вживання відповідних заходів для вирішення порушених ними питань;</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подання періодичної звітності з використання  бюджетних асигнувань;</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аналізу  виробничо-господарської діяльності підвідомчих підприємств;</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проведення розрахунку лімітів на тепло-, газо-, водопостачання, електропостачання, а також на споживання твердого палива для бюджетних установ військово-цивільної адміністрації;</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виконання щомісячного аналізу фактичного споживання енергоносіїв бюджетними установами Лисичанської територіальної громади згідно з розрахунковим споживанням;</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здійснення збору доказів та подання до суду заяв про визнання спадщини </w:t>
      </w:r>
      <w:proofErr w:type="spellStart"/>
      <w:r w:rsidRPr="00A9059C">
        <w:rPr>
          <w:bCs/>
          <w:sz w:val="28"/>
          <w:szCs w:val="28"/>
          <w:lang w:val="uk-UA"/>
        </w:rPr>
        <w:t>відумерлою</w:t>
      </w:r>
      <w:proofErr w:type="spellEnd"/>
      <w:r w:rsidRPr="00A9059C">
        <w:rPr>
          <w:bCs/>
          <w:sz w:val="28"/>
          <w:szCs w:val="28"/>
          <w:lang w:val="uk-UA"/>
        </w:rPr>
        <w:t>;</w:t>
      </w:r>
    </w:p>
    <w:p w:rsidR="00AA4F57" w:rsidRDefault="00AA4F57" w:rsidP="00AA4F57">
      <w:pPr>
        <w:pStyle w:val="3"/>
        <w:spacing w:after="0"/>
        <w:ind w:left="0" w:firstLine="708"/>
        <w:jc w:val="both"/>
        <w:rPr>
          <w:bCs/>
          <w:sz w:val="28"/>
          <w:szCs w:val="28"/>
          <w:lang w:val="uk-UA"/>
        </w:rPr>
      </w:pPr>
      <w:r w:rsidRPr="00A9059C">
        <w:rPr>
          <w:bCs/>
          <w:sz w:val="28"/>
          <w:szCs w:val="28"/>
          <w:lang w:val="uk-UA"/>
        </w:rPr>
        <w:lastRenderedPageBreak/>
        <w:t>розробки заходів з підготовки підвідомчих підприємств, об’єктів житлово-комунального господарства та соціальної сфери до роботи в осінньо-зимовий період та здійснення контролю за їх виконанням;</w:t>
      </w:r>
    </w:p>
    <w:p w:rsidR="00B5632F" w:rsidRDefault="00B5632F" w:rsidP="00AA4F57">
      <w:pPr>
        <w:pStyle w:val="3"/>
        <w:spacing w:after="0"/>
        <w:ind w:left="0" w:firstLine="708"/>
        <w:jc w:val="both"/>
        <w:rPr>
          <w:bCs/>
          <w:sz w:val="28"/>
          <w:szCs w:val="28"/>
          <w:lang w:val="uk-UA"/>
        </w:rPr>
      </w:pPr>
    </w:p>
    <w:p w:rsidR="00B5632F" w:rsidRPr="00A9059C" w:rsidRDefault="00B5632F" w:rsidP="00AA4F57">
      <w:pPr>
        <w:pStyle w:val="3"/>
        <w:spacing w:after="0"/>
        <w:ind w:left="0" w:firstLine="708"/>
        <w:jc w:val="both"/>
        <w:rPr>
          <w:bCs/>
          <w:sz w:val="28"/>
          <w:szCs w:val="28"/>
          <w:lang w:val="uk-UA"/>
        </w:rPr>
      </w:pPr>
    </w:p>
    <w:p w:rsidR="00B5632F" w:rsidRDefault="00B5632F" w:rsidP="00B5632F">
      <w:pPr>
        <w:jc w:val="center"/>
        <w:rPr>
          <w:sz w:val="28"/>
          <w:szCs w:val="28"/>
          <w:lang w:val="uk-UA"/>
        </w:rPr>
      </w:pPr>
      <w:r>
        <w:rPr>
          <w:sz w:val="28"/>
          <w:szCs w:val="28"/>
          <w:lang w:val="uk-UA"/>
        </w:rPr>
        <w:t>7</w:t>
      </w:r>
    </w:p>
    <w:p w:rsidR="00B5632F" w:rsidRDefault="00B5632F" w:rsidP="00B5632F">
      <w:pPr>
        <w:pStyle w:val="3"/>
        <w:spacing w:after="0"/>
        <w:ind w:left="0" w:firstLine="708"/>
        <w:jc w:val="right"/>
        <w:rPr>
          <w:sz w:val="28"/>
          <w:szCs w:val="28"/>
          <w:lang w:val="uk-UA"/>
        </w:rPr>
      </w:pPr>
      <w:r w:rsidRPr="008C0AC7">
        <w:rPr>
          <w:sz w:val="28"/>
          <w:szCs w:val="28"/>
          <w:lang w:val="uk-UA"/>
        </w:rPr>
        <w:t>Продовження додатка 3</w:t>
      </w:r>
    </w:p>
    <w:p w:rsidR="00AA4F57" w:rsidRPr="00A9059C" w:rsidRDefault="00AA4F57" w:rsidP="00B5632F">
      <w:pPr>
        <w:pStyle w:val="3"/>
        <w:spacing w:after="0"/>
        <w:ind w:left="0" w:firstLine="708"/>
        <w:jc w:val="both"/>
        <w:rPr>
          <w:bCs/>
          <w:sz w:val="28"/>
          <w:szCs w:val="28"/>
          <w:lang w:val="uk-UA"/>
        </w:rPr>
      </w:pPr>
      <w:r w:rsidRPr="00A9059C">
        <w:rPr>
          <w:bCs/>
          <w:sz w:val="28"/>
          <w:szCs w:val="28"/>
          <w:lang w:val="uk-UA"/>
        </w:rPr>
        <w:t>здійснення контролю за проходженням опалювального сезону в частині безперебійного енергопостачання та ліквідації аварійних ситуацій;</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узгодження та надання технічних умов з тепло-, водопостачання, водовідведення та здійснення контролю за їх виконанням;</w:t>
      </w:r>
    </w:p>
    <w:p w:rsidR="00B5632F" w:rsidRDefault="00AA4F57" w:rsidP="00AA4F57">
      <w:pPr>
        <w:pStyle w:val="3"/>
        <w:spacing w:after="0"/>
        <w:ind w:left="0" w:firstLine="708"/>
        <w:jc w:val="both"/>
        <w:rPr>
          <w:bCs/>
          <w:sz w:val="28"/>
          <w:szCs w:val="28"/>
          <w:lang w:val="uk-UA"/>
        </w:rPr>
      </w:pPr>
      <w:r w:rsidRPr="00A9059C">
        <w:rPr>
          <w:bCs/>
          <w:sz w:val="28"/>
          <w:szCs w:val="28"/>
          <w:lang w:val="uk-UA"/>
        </w:rPr>
        <w:t>узгодження та контроль за формуванням тарифів на житлово-комунальні послуги;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здійснення перевірки наявності та стану основних засобів на підвідомчих управлінню підприємствах  разом з управлінням власності;</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здійснення контролю за експлуатацією та утриманням обладнання, інженерних мереж, засобів обліку та регулювання споживання енергоносіїв в бюджетних установах, а також підприємствах Лисичанської територіальної громади незалежно від форми власності, які надають комунальні послуги;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 здійснення контролю за роботами, пов’язаними  з впровадженням передових технологій та правильністю застосування нормативно-правових актів в житлово-комунальному господарстві Лисичанської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здійснення контролю за дотриманням діючих норм та правил з обліку енергоносіїв, пожежної безпеки та експлуатації інженерних мереж (</w:t>
      </w:r>
      <w:proofErr w:type="spellStart"/>
      <w:r w:rsidRPr="00A9059C">
        <w:rPr>
          <w:bCs/>
          <w:sz w:val="28"/>
          <w:szCs w:val="28"/>
          <w:lang w:val="uk-UA"/>
        </w:rPr>
        <w:t>тепло-</w:t>
      </w:r>
      <w:proofErr w:type="spellEnd"/>
      <w:r w:rsidRPr="00A9059C">
        <w:rPr>
          <w:bCs/>
          <w:sz w:val="28"/>
          <w:szCs w:val="28"/>
          <w:lang w:val="uk-UA"/>
        </w:rPr>
        <w:t xml:space="preserve">, </w:t>
      </w:r>
      <w:proofErr w:type="spellStart"/>
      <w:r w:rsidRPr="00A9059C">
        <w:rPr>
          <w:bCs/>
          <w:sz w:val="28"/>
          <w:szCs w:val="28"/>
          <w:lang w:val="uk-UA"/>
        </w:rPr>
        <w:t>газо-</w:t>
      </w:r>
      <w:proofErr w:type="spellEnd"/>
      <w:r w:rsidRPr="00A9059C">
        <w:rPr>
          <w:bCs/>
          <w:sz w:val="28"/>
          <w:szCs w:val="28"/>
          <w:lang w:val="uk-UA"/>
        </w:rPr>
        <w:t xml:space="preserve">, </w:t>
      </w:r>
      <w:proofErr w:type="spellStart"/>
      <w:r w:rsidRPr="00A9059C">
        <w:rPr>
          <w:bCs/>
          <w:sz w:val="28"/>
          <w:szCs w:val="28"/>
          <w:lang w:val="uk-UA"/>
        </w:rPr>
        <w:t>електро-</w:t>
      </w:r>
      <w:proofErr w:type="spellEnd"/>
      <w:r w:rsidRPr="00A9059C">
        <w:rPr>
          <w:bCs/>
          <w:sz w:val="28"/>
          <w:szCs w:val="28"/>
          <w:lang w:val="uk-UA"/>
        </w:rPr>
        <w:t xml:space="preserve">, водопостачання та водовідведення) підприємствами, установами та організаціями Лисичанської територіальної громади незалежно від форми власності, які здійснюють виробничу діяльність в приміщеннях бюджетних організацій або які є </w:t>
      </w:r>
      <w:proofErr w:type="spellStart"/>
      <w:r w:rsidRPr="00A9059C">
        <w:rPr>
          <w:bCs/>
          <w:sz w:val="28"/>
          <w:szCs w:val="28"/>
          <w:lang w:val="uk-UA"/>
        </w:rPr>
        <w:t>субспоживачами</w:t>
      </w:r>
      <w:proofErr w:type="spellEnd"/>
      <w:r w:rsidRPr="00A9059C">
        <w:rPr>
          <w:bCs/>
          <w:sz w:val="28"/>
          <w:szCs w:val="28"/>
          <w:lang w:val="uk-UA"/>
        </w:rPr>
        <w:t xml:space="preserve"> з енергозабезпечення;</w:t>
      </w:r>
    </w:p>
    <w:p w:rsidR="00AA4F57" w:rsidRPr="00A9059C" w:rsidRDefault="00AA4F57" w:rsidP="00AA4F57">
      <w:pPr>
        <w:pStyle w:val="3"/>
        <w:spacing w:after="0"/>
        <w:ind w:firstLine="425"/>
        <w:jc w:val="both"/>
        <w:rPr>
          <w:bCs/>
          <w:sz w:val="28"/>
          <w:szCs w:val="28"/>
          <w:lang w:val="uk-UA"/>
        </w:rPr>
      </w:pPr>
      <w:r w:rsidRPr="00A9059C">
        <w:rPr>
          <w:bCs/>
          <w:sz w:val="28"/>
          <w:szCs w:val="28"/>
          <w:lang w:val="uk-UA"/>
        </w:rPr>
        <w:t>внесення пропозицій при формуванні місцевого бюджету;</w:t>
      </w:r>
    </w:p>
    <w:p w:rsidR="00AA4F57" w:rsidRPr="00A9059C" w:rsidRDefault="00AA4F57" w:rsidP="00AA4F57">
      <w:pPr>
        <w:pStyle w:val="3"/>
        <w:spacing w:after="0"/>
        <w:ind w:firstLine="425"/>
        <w:jc w:val="both"/>
        <w:rPr>
          <w:bCs/>
          <w:sz w:val="28"/>
          <w:szCs w:val="28"/>
          <w:lang w:val="uk-UA"/>
        </w:rPr>
      </w:pPr>
      <w:r w:rsidRPr="00A9059C">
        <w:rPr>
          <w:bCs/>
          <w:sz w:val="28"/>
          <w:szCs w:val="28"/>
          <w:lang w:val="uk-UA"/>
        </w:rPr>
        <w:t>виконання інших функцій, передбачених законодавством.</w:t>
      </w:r>
    </w:p>
    <w:p w:rsidR="00AA4F57" w:rsidRPr="00A9059C" w:rsidRDefault="00AA4F57" w:rsidP="00AA4F57">
      <w:pPr>
        <w:pStyle w:val="3"/>
        <w:spacing w:after="0"/>
        <w:jc w:val="both"/>
        <w:rPr>
          <w:bCs/>
          <w:sz w:val="28"/>
          <w:szCs w:val="28"/>
          <w:lang w:val="uk-UA"/>
        </w:rPr>
      </w:pPr>
    </w:p>
    <w:p w:rsidR="00AA4F57" w:rsidRDefault="00AA4F57" w:rsidP="00AA4F57">
      <w:pPr>
        <w:pStyle w:val="3"/>
        <w:spacing w:after="0"/>
        <w:ind w:left="0"/>
        <w:jc w:val="center"/>
        <w:rPr>
          <w:b/>
          <w:bCs/>
          <w:sz w:val="28"/>
          <w:szCs w:val="28"/>
          <w:lang w:val="uk-UA"/>
        </w:rPr>
      </w:pPr>
    </w:p>
    <w:p w:rsidR="00AA4F57" w:rsidRPr="00A9059C" w:rsidRDefault="00AA4F57" w:rsidP="00AA4F57">
      <w:pPr>
        <w:pStyle w:val="3"/>
        <w:spacing w:after="0"/>
        <w:ind w:left="0"/>
        <w:jc w:val="center"/>
        <w:rPr>
          <w:b/>
          <w:bCs/>
          <w:sz w:val="28"/>
          <w:szCs w:val="28"/>
          <w:lang w:val="uk-UA"/>
        </w:rPr>
      </w:pPr>
      <w:r w:rsidRPr="00A9059C">
        <w:rPr>
          <w:b/>
          <w:bCs/>
          <w:sz w:val="28"/>
          <w:szCs w:val="28"/>
          <w:lang w:val="uk-UA"/>
        </w:rPr>
        <w:t>4. Права управління</w:t>
      </w:r>
    </w:p>
    <w:p w:rsidR="00AA4F57" w:rsidRDefault="00AA4F57" w:rsidP="00AA4F57">
      <w:pPr>
        <w:pStyle w:val="3"/>
        <w:spacing w:after="0"/>
        <w:ind w:left="0"/>
        <w:jc w:val="both"/>
        <w:rPr>
          <w:b/>
          <w:bCs/>
          <w:sz w:val="28"/>
          <w:szCs w:val="28"/>
          <w:lang w:val="uk-UA"/>
        </w:rPr>
      </w:pPr>
    </w:p>
    <w:p w:rsidR="00B5632F" w:rsidRPr="00A9059C" w:rsidRDefault="00B5632F" w:rsidP="00AA4F57">
      <w:pPr>
        <w:pStyle w:val="3"/>
        <w:spacing w:after="0"/>
        <w:ind w:left="0"/>
        <w:jc w:val="both"/>
        <w:rPr>
          <w:b/>
          <w:bCs/>
          <w:sz w:val="28"/>
          <w:szCs w:val="28"/>
          <w:lang w:val="uk-UA"/>
        </w:rPr>
      </w:pP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Управління має право:</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4.1. Одержувати в установленому порядку від інших структурних підрозділів військово-цивільної адміністрації, підприємств, установ та організацій інформацію, документи та інші матеріали, необхідні для виконання покладених на нього завдань;</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4.2. Здійснювати захист своїх прав та законних інтересів у суді;</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4.3. Видавати в межах своїх повноважень накази, організовувати та контролювати їх виконання;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4.4. Складати протоколи про адміністративні правопорушення, передбачені статтею 152 Кодексу України про адміністративні правопорушення;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lastRenderedPageBreak/>
        <w:t>4.5. В процесі виконання покладених на управління   завдань взаємодіяти з іншими структурними підрозділами військово-цивільної адміністрації, підприємствами, установами, організаціями та громадянами;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4.6. Звертатися до керівника військово-цивільної адміністрації з питань діяльності управління;</w:t>
      </w:r>
    </w:p>
    <w:p w:rsidR="00B5632F" w:rsidRDefault="00B5632F" w:rsidP="00B5632F">
      <w:pPr>
        <w:jc w:val="center"/>
        <w:rPr>
          <w:sz w:val="28"/>
          <w:szCs w:val="28"/>
          <w:lang w:val="uk-UA"/>
        </w:rPr>
      </w:pPr>
    </w:p>
    <w:p w:rsidR="00B5632F" w:rsidRDefault="00B5632F" w:rsidP="00B5632F">
      <w:pPr>
        <w:jc w:val="center"/>
        <w:rPr>
          <w:sz w:val="28"/>
          <w:szCs w:val="28"/>
          <w:lang w:val="uk-UA"/>
        </w:rPr>
      </w:pPr>
    </w:p>
    <w:p w:rsidR="00B5632F" w:rsidRDefault="00B5632F" w:rsidP="00B5632F">
      <w:pPr>
        <w:jc w:val="center"/>
        <w:rPr>
          <w:sz w:val="28"/>
          <w:szCs w:val="28"/>
          <w:lang w:val="uk-UA"/>
        </w:rPr>
      </w:pPr>
      <w:r>
        <w:rPr>
          <w:sz w:val="28"/>
          <w:szCs w:val="28"/>
          <w:lang w:val="uk-UA"/>
        </w:rPr>
        <w:t>8</w:t>
      </w:r>
    </w:p>
    <w:p w:rsidR="00B5632F" w:rsidRDefault="00B5632F" w:rsidP="00B5632F">
      <w:pPr>
        <w:jc w:val="right"/>
        <w:rPr>
          <w:bCs/>
          <w:sz w:val="28"/>
          <w:szCs w:val="28"/>
          <w:lang w:val="uk-UA"/>
        </w:rPr>
      </w:pPr>
      <w:r w:rsidRPr="008C0AC7">
        <w:rPr>
          <w:sz w:val="28"/>
          <w:szCs w:val="28"/>
          <w:lang w:val="uk-UA"/>
        </w:rPr>
        <w:t>Продовження додатка 3</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4.7. Представляти військово-цивільну адміністрацію в органах державної  виконавчої влади, судах, підприємствах, організаціях, установах та інших органах під час розгляду питань, що входять до компетенції управління;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4.8. Залучати  представників військово-цивільної адміністрації  для виконання покладених на нього завдань.</w:t>
      </w:r>
    </w:p>
    <w:p w:rsidR="00AA4F57" w:rsidRPr="00A9059C" w:rsidRDefault="00AA4F57" w:rsidP="00AA4F57">
      <w:pPr>
        <w:pStyle w:val="3"/>
        <w:spacing w:after="0"/>
        <w:ind w:left="0"/>
        <w:jc w:val="both"/>
        <w:rPr>
          <w:b/>
          <w:bCs/>
          <w:sz w:val="28"/>
          <w:szCs w:val="28"/>
          <w:lang w:val="uk-UA"/>
        </w:rPr>
      </w:pPr>
    </w:p>
    <w:p w:rsidR="00AA4F57" w:rsidRDefault="00AA4F57" w:rsidP="00AA4F57">
      <w:pPr>
        <w:pStyle w:val="3"/>
        <w:spacing w:after="0"/>
        <w:ind w:left="0"/>
        <w:jc w:val="center"/>
        <w:rPr>
          <w:b/>
          <w:bCs/>
          <w:sz w:val="28"/>
          <w:szCs w:val="28"/>
          <w:lang w:val="uk-UA"/>
        </w:rPr>
      </w:pPr>
    </w:p>
    <w:p w:rsidR="00AA4F57" w:rsidRPr="00A9059C" w:rsidRDefault="00AA4F57" w:rsidP="00AA4F57">
      <w:pPr>
        <w:pStyle w:val="3"/>
        <w:spacing w:after="0"/>
        <w:ind w:left="0"/>
        <w:jc w:val="center"/>
        <w:rPr>
          <w:b/>
          <w:bCs/>
          <w:sz w:val="28"/>
          <w:szCs w:val="28"/>
          <w:lang w:val="uk-UA"/>
        </w:rPr>
      </w:pPr>
      <w:r w:rsidRPr="00A9059C">
        <w:rPr>
          <w:b/>
          <w:bCs/>
          <w:sz w:val="28"/>
          <w:szCs w:val="28"/>
          <w:lang w:val="uk-UA"/>
        </w:rPr>
        <w:t>5. Керівництво управлінням</w:t>
      </w:r>
    </w:p>
    <w:p w:rsidR="00AA4F57" w:rsidRDefault="00AA4F57" w:rsidP="00AA4F57">
      <w:pPr>
        <w:pStyle w:val="3"/>
        <w:spacing w:after="0"/>
        <w:ind w:left="0"/>
        <w:jc w:val="both"/>
        <w:rPr>
          <w:b/>
          <w:bCs/>
          <w:sz w:val="28"/>
          <w:szCs w:val="28"/>
          <w:lang w:val="uk-UA"/>
        </w:rPr>
      </w:pPr>
    </w:p>
    <w:p w:rsidR="00B5632F" w:rsidRPr="00A9059C" w:rsidRDefault="00B5632F" w:rsidP="00AA4F57">
      <w:pPr>
        <w:pStyle w:val="3"/>
        <w:spacing w:after="0"/>
        <w:ind w:left="0"/>
        <w:jc w:val="both"/>
        <w:rPr>
          <w:b/>
          <w:bCs/>
          <w:sz w:val="28"/>
          <w:szCs w:val="28"/>
          <w:lang w:val="uk-UA"/>
        </w:rPr>
      </w:pP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5.1. Управління очолює начальник, який призначається на посаду та звільняється від виконання обов’язків у порядку, визначеному законодавством України;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5.2. Начальник управління має заступників, які призначаються на посаду та звільняються від виконання обов’язків у порядку, визначеному законодавством України;.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5.3.  Начальник управління: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здійснює керівництво діяльністю управління, несе персональну відповідальність перед керівником військово-цивільної адміністрації за виконання покладених на управління завдань;</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затверджує функціональні обов’язки працівників управління та визначає ступінь їх відповідальності;</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подає на розгляд  керівника військово-цивільної адміністрації  кошторис і штатний розпис управління в межах граничної чисельності та фонду оплати праці його працівників;</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розпоряджається коштами в межах затвердженого кошторису управління, несе персональну відповідальність за їх цільове використання;</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видає в межах своєї компетенції накази, організовує і контролює їх виконання.</w:t>
      </w:r>
    </w:p>
    <w:p w:rsidR="00AA4F57" w:rsidRPr="00A9059C" w:rsidRDefault="00AA4F57" w:rsidP="00AA4F57">
      <w:pPr>
        <w:pStyle w:val="3"/>
        <w:spacing w:after="0"/>
        <w:ind w:left="0" w:firstLine="708"/>
        <w:jc w:val="center"/>
        <w:rPr>
          <w:b/>
          <w:bCs/>
          <w:sz w:val="28"/>
          <w:szCs w:val="28"/>
          <w:lang w:val="uk-UA"/>
        </w:rPr>
      </w:pPr>
    </w:p>
    <w:p w:rsidR="00AA4F57" w:rsidRDefault="00AA4F57" w:rsidP="00AA4F57">
      <w:pPr>
        <w:pStyle w:val="3"/>
        <w:spacing w:after="0"/>
        <w:ind w:left="0" w:firstLine="708"/>
        <w:jc w:val="center"/>
        <w:rPr>
          <w:b/>
          <w:bCs/>
          <w:sz w:val="28"/>
          <w:szCs w:val="28"/>
          <w:lang w:val="uk-UA"/>
        </w:rPr>
      </w:pPr>
    </w:p>
    <w:p w:rsidR="00AA4F57" w:rsidRPr="00A9059C" w:rsidRDefault="00AA4F57" w:rsidP="00AA4F57">
      <w:pPr>
        <w:pStyle w:val="3"/>
        <w:spacing w:after="0"/>
        <w:ind w:left="0" w:firstLine="708"/>
        <w:jc w:val="center"/>
        <w:rPr>
          <w:bCs/>
          <w:sz w:val="28"/>
          <w:szCs w:val="28"/>
          <w:lang w:val="uk-UA"/>
        </w:rPr>
      </w:pPr>
      <w:r w:rsidRPr="00A9059C">
        <w:rPr>
          <w:b/>
          <w:bCs/>
          <w:sz w:val="28"/>
          <w:szCs w:val="28"/>
          <w:lang w:val="uk-UA"/>
        </w:rPr>
        <w:t>6. Фінансування діяльності управління, майно управління</w:t>
      </w:r>
    </w:p>
    <w:p w:rsidR="00AA4F57" w:rsidRDefault="00AA4F57" w:rsidP="00AA4F57">
      <w:pPr>
        <w:pStyle w:val="3"/>
        <w:spacing w:after="0"/>
        <w:ind w:left="0" w:firstLine="708"/>
        <w:jc w:val="both"/>
        <w:rPr>
          <w:bCs/>
          <w:sz w:val="28"/>
          <w:szCs w:val="28"/>
          <w:lang w:val="uk-UA"/>
        </w:rPr>
      </w:pPr>
    </w:p>
    <w:p w:rsidR="00B5632F" w:rsidRPr="00A9059C" w:rsidRDefault="00B5632F" w:rsidP="00AA4F57">
      <w:pPr>
        <w:pStyle w:val="3"/>
        <w:spacing w:after="0"/>
        <w:ind w:left="0" w:firstLine="708"/>
        <w:jc w:val="both"/>
        <w:rPr>
          <w:bCs/>
          <w:sz w:val="28"/>
          <w:szCs w:val="28"/>
          <w:lang w:val="uk-UA"/>
        </w:rPr>
      </w:pP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6.1. Управління є бюджетною установою і фінансується за рахунок коштів місцевого бюджету Лисичанської міської територіальної громади;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6.2. Джерелом формування коштів управління є:</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кошти місцевого бюджету;</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lastRenderedPageBreak/>
        <w:t>інші кошти, що передаються управлінню згідно з чинним законодавством України;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6.3. Майно управління складають основні та оборотні засоби, а також інші цінності, передані йому в оперативне керування, вартість яких відображена в балансі.</w:t>
      </w:r>
    </w:p>
    <w:p w:rsidR="00B5632F" w:rsidRDefault="00AA4F57" w:rsidP="00AA4F57">
      <w:pPr>
        <w:pStyle w:val="3"/>
        <w:spacing w:after="0"/>
        <w:ind w:left="0" w:firstLine="708"/>
        <w:jc w:val="both"/>
        <w:rPr>
          <w:bCs/>
          <w:sz w:val="28"/>
          <w:szCs w:val="28"/>
          <w:lang w:val="uk-UA"/>
        </w:rPr>
      </w:pPr>
      <w:r w:rsidRPr="00A9059C">
        <w:rPr>
          <w:bCs/>
          <w:sz w:val="28"/>
          <w:szCs w:val="28"/>
          <w:lang w:val="uk-UA"/>
        </w:rPr>
        <w:t xml:space="preserve">Заборонено розподіл отриманих доходів (прибутків) або їх частини серед </w:t>
      </w:r>
      <w:r w:rsidR="00B5632F">
        <w:rPr>
          <w:bCs/>
          <w:sz w:val="28"/>
          <w:szCs w:val="28"/>
          <w:lang w:val="uk-UA"/>
        </w:rPr>
        <w:t xml:space="preserve">    </w:t>
      </w:r>
      <w:r w:rsidRPr="00A9059C">
        <w:rPr>
          <w:bCs/>
          <w:sz w:val="28"/>
          <w:szCs w:val="28"/>
          <w:lang w:val="uk-UA"/>
        </w:rPr>
        <w:t>засновників</w:t>
      </w:r>
      <w:r w:rsidR="00B5632F">
        <w:rPr>
          <w:bCs/>
          <w:sz w:val="28"/>
          <w:szCs w:val="28"/>
          <w:lang w:val="uk-UA"/>
        </w:rPr>
        <w:t xml:space="preserve">   </w:t>
      </w:r>
      <w:r w:rsidRPr="00A9059C">
        <w:rPr>
          <w:bCs/>
          <w:sz w:val="28"/>
          <w:szCs w:val="28"/>
          <w:lang w:val="uk-UA"/>
        </w:rPr>
        <w:t xml:space="preserve"> (учасників),</w:t>
      </w:r>
      <w:r w:rsidR="00B5632F">
        <w:rPr>
          <w:bCs/>
          <w:sz w:val="28"/>
          <w:szCs w:val="28"/>
          <w:lang w:val="uk-UA"/>
        </w:rPr>
        <w:t xml:space="preserve">   </w:t>
      </w:r>
      <w:r w:rsidRPr="00A9059C">
        <w:rPr>
          <w:bCs/>
          <w:sz w:val="28"/>
          <w:szCs w:val="28"/>
          <w:lang w:val="uk-UA"/>
        </w:rPr>
        <w:t xml:space="preserve"> працівників</w:t>
      </w:r>
      <w:r w:rsidR="00B5632F">
        <w:rPr>
          <w:bCs/>
          <w:sz w:val="28"/>
          <w:szCs w:val="28"/>
          <w:lang w:val="uk-UA"/>
        </w:rPr>
        <w:t xml:space="preserve">    </w:t>
      </w:r>
      <w:r w:rsidRPr="00A9059C">
        <w:rPr>
          <w:bCs/>
          <w:sz w:val="28"/>
          <w:szCs w:val="28"/>
          <w:lang w:val="uk-UA"/>
        </w:rPr>
        <w:t xml:space="preserve"> (крім оплати їхньої праці,</w:t>
      </w:r>
    </w:p>
    <w:p w:rsidR="00B5632F" w:rsidRDefault="00B5632F" w:rsidP="00B5632F">
      <w:pPr>
        <w:pStyle w:val="3"/>
        <w:spacing w:after="0"/>
        <w:ind w:left="0"/>
        <w:jc w:val="both"/>
        <w:rPr>
          <w:bCs/>
          <w:sz w:val="28"/>
          <w:szCs w:val="28"/>
          <w:lang w:val="uk-UA"/>
        </w:rPr>
      </w:pPr>
    </w:p>
    <w:p w:rsidR="00B5632F" w:rsidRDefault="00B5632F" w:rsidP="00B5632F">
      <w:pPr>
        <w:pStyle w:val="3"/>
        <w:spacing w:after="0"/>
        <w:ind w:left="0"/>
        <w:jc w:val="both"/>
        <w:rPr>
          <w:bCs/>
          <w:sz w:val="28"/>
          <w:szCs w:val="28"/>
          <w:lang w:val="uk-UA"/>
        </w:rPr>
      </w:pPr>
    </w:p>
    <w:p w:rsidR="00B5632F" w:rsidRDefault="00B5632F" w:rsidP="00B5632F">
      <w:pPr>
        <w:jc w:val="center"/>
        <w:rPr>
          <w:sz w:val="28"/>
          <w:szCs w:val="28"/>
          <w:lang w:val="uk-UA"/>
        </w:rPr>
      </w:pPr>
      <w:r>
        <w:rPr>
          <w:sz w:val="28"/>
          <w:szCs w:val="28"/>
          <w:lang w:val="uk-UA"/>
        </w:rPr>
        <w:t>9</w:t>
      </w:r>
    </w:p>
    <w:p w:rsidR="00B5632F" w:rsidRDefault="00B5632F" w:rsidP="00B5632F">
      <w:pPr>
        <w:jc w:val="right"/>
        <w:rPr>
          <w:bCs/>
          <w:sz w:val="28"/>
          <w:szCs w:val="28"/>
          <w:lang w:val="uk-UA"/>
        </w:rPr>
      </w:pPr>
      <w:r w:rsidRPr="008C0AC7">
        <w:rPr>
          <w:sz w:val="28"/>
          <w:szCs w:val="28"/>
          <w:lang w:val="uk-UA"/>
        </w:rPr>
        <w:t>Продовження додатка 3</w:t>
      </w:r>
    </w:p>
    <w:p w:rsidR="00AA4F57" w:rsidRPr="00A9059C" w:rsidRDefault="00AA4F57" w:rsidP="00B5632F">
      <w:pPr>
        <w:pStyle w:val="3"/>
        <w:spacing w:after="0"/>
        <w:ind w:left="0"/>
        <w:jc w:val="both"/>
        <w:rPr>
          <w:bCs/>
          <w:sz w:val="28"/>
          <w:szCs w:val="28"/>
          <w:lang w:val="uk-UA"/>
        </w:rPr>
      </w:pPr>
      <w:r w:rsidRPr="00A9059C">
        <w:rPr>
          <w:bCs/>
          <w:sz w:val="28"/>
          <w:szCs w:val="28"/>
          <w:lang w:val="uk-UA"/>
        </w:rPr>
        <w:t xml:space="preserve">нарахування єдиного соціального внеску), членів органів управління та інших пов’язаних з ними осіб. </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 xml:space="preserve">Доходи використовуються виключно для фінансування видатків на утримання юридичної особи, реалізації мети (цілей, завдань) та напрямів діяльності, визначених установчими документами; </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6.4. Реорганізація і ліквідація управління здійснюється в порядку, визначеному законодавством України;</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6.5. При ліквідації або реорганізації управління його активи зараховуються до місцевого бюджету або передаються правонаступнику – неприбутковій бюджетній установі;</w:t>
      </w:r>
    </w:p>
    <w:p w:rsidR="00AA4F57" w:rsidRPr="00A9059C" w:rsidRDefault="00AA4F57" w:rsidP="00AA4F57">
      <w:pPr>
        <w:pStyle w:val="3"/>
        <w:spacing w:after="0"/>
        <w:ind w:left="0" w:firstLine="708"/>
        <w:jc w:val="both"/>
        <w:rPr>
          <w:bCs/>
          <w:sz w:val="28"/>
          <w:szCs w:val="28"/>
          <w:lang w:val="uk-UA"/>
        </w:rPr>
      </w:pPr>
      <w:r w:rsidRPr="00A9059C">
        <w:rPr>
          <w:bCs/>
          <w:sz w:val="28"/>
          <w:szCs w:val="28"/>
          <w:lang w:val="uk-UA"/>
        </w:rPr>
        <w:t>6.6. Зміни до Положення про управління вносяться у випадку зміни чинного законодавства та у зв’язку з їх необхідністю, шляхом затвердження керівником військово-цивільної адміністрації. Зміни в Положенні набирають чинності  для  третіх осіб з дня їх державної реєстрації.</w:t>
      </w:r>
    </w:p>
    <w:p w:rsidR="00AA4F57" w:rsidRPr="00A9059C" w:rsidRDefault="00AA4F57" w:rsidP="00AA4F57">
      <w:pPr>
        <w:rPr>
          <w:b/>
          <w:sz w:val="28"/>
          <w:szCs w:val="28"/>
          <w:lang w:val="uk-UA"/>
        </w:rPr>
      </w:pPr>
    </w:p>
    <w:p w:rsidR="00AA4F57" w:rsidRPr="00A9059C" w:rsidRDefault="00AA4F57" w:rsidP="00AA4F57">
      <w:pPr>
        <w:rPr>
          <w:sz w:val="28"/>
          <w:szCs w:val="28"/>
          <w:lang w:val="uk-UA"/>
        </w:rPr>
      </w:pPr>
    </w:p>
    <w:p w:rsidR="00AA4F57" w:rsidRPr="00A9059C" w:rsidRDefault="00AA4F57" w:rsidP="00AA4F57">
      <w:pPr>
        <w:rPr>
          <w:sz w:val="28"/>
          <w:szCs w:val="28"/>
          <w:lang w:val="uk-UA"/>
        </w:rPr>
      </w:pPr>
    </w:p>
    <w:p w:rsidR="00AA4F57" w:rsidRPr="00A9059C" w:rsidRDefault="00AA4F57" w:rsidP="00AA4F57">
      <w:pPr>
        <w:ind w:right="-143"/>
        <w:rPr>
          <w:b/>
          <w:sz w:val="28"/>
          <w:szCs w:val="28"/>
          <w:lang w:val="uk-UA"/>
        </w:rPr>
      </w:pPr>
      <w:r w:rsidRPr="00A9059C">
        <w:rPr>
          <w:b/>
          <w:sz w:val="28"/>
          <w:szCs w:val="28"/>
          <w:lang w:val="uk-UA"/>
        </w:rPr>
        <w:t>Начальник управління</w:t>
      </w:r>
    </w:p>
    <w:p w:rsidR="00AA4F57" w:rsidRPr="00A9059C" w:rsidRDefault="00AA4F57" w:rsidP="00AA4F57">
      <w:pPr>
        <w:ind w:right="-143"/>
        <w:rPr>
          <w:b/>
          <w:sz w:val="28"/>
          <w:szCs w:val="28"/>
          <w:lang w:val="uk-UA"/>
        </w:rPr>
      </w:pPr>
      <w:r w:rsidRPr="00A9059C">
        <w:rPr>
          <w:b/>
          <w:sz w:val="28"/>
          <w:szCs w:val="28"/>
          <w:lang w:val="uk-UA"/>
        </w:rPr>
        <w:t>житлово-комунального господарства</w:t>
      </w:r>
    </w:p>
    <w:p w:rsidR="00AA4F57" w:rsidRPr="00A9059C" w:rsidRDefault="00AA4F57" w:rsidP="00AA4F57">
      <w:pPr>
        <w:ind w:right="-143"/>
        <w:rPr>
          <w:b/>
          <w:sz w:val="28"/>
          <w:szCs w:val="28"/>
          <w:lang w:val="uk-UA"/>
        </w:rPr>
      </w:pPr>
      <w:r w:rsidRPr="00A9059C">
        <w:rPr>
          <w:b/>
          <w:sz w:val="28"/>
          <w:szCs w:val="28"/>
          <w:lang w:val="uk-UA"/>
        </w:rPr>
        <w:t>Лисичанської міської військово-</w:t>
      </w:r>
    </w:p>
    <w:p w:rsidR="00AA4F57" w:rsidRDefault="00AA4F57" w:rsidP="00AA4F57">
      <w:pPr>
        <w:rPr>
          <w:sz w:val="28"/>
          <w:szCs w:val="28"/>
          <w:lang w:val="uk-UA"/>
        </w:rPr>
      </w:pPr>
      <w:r w:rsidRPr="00A9059C">
        <w:rPr>
          <w:b/>
          <w:sz w:val="28"/>
          <w:szCs w:val="28"/>
          <w:lang w:val="uk-UA"/>
        </w:rPr>
        <w:t>цивільної адміністрації</w:t>
      </w:r>
      <w:r w:rsidRPr="00A9059C">
        <w:rPr>
          <w:b/>
          <w:sz w:val="28"/>
          <w:szCs w:val="28"/>
          <w:lang w:val="uk-UA"/>
        </w:rPr>
        <w:tab/>
      </w:r>
      <w:r w:rsidRPr="00A9059C">
        <w:rPr>
          <w:b/>
          <w:sz w:val="28"/>
          <w:szCs w:val="28"/>
          <w:lang w:val="uk-UA"/>
        </w:rPr>
        <w:tab/>
      </w:r>
      <w:r w:rsidRPr="00A9059C">
        <w:rPr>
          <w:b/>
          <w:sz w:val="28"/>
          <w:szCs w:val="28"/>
          <w:lang w:val="uk-UA"/>
        </w:rPr>
        <w:tab/>
      </w:r>
      <w:r w:rsidRPr="00A9059C">
        <w:rPr>
          <w:b/>
          <w:sz w:val="28"/>
          <w:szCs w:val="28"/>
          <w:lang w:val="uk-UA"/>
        </w:rPr>
        <w:tab/>
      </w:r>
      <w:r w:rsidRPr="00A9059C">
        <w:rPr>
          <w:b/>
          <w:sz w:val="28"/>
          <w:szCs w:val="28"/>
          <w:lang w:val="uk-UA"/>
        </w:rPr>
        <w:tab/>
      </w:r>
      <w:r>
        <w:rPr>
          <w:b/>
          <w:sz w:val="28"/>
          <w:szCs w:val="28"/>
          <w:lang w:val="uk-UA"/>
        </w:rPr>
        <w:t xml:space="preserve">Віталій САХАНЬ </w:t>
      </w:r>
    </w:p>
    <w:p w:rsidR="00AA4F57" w:rsidRDefault="00AA4F57" w:rsidP="00AA4F57">
      <w:pPr>
        <w:rPr>
          <w:sz w:val="28"/>
          <w:szCs w:val="28"/>
          <w:lang w:val="uk-UA"/>
        </w:rPr>
      </w:pPr>
    </w:p>
    <w:sectPr w:rsidR="00AA4F57" w:rsidSect="00AA4F57">
      <w:pgSz w:w="11906" w:h="16838"/>
      <w:pgMar w:top="567" w:right="850" w:bottom="284"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99" w:rsidRDefault="00E81C99" w:rsidP="006F1556">
      <w:r>
        <w:separator/>
      </w:r>
    </w:p>
  </w:endnote>
  <w:endnote w:type="continuationSeparator" w:id="0">
    <w:p w:rsidR="00E81C99" w:rsidRDefault="00E81C9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99" w:rsidRDefault="00E81C99" w:rsidP="006F1556">
      <w:r>
        <w:separator/>
      </w:r>
    </w:p>
  </w:footnote>
  <w:footnote w:type="continuationSeparator" w:id="0">
    <w:p w:rsidR="00E81C99" w:rsidRDefault="00E81C99" w:rsidP="006F1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066A"/>
    <w:multiLevelType w:val="hybridMultilevel"/>
    <w:tmpl w:val="A660412C"/>
    <w:lvl w:ilvl="0" w:tplc="D36A1FB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11E06"/>
    <w:rsid w:val="00034CA8"/>
    <w:rsid w:val="00042F1D"/>
    <w:rsid w:val="00057132"/>
    <w:rsid w:val="000577A0"/>
    <w:rsid w:val="00064CC0"/>
    <w:rsid w:val="000844C0"/>
    <w:rsid w:val="00094FCF"/>
    <w:rsid w:val="000C47B1"/>
    <w:rsid w:val="000C6601"/>
    <w:rsid w:val="000F48BF"/>
    <w:rsid w:val="00100063"/>
    <w:rsid w:val="00102F69"/>
    <w:rsid w:val="00106988"/>
    <w:rsid w:val="0011174A"/>
    <w:rsid w:val="0011419B"/>
    <w:rsid w:val="00130E34"/>
    <w:rsid w:val="00133920"/>
    <w:rsid w:val="00133942"/>
    <w:rsid w:val="00146C6E"/>
    <w:rsid w:val="0014757A"/>
    <w:rsid w:val="00160982"/>
    <w:rsid w:val="00167E50"/>
    <w:rsid w:val="00190ABC"/>
    <w:rsid w:val="001A0EBD"/>
    <w:rsid w:val="001C4AF6"/>
    <w:rsid w:val="001C5ED7"/>
    <w:rsid w:val="001D1F9E"/>
    <w:rsid w:val="001D4D58"/>
    <w:rsid w:val="001E092D"/>
    <w:rsid w:val="001E1775"/>
    <w:rsid w:val="001F49E6"/>
    <w:rsid w:val="001F6048"/>
    <w:rsid w:val="001F6AD3"/>
    <w:rsid w:val="00201E26"/>
    <w:rsid w:val="00205E29"/>
    <w:rsid w:val="002063A5"/>
    <w:rsid w:val="00233A45"/>
    <w:rsid w:val="00241BED"/>
    <w:rsid w:val="00241C01"/>
    <w:rsid w:val="0025298D"/>
    <w:rsid w:val="00277536"/>
    <w:rsid w:val="00282981"/>
    <w:rsid w:val="00286D40"/>
    <w:rsid w:val="00293A68"/>
    <w:rsid w:val="00294037"/>
    <w:rsid w:val="00297609"/>
    <w:rsid w:val="002A307C"/>
    <w:rsid w:val="002A44CA"/>
    <w:rsid w:val="002A480F"/>
    <w:rsid w:val="002B6D1A"/>
    <w:rsid w:val="002C475C"/>
    <w:rsid w:val="002D2EC5"/>
    <w:rsid w:val="002E6BC7"/>
    <w:rsid w:val="002E75FF"/>
    <w:rsid w:val="002F5593"/>
    <w:rsid w:val="003157D2"/>
    <w:rsid w:val="003421AE"/>
    <w:rsid w:val="00377999"/>
    <w:rsid w:val="003C318A"/>
    <w:rsid w:val="003D40D1"/>
    <w:rsid w:val="004272CA"/>
    <w:rsid w:val="00436A5C"/>
    <w:rsid w:val="00443F3B"/>
    <w:rsid w:val="00445981"/>
    <w:rsid w:val="00483EF5"/>
    <w:rsid w:val="004A336F"/>
    <w:rsid w:val="004A7834"/>
    <w:rsid w:val="004C4D9D"/>
    <w:rsid w:val="004D1C6B"/>
    <w:rsid w:val="004D431C"/>
    <w:rsid w:val="004F4DDF"/>
    <w:rsid w:val="00531BD6"/>
    <w:rsid w:val="00541C72"/>
    <w:rsid w:val="0055049F"/>
    <w:rsid w:val="00557E08"/>
    <w:rsid w:val="00585DC5"/>
    <w:rsid w:val="005A4F95"/>
    <w:rsid w:val="005C6DE5"/>
    <w:rsid w:val="005E6130"/>
    <w:rsid w:val="0060755F"/>
    <w:rsid w:val="006504D1"/>
    <w:rsid w:val="00667CE8"/>
    <w:rsid w:val="00677AF3"/>
    <w:rsid w:val="006A5577"/>
    <w:rsid w:val="006C32BC"/>
    <w:rsid w:val="006F1556"/>
    <w:rsid w:val="00702B66"/>
    <w:rsid w:val="00722337"/>
    <w:rsid w:val="00740644"/>
    <w:rsid w:val="007514D5"/>
    <w:rsid w:val="00782DB2"/>
    <w:rsid w:val="007A3F6C"/>
    <w:rsid w:val="007D38A0"/>
    <w:rsid w:val="007E796D"/>
    <w:rsid w:val="00816A69"/>
    <w:rsid w:val="00822F9F"/>
    <w:rsid w:val="008330BA"/>
    <w:rsid w:val="0086332A"/>
    <w:rsid w:val="00864B53"/>
    <w:rsid w:val="00871755"/>
    <w:rsid w:val="0088073C"/>
    <w:rsid w:val="00887FF8"/>
    <w:rsid w:val="0089063B"/>
    <w:rsid w:val="008A2026"/>
    <w:rsid w:val="008A349D"/>
    <w:rsid w:val="008C0234"/>
    <w:rsid w:val="008F45F3"/>
    <w:rsid w:val="008F77E2"/>
    <w:rsid w:val="0091639E"/>
    <w:rsid w:val="00920225"/>
    <w:rsid w:val="00947125"/>
    <w:rsid w:val="00957D4B"/>
    <w:rsid w:val="0096097F"/>
    <w:rsid w:val="0096518D"/>
    <w:rsid w:val="00970209"/>
    <w:rsid w:val="0098778D"/>
    <w:rsid w:val="00992264"/>
    <w:rsid w:val="009930BA"/>
    <w:rsid w:val="009B753D"/>
    <w:rsid w:val="009C44AF"/>
    <w:rsid w:val="009C60A5"/>
    <w:rsid w:val="009D019B"/>
    <w:rsid w:val="009E65E2"/>
    <w:rsid w:val="009F2651"/>
    <w:rsid w:val="009F4B6B"/>
    <w:rsid w:val="00A11ACC"/>
    <w:rsid w:val="00A212A0"/>
    <w:rsid w:val="00A23840"/>
    <w:rsid w:val="00A27B6A"/>
    <w:rsid w:val="00A45826"/>
    <w:rsid w:val="00A7045B"/>
    <w:rsid w:val="00AA4F57"/>
    <w:rsid w:val="00AA7E8F"/>
    <w:rsid w:val="00AB1EEB"/>
    <w:rsid w:val="00AB761F"/>
    <w:rsid w:val="00AC4043"/>
    <w:rsid w:val="00AC6F08"/>
    <w:rsid w:val="00AD783E"/>
    <w:rsid w:val="00AF0EE2"/>
    <w:rsid w:val="00B07737"/>
    <w:rsid w:val="00B14707"/>
    <w:rsid w:val="00B36055"/>
    <w:rsid w:val="00B37AA6"/>
    <w:rsid w:val="00B473D5"/>
    <w:rsid w:val="00B5632F"/>
    <w:rsid w:val="00B572C2"/>
    <w:rsid w:val="00B60BD2"/>
    <w:rsid w:val="00B753D9"/>
    <w:rsid w:val="00B75767"/>
    <w:rsid w:val="00B81B64"/>
    <w:rsid w:val="00B879E1"/>
    <w:rsid w:val="00B95850"/>
    <w:rsid w:val="00B95ADA"/>
    <w:rsid w:val="00BA5AC4"/>
    <w:rsid w:val="00BB5B55"/>
    <w:rsid w:val="00BE73E3"/>
    <w:rsid w:val="00BF3489"/>
    <w:rsid w:val="00C05E85"/>
    <w:rsid w:val="00C07B6D"/>
    <w:rsid w:val="00C34E48"/>
    <w:rsid w:val="00C456EE"/>
    <w:rsid w:val="00C56E0C"/>
    <w:rsid w:val="00C57337"/>
    <w:rsid w:val="00C82260"/>
    <w:rsid w:val="00C872E6"/>
    <w:rsid w:val="00C93C94"/>
    <w:rsid w:val="00C93D4C"/>
    <w:rsid w:val="00C93E72"/>
    <w:rsid w:val="00CA18CC"/>
    <w:rsid w:val="00CB280F"/>
    <w:rsid w:val="00CB747E"/>
    <w:rsid w:val="00CD457E"/>
    <w:rsid w:val="00CD4742"/>
    <w:rsid w:val="00CE29D4"/>
    <w:rsid w:val="00CF375A"/>
    <w:rsid w:val="00CF6835"/>
    <w:rsid w:val="00D03CEA"/>
    <w:rsid w:val="00D221F0"/>
    <w:rsid w:val="00D35638"/>
    <w:rsid w:val="00D472B0"/>
    <w:rsid w:val="00D502CD"/>
    <w:rsid w:val="00D5708F"/>
    <w:rsid w:val="00D617CE"/>
    <w:rsid w:val="00D7435D"/>
    <w:rsid w:val="00D759A1"/>
    <w:rsid w:val="00D76438"/>
    <w:rsid w:val="00D82BD7"/>
    <w:rsid w:val="00E27E78"/>
    <w:rsid w:val="00E54AC8"/>
    <w:rsid w:val="00E56833"/>
    <w:rsid w:val="00E60D83"/>
    <w:rsid w:val="00E705C8"/>
    <w:rsid w:val="00E81C99"/>
    <w:rsid w:val="00E97A93"/>
    <w:rsid w:val="00ED23F2"/>
    <w:rsid w:val="00EE7D2B"/>
    <w:rsid w:val="00EF007A"/>
    <w:rsid w:val="00EF5C20"/>
    <w:rsid w:val="00F313AD"/>
    <w:rsid w:val="00F323C7"/>
    <w:rsid w:val="00F342E5"/>
    <w:rsid w:val="00F72DBC"/>
    <w:rsid w:val="00F75FC4"/>
    <w:rsid w:val="00F8387F"/>
    <w:rsid w:val="00F91691"/>
    <w:rsid w:val="00FA2014"/>
    <w:rsid w:val="00FB0055"/>
    <w:rsid w:val="00FD04F5"/>
    <w:rsid w:val="00FE1024"/>
    <w:rsid w:val="00FF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5708F"/>
    <w:pPr>
      <w:jc w:val="center"/>
    </w:pPr>
    <w:rPr>
      <w:rFonts w:ascii="Arial" w:hAnsi="Arial"/>
      <w:b/>
      <w:sz w:val="28"/>
    </w:rPr>
  </w:style>
  <w:style w:type="character" w:customStyle="1" w:styleId="a4">
    <w:name w:val="Название Знак"/>
    <w:link w:val="a3"/>
    <w:uiPriority w:val="99"/>
    <w:locked/>
    <w:rsid w:val="00D5708F"/>
    <w:rPr>
      <w:rFonts w:ascii="Arial" w:hAnsi="Arial" w:cs="Times New Roman"/>
      <w:b/>
      <w:sz w:val="20"/>
      <w:szCs w:val="20"/>
      <w:lang w:val="ru-RU" w:eastAsia="ru-RU"/>
    </w:rPr>
  </w:style>
  <w:style w:type="paragraph" w:styleId="a5">
    <w:name w:val="Subtitle"/>
    <w:basedOn w:val="a"/>
    <w:link w:val="a6"/>
    <w:uiPriority w:val="99"/>
    <w:qFormat/>
    <w:rsid w:val="00D5708F"/>
    <w:pPr>
      <w:jc w:val="center"/>
    </w:pPr>
    <w:rPr>
      <w:rFonts w:ascii="Arial" w:hAnsi="Arial"/>
      <w:b/>
      <w:sz w:val="32"/>
    </w:rPr>
  </w:style>
  <w:style w:type="character" w:customStyle="1" w:styleId="a6">
    <w:name w:val="Подзаголовок Знак"/>
    <w:link w:val="a5"/>
    <w:uiPriority w:val="99"/>
    <w:locked/>
    <w:rsid w:val="00D5708F"/>
    <w:rPr>
      <w:rFonts w:ascii="Arial" w:hAnsi="Arial" w:cs="Times New Roman"/>
      <w:b/>
      <w:sz w:val="20"/>
      <w:szCs w:val="20"/>
      <w:lang w:val="ru-RU" w:eastAsia="ru-RU"/>
    </w:rPr>
  </w:style>
  <w:style w:type="paragraph" w:styleId="a7">
    <w:name w:val="Body Text"/>
    <w:basedOn w:val="a"/>
    <w:link w:val="a8"/>
    <w:uiPriority w:val="99"/>
    <w:rsid w:val="00D5708F"/>
    <w:rPr>
      <w:b/>
      <w:sz w:val="28"/>
    </w:rPr>
  </w:style>
  <w:style w:type="character" w:customStyle="1" w:styleId="a8">
    <w:name w:val="Основной текст Знак"/>
    <w:link w:val="a7"/>
    <w:uiPriority w:val="99"/>
    <w:locked/>
    <w:rsid w:val="00D5708F"/>
    <w:rPr>
      <w:rFonts w:ascii="Times New Roman" w:hAnsi="Times New Roman" w:cs="Times New Roman"/>
      <w:b/>
      <w:sz w:val="20"/>
      <w:szCs w:val="20"/>
      <w:lang w:val="ru-RU" w:eastAsia="ru-RU"/>
    </w:rPr>
  </w:style>
  <w:style w:type="paragraph" w:styleId="a9">
    <w:name w:val="Balloon Text"/>
    <w:basedOn w:val="a"/>
    <w:link w:val="aa"/>
    <w:uiPriority w:val="99"/>
    <w:semiHidden/>
    <w:rsid w:val="00D5708F"/>
    <w:rPr>
      <w:rFonts w:ascii="Tahoma" w:hAnsi="Tahoma" w:cs="Tahoma"/>
      <w:sz w:val="16"/>
      <w:szCs w:val="16"/>
    </w:rPr>
  </w:style>
  <w:style w:type="character" w:customStyle="1" w:styleId="aa">
    <w:name w:val="Текст выноски Знак"/>
    <w:link w:val="a9"/>
    <w:uiPriority w:val="99"/>
    <w:semiHidden/>
    <w:locked/>
    <w:rsid w:val="00D5708F"/>
    <w:rPr>
      <w:rFonts w:ascii="Tahoma" w:hAnsi="Tahoma" w:cs="Tahoma"/>
      <w:sz w:val="16"/>
      <w:szCs w:val="16"/>
      <w:lang w:val="ru-RU" w:eastAsia="ru-RU"/>
    </w:rPr>
  </w:style>
  <w:style w:type="paragraph" w:customStyle="1" w:styleId="rvps2">
    <w:name w:val="rvps2"/>
    <w:basedOn w:val="a"/>
    <w:uiPriority w:val="99"/>
    <w:rsid w:val="00BF3489"/>
    <w:pPr>
      <w:spacing w:before="100" w:beforeAutospacing="1" w:after="100" w:afterAutospacing="1"/>
    </w:pPr>
    <w:rPr>
      <w:sz w:val="24"/>
      <w:szCs w:val="24"/>
    </w:rPr>
  </w:style>
  <w:style w:type="character" w:customStyle="1" w:styleId="rvts46">
    <w:name w:val="rvts46"/>
    <w:uiPriority w:val="99"/>
    <w:rsid w:val="00BF3489"/>
    <w:rPr>
      <w:rFonts w:cs="Times New Roman"/>
    </w:rPr>
  </w:style>
  <w:style w:type="character" w:styleId="ab">
    <w:name w:val="Hyperlink"/>
    <w:uiPriority w:val="99"/>
    <w:rsid w:val="00BF3489"/>
    <w:rPr>
      <w:rFonts w:cs="Times New Roman"/>
      <w:color w:val="0000FF"/>
      <w:u w:val="single"/>
    </w:rPr>
  </w:style>
  <w:style w:type="character" w:customStyle="1" w:styleId="rvts0">
    <w:name w:val="rvts0"/>
    <w:uiPriority w:val="99"/>
    <w:rsid w:val="006C32BC"/>
    <w:rPr>
      <w:rFonts w:cs="Times New Roman"/>
    </w:rPr>
  </w:style>
  <w:style w:type="paragraph" w:styleId="ac">
    <w:name w:val="header"/>
    <w:basedOn w:val="a"/>
    <w:link w:val="ad"/>
    <w:uiPriority w:val="99"/>
    <w:rsid w:val="006F1556"/>
    <w:pPr>
      <w:tabs>
        <w:tab w:val="center" w:pos="4677"/>
        <w:tab w:val="right" w:pos="9355"/>
      </w:tabs>
    </w:pPr>
  </w:style>
  <w:style w:type="character" w:customStyle="1" w:styleId="ad">
    <w:name w:val="Верхний колонтитул Знак"/>
    <w:link w:val="ac"/>
    <w:uiPriority w:val="99"/>
    <w:locked/>
    <w:rsid w:val="006F1556"/>
    <w:rPr>
      <w:rFonts w:ascii="Times New Roman" w:hAnsi="Times New Roman" w:cs="Times New Roman"/>
      <w:sz w:val="20"/>
      <w:szCs w:val="20"/>
      <w:lang w:val="ru-RU" w:eastAsia="ru-RU"/>
    </w:rPr>
  </w:style>
  <w:style w:type="paragraph" w:styleId="ae">
    <w:name w:val="footer"/>
    <w:basedOn w:val="a"/>
    <w:link w:val="af"/>
    <w:uiPriority w:val="99"/>
    <w:semiHidden/>
    <w:rsid w:val="006F1556"/>
    <w:pPr>
      <w:tabs>
        <w:tab w:val="center" w:pos="4677"/>
        <w:tab w:val="right" w:pos="9355"/>
      </w:tabs>
    </w:pPr>
  </w:style>
  <w:style w:type="character" w:customStyle="1" w:styleId="af">
    <w:name w:val="Нижний колонтитул Знак"/>
    <w:link w:val="ae"/>
    <w:uiPriority w:val="99"/>
    <w:semiHidden/>
    <w:locked/>
    <w:rsid w:val="006F1556"/>
    <w:rPr>
      <w:rFonts w:ascii="Times New Roman" w:hAnsi="Times New Roman" w:cs="Times New Roman"/>
      <w:sz w:val="20"/>
      <w:szCs w:val="20"/>
      <w:lang w:val="ru-RU" w:eastAsia="ru-RU"/>
    </w:rPr>
  </w:style>
  <w:style w:type="table" w:styleId="af0">
    <w:name w:val="Table Grid"/>
    <w:basedOn w:val="a1"/>
    <w:uiPriority w:val="9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3">
    <w:name w:val="Body Text Indent 3"/>
    <w:basedOn w:val="a"/>
    <w:link w:val="30"/>
    <w:uiPriority w:val="99"/>
    <w:unhideWhenUsed/>
    <w:rsid w:val="00CD4742"/>
    <w:pPr>
      <w:spacing w:after="120"/>
      <w:ind w:left="283"/>
    </w:pPr>
    <w:rPr>
      <w:sz w:val="16"/>
      <w:szCs w:val="16"/>
    </w:rPr>
  </w:style>
  <w:style w:type="character" w:customStyle="1" w:styleId="30">
    <w:name w:val="Основной текст с отступом 3 Знак"/>
    <w:basedOn w:val="a0"/>
    <w:link w:val="3"/>
    <w:uiPriority w:val="99"/>
    <w:rsid w:val="00CD4742"/>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5708F"/>
    <w:pPr>
      <w:jc w:val="center"/>
    </w:pPr>
    <w:rPr>
      <w:rFonts w:ascii="Arial" w:hAnsi="Arial"/>
      <w:b/>
      <w:sz w:val="28"/>
    </w:rPr>
  </w:style>
  <w:style w:type="character" w:customStyle="1" w:styleId="a4">
    <w:name w:val="Название Знак"/>
    <w:link w:val="a3"/>
    <w:uiPriority w:val="99"/>
    <w:locked/>
    <w:rsid w:val="00D5708F"/>
    <w:rPr>
      <w:rFonts w:ascii="Arial" w:hAnsi="Arial" w:cs="Times New Roman"/>
      <w:b/>
      <w:sz w:val="20"/>
      <w:szCs w:val="20"/>
      <w:lang w:val="ru-RU" w:eastAsia="ru-RU"/>
    </w:rPr>
  </w:style>
  <w:style w:type="paragraph" w:styleId="a5">
    <w:name w:val="Subtitle"/>
    <w:basedOn w:val="a"/>
    <w:link w:val="a6"/>
    <w:uiPriority w:val="99"/>
    <w:qFormat/>
    <w:rsid w:val="00D5708F"/>
    <w:pPr>
      <w:jc w:val="center"/>
    </w:pPr>
    <w:rPr>
      <w:rFonts w:ascii="Arial" w:hAnsi="Arial"/>
      <w:b/>
      <w:sz w:val="32"/>
    </w:rPr>
  </w:style>
  <w:style w:type="character" w:customStyle="1" w:styleId="a6">
    <w:name w:val="Подзаголовок Знак"/>
    <w:link w:val="a5"/>
    <w:uiPriority w:val="99"/>
    <w:locked/>
    <w:rsid w:val="00D5708F"/>
    <w:rPr>
      <w:rFonts w:ascii="Arial" w:hAnsi="Arial" w:cs="Times New Roman"/>
      <w:b/>
      <w:sz w:val="20"/>
      <w:szCs w:val="20"/>
      <w:lang w:val="ru-RU" w:eastAsia="ru-RU"/>
    </w:rPr>
  </w:style>
  <w:style w:type="paragraph" w:styleId="a7">
    <w:name w:val="Body Text"/>
    <w:basedOn w:val="a"/>
    <w:link w:val="a8"/>
    <w:uiPriority w:val="99"/>
    <w:rsid w:val="00D5708F"/>
    <w:rPr>
      <w:b/>
      <w:sz w:val="28"/>
    </w:rPr>
  </w:style>
  <w:style w:type="character" w:customStyle="1" w:styleId="a8">
    <w:name w:val="Основной текст Знак"/>
    <w:link w:val="a7"/>
    <w:uiPriority w:val="99"/>
    <w:locked/>
    <w:rsid w:val="00D5708F"/>
    <w:rPr>
      <w:rFonts w:ascii="Times New Roman" w:hAnsi="Times New Roman" w:cs="Times New Roman"/>
      <w:b/>
      <w:sz w:val="20"/>
      <w:szCs w:val="20"/>
      <w:lang w:val="ru-RU" w:eastAsia="ru-RU"/>
    </w:rPr>
  </w:style>
  <w:style w:type="paragraph" w:styleId="a9">
    <w:name w:val="Balloon Text"/>
    <w:basedOn w:val="a"/>
    <w:link w:val="aa"/>
    <w:uiPriority w:val="99"/>
    <w:semiHidden/>
    <w:rsid w:val="00D5708F"/>
    <w:rPr>
      <w:rFonts w:ascii="Tahoma" w:hAnsi="Tahoma" w:cs="Tahoma"/>
      <w:sz w:val="16"/>
      <w:szCs w:val="16"/>
    </w:rPr>
  </w:style>
  <w:style w:type="character" w:customStyle="1" w:styleId="aa">
    <w:name w:val="Текст выноски Знак"/>
    <w:link w:val="a9"/>
    <w:uiPriority w:val="99"/>
    <w:semiHidden/>
    <w:locked/>
    <w:rsid w:val="00D5708F"/>
    <w:rPr>
      <w:rFonts w:ascii="Tahoma" w:hAnsi="Tahoma" w:cs="Tahoma"/>
      <w:sz w:val="16"/>
      <w:szCs w:val="16"/>
      <w:lang w:val="ru-RU" w:eastAsia="ru-RU"/>
    </w:rPr>
  </w:style>
  <w:style w:type="paragraph" w:customStyle="1" w:styleId="rvps2">
    <w:name w:val="rvps2"/>
    <w:basedOn w:val="a"/>
    <w:uiPriority w:val="99"/>
    <w:rsid w:val="00BF3489"/>
    <w:pPr>
      <w:spacing w:before="100" w:beforeAutospacing="1" w:after="100" w:afterAutospacing="1"/>
    </w:pPr>
    <w:rPr>
      <w:sz w:val="24"/>
      <w:szCs w:val="24"/>
    </w:rPr>
  </w:style>
  <w:style w:type="character" w:customStyle="1" w:styleId="rvts46">
    <w:name w:val="rvts46"/>
    <w:uiPriority w:val="99"/>
    <w:rsid w:val="00BF3489"/>
    <w:rPr>
      <w:rFonts w:cs="Times New Roman"/>
    </w:rPr>
  </w:style>
  <w:style w:type="character" w:styleId="ab">
    <w:name w:val="Hyperlink"/>
    <w:uiPriority w:val="99"/>
    <w:rsid w:val="00BF3489"/>
    <w:rPr>
      <w:rFonts w:cs="Times New Roman"/>
      <w:color w:val="0000FF"/>
      <w:u w:val="single"/>
    </w:rPr>
  </w:style>
  <w:style w:type="character" w:customStyle="1" w:styleId="rvts0">
    <w:name w:val="rvts0"/>
    <w:uiPriority w:val="99"/>
    <w:rsid w:val="006C32BC"/>
    <w:rPr>
      <w:rFonts w:cs="Times New Roman"/>
    </w:rPr>
  </w:style>
  <w:style w:type="paragraph" w:styleId="ac">
    <w:name w:val="header"/>
    <w:basedOn w:val="a"/>
    <w:link w:val="ad"/>
    <w:uiPriority w:val="99"/>
    <w:rsid w:val="006F1556"/>
    <w:pPr>
      <w:tabs>
        <w:tab w:val="center" w:pos="4677"/>
        <w:tab w:val="right" w:pos="9355"/>
      </w:tabs>
    </w:pPr>
  </w:style>
  <w:style w:type="character" w:customStyle="1" w:styleId="ad">
    <w:name w:val="Верхний колонтитул Знак"/>
    <w:link w:val="ac"/>
    <w:uiPriority w:val="99"/>
    <w:locked/>
    <w:rsid w:val="006F1556"/>
    <w:rPr>
      <w:rFonts w:ascii="Times New Roman" w:hAnsi="Times New Roman" w:cs="Times New Roman"/>
      <w:sz w:val="20"/>
      <w:szCs w:val="20"/>
      <w:lang w:val="ru-RU" w:eastAsia="ru-RU"/>
    </w:rPr>
  </w:style>
  <w:style w:type="paragraph" w:styleId="ae">
    <w:name w:val="footer"/>
    <w:basedOn w:val="a"/>
    <w:link w:val="af"/>
    <w:uiPriority w:val="99"/>
    <w:semiHidden/>
    <w:rsid w:val="006F1556"/>
    <w:pPr>
      <w:tabs>
        <w:tab w:val="center" w:pos="4677"/>
        <w:tab w:val="right" w:pos="9355"/>
      </w:tabs>
    </w:pPr>
  </w:style>
  <w:style w:type="character" w:customStyle="1" w:styleId="af">
    <w:name w:val="Нижний колонтитул Знак"/>
    <w:link w:val="ae"/>
    <w:uiPriority w:val="99"/>
    <w:semiHidden/>
    <w:locked/>
    <w:rsid w:val="006F1556"/>
    <w:rPr>
      <w:rFonts w:ascii="Times New Roman" w:hAnsi="Times New Roman" w:cs="Times New Roman"/>
      <w:sz w:val="20"/>
      <w:szCs w:val="20"/>
      <w:lang w:val="ru-RU" w:eastAsia="ru-RU"/>
    </w:rPr>
  </w:style>
  <w:style w:type="table" w:styleId="af0">
    <w:name w:val="Table Grid"/>
    <w:basedOn w:val="a1"/>
    <w:uiPriority w:val="9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3">
    <w:name w:val="Body Text Indent 3"/>
    <w:basedOn w:val="a"/>
    <w:link w:val="30"/>
    <w:uiPriority w:val="99"/>
    <w:unhideWhenUsed/>
    <w:rsid w:val="00CD4742"/>
    <w:pPr>
      <w:spacing w:after="120"/>
      <w:ind w:left="283"/>
    </w:pPr>
    <w:rPr>
      <w:sz w:val="16"/>
      <w:szCs w:val="16"/>
    </w:rPr>
  </w:style>
  <w:style w:type="character" w:customStyle="1" w:styleId="30">
    <w:name w:val="Основной текст с отступом 3 Знак"/>
    <w:basedOn w:val="a0"/>
    <w:link w:val="3"/>
    <w:uiPriority w:val="99"/>
    <w:rsid w:val="00CD474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760977">
      <w:bodyDiv w:val="1"/>
      <w:marLeft w:val="0"/>
      <w:marRight w:val="0"/>
      <w:marTop w:val="0"/>
      <w:marBottom w:val="0"/>
      <w:divBdr>
        <w:top w:val="none" w:sz="0" w:space="0" w:color="auto"/>
        <w:left w:val="none" w:sz="0" w:space="0" w:color="auto"/>
        <w:bottom w:val="none" w:sz="0" w:space="0" w:color="auto"/>
        <w:right w:val="none" w:sz="0" w:space="0" w:color="auto"/>
      </w:divBdr>
    </w:div>
    <w:div w:id="1096944984">
      <w:marLeft w:val="0"/>
      <w:marRight w:val="0"/>
      <w:marTop w:val="0"/>
      <w:marBottom w:val="0"/>
      <w:divBdr>
        <w:top w:val="none" w:sz="0" w:space="0" w:color="auto"/>
        <w:left w:val="none" w:sz="0" w:space="0" w:color="auto"/>
        <w:bottom w:val="none" w:sz="0" w:space="0" w:color="auto"/>
        <w:right w:val="none" w:sz="0" w:space="0" w:color="auto"/>
      </w:divBdr>
    </w:div>
    <w:div w:id="1096944985">
      <w:marLeft w:val="0"/>
      <w:marRight w:val="0"/>
      <w:marTop w:val="0"/>
      <w:marBottom w:val="0"/>
      <w:divBdr>
        <w:top w:val="none" w:sz="0" w:space="0" w:color="auto"/>
        <w:left w:val="none" w:sz="0" w:space="0" w:color="auto"/>
        <w:bottom w:val="none" w:sz="0" w:space="0" w:color="auto"/>
        <w:right w:val="none" w:sz="0" w:space="0" w:color="auto"/>
      </w:divBdr>
    </w:div>
    <w:div w:id="1096944986">
      <w:marLeft w:val="0"/>
      <w:marRight w:val="0"/>
      <w:marTop w:val="0"/>
      <w:marBottom w:val="0"/>
      <w:divBdr>
        <w:top w:val="none" w:sz="0" w:space="0" w:color="auto"/>
        <w:left w:val="none" w:sz="0" w:space="0" w:color="auto"/>
        <w:bottom w:val="none" w:sz="0" w:space="0" w:color="auto"/>
        <w:right w:val="none" w:sz="0" w:space="0" w:color="auto"/>
      </w:divBdr>
    </w:div>
    <w:div w:id="1096944987">
      <w:marLeft w:val="0"/>
      <w:marRight w:val="0"/>
      <w:marTop w:val="0"/>
      <w:marBottom w:val="0"/>
      <w:divBdr>
        <w:top w:val="none" w:sz="0" w:space="0" w:color="auto"/>
        <w:left w:val="none" w:sz="0" w:space="0" w:color="auto"/>
        <w:bottom w:val="none" w:sz="0" w:space="0" w:color="auto"/>
        <w:right w:val="none" w:sz="0" w:space="0" w:color="auto"/>
      </w:divBdr>
    </w:div>
    <w:div w:id="1524513795">
      <w:bodyDiv w:val="1"/>
      <w:marLeft w:val="0"/>
      <w:marRight w:val="0"/>
      <w:marTop w:val="0"/>
      <w:marBottom w:val="0"/>
      <w:divBdr>
        <w:top w:val="none" w:sz="0" w:space="0" w:color="auto"/>
        <w:left w:val="none" w:sz="0" w:space="0" w:color="auto"/>
        <w:bottom w:val="none" w:sz="0" w:space="0" w:color="auto"/>
        <w:right w:val="none" w:sz="0" w:space="0" w:color="auto"/>
      </w:divBdr>
    </w:div>
    <w:div w:id="18427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3823</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12</cp:revision>
  <cp:lastPrinted>2021-03-10T08:12:00Z</cp:lastPrinted>
  <dcterms:created xsi:type="dcterms:W3CDTF">2021-03-10T13:40:00Z</dcterms:created>
  <dcterms:modified xsi:type="dcterms:W3CDTF">2021-03-12T12:18:00Z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