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0F6A" w14:textId="5A610325" w:rsidR="00C837B6" w:rsidRPr="00104909" w:rsidRDefault="00C837B6" w:rsidP="006D1A24">
      <w:pPr>
        <w:pStyle w:val="af3"/>
        <w:widowControl w:val="0"/>
        <w:rPr>
          <w:spacing w:val="10"/>
          <w:szCs w:val="28"/>
        </w:rPr>
      </w:pPr>
      <w:r w:rsidRPr="00104909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3A8D5CBD" wp14:editId="281EC8ED">
            <wp:simplePos x="0" y="0"/>
            <wp:positionH relativeFrom="margin">
              <wp:align>center</wp:align>
            </wp:positionH>
            <wp:positionV relativeFrom="paragraph">
              <wp:posOffset>-360492</wp:posOffset>
            </wp:positionV>
            <wp:extent cx="4064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5BD2" w14:textId="77777777" w:rsidR="00050946" w:rsidRPr="00104909" w:rsidRDefault="0005094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16"/>
          <w:szCs w:val="16"/>
        </w:rPr>
      </w:pPr>
    </w:p>
    <w:p w14:paraId="111E3E7C" w14:textId="6F79E8D6" w:rsidR="00C837B6" w:rsidRPr="0010490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04909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04FE0E1" w14:textId="77777777" w:rsidR="00C837B6" w:rsidRPr="0010490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04909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2372FCAB" w14:textId="77777777" w:rsidR="00C837B6" w:rsidRPr="00104909" w:rsidRDefault="00C837B6" w:rsidP="00C837B6">
      <w:pPr>
        <w:pStyle w:val="1"/>
        <w:spacing w:before="240" w:after="60" w:line="216" w:lineRule="auto"/>
        <w:jc w:val="center"/>
        <w:rPr>
          <w:b/>
          <w:bCs/>
          <w:color w:val="000000"/>
          <w:sz w:val="16"/>
          <w:szCs w:val="16"/>
          <w:lang w:val="uk-UA"/>
        </w:rPr>
      </w:pPr>
      <w:r w:rsidRPr="00104909">
        <w:rPr>
          <w:b/>
          <w:bCs/>
          <w:color w:val="000000"/>
          <w:sz w:val="36"/>
          <w:szCs w:val="36"/>
          <w:lang w:val="uk-UA"/>
        </w:rPr>
        <w:t>РОЗПОРЯДЖЕННЯ</w:t>
      </w:r>
    </w:p>
    <w:p w14:paraId="0D53F94D" w14:textId="77777777" w:rsidR="00C837B6" w:rsidRPr="00104909" w:rsidRDefault="00C837B6" w:rsidP="00C837B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04909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698FB5E5" w14:textId="0D74A06B" w:rsidR="00C837B6" w:rsidRPr="00104909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E3AE51D" w14:textId="77777777" w:rsidR="00764EF7" w:rsidRPr="00104909" w:rsidRDefault="00764EF7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4936E773" w14:textId="134365A1" w:rsidR="00BE0B9D" w:rsidRPr="004E0FB1" w:rsidRDefault="00437339" w:rsidP="00BE0B9D">
      <w:pPr>
        <w:ind w:right="-1"/>
        <w:jc w:val="center"/>
        <w:rPr>
          <w:rFonts w:eastAsia="Calibri"/>
          <w:sz w:val="28"/>
          <w:szCs w:val="28"/>
        </w:rPr>
      </w:pPr>
      <w:r w:rsidRPr="004E0FB1">
        <w:rPr>
          <w:rFonts w:eastAsia="Calibri"/>
          <w:sz w:val="28"/>
          <w:szCs w:val="28"/>
        </w:rPr>
        <w:t>07 травня 2026 р</w:t>
      </w:r>
      <w:r w:rsidR="004E0FB1" w:rsidRPr="004E0FB1">
        <w:rPr>
          <w:rFonts w:eastAsia="Calibri"/>
          <w:sz w:val="28"/>
          <w:szCs w:val="28"/>
          <w:lang w:val="en-US"/>
        </w:rPr>
        <w:t>.</w:t>
      </w:r>
      <w:r w:rsidR="00BE0B9D" w:rsidRPr="004E0FB1">
        <w:rPr>
          <w:rFonts w:eastAsia="Calibri"/>
          <w:sz w:val="28"/>
          <w:szCs w:val="28"/>
        </w:rPr>
        <w:tab/>
      </w:r>
      <w:r w:rsidR="00BE0B9D" w:rsidRPr="004E0FB1">
        <w:rPr>
          <w:rFonts w:eastAsia="Calibri"/>
          <w:sz w:val="28"/>
          <w:szCs w:val="28"/>
        </w:rPr>
        <w:tab/>
        <w:t xml:space="preserve">     </w:t>
      </w:r>
      <w:r w:rsidR="00BE0B9D" w:rsidRPr="004E0FB1">
        <w:rPr>
          <w:rFonts w:eastAsia="Calibri"/>
          <w:b/>
          <w:sz w:val="28"/>
          <w:szCs w:val="28"/>
        </w:rPr>
        <w:t>м. Лисичанськ</w:t>
      </w:r>
      <w:r w:rsidR="00BE0B9D" w:rsidRPr="004E0FB1">
        <w:rPr>
          <w:rFonts w:eastAsia="Calibri"/>
          <w:sz w:val="28"/>
          <w:szCs w:val="28"/>
        </w:rPr>
        <w:tab/>
      </w:r>
      <w:r w:rsidR="00BE0B9D" w:rsidRPr="004E0FB1">
        <w:rPr>
          <w:rFonts w:eastAsia="Calibri"/>
          <w:sz w:val="28"/>
          <w:szCs w:val="28"/>
        </w:rPr>
        <w:tab/>
      </w:r>
      <w:r w:rsidR="00BE0B9D" w:rsidRPr="004E0FB1">
        <w:rPr>
          <w:rFonts w:eastAsia="Calibri"/>
          <w:sz w:val="28"/>
          <w:szCs w:val="28"/>
        </w:rPr>
        <w:tab/>
        <w:t xml:space="preserve">№ </w:t>
      </w:r>
      <w:r w:rsidRPr="004E0FB1">
        <w:rPr>
          <w:rFonts w:eastAsia="Calibri"/>
          <w:sz w:val="28"/>
          <w:szCs w:val="28"/>
        </w:rPr>
        <w:t>221</w:t>
      </w:r>
    </w:p>
    <w:p w14:paraId="39E4F92D" w14:textId="77777777" w:rsidR="00C837B6" w:rsidRPr="00104909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2037F690" w14:textId="77777777" w:rsidR="00C837B6" w:rsidRPr="00104909" w:rsidRDefault="00C837B6" w:rsidP="00C837B6">
      <w:pPr>
        <w:ind w:right="-1"/>
        <w:jc w:val="center"/>
        <w:rPr>
          <w:rFonts w:eastAsia="Calibri"/>
          <w:sz w:val="28"/>
          <w:szCs w:val="28"/>
        </w:rPr>
      </w:pPr>
    </w:p>
    <w:p w14:paraId="7A5DB8A3" w14:textId="38A9C5A6" w:rsidR="00577F14" w:rsidRPr="00104909" w:rsidRDefault="00465940" w:rsidP="009E6CC6">
      <w:pPr>
        <w:jc w:val="both"/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 xml:space="preserve">Про </w:t>
      </w:r>
      <w:r w:rsidR="00E57591" w:rsidRPr="00104909">
        <w:rPr>
          <w:b/>
          <w:sz w:val="28"/>
          <w:szCs w:val="28"/>
        </w:rPr>
        <w:t xml:space="preserve">затвердження </w:t>
      </w:r>
      <w:r w:rsidR="00E57591" w:rsidRPr="00104909">
        <w:rPr>
          <w:b/>
          <w:bCs/>
          <w:color w:val="000000"/>
          <w:sz w:val="28"/>
          <w:szCs w:val="28"/>
        </w:rPr>
        <w:t>П</w:t>
      </w:r>
      <w:r w:rsidR="00145AAE" w:rsidRPr="00104909">
        <w:rPr>
          <w:b/>
          <w:bCs/>
          <w:color w:val="000000"/>
          <w:sz w:val="28"/>
          <w:szCs w:val="28"/>
        </w:rPr>
        <w:t>оряд</w:t>
      </w:r>
      <w:r w:rsidR="00E57591" w:rsidRPr="00104909">
        <w:rPr>
          <w:b/>
          <w:bCs/>
          <w:color w:val="000000"/>
          <w:sz w:val="28"/>
          <w:szCs w:val="28"/>
        </w:rPr>
        <w:t>ку</w:t>
      </w:r>
      <w:r w:rsidR="00145AAE" w:rsidRPr="00104909">
        <w:rPr>
          <w:b/>
          <w:bCs/>
          <w:color w:val="000000"/>
          <w:sz w:val="28"/>
          <w:szCs w:val="28"/>
        </w:rPr>
        <w:t xml:space="preserve"> розроблення та моніторингу реалізації середньострокового плану пріоритетних публічних інвестицій</w:t>
      </w:r>
      <w:r w:rsidR="00145AAE" w:rsidRPr="00104909">
        <w:rPr>
          <w:b/>
          <w:sz w:val="28"/>
          <w:szCs w:val="28"/>
        </w:rPr>
        <w:t xml:space="preserve"> в </w:t>
      </w:r>
      <w:r w:rsidR="00C53541" w:rsidRPr="00104909">
        <w:rPr>
          <w:b/>
          <w:sz w:val="28"/>
          <w:szCs w:val="28"/>
        </w:rPr>
        <w:t>Лисичанськ</w:t>
      </w:r>
      <w:r w:rsidR="00145AAE" w:rsidRPr="00104909">
        <w:rPr>
          <w:b/>
          <w:sz w:val="28"/>
          <w:szCs w:val="28"/>
        </w:rPr>
        <w:t>ій</w:t>
      </w:r>
      <w:r w:rsidR="00C53541" w:rsidRPr="00104909">
        <w:rPr>
          <w:b/>
          <w:sz w:val="28"/>
          <w:szCs w:val="28"/>
        </w:rPr>
        <w:t xml:space="preserve"> міськ</w:t>
      </w:r>
      <w:r w:rsidR="00145AAE" w:rsidRPr="00104909">
        <w:rPr>
          <w:b/>
          <w:sz w:val="28"/>
          <w:szCs w:val="28"/>
        </w:rPr>
        <w:t xml:space="preserve">ій </w:t>
      </w:r>
      <w:r w:rsidR="00C53541" w:rsidRPr="00104909">
        <w:rPr>
          <w:b/>
          <w:sz w:val="28"/>
          <w:szCs w:val="28"/>
        </w:rPr>
        <w:t>територіальн</w:t>
      </w:r>
      <w:r w:rsidR="00145AAE" w:rsidRPr="00104909">
        <w:rPr>
          <w:b/>
          <w:sz w:val="28"/>
          <w:szCs w:val="28"/>
        </w:rPr>
        <w:t xml:space="preserve">ій </w:t>
      </w:r>
      <w:r w:rsidR="00C53541" w:rsidRPr="00104909">
        <w:rPr>
          <w:b/>
          <w:sz w:val="28"/>
          <w:szCs w:val="28"/>
        </w:rPr>
        <w:t>громад</w:t>
      </w:r>
      <w:r w:rsidR="00145AAE" w:rsidRPr="00104909">
        <w:rPr>
          <w:b/>
          <w:sz w:val="28"/>
          <w:szCs w:val="28"/>
        </w:rPr>
        <w:t>і</w:t>
      </w:r>
    </w:p>
    <w:p w14:paraId="3E923D96" w14:textId="77777777" w:rsidR="001B2579" w:rsidRPr="00104909" w:rsidRDefault="001B2579" w:rsidP="00811DCB">
      <w:pPr>
        <w:jc w:val="center"/>
        <w:rPr>
          <w:sz w:val="28"/>
          <w:szCs w:val="28"/>
        </w:rPr>
      </w:pPr>
    </w:p>
    <w:p w14:paraId="745495DC" w14:textId="371BE15A" w:rsidR="00655862" w:rsidRPr="00104909" w:rsidRDefault="00655862" w:rsidP="00A16D44">
      <w:pPr>
        <w:ind w:firstLine="567"/>
        <w:jc w:val="both"/>
        <w:rPr>
          <w:sz w:val="28"/>
          <w:szCs w:val="28"/>
        </w:rPr>
      </w:pPr>
      <w:r w:rsidRPr="00104909">
        <w:rPr>
          <w:sz w:val="28"/>
          <w:szCs w:val="28"/>
        </w:rPr>
        <w:t>Керуючись пунктами 2, 8 частини сьомої статті 15 Закону України «Про</w:t>
      </w:r>
      <w:r w:rsidR="003F298D" w:rsidRPr="00104909">
        <w:rPr>
          <w:sz w:val="28"/>
          <w:szCs w:val="28"/>
        </w:rPr>
        <w:t> </w:t>
      </w:r>
      <w:r w:rsidRPr="00104909">
        <w:rPr>
          <w:sz w:val="28"/>
          <w:szCs w:val="28"/>
        </w:rPr>
        <w:t xml:space="preserve">правовий режим воєнного стану», </w:t>
      </w:r>
      <w:r w:rsidR="005C6D52" w:rsidRPr="00104909">
        <w:rPr>
          <w:sz w:val="28"/>
          <w:szCs w:val="28"/>
        </w:rPr>
        <w:t>Указом Президента України від</w:t>
      </w:r>
      <w:r w:rsidR="003F298D" w:rsidRPr="00104909">
        <w:rPr>
          <w:sz w:val="28"/>
          <w:szCs w:val="28"/>
        </w:rPr>
        <w:t> </w:t>
      </w:r>
      <w:r w:rsidR="00AD6000" w:rsidRPr="00104909">
        <w:rPr>
          <w:sz w:val="28"/>
          <w:szCs w:val="28"/>
        </w:rPr>
        <w:t xml:space="preserve">11.06.2022 № 406/2022 «Про утворення військової адміністрації», </w:t>
      </w:r>
      <w:r w:rsidRPr="00104909">
        <w:rPr>
          <w:sz w:val="28"/>
          <w:szCs w:val="28"/>
        </w:rPr>
        <w:t>Постановою Верховної Ради України від</w:t>
      </w:r>
      <w:r w:rsidR="00AD6000" w:rsidRPr="00104909">
        <w:rPr>
          <w:sz w:val="28"/>
          <w:szCs w:val="28"/>
        </w:rPr>
        <w:t xml:space="preserve"> </w:t>
      </w:r>
      <w:r w:rsidRPr="00104909">
        <w:rPr>
          <w:sz w:val="28"/>
          <w:szCs w:val="28"/>
        </w:rPr>
        <w:t>18.10.2022 №</w:t>
      </w:r>
      <w:r w:rsidR="003F298D" w:rsidRPr="00104909">
        <w:rPr>
          <w:sz w:val="28"/>
          <w:szCs w:val="28"/>
        </w:rPr>
        <w:t> </w:t>
      </w:r>
      <w:r w:rsidRPr="00104909">
        <w:rPr>
          <w:sz w:val="28"/>
          <w:szCs w:val="28"/>
        </w:rPr>
        <w:t>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</w:t>
      </w:r>
      <w:r w:rsidR="003F298D" w:rsidRPr="00104909">
        <w:rPr>
          <w:sz w:val="28"/>
          <w:szCs w:val="28"/>
        </w:rPr>
        <w:t> </w:t>
      </w:r>
      <w:r w:rsidRPr="00104909">
        <w:rPr>
          <w:sz w:val="28"/>
          <w:szCs w:val="28"/>
        </w:rPr>
        <w:t>10 Закону України «Про правовий режим воєнного стану»</w:t>
      </w:r>
      <w:r w:rsidR="009E6CC6" w:rsidRPr="00104909">
        <w:rPr>
          <w:sz w:val="28"/>
          <w:szCs w:val="28"/>
        </w:rPr>
        <w:t>,</w:t>
      </w:r>
      <w:r w:rsidR="00465940" w:rsidRPr="00104909">
        <w:rPr>
          <w:sz w:val="28"/>
          <w:szCs w:val="28"/>
        </w:rPr>
        <w:t xml:space="preserve"> </w:t>
      </w:r>
      <w:r w:rsidR="00145AAE" w:rsidRPr="00104909">
        <w:rPr>
          <w:bCs/>
          <w:color w:val="000000"/>
          <w:sz w:val="28"/>
          <w:szCs w:val="28"/>
        </w:rPr>
        <w:t>статтею 75</w:t>
      </w:r>
      <w:r w:rsidR="00145AAE" w:rsidRPr="00104909">
        <w:rPr>
          <w:bCs/>
          <w:color w:val="000000"/>
          <w:sz w:val="28"/>
          <w:szCs w:val="28"/>
          <w:vertAlign w:val="superscript"/>
        </w:rPr>
        <w:t>2</w:t>
      </w:r>
      <w:r w:rsidR="00145AAE" w:rsidRPr="00104909">
        <w:rPr>
          <w:bCs/>
          <w:color w:val="000000"/>
          <w:sz w:val="28"/>
          <w:szCs w:val="28"/>
        </w:rPr>
        <w:t xml:space="preserve"> Бюджетного </w:t>
      </w:r>
      <w:r w:rsidR="00145AAE" w:rsidRPr="00104909">
        <w:rPr>
          <w:sz w:val="28"/>
          <w:szCs w:val="28"/>
        </w:rPr>
        <w:t>кодексу України</w:t>
      </w:r>
      <w:r w:rsidR="00886D35" w:rsidRPr="00104909">
        <w:rPr>
          <w:sz w:val="28"/>
          <w:szCs w:val="28"/>
        </w:rPr>
        <w:t xml:space="preserve">, Порядком підготовки публічних інвестиційних проектів та програм публічних інвестицій, затвердженим постановою Кабінету Міністрів України від 28.02.2025 № 527, </w:t>
      </w:r>
      <w:r w:rsidR="00A16D44" w:rsidRPr="00104909">
        <w:rPr>
          <w:sz w:val="28"/>
          <w:szCs w:val="28"/>
        </w:rPr>
        <w:t>Порядком розроблення та моніторингу реалізації середньострокового плану пріоритетних публічних інвестицій держави, затвердженим постановою Кабінету Міністрів України від 28.02.2025 № 294,</w:t>
      </w:r>
      <w:r w:rsidR="00145AAE" w:rsidRPr="00104909">
        <w:rPr>
          <w:sz w:val="28"/>
          <w:szCs w:val="28"/>
        </w:rPr>
        <w:t xml:space="preserve"> </w:t>
      </w:r>
      <w:r w:rsidR="00A32EC0" w:rsidRPr="00104909">
        <w:rPr>
          <w:sz w:val="28"/>
          <w:szCs w:val="28"/>
        </w:rPr>
        <w:t xml:space="preserve">наказом Міністерства економіки, довкілля та сільського господарства України від </w:t>
      </w:r>
      <w:r w:rsidR="00C45559" w:rsidRPr="00104909">
        <w:rPr>
          <w:sz w:val="28"/>
          <w:szCs w:val="28"/>
        </w:rPr>
        <w:t>28</w:t>
      </w:r>
      <w:r w:rsidR="00A32EC0" w:rsidRPr="00104909">
        <w:rPr>
          <w:sz w:val="28"/>
          <w:szCs w:val="28"/>
        </w:rPr>
        <w:t>.0</w:t>
      </w:r>
      <w:r w:rsidR="00C45559" w:rsidRPr="00104909">
        <w:rPr>
          <w:sz w:val="28"/>
          <w:szCs w:val="28"/>
        </w:rPr>
        <w:t>8</w:t>
      </w:r>
      <w:r w:rsidR="00A32EC0" w:rsidRPr="00104909">
        <w:rPr>
          <w:sz w:val="28"/>
          <w:szCs w:val="28"/>
        </w:rPr>
        <w:t>.202</w:t>
      </w:r>
      <w:r w:rsidR="00C45559" w:rsidRPr="00104909">
        <w:rPr>
          <w:sz w:val="28"/>
          <w:szCs w:val="28"/>
        </w:rPr>
        <w:t>5</w:t>
      </w:r>
      <w:r w:rsidR="00A32EC0" w:rsidRPr="00104909">
        <w:rPr>
          <w:sz w:val="28"/>
          <w:szCs w:val="28"/>
        </w:rPr>
        <w:t xml:space="preserve"> № </w:t>
      </w:r>
      <w:r w:rsidR="00C45559" w:rsidRPr="00104909">
        <w:rPr>
          <w:sz w:val="28"/>
          <w:szCs w:val="28"/>
        </w:rPr>
        <w:t>352</w:t>
      </w:r>
      <w:r w:rsidR="00A32EC0" w:rsidRPr="00104909">
        <w:rPr>
          <w:sz w:val="28"/>
          <w:szCs w:val="28"/>
        </w:rPr>
        <w:t xml:space="preserve"> «</w:t>
      </w:r>
      <w:r w:rsidR="00C45559" w:rsidRPr="00104909">
        <w:rPr>
          <w:sz w:val="28"/>
          <w:szCs w:val="28"/>
        </w:rPr>
        <w:t>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(територіальної громади)</w:t>
      </w:r>
      <w:r w:rsidR="00A32EC0" w:rsidRPr="00104909">
        <w:rPr>
          <w:sz w:val="28"/>
          <w:szCs w:val="28"/>
        </w:rPr>
        <w:t xml:space="preserve">» </w:t>
      </w:r>
      <w:r w:rsidR="00145AAE" w:rsidRPr="00104909">
        <w:rPr>
          <w:sz w:val="28"/>
          <w:szCs w:val="28"/>
        </w:rPr>
        <w:t>з метою забезпечення планування, реалізації та моніторингу публічних інвестиційних проєктів в Лисичанській міській територіальній громаді</w:t>
      </w:r>
      <w:r w:rsidR="00246F90" w:rsidRPr="00104909">
        <w:rPr>
          <w:sz w:val="28"/>
          <w:szCs w:val="28"/>
        </w:rPr>
        <w:t>,</w:t>
      </w:r>
    </w:p>
    <w:p w14:paraId="4292209F" w14:textId="75219AC4" w:rsidR="001449DA" w:rsidRPr="00104909" w:rsidRDefault="001449DA" w:rsidP="00176F34">
      <w:pPr>
        <w:jc w:val="both"/>
        <w:rPr>
          <w:sz w:val="28"/>
          <w:szCs w:val="28"/>
        </w:rPr>
      </w:pPr>
    </w:p>
    <w:p w14:paraId="6D0A5AF0" w14:textId="77777777" w:rsidR="000536A4" w:rsidRPr="00104909" w:rsidRDefault="00AD7788" w:rsidP="00FE2D82">
      <w:pPr>
        <w:pStyle w:val="21"/>
        <w:ind w:left="0"/>
        <w:contextualSpacing/>
        <w:rPr>
          <w:bCs w:val="0"/>
          <w:szCs w:val="28"/>
        </w:rPr>
      </w:pPr>
      <w:r w:rsidRPr="00104909">
        <w:rPr>
          <w:bCs w:val="0"/>
          <w:szCs w:val="28"/>
        </w:rPr>
        <w:t>зобов’язую</w:t>
      </w:r>
      <w:r w:rsidR="000536A4" w:rsidRPr="00104909">
        <w:rPr>
          <w:bCs w:val="0"/>
          <w:szCs w:val="28"/>
        </w:rPr>
        <w:t>:</w:t>
      </w:r>
    </w:p>
    <w:p w14:paraId="20023910" w14:textId="77777777" w:rsidR="00FE2D82" w:rsidRPr="00104909" w:rsidRDefault="00FE2D82" w:rsidP="003F298D">
      <w:pPr>
        <w:jc w:val="both"/>
        <w:rPr>
          <w:sz w:val="28"/>
          <w:szCs w:val="28"/>
        </w:rPr>
      </w:pPr>
    </w:p>
    <w:p w14:paraId="79128FF9" w14:textId="28386836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1.</w:t>
      </w:r>
      <w:r w:rsidR="00E57591" w:rsidRPr="00104909">
        <w:rPr>
          <w:bCs/>
          <w:color w:val="000000"/>
          <w:sz w:val="28"/>
          <w:szCs w:val="28"/>
        </w:rPr>
        <w:t> </w:t>
      </w:r>
      <w:r w:rsidRPr="00104909">
        <w:rPr>
          <w:bCs/>
          <w:color w:val="000000"/>
          <w:sz w:val="28"/>
          <w:szCs w:val="28"/>
        </w:rPr>
        <w:t>Затвердити Порядок розроблення та моніторингу реалізації середньострокового плану пріоритетних публічних інвестицій в Лисичанській міській територіальній громаді</w:t>
      </w:r>
      <w:r w:rsidR="007B1EC7">
        <w:rPr>
          <w:bCs/>
          <w:color w:val="000000"/>
          <w:sz w:val="28"/>
          <w:szCs w:val="28"/>
        </w:rPr>
        <w:t xml:space="preserve"> (далі – Порядок)</w:t>
      </w:r>
      <w:r w:rsidR="00E57591" w:rsidRPr="00104909">
        <w:rPr>
          <w:bCs/>
          <w:color w:val="000000"/>
          <w:sz w:val="28"/>
          <w:szCs w:val="28"/>
        </w:rPr>
        <w:t xml:space="preserve">, що </w:t>
      </w:r>
      <w:r w:rsidRPr="00104909">
        <w:rPr>
          <w:bCs/>
          <w:color w:val="000000"/>
          <w:sz w:val="28"/>
          <w:szCs w:val="28"/>
        </w:rPr>
        <w:t>додається.</w:t>
      </w:r>
    </w:p>
    <w:p w14:paraId="64874959" w14:textId="77777777" w:rsidR="00E57591" w:rsidRPr="00104909" w:rsidRDefault="00E57591" w:rsidP="00E57591">
      <w:pPr>
        <w:ind w:firstLine="567"/>
        <w:jc w:val="both"/>
        <w:rPr>
          <w:bCs/>
          <w:color w:val="000000"/>
          <w:sz w:val="28"/>
          <w:szCs w:val="28"/>
        </w:rPr>
      </w:pPr>
    </w:p>
    <w:p w14:paraId="5B21E63C" w14:textId="64D2DE44" w:rsidR="00145AAE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2.</w:t>
      </w:r>
      <w:r w:rsidR="00E57591" w:rsidRPr="00104909">
        <w:rPr>
          <w:bCs/>
          <w:color w:val="000000"/>
          <w:sz w:val="28"/>
          <w:szCs w:val="28"/>
        </w:rPr>
        <w:t> </w:t>
      </w:r>
      <w:r w:rsidRPr="00104909">
        <w:rPr>
          <w:bCs/>
          <w:color w:val="000000"/>
          <w:sz w:val="28"/>
          <w:szCs w:val="28"/>
        </w:rPr>
        <w:t xml:space="preserve">Визначити </w:t>
      </w:r>
      <w:r w:rsidRPr="00104909">
        <w:rPr>
          <w:sz w:val="28"/>
          <w:szCs w:val="28"/>
        </w:rPr>
        <w:t>керівників структурних</w:t>
      </w:r>
      <w:r w:rsidRPr="00104909">
        <w:rPr>
          <w:bCs/>
          <w:color w:val="000000"/>
          <w:sz w:val="28"/>
          <w:szCs w:val="28"/>
        </w:rPr>
        <w:t xml:space="preserve"> підрозділів Лисичанської міської військової адміністрації</w:t>
      </w:r>
      <w:r w:rsidR="007B1EC7">
        <w:rPr>
          <w:bCs/>
          <w:color w:val="000000"/>
          <w:sz w:val="28"/>
          <w:szCs w:val="28"/>
        </w:rPr>
        <w:t xml:space="preserve">, </w:t>
      </w:r>
      <w:r w:rsidR="00A32EC0" w:rsidRPr="00104909">
        <w:rPr>
          <w:bCs/>
          <w:color w:val="000000"/>
          <w:sz w:val="28"/>
          <w:szCs w:val="28"/>
        </w:rPr>
        <w:t xml:space="preserve">згідно </w:t>
      </w:r>
      <w:r w:rsidR="007B1EC7">
        <w:rPr>
          <w:bCs/>
          <w:color w:val="000000"/>
          <w:sz w:val="28"/>
          <w:szCs w:val="28"/>
        </w:rPr>
        <w:t>із</w:t>
      </w:r>
      <w:r w:rsidR="00A32EC0" w:rsidRPr="00104909">
        <w:rPr>
          <w:bCs/>
          <w:color w:val="000000"/>
          <w:sz w:val="28"/>
          <w:szCs w:val="28"/>
        </w:rPr>
        <w:t xml:space="preserve"> додатк</w:t>
      </w:r>
      <w:r w:rsidR="007B1EC7">
        <w:rPr>
          <w:bCs/>
          <w:color w:val="000000"/>
          <w:sz w:val="28"/>
          <w:szCs w:val="28"/>
        </w:rPr>
        <w:t>ом</w:t>
      </w:r>
      <w:r w:rsidR="00A32EC0" w:rsidRPr="00104909">
        <w:rPr>
          <w:bCs/>
          <w:color w:val="000000"/>
          <w:sz w:val="28"/>
          <w:szCs w:val="28"/>
        </w:rPr>
        <w:t xml:space="preserve"> 1 до Порядку</w:t>
      </w:r>
      <w:r w:rsidR="007B1EC7">
        <w:rPr>
          <w:bCs/>
          <w:color w:val="000000"/>
          <w:sz w:val="28"/>
          <w:szCs w:val="28"/>
        </w:rPr>
        <w:t xml:space="preserve">, </w:t>
      </w:r>
      <w:r w:rsidR="005A1011" w:rsidRPr="00104909">
        <w:rPr>
          <w:bCs/>
          <w:color w:val="000000"/>
          <w:sz w:val="28"/>
          <w:szCs w:val="28"/>
        </w:rPr>
        <w:t xml:space="preserve">відповідальними </w:t>
      </w:r>
      <w:r w:rsidRPr="00104909">
        <w:rPr>
          <w:bCs/>
          <w:color w:val="000000"/>
          <w:sz w:val="28"/>
          <w:szCs w:val="28"/>
        </w:rPr>
        <w:t xml:space="preserve">за </w:t>
      </w:r>
      <w:r w:rsidRPr="007B1EC7">
        <w:rPr>
          <w:bCs/>
          <w:sz w:val="28"/>
          <w:szCs w:val="28"/>
        </w:rPr>
        <w:t xml:space="preserve">галузевим напрямом та проведення галузевої (секторальної) експертної оцінки </w:t>
      </w:r>
      <w:r w:rsidRPr="00104909">
        <w:rPr>
          <w:bCs/>
          <w:color w:val="000000"/>
          <w:sz w:val="28"/>
          <w:szCs w:val="28"/>
        </w:rPr>
        <w:lastRenderedPageBreak/>
        <w:t xml:space="preserve">публічних інвестиційних проєктів </w:t>
      </w:r>
      <w:r w:rsidR="005A1011" w:rsidRPr="00104909">
        <w:rPr>
          <w:bCs/>
          <w:color w:val="000000"/>
          <w:sz w:val="28"/>
          <w:szCs w:val="28"/>
        </w:rPr>
        <w:t>і</w:t>
      </w:r>
      <w:r w:rsidRPr="00104909">
        <w:rPr>
          <w:bCs/>
          <w:color w:val="000000"/>
          <w:sz w:val="28"/>
          <w:szCs w:val="28"/>
        </w:rPr>
        <w:t xml:space="preserve"> програм публічних інвестицій, надання висновку щодо їх включення до галузевого проєктного портфеля Лисичанської міської територіальної громади.</w:t>
      </w:r>
    </w:p>
    <w:p w14:paraId="420E7348" w14:textId="77777777" w:rsidR="00145AAE" w:rsidRPr="00104909" w:rsidRDefault="00145AAE" w:rsidP="00145AAE">
      <w:pPr>
        <w:ind w:firstLine="709"/>
        <w:jc w:val="both"/>
        <w:rPr>
          <w:bCs/>
          <w:color w:val="000000"/>
          <w:sz w:val="28"/>
          <w:szCs w:val="28"/>
        </w:rPr>
      </w:pPr>
    </w:p>
    <w:p w14:paraId="109BB00F" w14:textId="766B45C3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sz w:val="28"/>
          <w:szCs w:val="28"/>
        </w:rPr>
        <w:t>3.</w:t>
      </w:r>
      <w:r w:rsidR="00E57591" w:rsidRPr="00104909">
        <w:rPr>
          <w:bCs/>
          <w:sz w:val="28"/>
          <w:szCs w:val="28"/>
        </w:rPr>
        <w:t> </w:t>
      </w:r>
      <w:r w:rsidRPr="00104909">
        <w:rPr>
          <w:bCs/>
          <w:sz w:val="28"/>
          <w:szCs w:val="28"/>
        </w:rPr>
        <w:t xml:space="preserve">Визначити </w:t>
      </w:r>
      <w:r w:rsidR="005A1011" w:rsidRPr="00104909">
        <w:rPr>
          <w:bCs/>
          <w:sz w:val="28"/>
          <w:szCs w:val="28"/>
        </w:rPr>
        <w:t xml:space="preserve">такі структурні підрозділи Лисичанської міської військової адміністрації </w:t>
      </w:r>
      <w:r w:rsidRPr="00104909">
        <w:rPr>
          <w:bCs/>
          <w:sz w:val="28"/>
          <w:szCs w:val="28"/>
        </w:rPr>
        <w:t xml:space="preserve">відповідальними за експертну оцінку публічних інвестиційних </w:t>
      </w:r>
      <w:r w:rsidRPr="00104909">
        <w:rPr>
          <w:bCs/>
          <w:color w:val="000000"/>
          <w:sz w:val="28"/>
          <w:szCs w:val="28"/>
        </w:rPr>
        <w:t>проєктів та програм публічних інвестицій у частині:</w:t>
      </w:r>
    </w:p>
    <w:p w14:paraId="101462D5" w14:textId="5B929C2F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стратегічного, економічного, управлінського, комерційного обґрунтування – управління економіки та місцевого розвитку</w:t>
      </w:r>
      <w:r w:rsidR="005A1011" w:rsidRPr="00104909">
        <w:rPr>
          <w:bCs/>
          <w:color w:val="000000"/>
          <w:sz w:val="28"/>
          <w:szCs w:val="28"/>
        </w:rPr>
        <w:t xml:space="preserve"> адміністрації</w:t>
      </w:r>
      <w:r w:rsidRPr="00104909">
        <w:rPr>
          <w:bCs/>
          <w:color w:val="000000"/>
          <w:sz w:val="28"/>
          <w:szCs w:val="28"/>
        </w:rPr>
        <w:t>;</w:t>
      </w:r>
    </w:p>
    <w:p w14:paraId="67F7690D" w14:textId="430F0581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фінансового обґрунтування –</w:t>
      </w:r>
      <w:r w:rsidR="005A1011" w:rsidRPr="00104909">
        <w:rPr>
          <w:bCs/>
          <w:color w:val="000000"/>
          <w:sz w:val="28"/>
          <w:szCs w:val="28"/>
        </w:rPr>
        <w:t xml:space="preserve"> фінансове управління адміністрації</w:t>
      </w:r>
      <w:r w:rsidRPr="00104909">
        <w:rPr>
          <w:bCs/>
          <w:color w:val="000000"/>
          <w:sz w:val="28"/>
          <w:szCs w:val="28"/>
        </w:rPr>
        <w:t>;</w:t>
      </w:r>
    </w:p>
    <w:p w14:paraId="58D287FF" w14:textId="7572E583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аналізу впливу на навколишнє природне середовище, зміну клімату, безбар’єрність та стан здоров’я громадян – управління економіки та місцевого розвитку</w:t>
      </w:r>
      <w:r w:rsidR="005A1011" w:rsidRPr="00104909">
        <w:rPr>
          <w:bCs/>
          <w:color w:val="000000"/>
          <w:sz w:val="28"/>
          <w:szCs w:val="28"/>
        </w:rPr>
        <w:t xml:space="preserve"> адміністрації</w:t>
      </w:r>
      <w:r w:rsidRPr="00104909">
        <w:rPr>
          <w:bCs/>
          <w:color w:val="000000"/>
          <w:sz w:val="28"/>
          <w:szCs w:val="28"/>
        </w:rPr>
        <w:t>, управління будівництва та архітектури</w:t>
      </w:r>
      <w:r w:rsidR="005A1011" w:rsidRPr="00104909">
        <w:rPr>
          <w:bCs/>
          <w:color w:val="000000"/>
          <w:sz w:val="28"/>
          <w:szCs w:val="28"/>
        </w:rPr>
        <w:t xml:space="preserve"> адміністрації</w:t>
      </w:r>
      <w:r w:rsidRPr="00104909">
        <w:rPr>
          <w:bCs/>
          <w:color w:val="000000"/>
          <w:sz w:val="28"/>
          <w:szCs w:val="28"/>
        </w:rPr>
        <w:t>, відділ охорони здоров’я</w:t>
      </w:r>
      <w:r w:rsidR="005A1011" w:rsidRPr="00104909">
        <w:rPr>
          <w:bCs/>
          <w:color w:val="000000"/>
          <w:sz w:val="28"/>
          <w:szCs w:val="28"/>
        </w:rPr>
        <w:t xml:space="preserve"> адміністрації.</w:t>
      </w:r>
    </w:p>
    <w:p w14:paraId="791939EA" w14:textId="77777777" w:rsidR="00E57591" w:rsidRPr="00104909" w:rsidRDefault="00E57591" w:rsidP="00E57591">
      <w:pPr>
        <w:ind w:firstLine="567"/>
        <w:jc w:val="both"/>
        <w:rPr>
          <w:bCs/>
          <w:color w:val="000000"/>
          <w:sz w:val="28"/>
          <w:szCs w:val="28"/>
        </w:rPr>
      </w:pPr>
    </w:p>
    <w:p w14:paraId="21A5ED7D" w14:textId="76D05268" w:rsidR="00E57591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4.</w:t>
      </w:r>
      <w:r w:rsidR="00E57591" w:rsidRPr="00104909">
        <w:rPr>
          <w:bCs/>
          <w:color w:val="000000"/>
          <w:sz w:val="28"/>
          <w:szCs w:val="28"/>
        </w:rPr>
        <w:t> </w:t>
      </w:r>
      <w:r w:rsidRPr="00104909">
        <w:rPr>
          <w:bCs/>
          <w:color w:val="000000"/>
          <w:sz w:val="28"/>
          <w:szCs w:val="28"/>
        </w:rPr>
        <w:t xml:space="preserve">Управлінню економіки та місцевого розвитку </w:t>
      </w:r>
      <w:r w:rsidR="00E57591" w:rsidRPr="00104909">
        <w:rPr>
          <w:bCs/>
          <w:color w:val="000000"/>
          <w:sz w:val="28"/>
          <w:szCs w:val="28"/>
        </w:rPr>
        <w:t xml:space="preserve">адміністрації (Олександр МОРДАСОВ) </w:t>
      </w:r>
      <w:r w:rsidRPr="00104909">
        <w:rPr>
          <w:bCs/>
          <w:color w:val="000000"/>
          <w:sz w:val="28"/>
          <w:szCs w:val="28"/>
        </w:rPr>
        <w:t xml:space="preserve">здійснювати координацію діяльності структурних підрозділів </w:t>
      </w:r>
      <w:r w:rsidR="00E57591" w:rsidRPr="00104909">
        <w:rPr>
          <w:bCs/>
          <w:color w:val="000000"/>
          <w:sz w:val="28"/>
          <w:szCs w:val="28"/>
        </w:rPr>
        <w:t>адміністрації</w:t>
      </w:r>
      <w:r w:rsidRPr="00104909">
        <w:rPr>
          <w:bCs/>
          <w:color w:val="000000"/>
          <w:sz w:val="28"/>
          <w:szCs w:val="28"/>
        </w:rPr>
        <w:t xml:space="preserve"> </w:t>
      </w:r>
      <w:r w:rsidR="009D3FD9" w:rsidRPr="00104909">
        <w:rPr>
          <w:bCs/>
          <w:color w:val="000000"/>
          <w:sz w:val="28"/>
          <w:szCs w:val="28"/>
        </w:rPr>
        <w:t>в</w:t>
      </w:r>
      <w:r w:rsidRPr="00104909">
        <w:rPr>
          <w:bCs/>
          <w:color w:val="000000"/>
          <w:sz w:val="28"/>
          <w:szCs w:val="28"/>
        </w:rPr>
        <w:t xml:space="preserve"> частині планування та впровадження публічних інвестицій, а також узагальнення пропозицій та звітів</w:t>
      </w:r>
      <w:r w:rsidR="00E57591" w:rsidRPr="00104909">
        <w:rPr>
          <w:bCs/>
          <w:color w:val="000000"/>
          <w:sz w:val="28"/>
          <w:szCs w:val="28"/>
        </w:rPr>
        <w:t>.</w:t>
      </w:r>
    </w:p>
    <w:p w14:paraId="5E505F95" w14:textId="77777777" w:rsidR="00E57591" w:rsidRPr="00104909" w:rsidRDefault="00E57591" w:rsidP="00E57591">
      <w:pPr>
        <w:ind w:firstLine="567"/>
        <w:jc w:val="both"/>
        <w:rPr>
          <w:bCs/>
          <w:color w:val="000000"/>
          <w:sz w:val="28"/>
          <w:szCs w:val="28"/>
        </w:rPr>
      </w:pPr>
    </w:p>
    <w:p w14:paraId="21ED2B80" w14:textId="4AD48A09" w:rsidR="00145AAE" w:rsidRPr="00104909" w:rsidRDefault="00145AAE" w:rsidP="00E57591">
      <w:pPr>
        <w:ind w:firstLine="567"/>
        <w:jc w:val="both"/>
        <w:rPr>
          <w:bCs/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5.</w:t>
      </w:r>
      <w:r w:rsidR="00E57591" w:rsidRPr="00104909">
        <w:rPr>
          <w:bCs/>
          <w:color w:val="000000"/>
          <w:sz w:val="28"/>
          <w:szCs w:val="28"/>
        </w:rPr>
        <w:t> </w:t>
      </w:r>
      <w:r w:rsidRPr="00104909">
        <w:rPr>
          <w:bCs/>
          <w:color w:val="000000"/>
          <w:sz w:val="28"/>
          <w:szCs w:val="28"/>
        </w:rPr>
        <w:t xml:space="preserve">Контроль за виконанням </w:t>
      </w:r>
      <w:r w:rsidR="00E57591" w:rsidRPr="00104909">
        <w:rPr>
          <w:bCs/>
          <w:color w:val="000000"/>
          <w:sz w:val="28"/>
          <w:szCs w:val="28"/>
        </w:rPr>
        <w:t xml:space="preserve">цього </w:t>
      </w:r>
      <w:r w:rsidRPr="00104909">
        <w:rPr>
          <w:bCs/>
          <w:color w:val="000000"/>
          <w:sz w:val="28"/>
          <w:szCs w:val="28"/>
        </w:rPr>
        <w:t xml:space="preserve">розпорядження покласти на заступника начальника </w:t>
      </w:r>
      <w:r w:rsidR="009D3FD9" w:rsidRPr="00104909">
        <w:rPr>
          <w:bCs/>
          <w:color w:val="000000"/>
          <w:sz w:val="28"/>
          <w:szCs w:val="28"/>
        </w:rPr>
        <w:t xml:space="preserve">Лисичанської </w:t>
      </w:r>
      <w:r w:rsidR="00E57591" w:rsidRPr="00104909">
        <w:rPr>
          <w:bCs/>
          <w:color w:val="000000"/>
          <w:sz w:val="28"/>
          <w:szCs w:val="28"/>
        </w:rPr>
        <w:t xml:space="preserve">міської військової </w:t>
      </w:r>
      <w:r w:rsidRPr="00104909">
        <w:rPr>
          <w:bCs/>
          <w:color w:val="000000"/>
          <w:sz w:val="28"/>
          <w:szCs w:val="28"/>
        </w:rPr>
        <w:t xml:space="preserve">адміністрації </w:t>
      </w:r>
      <w:r w:rsidR="00E57591" w:rsidRPr="00104909">
        <w:rPr>
          <w:bCs/>
          <w:color w:val="000000"/>
          <w:sz w:val="28"/>
          <w:szCs w:val="28"/>
        </w:rPr>
        <w:t xml:space="preserve">Дроздова </w:t>
      </w:r>
      <w:r w:rsidRPr="00104909">
        <w:rPr>
          <w:bCs/>
          <w:color w:val="000000"/>
          <w:sz w:val="28"/>
          <w:szCs w:val="28"/>
        </w:rPr>
        <w:t>Олега</w:t>
      </w:r>
      <w:r w:rsidR="00E57591" w:rsidRPr="00104909">
        <w:rPr>
          <w:bCs/>
          <w:color w:val="000000"/>
          <w:sz w:val="28"/>
          <w:szCs w:val="28"/>
        </w:rPr>
        <w:t>.</w:t>
      </w:r>
    </w:p>
    <w:p w14:paraId="0289BDE9" w14:textId="77777777" w:rsidR="00C837B6" w:rsidRPr="00104909" w:rsidRDefault="00C837B6" w:rsidP="00C837B6">
      <w:pPr>
        <w:jc w:val="center"/>
        <w:rPr>
          <w:sz w:val="28"/>
          <w:szCs w:val="28"/>
        </w:rPr>
      </w:pPr>
    </w:p>
    <w:p w14:paraId="37FF16E5" w14:textId="22A14A0A" w:rsidR="00081E61" w:rsidRPr="00104909" w:rsidRDefault="00081E61" w:rsidP="00C837B6">
      <w:pPr>
        <w:jc w:val="center"/>
        <w:rPr>
          <w:sz w:val="28"/>
          <w:szCs w:val="28"/>
        </w:rPr>
      </w:pPr>
    </w:p>
    <w:p w14:paraId="20A21BB4" w14:textId="77777777" w:rsidR="003F298D" w:rsidRPr="00104909" w:rsidRDefault="003F298D" w:rsidP="00C837B6">
      <w:pPr>
        <w:jc w:val="center"/>
        <w:rPr>
          <w:sz w:val="28"/>
          <w:szCs w:val="28"/>
        </w:rPr>
      </w:pPr>
    </w:p>
    <w:p w14:paraId="2D390AB0" w14:textId="77777777" w:rsidR="00081E61" w:rsidRPr="00104909" w:rsidRDefault="00081E61" w:rsidP="00C837B6">
      <w:pPr>
        <w:jc w:val="center"/>
        <w:rPr>
          <w:sz w:val="28"/>
          <w:szCs w:val="28"/>
        </w:rPr>
      </w:pPr>
    </w:p>
    <w:p w14:paraId="12114E17" w14:textId="0D9C96FD" w:rsidR="00C837B6" w:rsidRPr="00104909" w:rsidRDefault="00086866" w:rsidP="00AD7788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 xml:space="preserve">Перший </w:t>
      </w:r>
      <w:r w:rsidR="004D5CDF" w:rsidRPr="00104909">
        <w:rPr>
          <w:b/>
          <w:sz w:val="28"/>
          <w:szCs w:val="28"/>
        </w:rPr>
        <w:t>з</w:t>
      </w:r>
      <w:r w:rsidR="0084416F" w:rsidRPr="00104909">
        <w:rPr>
          <w:b/>
          <w:sz w:val="28"/>
          <w:szCs w:val="28"/>
        </w:rPr>
        <w:t>аступник</w:t>
      </w:r>
      <w:r w:rsidR="00C837B6" w:rsidRPr="00104909">
        <w:rPr>
          <w:b/>
          <w:sz w:val="28"/>
          <w:szCs w:val="28"/>
        </w:rPr>
        <w:t xml:space="preserve"> </w:t>
      </w:r>
      <w:r w:rsidR="0084416F" w:rsidRPr="00104909">
        <w:rPr>
          <w:b/>
          <w:sz w:val="28"/>
          <w:szCs w:val="28"/>
        </w:rPr>
        <w:t>н</w:t>
      </w:r>
      <w:r w:rsidR="00E326B9" w:rsidRPr="00104909">
        <w:rPr>
          <w:b/>
          <w:sz w:val="28"/>
          <w:szCs w:val="28"/>
        </w:rPr>
        <w:t>ачальник</w:t>
      </w:r>
      <w:r w:rsidR="0084416F" w:rsidRPr="00104909">
        <w:rPr>
          <w:b/>
          <w:sz w:val="28"/>
          <w:szCs w:val="28"/>
        </w:rPr>
        <w:t>а</w:t>
      </w:r>
    </w:p>
    <w:p w14:paraId="57D49E9A" w14:textId="3CED72B1" w:rsidR="00AD7788" w:rsidRPr="00104909" w:rsidRDefault="00AD7788" w:rsidP="00AD7788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 xml:space="preserve">Лисичанської </w:t>
      </w:r>
      <w:r w:rsidR="00F27E78" w:rsidRPr="00104909">
        <w:rPr>
          <w:b/>
          <w:sz w:val="28"/>
          <w:szCs w:val="28"/>
        </w:rPr>
        <w:t>міської</w:t>
      </w:r>
    </w:p>
    <w:p w14:paraId="4E92E5AD" w14:textId="5206BAB5" w:rsidR="00FD0C13" w:rsidRPr="00104909" w:rsidRDefault="00AD7788" w:rsidP="00C837B6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>ві</w:t>
      </w:r>
      <w:r w:rsidR="00915D93" w:rsidRPr="00104909">
        <w:rPr>
          <w:b/>
          <w:sz w:val="28"/>
          <w:szCs w:val="28"/>
        </w:rPr>
        <w:t>йськово</w:t>
      </w:r>
      <w:r w:rsidR="00B15510" w:rsidRPr="00104909">
        <w:rPr>
          <w:b/>
          <w:sz w:val="28"/>
          <w:szCs w:val="28"/>
        </w:rPr>
        <w:t>ї</w:t>
      </w:r>
      <w:r w:rsidR="00915D93" w:rsidRPr="00104909">
        <w:rPr>
          <w:b/>
          <w:sz w:val="28"/>
          <w:szCs w:val="28"/>
        </w:rPr>
        <w:t xml:space="preserve"> адміністрації</w:t>
      </w:r>
      <w:r w:rsidR="00C837B6" w:rsidRPr="00104909">
        <w:rPr>
          <w:b/>
          <w:sz w:val="28"/>
          <w:szCs w:val="28"/>
        </w:rPr>
        <w:tab/>
      </w:r>
      <w:r w:rsidR="00C837B6" w:rsidRPr="00104909">
        <w:rPr>
          <w:b/>
          <w:sz w:val="28"/>
          <w:szCs w:val="28"/>
        </w:rPr>
        <w:tab/>
      </w:r>
      <w:r w:rsidR="00C837B6" w:rsidRPr="00104909">
        <w:rPr>
          <w:b/>
          <w:sz w:val="28"/>
          <w:szCs w:val="28"/>
        </w:rPr>
        <w:tab/>
      </w:r>
      <w:r w:rsidR="00C837B6" w:rsidRPr="00104909">
        <w:rPr>
          <w:b/>
          <w:sz w:val="28"/>
          <w:szCs w:val="28"/>
        </w:rPr>
        <w:tab/>
      </w:r>
      <w:r w:rsidR="00C837B6" w:rsidRPr="00104909">
        <w:rPr>
          <w:b/>
          <w:sz w:val="28"/>
          <w:szCs w:val="28"/>
        </w:rPr>
        <w:tab/>
      </w:r>
      <w:r w:rsidR="005A1011" w:rsidRPr="00104909">
        <w:rPr>
          <w:b/>
          <w:sz w:val="28"/>
          <w:szCs w:val="28"/>
        </w:rPr>
        <w:t xml:space="preserve"> </w:t>
      </w:r>
      <w:r w:rsidR="00B945FA" w:rsidRPr="00104909">
        <w:rPr>
          <w:b/>
          <w:sz w:val="28"/>
          <w:szCs w:val="28"/>
        </w:rPr>
        <w:t xml:space="preserve"> </w:t>
      </w:r>
      <w:r w:rsidR="00086866" w:rsidRPr="00104909">
        <w:rPr>
          <w:b/>
          <w:sz w:val="28"/>
          <w:szCs w:val="28"/>
        </w:rPr>
        <w:t>Руслан САДОВСЬКИЙ</w:t>
      </w:r>
    </w:p>
    <w:p w14:paraId="4661C13C" w14:textId="77777777" w:rsidR="00226881" w:rsidRPr="00104909" w:rsidRDefault="00226881" w:rsidP="00226881">
      <w:pPr>
        <w:tabs>
          <w:tab w:val="left" w:pos="10206"/>
        </w:tabs>
        <w:rPr>
          <w:bCs/>
          <w:sz w:val="28"/>
          <w:szCs w:val="28"/>
        </w:rPr>
        <w:sectPr w:rsidR="00226881" w:rsidRPr="00104909" w:rsidSect="00C21F3E">
          <w:headerReference w:type="default" r:id="rId9"/>
          <w:headerReference w:type="first" r:id="rId10"/>
          <w:footerReference w:type="first" r:id="rId11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5205F2E6" w14:textId="1B5E5529" w:rsidR="0074411F" w:rsidRPr="00104909" w:rsidRDefault="005A1011" w:rsidP="00980F48">
      <w:pPr>
        <w:tabs>
          <w:tab w:val="left" w:pos="10206"/>
        </w:tabs>
        <w:ind w:left="5812"/>
        <w:rPr>
          <w:sz w:val="28"/>
          <w:szCs w:val="28"/>
        </w:rPr>
      </w:pPr>
      <w:r w:rsidRPr="00104909">
        <w:rPr>
          <w:sz w:val="28"/>
          <w:szCs w:val="28"/>
        </w:rPr>
        <w:lastRenderedPageBreak/>
        <w:t>ЗАТВЕРДЖЕНО</w:t>
      </w:r>
    </w:p>
    <w:p w14:paraId="1DAE50A3" w14:textId="3CA8C27A" w:rsidR="00A06B80" w:rsidRPr="00104909" w:rsidRDefault="005A1011" w:rsidP="005A1011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 w:rsidRPr="00104909">
        <w:rPr>
          <w:sz w:val="28"/>
          <w:szCs w:val="28"/>
        </w:rPr>
        <w:t>Р</w:t>
      </w:r>
      <w:r w:rsidR="0097492D" w:rsidRPr="00104909">
        <w:rPr>
          <w:sz w:val="28"/>
          <w:szCs w:val="28"/>
        </w:rPr>
        <w:t>озпорядження</w:t>
      </w:r>
      <w:r w:rsidR="0084416F" w:rsidRPr="00104909">
        <w:rPr>
          <w:sz w:val="28"/>
          <w:szCs w:val="28"/>
        </w:rPr>
        <w:t xml:space="preserve"> </w:t>
      </w:r>
      <w:r w:rsidR="00AC0121" w:rsidRPr="00104909">
        <w:rPr>
          <w:sz w:val="28"/>
          <w:szCs w:val="28"/>
        </w:rPr>
        <w:t>н</w:t>
      </w:r>
      <w:r w:rsidR="00F27E78" w:rsidRPr="00104909">
        <w:rPr>
          <w:sz w:val="28"/>
          <w:szCs w:val="28"/>
        </w:rPr>
        <w:t>ачальника</w:t>
      </w:r>
      <w:r w:rsidR="0003075D" w:rsidRPr="00104909">
        <w:rPr>
          <w:sz w:val="28"/>
          <w:szCs w:val="28"/>
        </w:rPr>
        <w:t xml:space="preserve"> </w:t>
      </w:r>
      <w:r w:rsidR="0097492D" w:rsidRPr="00104909">
        <w:rPr>
          <w:sz w:val="28"/>
          <w:szCs w:val="28"/>
        </w:rPr>
        <w:t>Лисичанської міської</w:t>
      </w:r>
      <w:r w:rsidR="0074411F" w:rsidRPr="00104909">
        <w:rPr>
          <w:sz w:val="28"/>
          <w:szCs w:val="28"/>
        </w:rPr>
        <w:t xml:space="preserve"> </w:t>
      </w:r>
      <w:r w:rsidR="0097492D" w:rsidRPr="00104909">
        <w:rPr>
          <w:sz w:val="28"/>
          <w:szCs w:val="28"/>
        </w:rPr>
        <w:t>військово</w:t>
      </w:r>
      <w:r w:rsidR="00B15510" w:rsidRPr="00104909">
        <w:rPr>
          <w:sz w:val="28"/>
          <w:szCs w:val="28"/>
        </w:rPr>
        <w:t>ї</w:t>
      </w:r>
      <w:r w:rsidR="0097492D" w:rsidRPr="00104909">
        <w:rPr>
          <w:sz w:val="28"/>
          <w:szCs w:val="28"/>
        </w:rPr>
        <w:t xml:space="preserve"> адміністрації</w:t>
      </w:r>
    </w:p>
    <w:p w14:paraId="6DC0CD30" w14:textId="2A925B30" w:rsidR="00707C6E" w:rsidRPr="00104909" w:rsidRDefault="004E0FB1" w:rsidP="005A1011">
      <w:pPr>
        <w:tabs>
          <w:tab w:val="left" w:pos="10206"/>
        </w:tabs>
        <w:spacing w:before="120"/>
        <w:ind w:left="5812"/>
        <w:rPr>
          <w:sz w:val="28"/>
          <w:szCs w:val="28"/>
        </w:rPr>
      </w:pPr>
      <w:r>
        <w:rPr>
          <w:sz w:val="28"/>
          <w:szCs w:val="28"/>
        </w:rPr>
        <w:t>07 травня 2026 р.</w:t>
      </w:r>
      <w:r w:rsidR="00707C6E" w:rsidRPr="00104909">
        <w:rPr>
          <w:sz w:val="28"/>
          <w:szCs w:val="28"/>
        </w:rPr>
        <w:t xml:space="preserve">№ </w:t>
      </w:r>
      <w:r>
        <w:rPr>
          <w:sz w:val="28"/>
          <w:szCs w:val="28"/>
        </w:rPr>
        <w:t>221</w:t>
      </w:r>
    </w:p>
    <w:p w14:paraId="30F1C01D" w14:textId="77777777" w:rsidR="005A1011" w:rsidRPr="00104909" w:rsidRDefault="005A1011" w:rsidP="004E0FB1">
      <w:pPr>
        <w:shd w:val="clear" w:color="auto" w:fill="FFFFFF"/>
        <w:rPr>
          <w:bCs/>
          <w:sz w:val="28"/>
          <w:szCs w:val="28"/>
        </w:rPr>
      </w:pPr>
    </w:p>
    <w:p w14:paraId="25986716" w14:textId="77777777" w:rsidR="005A1011" w:rsidRPr="00104909" w:rsidRDefault="005A1011" w:rsidP="005A1011">
      <w:pPr>
        <w:shd w:val="clear" w:color="auto" w:fill="FFFFFF"/>
        <w:jc w:val="center"/>
        <w:rPr>
          <w:bCs/>
          <w:sz w:val="28"/>
          <w:szCs w:val="28"/>
        </w:rPr>
      </w:pPr>
    </w:p>
    <w:p w14:paraId="26EA2B46" w14:textId="4563ED6E" w:rsidR="00145AAE" w:rsidRPr="00104909" w:rsidRDefault="00145AAE" w:rsidP="005A1011">
      <w:pPr>
        <w:shd w:val="clear" w:color="auto" w:fill="FFFFFF"/>
        <w:jc w:val="center"/>
        <w:rPr>
          <w:b/>
          <w:bCs/>
          <w:sz w:val="28"/>
          <w:szCs w:val="28"/>
        </w:rPr>
      </w:pPr>
      <w:r w:rsidRPr="00104909">
        <w:rPr>
          <w:b/>
          <w:bCs/>
          <w:sz w:val="28"/>
          <w:szCs w:val="28"/>
        </w:rPr>
        <w:t>ПОРЯДОК</w:t>
      </w:r>
    </w:p>
    <w:p w14:paraId="43FA48B8" w14:textId="25764781" w:rsidR="005A1011" w:rsidRPr="00104909" w:rsidRDefault="00145AAE" w:rsidP="005A10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04909">
        <w:rPr>
          <w:b/>
          <w:bCs/>
          <w:color w:val="000000"/>
          <w:sz w:val="28"/>
          <w:szCs w:val="28"/>
        </w:rPr>
        <w:t xml:space="preserve">розроблення та моніторингу реалізації середньострокового плану пріоритетних публічних інвестицій </w:t>
      </w:r>
      <w:r w:rsidR="006C39EE" w:rsidRPr="00104909">
        <w:rPr>
          <w:b/>
          <w:bCs/>
          <w:color w:val="000000"/>
          <w:sz w:val="28"/>
          <w:szCs w:val="28"/>
        </w:rPr>
        <w:t xml:space="preserve">в </w:t>
      </w:r>
      <w:r w:rsidR="00980F48" w:rsidRPr="00104909">
        <w:rPr>
          <w:b/>
          <w:bCs/>
          <w:color w:val="000000"/>
          <w:sz w:val="28"/>
          <w:szCs w:val="28"/>
        </w:rPr>
        <w:t>Лисичанській</w:t>
      </w:r>
      <w:r w:rsidRPr="00104909">
        <w:rPr>
          <w:b/>
          <w:bCs/>
          <w:color w:val="000000"/>
          <w:sz w:val="28"/>
          <w:szCs w:val="28"/>
        </w:rPr>
        <w:t xml:space="preserve"> міській</w:t>
      </w:r>
    </w:p>
    <w:p w14:paraId="6B4A8246" w14:textId="01D6D404" w:rsidR="00980F48" w:rsidRPr="00104909" w:rsidRDefault="00145AAE" w:rsidP="005A10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04909">
        <w:rPr>
          <w:b/>
          <w:bCs/>
          <w:color w:val="000000"/>
          <w:sz w:val="28"/>
          <w:szCs w:val="28"/>
        </w:rPr>
        <w:t>територіальній громаді</w:t>
      </w:r>
    </w:p>
    <w:p w14:paraId="29906011" w14:textId="77777777" w:rsidR="005A1011" w:rsidRPr="00104909" w:rsidRDefault="005A1011" w:rsidP="005A1011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BDC1C4" w14:textId="5F0C8181" w:rsidR="00145AAE" w:rsidRPr="00104909" w:rsidRDefault="005A1011" w:rsidP="005A1011">
      <w:pPr>
        <w:shd w:val="clear" w:color="auto" w:fill="FFFFFF"/>
        <w:contextualSpacing/>
        <w:jc w:val="center"/>
        <w:rPr>
          <w:b/>
          <w:color w:val="000000"/>
          <w:sz w:val="28"/>
          <w:szCs w:val="28"/>
        </w:rPr>
      </w:pPr>
      <w:r w:rsidRPr="00104909">
        <w:rPr>
          <w:b/>
          <w:color w:val="000000"/>
          <w:sz w:val="28"/>
          <w:szCs w:val="28"/>
        </w:rPr>
        <w:t>1. </w:t>
      </w:r>
      <w:r w:rsidR="00145AAE" w:rsidRPr="00104909">
        <w:rPr>
          <w:b/>
          <w:color w:val="000000"/>
          <w:sz w:val="28"/>
          <w:szCs w:val="28"/>
        </w:rPr>
        <w:t>Загальні положення</w:t>
      </w:r>
    </w:p>
    <w:p w14:paraId="49DCDC96" w14:textId="388B6524" w:rsidR="005A1011" w:rsidRPr="00104909" w:rsidRDefault="00145AA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1.1.</w:t>
      </w:r>
      <w:r w:rsidR="005A1011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Порядок визначає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механізм розроблення та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моніторингу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 xml:space="preserve">реалізації </w:t>
      </w:r>
      <w:r w:rsidR="005A2D37" w:rsidRPr="00104909">
        <w:rPr>
          <w:color w:val="000000"/>
          <w:sz w:val="28"/>
          <w:szCs w:val="28"/>
        </w:rPr>
        <w:t>с</w:t>
      </w:r>
      <w:r w:rsidRPr="00104909">
        <w:rPr>
          <w:color w:val="000000"/>
          <w:sz w:val="28"/>
          <w:szCs w:val="28"/>
        </w:rPr>
        <w:t>ередньострокового плану пріоритетних публічних інвестицій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 xml:space="preserve">(далі </w:t>
      </w:r>
      <w:r w:rsidR="005A2D37" w:rsidRPr="00104909">
        <w:rPr>
          <w:color w:val="000000"/>
          <w:sz w:val="28"/>
          <w:szCs w:val="28"/>
        </w:rPr>
        <w:t>–</w:t>
      </w:r>
      <w:r w:rsidRPr="00104909">
        <w:rPr>
          <w:color w:val="000000"/>
          <w:sz w:val="28"/>
          <w:szCs w:val="28"/>
        </w:rPr>
        <w:t xml:space="preserve"> </w:t>
      </w:r>
      <w:r w:rsidR="005A2D37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) </w:t>
      </w:r>
      <w:r w:rsidR="00E90FEA" w:rsidRPr="00104909">
        <w:rPr>
          <w:color w:val="000000"/>
          <w:sz w:val="28"/>
          <w:szCs w:val="28"/>
        </w:rPr>
        <w:t>Лисичанської</w:t>
      </w:r>
      <w:r w:rsidRPr="00104909">
        <w:rPr>
          <w:color w:val="000000"/>
          <w:sz w:val="28"/>
          <w:szCs w:val="28"/>
        </w:rPr>
        <w:t xml:space="preserve"> міської територіальної громади на </w:t>
      </w:r>
      <w:r w:rsidR="00E90FEA" w:rsidRPr="00104909">
        <w:rPr>
          <w:color w:val="000000"/>
          <w:sz w:val="28"/>
          <w:szCs w:val="28"/>
        </w:rPr>
        <w:t>плановий і наступні за плановим два бюджетних періоди щороку під час складання прогнозу бюджету</w:t>
      </w:r>
      <w:r w:rsidR="006C39EE" w:rsidRPr="00104909">
        <w:rPr>
          <w:color w:val="000000"/>
          <w:sz w:val="28"/>
          <w:szCs w:val="28"/>
        </w:rPr>
        <w:t xml:space="preserve"> громади.</w:t>
      </w:r>
    </w:p>
    <w:p w14:paraId="691FF2C6" w14:textId="3607F763" w:rsidR="005A1011" w:rsidRPr="00104909" w:rsidRDefault="00145AA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1.2.</w:t>
      </w:r>
      <w:r w:rsidR="005A1011" w:rsidRPr="00104909">
        <w:rPr>
          <w:color w:val="000000"/>
          <w:sz w:val="28"/>
          <w:szCs w:val="28"/>
        </w:rPr>
        <w:t> </w:t>
      </w:r>
      <w:r w:rsidR="005A2D37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є складовою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частиною системи стратегічного та бюджетного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 xml:space="preserve">планування громади і враховується при формуванні бюджету </w:t>
      </w:r>
      <w:r w:rsidR="005A2D37" w:rsidRPr="00104909">
        <w:rPr>
          <w:color w:val="000000"/>
          <w:sz w:val="28"/>
          <w:szCs w:val="28"/>
        </w:rPr>
        <w:t>Лисичанської міської</w:t>
      </w:r>
      <w:r w:rsidRPr="00104909">
        <w:rPr>
          <w:color w:val="000000"/>
          <w:sz w:val="28"/>
          <w:szCs w:val="28"/>
        </w:rPr>
        <w:t xml:space="preserve"> територіальної громади на </w:t>
      </w:r>
      <w:r w:rsidR="00E90FEA" w:rsidRPr="00104909">
        <w:rPr>
          <w:color w:val="000000"/>
          <w:sz w:val="28"/>
          <w:szCs w:val="28"/>
        </w:rPr>
        <w:t>плановий і наступні за плановим два бюджетних періоди щороку під час складання прогнозу бюджету</w:t>
      </w:r>
      <w:r w:rsidR="006C39EE" w:rsidRPr="00104909">
        <w:rPr>
          <w:color w:val="000000"/>
          <w:sz w:val="28"/>
          <w:szCs w:val="28"/>
        </w:rPr>
        <w:t xml:space="preserve"> громади.</w:t>
      </w:r>
    </w:p>
    <w:p w14:paraId="0DA1B29A" w14:textId="487FC82E" w:rsidR="00145AAE" w:rsidRPr="00104909" w:rsidRDefault="00145AA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1.3.</w:t>
      </w:r>
      <w:r w:rsidR="005A1011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Реалізація</w:t>
      </w:r>
      <w:r w:rsidR="005A2D37" w:rsidRPr="00104909">
        <w:rPr>
          <w:color w:val="000000"/>
          <w:sz w:val="28"/>
          <w:szCs w:val="28"/>
        </w:rPr>
        <w:t xml:space="preserve"> СПІ </w:t>
      </w:r>
      <w:r w:rsidRPr="00104909">
        <w:rPr>
          <w:color w:val="000000"/>
          <w:sz w:val="28"/>
          <w:szCs w:val="28"/>
        </w:rPr>
        <w:t>здійснюється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у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межах коштів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бюджету</w:t>
      </w:r>
      <w:r w:rsidR="006C39EE" w:rsidRPr="00104909">
        <w:rPr>
          <w:color w:val="000000"/>
          <w:sz w:val="28"/>
          <w:szCs w:val="28"/>
        </w:rPr>
        <w:t xml:space="preserve"> громади</w:t>
      </w:r>
      <w:r w:rsidRPr="00104909">
        <w:rPr>
          <w:color w:val="000000"/>
          <w:sz w:val="28"/>
          <w:szCs w:val="28"/>
        </w:rPr>
        <w:t>, державного бюджету, міжнародної технічної допомоги, приватних інвестицій та інших не заборонених законодавством джерел.</w:t>
      </w:r>
    </w:p>
    <w:p w14:paraId="6DD0B2BE" w14:textId="77777777" w:rsidR="005A1011" w:rsidRPr="00104909" w:rsidRDefault="005A1011" w:rsidP="005A1011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2BCDEDD6" w14:textId="2421830B" w:rsidR="00145AAE" w:rsidRPr="00104909" w:rsidRDefault="005A1011" w:rsidP="005A1011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104909">
        <w:rPr>
          <w:b/>
          <w:bCs/>
          <w:color w:val="000000"/>
          <w:sz w:val="28"/>
          <w:szCs w:val="28"/>
        </w:rPr>
        <w:t>2. </w:t>
      </w:r>
      <w:r w:rsidR="00145AAE" w:rsidRPr="00104909">
        <w:rPr>
          <w:b/>
          <w:bCs/>
          <w:color w:val="000000"/>
          <w:sz w:val="28"/>
          <w:szCs w:val="28"/>
        </w:rPr>
        <w:t>Основні терміни</w:t>
      </w:r>
    </w:p>
    <w:p w14:paraId="6C518686" w14:textId="73B98BCB" w:rsidR="005A1011" w:rsidRPr="00104909" w:rsidRDefault="00145AAE" w:rsidP="005A1011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2.1.</w:t>
      </w:r>
      <w:r w:rsidR="005A1011" w:rsidRPr="00104909">
        <w:rPr>
          <w:bCs/>
          <w:color w:val="000000"/>
          <w:sz w:val="28"/>
          <w:szCs w:val="28"/>
        </w:rPr>
        <w:t> </w:t>
      </w:r>
      <w:r w:rsidRPr="00104909">
        <w:rPr>
          <w:bCs/>
          <w:color w:val="000000"/>
          <w:sz w:val="28"/>
          <w:szCs w:val="28"/>
        </w:rPr>
        <w:t>Публічні інвестиції</w:t>
      </w:r>
      <w:r w:rsidRPr="00104909">
        <w:rPr>
          <w:color w:val="000000"/>
          <w:sz w:val="28"/>
          <w:szCs w:val="28"/>
        </w:rPr>
        <w:t xml:space="preserve"> </w:t>
      </w:r>
      <w:r w:rsidR="005A2D37" w:rsidRPr="00104909">
        <w:rPr>
          <w:color w:val="000000"/>
          <w:sz w:val="28"/>
          <w:szCs w:val="28"/>
        </w:rPr>
        <w:t xml:space="preserve">– </w:t>
      </w:r>
      <w:r w:rsidR="00E90FEA" w:rsidRPr="00104909">
        <w:rPr>
          <w:color w:val="000000"/>
          <w:sz w:val="28"/>
          <w:szCs w:val="28"/>
        </w:rPr>
        <w:t>кошти державного (місцев</w:t>
      </w:r>
      <w:r w:rsidR="006C39EE" w:rsidRPr="00104909">
        <w:rPr>
          <w:color w:val="000000"/>
          <w:sz w:val="28"/>
          <w:szCs w:val="28"/>
        </w:rPr>
        <w:t>их</w:t>
      </w:r>
      <w:r w:rsidR="00E90FEA" w:rsidRPr="00104909">
        <w:rPr>
          <w:color w:val="000000"/>
          <w:sz w:val="28"/>
          <w:szCs w:val="28"/>
        </w:rPr>
        <w:t>) бюдж</w:t>
      </w:r>
      <w:r w:rsidR="006C39EE" w:rsidRPr="00104909">
        <w:rPr>
          <w:color w:val="000000"/>
          <w:sz w:val="28"/>
          <w:szCs w:val="28"/>
        </w:rPr>
        <w:t>ету</w:t>
      </w:r>
      <w:r w:rsidR="00E90FEA" w:rsidRPr="00104909">
        <w:rPr>
          <w:color w:val="000000"/>
          <w:sz w:val="28"/>
          <w:szCs w:val="28"/>
        </w:rPr>
        <w:t xml:space="preserve">, </w:t>
      </w:r>
      <w:r w:rsidR="006C39EE" w:rsidRPr="00104909">
        <w:rPr>
          <w:color w:val="000000"/>
          <w:sz w:val="28"/>
          <w:szCs w:val="28"/>
        </w:rPr>
        <w:t>в</w:t>
      </w:r>
      <w:r w:rsidR="00E90FEA" w:rsidRPr="00104909">
        <w:rPr>
          <w:color w:val="000000"/>
          <w:sz w:val="28"/>
          <w:szCs w:val="28"/>
        </w:rPr>
        <w:t xml:space="preserve"> тому числі отримані у вигляді міжнародної технічної допомоги, кошти, залучені під державну (місцеву) гарантію, капітальні інвестиції державних унітарних підприємств та господарських товариств, у статутному капіталі яких більше 50 відсотків акцій (часток) належать державі (крім банків), комунальних унітарних підприємств, установ, організацій, крім тих, які здійснюються за рахунок власних коштів таких підприємств, товариств, установ і організацій, що спрямовуються на створення (придбання), реконструкцію, технічне переоснащення основних засобів, інших необоротних матеріальних активів, нематеріальних активів, очікуваний строк корисної експлуатації яких перевищує один рік, а також виплати за договорами, укладеними в рамках державно-приватного партнерства</w:t>
      </w:r>
      <w:r w:rsidRPr="00104909">
        <w:rPr>
          <w:color w:val="000000"/>
          <w:sz w:val="28"/>
          <w:szCs w:val="28"/>
        </w:rPr>
        <w:t>.</w:t>
      </w:r>
    </w:p>
    <w:p w14:paraId="3B4F2678" w14:textId="77777777" w:rsidR="005A1011" w:rsidRPr="00104909" w:rsidRDefault="00145AAE" w:rsidP="005A1011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104909">
        <w:rPr>
          <w:bCs/>
          <w:color w:val="000000"/>
          <w:sz w:val="28"/>
          <w:szCs w:val="28"/>
        </w:rPr>
        <w:t>2.2</w:t>
      </w:r>
      <w:r w:rsidR="005A1011" w:rsidRPr="00104909">
        <w:rPr>
          <w:bCs/>
          <w:color w:val="000000"/>
          <w:sz w:val="28"/>
          <w:szCs w:val="28"/>
        </w:rPr>
        <w:t>. </w:t>
      </w:r>
      <w:r w:rsidR="005A2D37" w:rsidRPr="00104909">
        <w:rPr>
          <w:bCs/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</w:t>
      </w:r>
      <w:bookmarkStart w:id="0" w:name="n18"/>
      <w:bookmarkEnd w:id="0"/>
      <w:r w:rsidR="005A2D37" w:rsidRPr="00104909">
        <w:rPr>
          <w:color w:val="000000"/>
          <w:sz w:val="28"/>
          <w:szCs w:val="28"/>
        </w:rPr>
        <w:t xml:space="preserve">– </w:t>
      </w:r>
      <w:r w:rsidR="00E90FEA" w:rsidRPr="00104909">
        <w:rPr>
          <w:color w:val="000000"/>
          <w:sz w:val="28"/>
          <w:szCs w:val="28"/>
        </w:rPr>
        <w:t>документ, що визначає пріоритетні галузі та основні напрями публічного інвестування відповідно до цілей, визначених документами стратегічного планування державної регіональної політики в розрізі сфер діяльності територіальної громади, відповідний орієнтовний розподіл бюджетних коштів за рахунок усіх джерел, наскрізні стратегічні цілі здійснення публічних інвестицій</w:t>
      </w:r>
      <w:r w:rsidRPr="00104909">
        <w:rPr>
          <w:color w:val="000000"/>
          <w:sz w:val="28"/>
          <w:szCs w:val="28"/>
        </w:rPr>
        <w:t>.</w:t>
      </w:r>
    </w:p>
    <w:p w14:paraId="0DD216CA" w14:textId="13681073" w:rsidR="00145AAE" w:rsidRPr="00104909" w:rsidRDefault="00145AAE" w:rsidP="009F7D55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lastRenderedPageBreak/>
        <w:t>2.3.</w:t>
      </w:r>
      <w:r w:rsidR="005A1011" w:rsidRPr="00104909">
        <w:rPr>
          <w:color w:val="000000"/>
          <w:sz w:val="28"/>
          <w:szCs w:val="28"/>
        </w:rPr>
        <w:t> </w:t>
      </w:r>
      <w:r w:rsidR="00E90FEA" w:rsidRPr="00104909">
        <w:rPr>
          <w:color w:val="000000"/>
          <w:sz w:val="28"/>
          <w:szCs w:val="28"/>
        </w:rPr>
        <w:t xml:space="preserve">Інші терміни вживаються у значенні, наведеному в Бюджетному кодексі України, </w:t>
      </w:r>
      <w:r w:rsidR="006C39EE" w:rsidRPr="00104909">
        <w:rPr>
          <w:color w:val="000000"/>
          <w:sz w:val="28"/>
          <w:szCs w:val="28"/>
        </w:rPr>
        <w:t>з</w:t>
      </w:r>
      <w:r w:rsidR="00E90FEA" w:rsidRPr="00104909">
        <w:rPr>
          <w:color w:val="000000"/>
          <w:sz w:val="28"/>
          <w:szCs w:val="28"/>
        </w:rPr>
        <w:t xml:space="preserve">аконах України </w:t>
      </w:r>
      <w:r w:rsidR="00A0111A" w:rsidRPr="00104909">
        <w:rPr>
          <w:color w:val="000000"/>
          <w:sz w:val="28"/>
          <w:szCs w:val="28"/>
        </w:rPr>
        <w:t>«</w:t>
      </w:r>
      <w:r w:rsidR="00E90FEA" w:rsidRPr="00104909">
        <w:rPr>
          <w:color w:val="000000"/>
          <w:sz w:val="28"/>
          <w:szCs w:val="28"/>
        </w:rPr>
        <w:t>Про засади державної регіональної політики</w:t>
      </w:r>
      <w:r w:rsidR="00A0111A" w:rsidRPr="00104909">
        <w:rPr>
          <w:color w:val="000000"/>
          <w:sz w:val="28"/>
          <w:szCs w:val="28"/>
        </w:rPr>
        <w:t>»</w:t>
      </w:r>
      <w:r w:rsidR="00E90FEA" w:rsidRPr="00104909">
        <w:rPr>
          <w:color w:val="000000"/>
          <w:sz w:val="28"/>
          <w:szCs w:val="28"/>
        </w:rPr>
        <w:t xml:space="preserve">, </w:t>
      </w:r>
      <w:r w:rsidR="00A0111A" w:rsidRPr="00104909">
        <w:rPr>
          <w:color w:val="000000"/>
          <w:sz w:val="28"/>
          <w:szCs w:val="28"/>
        </w:rPr>
        <w:t>«</w:t>
      </w:r>
      <w:r w:rsidR="00E90FEA" w:rsidRPr="00104909">
        <w:rPr>
          <w:color w:val="000000"/>
          <w:sz w:val="28"/>
          <w:szCs w:val="28"/>
        </w:rPr>
        <w:t>Про</w:t>
      </w:r>
      <w:r w:rsidR="00C45559" w:rsidRPr="00104909">
        <w:rPr>
          <w:color w:val="000000"/>
          <w:sz w:val="28"/>
          <w:szCs w:val="28"/>
        </w:rPr>
        <w:t xml:space="preserve"> </w:t>
      </w:r>
      <w:r w:rsidR="00E90FEA" w:rsidRPr="00104909">
        <w:rPr>
          <w:color w:val="000000"/>
          <w:sz w:val="28"/>
          <w:szCs w:val="28"/>
        </w:rPr>
        <w:t>місцеве самоврядування в Україні</w:t>
      </w:r>
      <w:r w:rsidR="00A0111A" w:rsidRPr="00104909">
        <w:rPr>
          <w:color w:val="000000"/>
          <w:sz w:val="28"/>
          <w:szCs w:val="28"/>
        </w:rPr>
        <w:t>»</w:t>
      </w:r>
      <w:r w:rsidR="00E90FEA" w:rsidRPr="00104909">
        <w:rPr>
          <w:color w:val="000000"/>
          <w:sz w:val="28"/>
          <w:szCs w:val="28"/>
        </w:rPr>
        <w:t xml:space="preserve">, </w:t>
      </w:r>
      <w:r w:rsidR="00A0111A" w:rsidRPr="00104909">
        <w:rPr>
          <w:color w:val="000000"/>
          <w:sz w:val="28"/>
          <w:szCs w:val="28"/>
        </w:rPr>
        <w:t>«</w:t>
      </w:r>
      <w:r w:rsidR="00E90FEA" w:rsidRPr="00104909">
        <w:rPr>
          <w:color w:val="000000"/>
          <w:sz w:val="28"/>
          <w:szCs w:val="28"/>
        </w:rPr>
        <w:t>Про місцеві державні адміністрації</w:t>
      </w:r>
      <w:r w:rsidR="00A0111A" w:rsidRPr="00104909">
        <w:rPr>
          <w:color w:val="000000"/>
          <w:sz w:val="28"/>
          <w:szCs w:val="28"/>
        </w:rPr>
        <w:t>»</w:t>
      </w:r>
      <w:r w:rsidR="00E90FEA" w:rsidRPr="00104909">
        <w:rPr>
          <w:color w:val="000000"/>
          <w:sz w:val="28"/>
          <w:szCs w:val="28"/>
        </w:rPr>
        <w:t xml:space="preserve">, </w:t>
      </w:r>
      <w:r w:rsidR="00922A9F" w:rsidRPr="00104909">
        <w:rPr>
          <w:color w:val="000000"/>
          <w:sz w:val="28"/>
          <w:szCs w:val="28"/>
        </w:rPr>
        <w:t xml:space="preserve">Порядку розподілу коштів державного бюджету на підготовку та реалізацію публічних інвестиційних </w:t>
      </w:r>
      <w:r w:rsidR="00C45559" w:rsidRPr="00104909">
        <w:rPr>
          <w:color w:val="000000"/>
          <w:sz w:val="28"/>
          <w:szCs w:val="28"/>
        </w:rPr>
        <w:t>проєктів</w:t>
      </w:r>
      <w:r w:rsidR="00922A9F" w:rsidRPr="00104909">
        <w:rPr>
          <w:color w:val="000000"/>
          <w:sz w:val="28"/>
          <w:szCs w:val="28"/>
        </w:rPr>
        <w:t xml:space="preserve"> та програм публічних інвестицій, затвердженому постановою Кабінету Міністрів України від 28.02.2025 № 232, </w:t>
      </w:r>
      <w:r w:rsidR="009F7D55" w:rsidRPr="00104909">
        <w:rPr>
          <w:sz w:val="28"/>
          <w:szCs w:val="28"/>
        </w:rPr>
        <w:t>Порядку</w:t>
      </w:r>
      <w:r w:rsidR="009F7D55" w:rsidRPr="00104909">
        <w:rPr>
          <w:bCs/>
          <w:sz w:val="28"/>
          <w:szCs w:val="28"/>
        </w:rPr>
        <w:t xml:space="preserve"> </w:t>
      </w:r>
      <w:r w:rsidR="009F7D55" w:rsidRPr="00104909">
        <w:rPr>
          <w:sz w:val="28"/>
          <w:szCs w:val="28"/>
        </w:rPr>
        <w:t xml:space="preserve">підготовки публічних інвестиційних </w:t>
      </w:r>
      <w:r w:rsidR="00C45559" w:rsidRPr="00104909">
        <w:rPr>
          <w:sz w:val="28"/>
          <w:szCs w:val="28"/>
        </w:rPr>
        <w:t>проєктів</w:t>
      </w:r>
      <w:r w:rsidR="009F7D55" w:rsidRPr="00104909">
        <w:rPr>
          <w:sz w:val="28"/>
          <w:szCs w:val="28"/>
        </w:rPr>
        <w:t xml:space="preserve"> та програм публічних інвестицій</w:t>
      </w:r>
      <w:r w:rsidR="009F7D55" w:rsidRPr="00104909">
        <w:rPr>
          <w:bCs/>
          <w:sz w:val="28"/>
          <w:szCs w:val="28"/>
        </w:rPr>
        <w:t xml:space="preserve">, </w:t>
      </w:r>
      <w:r w:rsidR="009F7D55" w:rsidRPr="00104909">
        <w:rPr>
          <w:sz w:val="28"/>
          <w:szCs w:val="28"/>
        </w:rPr>
        <w:t>затвердженому постановою Кабінету Міністрів України</w:t>
      </w:r>
      <w:r w:rsidR="009F7D55" w:rsidRPr="00104909">
        <w:rPr>
          <w:bCs/>
          <w:sz w:val="28"/>
          <w:szCs w:val="28"/>
        </w:rPr>
        <w:t xml:space="preserve"> </w:t>
      </w:r>
      <w:r w:rsidR="009F7D55" w:rsidRPr="00104909">
        <w:rPr>
          <w:sz w:val="28"/>
          <w:szCs w:val="28"/>
        </w:rPr>
        <w:t>від</w:t>
      </w:r>
      <w:r w:rsidR="00C45559" w:rsidRPr="00104909">
        <w:rPr>
          <w:sz w:val="28"/>
          <w:szCs w:val="28"/>
        </w:rPr>
        <w:t xml:space="preserve"> </w:t>
      </w:r>
      <w:r w:rsidR="009F7D55" w:rsidRPr="00104909">
        <w:rPr>
          <w:sz w:val="28"/>
          <w:szCs w:val="28"/>
        </w:rPr>
        <w:t>28.02.2025 № 527</w:t>
      </w:r>
      <w:r w:rsidR="009F7D55" w:rsidRPr="00104909">
        <w:rPr>
          <w:bCs/>
          <w:sz w:val="28"/>
          <w:szCs w:val="28"/>
        </w:rPr>
        <w:t>.</w:t>
      </w:r>
      <w:bookmarkStart w:id="1" w:name="n74"/>
      <w:bookmarkEnd w:id="1"/>
    </w:p>
    <w:p w14:paraId="4FC10219" w14:textId="77777777" w:rsidR="00145AAE" w:rsidRPr="00104909" w:rsidRDefault="00145AAE" w:rsidP="005A1011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A7A5432" w14:textId="3AA18920" w:rsidR="00145AAE" w:rsidRPr="00104909" w:rsidRDefault="005A1011" w:rsidP="005A1011">
      <w:pPr>
        <w:shd w:val="clear" w:color="auto" w:fill="FFFFFF"/>
        <w:tabs>
          <w:tab w:val="left" w:pos="1276"/>
        </w:tabs>
        <w:contextualSpacing/>
        <w:jc w:val="center"/>
        <w:rPr>
          <w:b/>
          <w:color w:val="000000"/>
          <w:sz w:val="28"/>
          <w:szCs w:val="28"/>
        </w:rPr>
      </w:pPr>
      <w:r w:rsidRPr="00104909">
        <w:rPr>
          <w:b/>
          <w:color w:val="000000"/>
          <w:sz w:val="28"/>
          <w:szCs w:val="28"/>
        </w:rPr>
        <w:t>3. </w:t>
      </w:r>
      <w:r w:rsidR="00145AAE" w:rsidRPr="00104909">
        <w:rPr>
          <w:b/>
          <w:color w:val="000000"/>
          <w:sz w:val="28"/>
          <w:szCs w:val="28"/>
        </w:rPr>
        <w:t xml:space="preserve">Порядок розроблення </w:t>
      </w:r>
      <w:r w:rsidR="00A0111A" w:rsidRPr="00104909">
        <w:rPr>
          <w:b/>
          <w:color w:val="000000"/>
          <w:sz w:val="28"/>
          <w:szCs w:val="28"/>
        </w:rPr>
        <w:t>СПІ</w:t>
      </w:r>
    </w:p>
    <w:p w14:paraId="01E7ED3F" w14:textId="77777777" w:rsidR="005A1011" w:rsidRPr="00104909" w:rsidRDefault="0068207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3.1.</w:t>
      </w:r>
      <w:r w:rsidR="005A1011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СПІ складається з:</w:t>
      </w:r>
    </w:p>
    <w:p w14:paraId="14E0FAED" w14:textId="31808DD8" w:rsidR="005A1011" w:rsidRPr="00104909" w:rsidRDefault="0068207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1)</w:t>
      </w:r>
      <w:r w:rsidR="005A1011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загальна частина, що визначає мету та підстави його розроблення;</w:t>
      </w:r>
    </w:p>
    <w:p w14:paraId="218F7EA5" w14:textId="299B9859" w:rsidR="005A1011" w:rsidRPr="00104909" w:rsidRDefault="0068207E" w:rsidP="005A10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2)</w:t>
      </w:r>
      <w:r w:rsidR="005A1011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описова частина, що визначає: наскрізні стратегічні цілі здійснення публічних інвестицій; пріоритетні галузі (сектори) для публічного інвестування; підсектори галузей (секторів) для публічного інвестування; основні напрями публічного інвестування; джерела фінансового забезпечення публічних інвестицій;</w:t>
      </w:r>
    </w:p>
    <w:p w14:paraId="73E65555" w14:textId="77777777" w:rsidR="00FE3B42" w:rsidRPr="00104909" w:rsidRDefault="0068207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3)</w:t>
      </w:r>
      <w:r w:rsidR="005A1011" w:rsidRPr="00104909">
        <w:rPr>
          <w:color w:val="000000"/>
          <w:sz w:val="28"/>
          <w:szCs w:val="28"/>
        </w:rPr>
        <w:t> з</w:t>
      </w:r>
      <w:r w:rsidRPr="00104909">
        <w:rPr>
          <w:color w:val="000000"/>
          <w:sz w:val="28"/>
          <w:szCs w:val="28"/>
        </w:rPr>
        <w:t>аключна частина, що визначає фундаментальну роль середньострокового плану для управління публічними інвестиціями на місцевому рівні і подальший взаємозв’язок із процесом підготовки, оцінки проєктів та програм, а також формування єдиного проєктного портфеля публічних інвестицій регіону (територіальної громади) і галузевих (секторальних) проєктних портфелів регіону (територіальної громади);</w:t>
      </w:r>
    </w:p>
    <w:p w14:paraId="2E29AE2B" w14:textId="77777777" w:rsidR="00FE3B42" w:rsidRPr="00104909" w:rsidRDefault="0068207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4)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додаток 1 </w:t>
      </w:r>
      <w:r w:rsidR="00FE3B42" w:rsidRPr="00104909">
        <w:rPr>
          <w:color w:val="000000"/>
          <w:sz w:val="28"/>
          <w:szCs w:val="28"/>
        </w:rPr>
        <w:t>–</w:t>
      </w:r>
      <w:r w:rsidRPr="00104909">
        <w:rPr>
          <w:color w:val="000000"/>
          <w:sz w:val="28"/>
          <w:szCs w:val="28"/>
        </w:rPr>
        <w:t xml:space="preserve"> перелік основних напрямів для публічного інвестування;</w:t>
      </w:r>
    </w:p>
    <w:p w14:paraId="59272060" w14:textId="77777777" w:rsidR="00FE3B42" w:rsidRPr="00104909" w:rsidRDefault="0068207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5)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додаток 2 </w:t>
      </w:r>
      <w:r w:rsidR="00FE3B42" w:rsidRPr="00104909">
        <w:rPr>
          <w:color w:val="000000"/>
          <w:sz w:val="28"/>
          <w:szCs w:val="28"/>
        </w:rPr>
        <w:t>–</w:t>
      </w:r>
      <w:r w:rsidRPr="00104909">
        <w:rPr>
          <w:color w:val="000000"/>
          <w:sz w:val="28"/>
          <w:szCs w:val="28"/>
        </w:rPr>
        <w:t xml:space="preserve"> перелік інших напрямів, що не визначені як основні.</w:t>
      </w:r>
    </w:p>
    <w:p w14:paraId="4179A897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2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E11482" w:rsidRPr="00104909">
        <w:rPr>
          <w:color w:val="000000"/>
          <w:sz w:val="28"/>
          <w:szCs w:val="28"/>
        </w:rPr>
        <w:t>СПІ розробляється Лисичанською міською військовою адміністрацією на підставі пропозицій структурних підрозділів адміністрації відповідно до цілей і завдань документів стратегічного планування в межах доведеного місцевим фінансовим органом орієнтовного граничного сукупного обсягу публічних інвестицій на середньостроковий період</w:t>
      </w:r>
      <w:r w:rsidRPr="00104909">
        <w:rPr>
          <w:color w:val="000000"/>
          <w:sz w:val="28"/>
          <w:szCs w:val="28"/>
        </w:rPr>
        <w:t>.</w:t>
      </w:r>
    </w:p>
    <w:p w14:paraId="4C1062F3" w14:textId="1B46CD93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3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E11482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розробляється на плановий і наступні за плановим два бюджетних періоди щороку під час складання прогнозу бюджету</w:t>
      </w:r>
      <w:r w:rsidR="00096F9A" w:rsidRPr="00104909">
        <w:rPr>
          <w:color w:val="000000"/>
          <w:sz w:val="28"/>
          <w:szCs w:val="28"/>
        </w:rPr>
        <w:t xml:space="preserve"> громади.</w:t>
      </w:r>
    </w:p>
    <w:p w14:paraId="4E0CDF54" w14:textId="1A0EBF22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4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E11482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</w:t>
      </w:r>
      <w:r w:rsidR="00E11482" w:rsidRPr="00104909">
        <w:rPr>
          <w:color w:val="000000"/>
          <w:sz w:val="28"/>
          <w:szCs w:val="28"/>
        </w:rPr>
        <w:t xml:space="preserve">формується з використанням Єдиної інформаційної системи управління публічними інвестиційними проєктами (далі </w:t>
      </w:r>
      <w:r w:rsidR="005118AB" w:rsidRPr="00104909">
        <w:rPr>
          <w:color w:val="000000"/>
          <w:sz w:val="28"/>
          <w:szCs w:val="28"/>
        </w:rPr>
        <w:t>–</w:t>
      </w:r>
      <w:r w:rsidR="00E11482" w:rsidRPr="00104909">
        <w:rPr>
          <w:color w:val="000000"/>
          <w:sz w:val="28"/>
          <w:szCs w:val="28"/>
        </w:rPr>
        <w:t xml:space="preserve"> Єдина інформаційна система).</w:t>
      </w:r>
    </w:p>
    <w:p w14:paraId="0D1C28F3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5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E11482" w:rsidRPr="00104909">
        <w:rPr>
          <w:color w:val="000000"/>
          <w:sz w:val="28"/>
          <w:szCs w:val="28"/>
        </w:rPr>
        <w:t>Підготовку проєкту СПІ забезпечує управління економіки та місцевого розвитку адміністрації</w:t>
      </w:r>
      <w:r w:rsidRPr="00104909">
        <w:rPr>
          <w:color w:val="000000"/>
          <w:sz w:val="28"/>
          <w:szCs w:val="28"/>
        </w:rPr>
        <w:t>:</w:t>
      </w:r>
    </w:p>
    <w:p w14:paraId="5DCB62B7" w14:textId="25344305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формує перелік галузей (секторів) для публічного інвестування та визнач</w:t>
      </w:r>
      <w:r w:rsidR="005118AB" w:rsidRPr="00104909">
        <w:rPr>
          <w:color w:val="000000"/>
          <w:sz w:val="28"/>
          <w:szCs w:val="28"/>
        </w:rPr>
        <w:t>ення</w:t>
      </w:r>
      <w:r w:rsidRPr="00104909">
        <w:rPr>
          <w:color w:val="000000"/>
          <w:sz w:val="28"/>
          <w:szCs w:val="28"/>
        </w:rPr>
        <w:t xml:space="preserve"> структур</w:t>
      </w:r>
      <w:r w:rsidR="005118AB" w:rsidRPr="00104909">
        <w:rPr>
          <w:color w:val="000000"/>
          <w:sz w:val="28"/>
          <w:szCs w:val="28"/>
        </w:rPr>
        <w:t>ного</w:t>
      </w:r>
      <w:r w:rsidRPr="00104909">
        <w:rPr>
          <w:color w:val="000000"/>
          <w:sz w:val="28"/>
          <w:szCs w:val="28"/>
        </w:rPr>
        <w:t xml:space="preserve"> підрозділ</w:t>
      </w:r>
      <w:r w:rsidR="005118AB" w:rsidRPr="00104909">
        <w:rPr>
          <w:color w:val="000000"/>
          <w:sz w:val="28"/>
          <w:szCs w:val="28"/>
        </w:rPr>
        <w:t>у</w:t>
      </w:r>
      <w:r w:rsidRPr="00104909">
        <w:rPr>
          <w:color w:val="000000"/>
          <w:sz w:val="28"/>
          <w:szCs w:val="28"/>
        </w:rPr>
        <w:t xml:space="preserve"> адміністрації, відповідальн</w:t>
      </w:r>
      <w:r w:rsidR="005118AB" w:rsidRPr="00104909">
        <w:rPr>
          <w:color w:val="000000"/>
          <w:sz w:val="28"/>
          <w:szCs w:val="28"/>
        </w:rPr>
        <w:t>ого</w:t>
      </w:r>
      <w:r w:rsidRPr="00104909">
        <w:rPr>
          <w:color w:val="000000"/>
          <w:sz w:val="28"/>
          <w:szCs w:val="28"/>
        </w:rPr>
        <w:t xml:space="preserve"> за галузь (сектор);</w:t>
      </w:r>
    </w:p>
    <w:p w14:paraId="3BFB8FB2" w14:textId="77777777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формує перелік підсекторів галузей (секторів) для публічного інвестування територіальної громади;</w:t>
      </w:r>
    </w:p>
    <w:p w14:paraId="63E8CD4B" w14:textId="77777777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lastRenderedPageBreak/>
        <w:t>визнач</w:t>
      </w:r>
      <w:r w:rsidR="00332ABE" w:rsidRPr="00104909">
        <w:rPr>
          <w:color w:val="000000"/>
          <w:sz w:val="28"/>
          <w:szCs w:val="28"/>
        </w:rPr>
        <w:t>ає</w:t>
      </w:r>
      <w:r w:rsidRPr="00104909">
        <w:rPr>
          <w:color w:val="000000"/>
          <w:sz w:val="28"/>
          <w:szCs w:val="28"/>
        </w:rPr>
        <w:t xml:space="preserve"> наскрізні стратегічні цілі на середньостроковий період на основі аналізу документів стратегічного планування державної регіональної політики (регіональної стратегії розвитку/стратегії розвитку територіальної громади);</w:t>
      </w:r>
    </w:p>
    <w:p w14:paraId="414170CE" w14:textId="77777777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готу</w:t>
      </w:r>
      <w:r w:rsidR="00332ABE" w:rsidRPr="00104909">
        <w:rPr>
          <w:color w:val="000000"/>
          <w:sz w:val="28"/>
          <w:szCs w:val="28"/>
        </w:rPr>
        <w:t>є</w:t>
      </w:r>
      <w:r w:rsidRPr="00104909">
        <w:rPr>
          <w:color w:val="000000"/>
          <w:sz w:val="28"/>
          <w:szCs w:val="28"/>
        </w:rPr>
        <w:t xml:space="preserve"> інструктивний лист щодо формування пропозицій до </w:t>
      </w:r>
      <w:r w:rsidR="00332AB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>, який повинен містити: підходи до визначення основних напрямів публічного інвестування (із обов’язковим урахуванням діючих програм публічних інвестицій та публічних інвестиційних проєктів);</w:t>
      </w:r>
    </w:p>
    <w:p w14:paraId="2177EFEF" w14:textId="77777777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 xml:space="preserve">підходи до визначення цільових показників напрямів публічного інвестування з урахуванням конкретності, </w:t>
      </w:r>
      <w:r w:rsidR="00332ABE" w:rsidRPr="00104909">
        <w:rPr>
          <w:color w:val="000000"/>
          <w:sz w:val="28"/>
          <w:szCs w:val="28"/>
        </w:rPr>
        <w:t>вимірюваності</w:t>
      </w:r>
      <w:r w:rsidRPr="00104909">
        <w:rPr>
          <w:color w:val="000000"/>
          <w:sz w:val="28"/>
          <w:szCs w:val="28"/>
        </w:rPr>
        <w:t>, досяжності, релевантності таких цільових показників;</w:t>
      </w:r>
    </w:p>
    <w:p w14:paraId="7B888F78" w14:textId="77777777" w:rsidR="00FE3B42" w:rsidRPr="00104909" w:rsidRDefault="00E1148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підходи до визначення орієнтовних фінансових потреб щодо здійснення публічних інвестицій і розрахунків, що обґрунтовують такі потреби, а також особливості подання таких пропозицій.</w:t>
      </w:r>
    </w:p>
    <w:p w14:paraId="19444FF4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6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332ABE" w:rsidRPr="00104909">
        <w:rPr>
          <w:color w:val="000000"/>
          <w:sz w:val="28"/>
          <w:szCs w:val="28"/>
        </w:rPr>
        <w:t xml:space="preserve">Управління економіки та місцевого розвитку адміністрації </w:t>
      </w:r>
      <w:r w:rsidRPr="00104909">
        <w:rPr>
          <w:color w:val="000000"/>
          <w:sz w:val="28"/>
          <w:szCs w:val="28"/>
        </w:rPr>
        <w:t xml:space="preserve">не пізніше </w:t>
      </w:r>
      <w:r w:rsidR="00332ABE" w:rsidRPr="00104909">
        <w:rPr>
          <w:color w:val="000000"/>
          <w:sz w:val="28"/>
          <w:szCs w:val="28"/>
        </w:rPr>
        <w:t>01</w:t>
      </w:r>
      <w:r w:rsidR="00FE3B42" w:rsidRPr="00104909">
        <w:rPr>
          <w:color w:val="000000"/>
          <w:sz w:val="28"/>
          <w:szCs w:val="28"/>
        </w:rPr>
        <w:t> </w:t>
      </w:r>
      <w:r w:rsidR="00332ABE" w:rsidRPr="00104909">
        <w:rPr>
          <w:color w:val="000000"/>
          <w:sz w:val="28"/>
          <w:szCs w:val="28"/>
        </w:rPr>
        <w:t>червня року, що передує плановому, надсилає до секторальних структурних підрозділів запит про подання пропозицій до середньострокового плану та інструктивний лист щодо формування таких пропозицій</w:t>
      </w:r>
      <w:r w:rsidRPr="00104909">
        <w:rPr>
          <w:color w:val="000000"/>
          <w:sz w:val="28"/>
          <w:szCs w:val="28"/>
        </w:rPr>
        <w:t>.</w:t>
      </w:r>
    </w:p>
    <w:p w14:paraId="2CC6D1E0" w14:textId="60AC29F1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7</w:t>
      </w:r>
      <w:r w:rsidRPr="00104909">
        <w:rPr>
          <w:color w:val="000000"/>
          <w:sz w:val="28"/>
          <w:szCs w:val="28"/>
        </w:rPr>
        <w:t>.</w:t>
      </w:r>
      <w:r w:rsidR="005118AB" w:rsidRPr="00104909">
        <w:rPr>
          <w:color w:val="000000"/>
          <w:sz w:val="28"/>
          <w:szCs w:val="28"/>
        </w:rPr>
        <w:t> </w:t>
      </w:r>
      <w:r w:rsidR="00332ABE" w:rsidRPr="00104909">
        <w:rPr>
          <w:color w:val="000000"/>
          <w:sz w:val="28"/>
          <w:szCs w:val="28"/>
        </w:rPr>
        <w:t>Секторальні структурні підрозділи при підготовці пропозицій до СПІ:</w:t>
      </w:r>
    </w:p>
    <w:p w14:paraId="4CCAE7A0" w14:textId="77777777" w:rsidR="00FE3B42" w:rsidRPr="00104909" w:rsidRDefault="00332AB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визначають підсектори в рамках галузі (сектору) для публічного інвестування;</w:t>
      </w:r>
    </w:p>
    <w:p w14:paraId="399C81A9" w14:textId="77777777" w:rsidR="00FE3B42" w:rsidRPr="00104909" w:rsidRDefault="00332AB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визначають напрями публічного інвестування у відповідних підсекторах галузі (сектору), які мають узгоджуватись із завданнями регіональної стратегії розвитку/стратегії розвитку територіальної громади;</w:t>
      </w:r>
    </w:p>
    <w:p w14:paraId="23CF8625" w14:textId="77777777" w:rsidR="00FE3B42" w:rsidRPr="00104909" w:rsidRDefault="00332AB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пріоритезують обрані напрями визначивши основні, які є критично важливими та потребують першочергового фінансування;</w:t>
      </w:r>
    </w:p>
    <w:p w14:paraId="1E63485B" w14:textId="77777777" w:rsidR="00FE3B42" w:rsidRPr="00104909" w:rsidRDefault="00332AB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визначають цільові показники кожного напряму публічного інвестування та їх планові значення, які передбачається досягнути. Такі показники визначаються з урахуванням наскрізних стратегічних цілей і мають бути узгоджені із показниками виконання завдань, визначених регіональною стратегією розвитку/стратегією розвитку територіальної громади;</w:t>
      </w:r>
    </w:p>
    <w:p w14:paraId="4C509703" w14:textId="77777777" w:rsidR="00FE3B42" w:rsidRPr="00104909" w:rsidRDefault="00332AB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визначають орієнтовну фінансову потребу для здійснення публічних інвестицій на період, необхідний для реалізації обраного напряму, шляхом проведення розрахунків, що обґрунтовують таку потребу.</w:t>
      </w:r>
    </w:p>
    <w:p w14:paraId="0E6F3578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8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332ABE" w:rsidRPr="00104909">
        <w:rPr>
          <w:color w:val="000000"/>
          <w:sz w:val="28"/>
          <w:szCs w:val="28"/>
        </w:rPr>
        <w:t>Під час підготовки пропозиції до СПІ секторальним структурним підрозділам адміністрації рекомендовано проводити консультації та отримувати в установленому законодавством порядку інформацію, документи і матеріали від усіх заінтересованих суб’єктів, підприємств, установ та організацій, що належать до сфери їх управління</w:t>
      </w:r>
      <w:r w:rsidR="00DE5F9E" w:rsidRPr="00104909">
        <w:rPr>
          <w:color w:val="000000"/>
          <w:sz w:val="28"/>
          <w:szCs w:val="28"/>
        </w:rPr>
        <w:t>.</w:t>
      </w:r>
    </w:p>
    <w:p w14:paraId="747B6F75" w14:textId="0E453605" w:rsidR="00FE3B42" w:rsidRPr="00104909" w:rsidRDefault="00145AAE" w:rsidP="00D97E9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</w:t>
      </w:r>
      <w:r w:rsidR="0068207E" w:rsidRPr="00104909">
        <w:rPr>
          <w:color w:val="000000"/>
          <w:sz w:val="28"/>
          <w:szCs w:val="28"/>
        </w:rPr>
        <w:t>9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>Структурні підрозділи</w:t>
      </w:r>
      <w:r w:rsidR="00DE5F9E" w:rsidRPr="00104909">
        <w:rPr>
          <w:color w:val="000000"/>
          <w:sz w:val="28"/>
          <w:szCs w:val="28"/>
        </w:rPr>
        <w:t xml:space="preserve"> адміністрації</w:t>
      </w:r>
      <w:r w:rsidRPr="00104909">
        <w:rPr>
          <w:color w:val="000000"/>
          <w:sz w:val="28"/>
          <w:szCs w:val="28"/>
        </w:rPr>
        <w:t>, відповідальні за галузі (сектори) для публічного інвестування</w:t>
      </w:r>
      <w:r w:rsidR="00DE5F9E" w:rsidRPr="00104909">
        <w:rPr>
          <w:color w:val="000000"/>
          <w:sz w:val="28"/>
          <w:szCs w:val="28"/>
        </w:rPr>
        <w:t>, у місячний строк з дня отримання запиту забезпечують складання пропозицій до</w:t>
      </w:r>
      <w:r w:rsidRPr="00104909">
        <w:rPr>
          <w:color w:val="000000"/>
          <w:sz w:val="28"/>
          <w:szCs w:val="28"/>
        </w:rPr>
        <w:t xml:space="preserve"> </w:t>
      </w:r>
      <w:r w:rsidR="00DE5F9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за формою згідно з додатком 2</w:t>
      </w:r>
      <w:r w:rsidR="00D97E92" w:rsidRPr="00104909">
        <w:rPr>
          <w:color w:val="000000"/>
          <w:sz w:val="28"/>
          <w:szCs w:val="28"/>
        </w:rPr>
        <w:t xml:space="preserve"> до цього Порядку</w:t>
      </w:r>
      <w:r w:rsidRPr="00104909">
        <w:rPr>
          <w:color w:val="000000"/>
          <w:sz w:val="28"/>
          <w:szCs w:val="28"/>
        </w:rPr>
        <w:t xml:space="preserve"> і подають їх </w:t>
      </w:r>
      <w:r w:rsidR="00DE5F9E" w:rsidRPr="00104909">
        <w:rPr>
          <w:color w:val="000000"/>
          <w:sz w:val="28"/>
          <w:szCs w:val="28"/>
        </w:rPr>
        <w:t xml:space="preserve">управлінню економіки </w:t>
      </w:r>
      <w:r w:rsidR="00D97E92" w:rsidRPr="00104909">
        <w:rPr>
          <w:color w:val="000000"/>
          <w:sz w:val="28"/>
          <w:szCs w:val="28"/>
        </w:rPr>
        <w:t>та</w:t>
      </w:r>
      <w:r w:rsidR="00DE5F9E" w:rsidRPr="00104909">
        <w:rPr>
          <w:color w:val="000000"/>
          <w:sz w:val="28"/>
          <w:szCs w:val="28"/>
        </w:rPr>
        <w:t xml:space="preserve"> місцевого розвитку адміністрації</w:t>
      </w:r>
      <w:r w:rsidRPr="00104909">
        <w:rPr>
          <w:color w:val="000000"/>
          <w:sz w:val="28"/>
          <w:szCs w:val="28"/>
        </w:rPr>
        <w:t xml:space="preserve"> </w:t>
      </w:r>
      <w:r w:rsidR="00D97E92" w:rsidRPr="00104909">
        <w:rPr>
          <w:color w:val="000000"/>
          <w:sz w:val="28"/>
          <w:szCs w:val="28"/>
        </w:rPr>
        <w:t>в</w:t>
      </w:r>
      <w:r w:rsidRPr="00104909">
        <w:rPr>
          <w:color w:val="000000"/>
          <w:sz w:val="28"/>
          <w:szCs w:val="28"/>
        </w:rPr>
        <w:t xml:space="preserve"> електронній та паперовій формі за умови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внесення їх до Єдиної інформаційної систем</w:t>
      </w:r>
      <w:r w:rsidR="00DE5F9E" w:rsidRPr="00104909">
        <w:rPr>
          <w:color w:val="000000"/>
          <w:sz w:val="28"/>
          <w:szCs w:val="28"/>
        </w:rPr>
        <w:t>и.</w:t>
      </w:r>
    </w:p>
    <w:p w14:paraId="77F8F0A8" w14:textId="1C18ED92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lastRenderedPageBreak/>
        <w:t>3.</w:t>
      </w:r>
      <w:r w:rsidR="0068207E" w:rsidRPr="00104909">
        <w:rPr>
          <w:color w:val="000000"/>
          <w:sz w:val="28"/>
          <w:szCs w:val="28"/>
        </w:rPr>
        <w:t>10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Аналіз пропозицій до </w:t>
      </w:r>
      <w:r w:rsidR="00DE5F9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>, поданих структурними підрозділами</w:t>
      </w:r>
      <w:r w:rsidR="00B405E7" w:rsidRPr="00104909">
        <w:rPr>
          <w:color w:val="000000"/>
          <w:sz w:val="28"/>
          <w:szCs w:val="28"/>
        </w:rPr>
        <w:t xml:space="preserve"> адміністрації</w:t>
      </w:r>
      <w:r w:rsidRPr="00104909">
        <w:rPr>
          <w:color w:val="000000"/>
          <w:sz w:val="28"/>
          <w:szCs w:val="28"/>
        </w:rPr>
        <w:t xml:space="preserve">, відповідальними за галузі (сектори) для публічного інвестування, узагальнення отриманої інформації та формування </w:t>
      </w:r>
      <w:r w:rsidR="00DE5F9E" w:rsidRPr="00104909">
        <w:rPr>
          <w:color w:val="000000"/>
          <w:sz w:val="28"/>
          <w:szCs w:val="28"/>
        </w:rPr>
        <w:t>проєкту</w:t>
      </w:r>
      <w:r w:rsidRPr="00104909">
        <w:rPr>
          <w:color w:val="000000"/>
          <w:sz w:val="28"/>
          <w:szCs w:val="28"/>
        </w:rPr>
        <w:t xml:space="preserve"> </w:t>
      </w:r>
      <w:r w:rsidR="00DE5F9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здійснюється </w:t>
      </w:r>
      <w:r w:rsidR="00DE5F9E" w:rsidRPr="00104909">
        <w:rPr>
          <w:color w:val="000000"/>
          <w:sz w:val="28"/>
          <w:szCs w:val="28"/>
        </w:rPr>
        <w:t>управлінням економіки і місцевого розвитку адміністрації</w:t>
      </w:r>
      <w:r w:rsidRPr="00104909">
        <w:rPr>
          <w:color w:val="000000"/>
          <w:sz w:val="28"/>
          <w:szCs w:val="28"/>
        </w:rPr>
        <w:t>.</w:t>
      </w:r>
    </w:p>
    <w:p w14:paraId="3AE5FC12" w14:textId="0FAB1F89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1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У разі виявлення за результатами аналізу невідповідності пропозиції до </w:t>
      </w:r>
      <w:r w:rsidR="007645A2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вимогам </w:t>
      </w:r>
      <w:r w:rsidR="00B9413F">
        <w:rPr>
          <w:color w:val="000000"/>
          <w:sz w:val="28"/>
          <w:szCs w:val="28"/>
        </w:rPr>
        <w:t>інструктивного листа</w:t>
      </w:r>
      <w:r w:rsidRPr="00104909">
        <w:rPr>
          <w:color w:val="000000"/>
          <w:sz w:val="28"/>
          <w:szCs w:val="28"/>
        </w:rPr>
        <w:t xml:space="preserve"> </w:t>
      </w:r>
      <w:r w:rsidR="007645A2" w:rsidRPr="00104909">
        <w:rPr>
          <w:color w:val="000000"/>
          <w:sz w:val="28"/>
          <w:szCs w:val="28"/>
        </w:rPr>
        <w:t xml:space="preserve">управління економіки </w:t>
      </w:r>
      <w:r w:rsidR="00B405E7" w:rsidRPr="00104909">
        <w:rPr>
          <w:color w:val="000000"/>
          <w:sz w:val="28"/>
          <w:szCs w:val="28"/>
        </w:rPr>
        <w:t>та</w:t>
      </w:r>
      <w:r w:rsidR="007645A2" w:rsidRPr="00104909">
        <w:rPr>
          <w:color w:val="000000"/>
          <w:sz w:val="28"/>
          <w:szCs w:val="28"/>
        </w:rPr>
        <w:t xml:space="preserve"> місцевого розвитку адміністрації </w:t>
      </w:r>
      <w:r w:rsidRPr="00104909">
        <w:rPr>
          <w:color w:val="000000"/>
          <w:sz w:val="28"/>
          <w:szCs w:val="28"/>
        </w:rPr>
        <w:t xml:space="preserve">протягом </w:t>
      </w:r>
      <w:r w:rsidR="007645A2" w:rsidRPr="00104909">
        <w:rPr>
          <w:color w:val="000000"/>
          <w:sz w:val="28"/>
          <w:szCs w:val="28"/>
        </w:rPr>
        <w:t>п</w:t>
      </w:r>
      <w:r w:rsidR="00B405E7" w:rsidRPr="00104909">
        <w:rPr>
          <w:color w:val="000000"/>
          <w:sz w:val="28"/>
          <w:szCs w:val="28"/>
        </w:rPr>
        <w:t>’</w:t>
      </w:r>
      <w:r w:rsidR="007645A2" w:rsidRPr="00104909">
        <w:rPr>
          <w:color w:val="000000"/>
          <w:sz w:val="28"/>
          <w:szCs w:val="28"/>
        </w:rPr>
        <w:t xml:space="preserve">яти робочих днів </w:t>
      </w:r>
      <w:r w:rsidR="00B405E7" w:rsidRPr="00104909">
        <w:rPr>
          <w:color w:val="000000"/>
          <w:sz w:val="28"/>
          <w:szCs w:val="28"/>
        </w:rPr>
        <w:t>з дати</w:t>
      </w:r>
      <w:r w:rsidR="007645A2" w:rsidRPr="00104909">
        <w:rPr>
          <w:color w:val="000000"/>
          <w:sz w:val="28"/>
          <w:szCs w:val="28"/>
        </w:rPr>
        <w:t xml:space="preserve"> отримання такої пропозиції повертає її для доопрацювання секторальному структурному підрозділу з наданням відповідних обґрунтувань.</w:t>
      </w:r>
    </w:p>
    <w:p w14:paraId="6F8391DE" w14:textId="47604F90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2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7645A2" w:rsidRPr="00104909">
        <w:rPr>
          <w:color w:val="000000"/>
          <w:sz w:val="28"/>
          <w:szCs w:val="28"/>
        </w:rPr>
        <w:t xml:space="preserve">Секторальний структурний підрозділ адміністрації, протягом п’яти робочих днів з </w:t>
      </w:r>
      <w:r w:rsidR="00B405E7" w:rsidRPr="00104909">
        <w:rPr>
          <w:color w:val="000000"/>
          <w:sz w:val="28"/>
          <w:szCs w:val="28"/>
        </w:rPr>
        <w:t>дати</w:t>
      </w:r>
      <w:r w:rsidR="007645A2" w:rsidRPr="00104909">
        <w:rPr>
          <w:color w:val="000000"/>
          <w:sz w:val="28"/>
          <w:szCs w:val="28"/>
        </w:rPr>
        <w:t xml:space="preserve"> отримання зауважень, забезпечує доопрацювання пропозиції до СПІ та повторне її подання управлінню економіки </w:t>
      </w:r>
      <w:r w:rsidR="00B405E7" w:rsidRPr="00104909">
        <w:rPr>
          <w:color w:val="000000"/>
          <w:sz w:val="28"/>
          <w:szCs w:val="28"/>
        </w:rPr>
        <w:t>та</w:t>
      </w:r>
      <w:r w:rsidR="007645A2" w:rsidRPr="00104909">
        <w:rPr>
          <w:color w:val="000000"/>
          <w:sz w:val="28"/>
          <w:szCs w:val="28"/>
        </w:rPr>
        <w:t xml:space="preserve"> місцевого розвитку адміністрації</w:t>
      </w:r>
      <w:r w:rsidRPr="00104909">
        <w:rPr>
          <w:color w:val="000000"/>
          <w:sz w:val="28"/>
          <w:szCs w:val="28"/>
        </w:rPr>
        <w:t xml:space="preserve"> відповідно до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>пункту 3.</w:t>
      </w:r>
      <w:r w:rsidR="0068207E" w:rsidRPr="00104909">
        <w:rPr>
          <w:color w:val="000000"/>
          <w:sz w:val="28"/>
          <w:szCs w:val="28"/>
        </w:rPr>
        <w:t>9</w:t>
      </w:r>
      <w:r w:rsidRPr="00104909">
        <w:rPr>
          <w:color w:val="000000"/>
          <w:sz w:val="28"/>
          <w:szCs w:val="28"/>
        </w:rPr>
        <w:t xml:space="preserve"> цього Порядку</w:t>
      </w:r>
      <w:r w:rsidR="00FE3B42" w:rsidRPr="00104909">
        <w:rPr>
          <w:color w:val="000000"/>
          <w:sz w:val="28"/>
          <w:szCs w:val="28"/>
        </w:rPr>
        <w:t>.</w:t>
      </w:r>
    </w:p>
    <w:p w14:paraId="4C6E3029" w14:textId="50CAFC11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3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У разі необхідності </w:t>
      </w:r>
      <w:r w:rsidR="007645A2" w:rsidRPr="00104909">
        <w:rPr>
          <w:color w:val="000000"/>
          <w:sz w:val="28"/>
          <w:szCs w:val="28"/>
        </w:rPr>
        <w:t xml:space="preserve">управління економіки </w:t>
      </w:r>
      <w:r w:rsidR="00B405E7" w:rsidRPr="00104909">
        <w:rPr>
          <w:color w:val="000000"/>
          <w:sz w:val="28"/>
          <w:szCs w:val="28"/>
        </w:rPr>
        <w:t>та</w:t>
      </w:r>
      <w:r w:rsidR="007645A2" w:rsidRPr="00104909">
        <w:rPr>
          <w:color w:val="000000"/>
          <w:sz w:val="28"/>
          <w:szCs w:val="28"/>
        </w:rPr>
        <w:t xml:space="preserve"> місцевого розвитку адміністрації</w:t>
      </w:r>
      <w:r w:rsidRPr="00104909">
        <w:rPr>
          <w:color w:val="000000"/>
          <w:sz w:val="28"/>
          <w:szCs w:val="28"/>
        </w:rPr>
        <w:t xml:space="preserve"> проводить консультації </w:t>
      </w:r>
      <w:r w:rsidR="0016199D" w:rsidRPr="00104909">
        <w:rPr>
          <w:color w:val="000000"/>
          <w:sz w:val="28"/>
          <w:szCs w:val="28"/>
        </w:rPr>
        <w:t>зі</w:t>
      </w:r>
      <w:r w:rsidRPr="00104909">
        <w:rPr>
          <w:color w:val="000000"/>
          <w:sz w:val="28"/>
          <w:szCs w:val="28"/>
        </w:rPr>
        <w:t xml:space="preserve"> структурними підрозділами</w:t>
      </w:r>
      <w:r w:rsidR="0016199D" w:rsidRPr="00104909">
        <w:rPr>
          <w:color w:val="000000"/>
          <w:sz w:val="28"/>
          <w:szCs w:val="28"/>
        </w:rPr>
        <w:t xml:space="preserve"> адміністрації</w:t>
      </w:r>
      <w:r w:rsidRPr="00104909">
        <w:rPr>
          <w:color w:val="000000"/>
          <w:sz w:val="28"/>
          <w:szCs w:val="28"/>
        </w:rPr>
        <w:t>,</w:t>
      </w:r>
      <w:r w:rsidR="005A2D37" w:rsidRPr="00104909">
        <w:rPr>
          <w:color w:val="000000"/>
          <w:sz w:val="28"/>
          <w:szCs w:val="28"/>
        </w:rPr>
        <w:t xml:space="preserve"> </w:t>
      </w:r>
      <w:r w:rsidRPr="00104909">
        <w:rPr>
          <w:color w:val="000000"/>
          <w:sz w:val="28"/>
          <w:szCs w:val="28"/>
        </w:rPr>
        <w:t xml:space="preserve">відповідальними за галузі (сектори) для публічного інвестування, для узгодження позицій щодо пропозиції до </w:t>
      </w:r>
      <w:r w:rsidR="004E0796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>.</w:t>
      </w:r>
    </w:p>
    <w:p w14:paraId="1BE1D59E" w14:textId="19848172" w:rsidR="00FE3B42" w:rsidRPr="00104909" w:rsidRDefault="00145AAE" w:rsidP="0016199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4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4E0796" w:rsidRPr="00104909">
        <w:rPr>
          <w:color w:val="000000"/>
          <w:sz w:val="28"/>
          <w:szCs w:val="28"/>
        </w:rPr>
        <w:t xml:space="preserve">За результатами розгляду пропозицій до СПІ управління економіки </w:t>
      </w:r>
      <w:r w:rsidR="0016199D" w:rsidRPr="00104909">
        <w:rPr>
          <w:color w:val="000000"/>
          <w:sz w:val="28"/>
          <w:szCs w:val="28"/>
        </w:rPr>
        <w:t>та</w:t>
      </w:r>
      <w:r w:rsidR="004E0796" w:rsidRPr="00104909">
        <w:rPr>
          <w:color w:val="000000"/>
          <w:sz w:val="28"/>
          <w:szCs w:val="28"/>
        </w:rPr>
        <w:t xml:space="preserve"> місцевого розвитку адміністрації готує проєкт СПІ та формує пропозиції щодо попереднього розподілу орієнтовного граничного сукупного обсягу публічних інвестицій територіальної громади, доведеного фінансовим управлінням адміністрації, за основними напрямами публічного інвестування в розрізі галузей (секторів) для публічного інвестування. Під час формування пропозицій щодо попереднього розподілу орієнтовного граничного сукупного обсягу публічних інвестицій управління економіки </w:t>
      </w:r>
      <w:r w:rsidR="0016199D" w:rsidRPr="00104909">
        <w:rPr>
          <w:color w:val="000000"/>
          <w:sz w:val="28"/>
          <w:szCs w:val="28"/>
        </w:rPr>
        <w:t>та</w:t>
      </w:r>
      <w:r w:rsidR="004E0796" w:rsidRPr="00104909">
        <w:rPr>
          <w:color w:val="000000"/>
          <w:sz w:val="28"/>
          <w:szCs w:val="28"/>
        </w:rPr>
        <w:t xml:space="preserve"> місцевого розвитку адміністрації проводить консультації (наради) спільно з фінансовим управлінням адміністрації за участю головних розпорядників коштів </w:t>
      </w:r>
      <w:r w:rsidR="0016199D" w:rsidRPr="00104909">
        <w:rPr>
          <w:color w:val="000000"/>
          <w:sz w:val="28"/>
          <w:szCs w:val="28"/>
        </w:rPr>
        <w:t xml:space="preserve">бюджету громади </w:t>
      </w:r>
      <w:r w:rsidR="004E0796" w:rsidRPr="00104909">
        <w:rPr>
          <w:color w:val="000000"/>
          <w:sz w:val="28"/>
          <w:szCs w:val="28"/>
        </w:rPr>
        <w:t>для узгодження позицій щодо обсягу коштів для кожної галузі (сектору).</w:t>
      </w:r>
    </w:p>
    <w:p w14:paraId="07C7E097" w14:textId="77777777" w:rsidR="00FE3B42" w:rsidRPr="00104909" w:rsidRDefault="00145AAE" w:rsidP="00FE3B42">
      <w:pPr>
        <w:shd w:val="clear" w:color="auto" w:fill="FFFFFF"/>
        <w:ind w:firstLine="567"/>
        <w:jc w:val="both"/>
        <w:rPr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5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4E0796" w:rsidRPr="00104909">
        <w:rPr>
          <w:color w:val="000000"/>
          <w:sz w:val="28"/>
          <w:szCs w:val="28"/>
        </w:rPr>
        <w:t xml:space="preserve">Управління економіки та місцевого розвитку адміністрації подає сформований проєкт СПІ із пропозиціями щодо визначення основних напрямів публічного інвестування та орієнтовним розподілом коштів в розрізі галузей </w:t>
      </w:r>
      <w:r w:rsidR="004E0796" w:rsidRPr="00104909">
        <w:rPr>
          <w:sz w:val="28"/>
          <w:szCs w:val="28"/>
        </w:rPr>
        <w:t xml:space="preserve">(секторів) на схвалення </w:t>
      </w:r>
      <w:r w:rsidR="0068207E" w:rsidRPr="00104909">
        <w:rPr>
          <w:sz w:val="28"/>
          <w:szCs w:val="28"/>
        </w:rPr>
        <w:t>М</w:t>
      </w:r>
      <w:r w:rsidR="004E0796" w:rsidRPr="00104909">
        <w:rPr>
          <w:sz w:val="28"/>
          <w:szCs w:val="28"/>
        </w:rPr>
        <w:t>ісцевій інвестиційній раді Лисичанської міської територіальної громади, не пізніше 01 серпня року, що передує плановому.</w:t>
      </w:r>
    </w:p>
    <w:p w14:paraId="0B292581" w14:textId="750DA59C" w:rsidR="00145AAE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3.1</w:t>
      </w:r>
      <w:r w:rsidR="0068207E" w:rsidRPr="00104909">
        <w:rPr>
          <w:color w:val="000000"/>
          <w:sz w:val="28"/>
          <w:szCs w:val="28"/>
        </w:rPr>
        <w:t>6</w:t>
      </w:r>
      <w:r w:rsidRPr="00104909">
        <w:rPr>
          <w:color w:val="000000"/>
          <w:sz w:val="28"/>
          <w:szCs w:val="28"/>
        </w:rPr>
        <w:t>.</w:t>
      </w:r>
      <w:r w:rsidR="00FE3B42" w:rsidRPr="00104909">
        <w:rPr>
          <w:color w:val="000000"/>
          <w:sz w:val="28"/>
          <w:szCs w:val="28"/>
        </w:rPr>
        <w:t> </w:t>
      </w:r>
      <w:r w:rsidR="0016199D" w:rsidRPr="00104909">
        <w:rPr>
          <w:color w:val="000000"/>
          <w:sz w:val="28"/>
          <w:szCs w:val="28"/>
        </w:rPr>
        <w:t>Ф</w:t>
      </w:r>
      <w:r w:rsidR="0068207E" w:rsidRPr="00104909">
        <w:rPr>
          <w:color w:val="000000"/>
          <w:sz w:val="28"/>
          <w:szCs w:val="28"/>
        </w:rPr>
        <w:t>інанс</w:t>
      </w:r>
      <w:r w:rsidR="0016199D" w:rsidRPr="00104909">
        <w:rPr>
          <w:color w:val="000000"/>
          <w:sz w:val="28"/>
          <w:szCs w:val="28"/>
        </w:rPr>
        <w:t>ове управління</w:t>
      </w:r>
      <w:r w:rsidR="0068207E" w:rsidRPr="00104909">
        <w:rPr>
          <w:color w:val="000000"/>
          <w:sz w:val="28"/>
          <w:szCs w:val="28"/>
        </w:rPr>
        <w:t xml:space="preserve"> адміністрації подає проєкт СПІ, схвалений </w:t>
      </w:r>
      <w:r w:rsidR="0068207E" w:rsidRPr="00104909">
        <w:rPr>
          <w:sz w:val="28"/>
          <w:szCs w:val="28"/>
        </w:rPr>
        <w:t xml:space="preserve">Місцевою інвестиційною радою Лисичанської міської територіальної громади, на затвердження </w:t>
      </w:r>
      <w:r w:rsidR="00A32EC0" w:rsidRPr="00104909">
        <w:rPr>
          <w:sz w:val="28"/>
          <w:szCs w:val="28"/>
        </w:rPr>
        <w:t>начальнику міської військової адміністрації</w:t>
      </w:r>
      <w:r w:rsidR="0016199D" w:rsidRPr="00104909">
        <w:rPr>
          <w:sz w:val="28"/>
          <w:szCs w:val="28"/>
        </w:rPr>
        <w:t xml:space="preserve"> </w:t>
      </w:r>
      <w:r w:rsidR="0068207E" w:rsidRPr="00104909">
        <w:rPr>
          <w:sz w:val="28"/>
          <w:szCs w:val="28"/>
        </w:rPr>
        <w:t>одночасно із схваленням прогнозу бюджету</w:t>
      </w:r>
      <w:r w:rsidR="0016199D" w:rsidRPr="00104909">
        <w:rPr>
          <w:sz w:val="28"/>
          <w:szCs w:val="28"/>
        </w:rPr>
        <w:t xml:space="preserve"> громади</w:t>
      </w:r>
      <w:r w:rsidR="0068207E" w:rsidRPr="00104909">
        <w:rPr>
          <w:color w:val="000000"/>
          <w:sz w:val="28"/>
          <w:szCs w:val="28"/>
        </w:rPr>
        <w:t>, у строки передбачені Бюджетним кодексом України</w:t>
      </w:r>
      <w:r w:rsidR="0016199D" w:rsidRPr="00104909">
        <w:rPr>
          <w:color w:val="000000"/>
          <w:sz w:val="28"/>
          <w:szCs w:val="28"/>
        </w:rPr>
        <w:t>.</w:t>
      </w:r>
    </w:p>
    <w:p w14:paraId="0CC58DC3" w14:textId="77777777" w:rsidR="00FE3B42" w:rsidRPr="00104909" w:rsidRDefault="00FE3B42" w:rsidP="00FE3B4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14:paraId="5A235304" w14:textId="6F10D059" w:rsidR="00145AAE" w:rsidRPr="00104909" w:rsidRDefault="00FE3B42" w:rsidP="00FE3B4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104909">
        <w:rPr>
          <w:b/>
          <w:bCs/>
          <w:color w:val="000000"/>
          <w:sz w:val="28"/>
          <w:szCs w:val="28"/>
        </w:rPr>
        <w:t>4. </w:t>
      </w:r>
      <w:r w:rsidR="00145AAE" w:rsidRPr="00104909">
        <w:rPr>
          <w:b/>
          <w:bCs/>
          <w:color w:val="000000"/>
          <w:sz w:val="28"/>
          <w:szCs w:val="28"/>
        </w:rPr>
        <w:t>Моніторинг та звітність</w:t>
      </w:r>
    </w:p>
    <w:p w14:paraId="12143750" w14:textId="7E748C02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4.1.</w:t>
      </w:r>
      <w:r w:rsidR="00FE3B42" w:rsidRPr="00104909">
        <w:rPr>
          <w:color w:val="000000"/>
          <w:sz w:val="28"/>
          <w:szCs w:val="28"/>
        </w:rPr>
        <w:t> </w:t>
      </w:r>
      <w:r w:rsidR="00A0111A" w:rsidRPr="00104909">
        <w:rPr>
          <w:color w:val="000000"/>
          <w:sz w:val="28"/>
          <w:szCs w:val="28"/>
        </w:rPr>
        <w:t>Моніторинг реалізації СПІ проводиться начальником Лисичансько</w:t>
      </w:r>
      <w:r w:rsidR="007A4F87" w:rsidRPr="00104909">
        <w:rPr>
          <w:color w:val="000000"/>
          <w:sz w:val="28"/>
          <w:szCs w:val="28"/>
        </w:rPr>
        <w:t>ї</w:t>
      </w:r>
      <w:r w:rsidR="00A0111A" w:rsidRPr="00104909">
        <w:rPr>
          <w:color w:val="000000"/>
          <w:sz w:val="28"/>
          <w:szCs w:val="28"/>
        </w:rPr>
        <w:t xml:space="preserve"> місько</w:t>
      </w:r>
      <w:r w:rsidR="007A4F87" w:rsidRPr="00104909">
        <w:rPr>
          <w:color w:val="000000"/>
          <w:sz w:val="28"/>
          <w:szCs w:val="28"/>
        </w:rPr>
        <w:t>ї</w:t>
      </w:r>
      <w:r w:rsidR="00A0111A" w:rsidRPr="00104909">
        <w:rPr>
          <w:color w:val="000000"/>
          <w:sz w:val="28"/>
          <w:szCs w:val="28"/>
        </w:rPr>
        <w:t xml:space="preserve"> військово</w:t>
      </w:r>
      <w:r w:rsidR="007A4F87" w:rsidRPr="00104909">
        <w:rPr>
          <w:color w:val="000000"/>
          <w:sz w:val="28"/>
          <w:szCs w:val="28"/>
        </w:rPr>
        <w:t>ї</w:t>
      </w:r>
      <w:r w:rsidR="00A0111A" w:rsidRPr="00104909">
        <w:rPr>
          <w:color w:val="000000"/>
          <w:sz w:val="28"/>
          <w:szCs w:val="28"/>
        </w:rPr>
        <w:t xml:space="preserve"> адміністраці</w:t>
      </w:r>
      <w:r w:rsidR="007A4F87" w:rsidRPr="00104909">
        <w:rPr>
          <w:color w:val="000000"/>
          <w:sz w:val="28"/>
          <w:szCs w:val="28"/>
        </w:rPr>
        <w:t>ї</w:t>
      </w:r>
      <w:r w:rsidR="00A0111A" w:rsidRPr="00104909">
        <w:rPr>
          <w:color w:val="000000"/>
          <w:sz w:val="28"/>
          <w:szCs w:val="28"/>
        </w:rPr>
        <w:t xml:space="preserve"> щопівроку на підставі інформації секторальних структурних підрозділів адміністрації, відповідальних за галузі (сектори) для публічного інвестування</w:t>
      </w:r>
      <w:r w:rsidRPr="00104909">
        <w:rPr>
          <w:color w:val="000000"/>
          <w:sz w:val="28"/>
          <w:szCs w:val="28"/>
        </w:rPr>
        <w:t>.</w:t>
      </w:r>
    </w:p>
    <w:p w14:paraId="2F08E0DC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lastRenderedPageBreak/>
        <w:t>4.2.</w:t>
      </w:r>
      <w:r w:rsidR="00FE3B42" w:rsidRPr="00104909">
        <w:rPr>
          <w:color w:val="000000"/>
          <w:sz w:val="28"/>
          <w:szCs w:val="28"/>
        </w:rPr>
        <w:t> </w:t>
      </w:r>
      <w:r w:rsidR="00A0111A" w:rsidRPr="00104909">
        <w:rPr>
          <w:color w:val="000000"/>
          <w:sz w:val="28"/>
          <w:szCs w:val="28"/>
        </w:rPr>
        <w:t>Моніторинг реалізації СПІ проводиться шляхом порівняння та аналізу відхилення фактично отриманих значень цільових показників від їх планових значень, визначених СПІ</w:t>
      </w:r>
      <w:r w:rsidRPr="00104909">
        <w:rPr>
          <w:color w:val="000000"/>
          <w:sz w:val="28"/>
          <w:szCs w:val="28"/>
        </w:rPr>
        <w:t>.</w:t>
      </w:r>
    </w:p>
    <w:p w14:paraId="45F479F7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4.3.</w:t>
      </w:r>
      <w:r w:rsidR="00FE3B42" w:rsidRPr="00104909">
        <w:rPr>
          <w:color w:val="000000"/>
          <w:sz w:val="28"/>
          <w:szCs w:val="28"/>
        </w:rPr>
        <w:t> </w:t>
      </w:r>
      <w:r w:rsidR="00A0111A" w:rsidRPr="00104909">
        <w:rPr>
          <w:color w:val="000000"/>
          <w:sz w:val="28"/>
          <w:szCs w:val="28"/>
        </w:rPr>
        <w:t>Секторальні структурні підрозділи адміністрації аналізують рівень досягнення цільових показників результатів реалізації пріоритетних напрямів публічного інвестування за відповідний період і готують моніторинговий звіт, який подають до управління економіки та місцевого розвитку адміністрації за формою наведеної у додатку 3 цього Порядку</w:t>
      </w:r>
      <w:r w:rsidRPr="00104909">
        <w:rPr>
          <w:color w:val="000000"/>
          <w:sz w:val="28"/>
          <w:szCs w:val="28"/>
        </w:rPr>
        <w:t>.</w:t>
      </w:r>
    </w:p>
    <w:p w14:paraId="6CD94AE5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4.4.</w:t>
      </w:r>
      <w:r w:rsidR="00FE3B42" w:rsidRPr="00104909">
        <w:rPr>
          <w:color w:val="000000"/>
          <w:sz w:val="28"/>
          <w:szCs w:val="28"/>
        </w:rPr>
        <w:t> </w:t>
      </w:r>
      <w:r w:rsidR="00A0111A" w:rsidRPr="00104909">
        <w:rPr>
          <w:color w:val="000000"/>
          <w:sz w:val="28"/>
          <w:szCs w:val="28"/>
        </w:rPr>
        <w:t>Управління економіки та місцевого розвитку адміністрації за результатами аналізу моніторингових звітів, поданих секторальними структурними підрозділами</w:t>
      </w:r>
      <w:r w:rsidR="00F9388E" w:rsidRPr="00104909">
        <w:rPr>
          <w:color w:val="000000"/>
          <w:sz w:val="28"/>
          <w:szCs w:val="28"/>
        </w:rPr>
        <w:t xml:space="preserve"> адміністрації</w:t>
      </w:r>
      <w:r w:rsidR="00A0111A" w:rsidRPr="00104909">
        <w:rPr>
          <w:color w:val="000000"/>
          <w:sz w:val="28"/>
          <w:szCs w:val="28"/>
        </w:rPr>
        <w:t xml:space="preserve">, формує зведений моніторинговий звіт, до якого за необхідності може бути додано висновки, рекомендації чи зауваження щодо результатів виконання </w:t>
      </w:r>
      <w:r w:rsidR="00F9388E" w:rsidRPr="00104909">
        <w:rPr>
          <w:color w:val="000000"/>
          <w:sz w:val="28"/>
          <w:szCs w:val="28"/>
        </w:rPr>
        <w:t xml:space="preserve">СПІ та </w:t>
      </w:r>
      <w:r w:rsidRPr="00104909">
        <w:rPr>
          <w:color w:val="000000"/>
          <w:sz w:val="28"/>
          <w:szCs w:val="28"/>
        </w:rPr>
        <w:t xml:space="preserve">подає </w:t>
      </w:r>
      <w:r w:rsidR="00F9388E" w:rsidRPr="00104909">
        <w:rPr>
          <w:color w:val="000000"/>
          <w:sz w:val="28"/>
          <w:szCs w:val="28"/>
        </w:rPr>
        <w:t>його на розгляд і схвалення</w:t>
      </w:r>
      <w:r w:rsidR="00F9388E" w:rsidRPr="00104909">
        <w:rPr>
          <w:sz w:val="28"/>
          <w:szCs w:val="28"/>
        </w:rPr>
        <w:t xml:space="preserve"> Місцевою інвестиційною радою Лисичанської міської територіальної громади</w:t>
      </w:r>
      <w:r w:rsidRPr="00104909">
        <w:rPr>
          <w:color w:val="000000"/>
          <w:sz w:val="28"/>
          <w:szCs w:val="28"/>
        </w:rPr>
        <w:t>.</w:t>
      </w:r>
    </w:p>
    <w:p w14:paraId="1241B8F2" w14:textId="77777777" w:rsidR="00FE3B42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4.5.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У разі необхідності Місцева інвестиційна рада </w:t>
      </w:r>
      <w:r w:rsidR="00F9388E" w:rsidRPr="00104909">
        <w:rPr>
          <w:sz w:val="28"/>
          <w:szCs w:val="28"/>
        </w:rPr>
        <w:t>Лисичанської міської територіальної громади</w:t>
      </w:r>
      <w:r w:rsidRPr="00104909">
        <w:rPr>
          <w:color w:val="000000"/>
          <w:sz w:val="28"/>
          <w:szCs w:val="28"/>
        </w:rPr>
        <w:t xml:space="preserve"> за результатами розгляду зведеного моніторингового звіту подає </w:t>
      </w:r>
      <w:r w:rsidR="00F9388E" w:rsidRPr="00104909">
        <w:rPr>
          <w:color w:val="000000"/>
          <w:sz w:val="28"/>
          <w:szCs w:val="28"/>
        </w:rPr>
        <w:t>начальнику адміністрації</w:t>
      </w:r>
      <w:r w:rsidRPr="00104909">
        <w:rPr>
          <w:color w:val="000000"/>
          <w:sz w:val="28"/>
          <w:szCs w:val="28"/>
        </w:rPr>
        <w:t xml:space="preserve"> пропозиції щодо розв’язання проблем, виявлених під час проведення моніторингу реалізації </w:t>
      </w:r>
      <w:r w:rsidR="00F9388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>.</w:t>
      </w:r>
    </w:p>
    <w:p w14:paraId="77765648" w14:textId="77777777" w:rsidR="00FE3B42" w:rsidRPr="00104909" w:rsidRDefault="00FE3B42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</w:t>
      </w:r>
      <w:r w:rsidR="00145AAE" w:rsidRPr="00104909">
        <w:rPr>
          <w:color w:val="000000"/>
          <w:sz w:val="28"/>
          <w:szCs w:val="28"/>
        </w:rPr>
        <w:t>.6.</w:t>
      </w:r>
      <w:r w:rsidRPr="00104909">
        <w:rPr>
          <w:color w:val="000000"/>
          <w:sz w:val="28"/>
          <w:szCs w:val="28"/>
        </w:rPr>
        <w:t> </w:t>
      </w:r>
      <w:r w:rsidR="00145AAE" w:rsidRPr="00104909">
        <w:rPr>
          <w:color w:val="000000"/>
          <w:sz w:val="28"/>
          <w:szCs w:val="28"/>
        </w:rPr>
        <w:t xml:space="preserve">Моніторинг реалізації </w:t>
      </w:r>
      <w:r w:rsidR="00F9388E" w:rsidRPr="00104909">
        <w:rPr>
          <w:color w:val="000000"/>
          <w:sz w:val="28"/>
          <w:szCs w:val="28"/>
        </w:rPr>
        <w:t>СПІ</w:t>
      </w:r>
      <w:r w:rsidR="00145AAE" w:rsidRPr="00104909">
        <w:rPr>
          <w:color w:val="000000"/>
          <w:sz w:val="28"/>
          <w:szCs w:val="28"/>
        </w:rPr>
        <w:t xml:space="preserve"> проводитися із використанням Єдиної інформаційної системи.</w:t>
      </w:r>
    </w:p>
    <w:p w14:paraId="388F8A32" w14:textId="4D760AED" w:rsidR="00145AAE" w:rsidRPr="00104909" w:rsidRDefault="00145AAE" w:rsidP="00FE3B4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04909">
        <w:rPr>
          <w:color w:val="000000"/>
          <w:sz w:val="28"/>
          <w:szCs w:val="28"/>
        </w:rPr>
        <w:t>4.7.</w:t>
      </w:r>
      <w:r w:rsidR="00FE3B42" w:rsidRPr="00104909">
        <w:rPr>
          <w:color w:val="000000"/>
          <w:sz w:val="28"/>
          <w:szCs w:val="28"/>
        </w:rPr>
        <w:t> </w:t>
      </w:r>
      <w:r w:rsidRPr="00104909">
        <w:rPr>
          <w:color w:val="000000"/>
          <w:sz w:val="28"/>
          <w:szCs w:val="28"/>
        </w:rPr>
        <w:t xml:space="preserve">Результати моніторингу реалізації </w:t>
      </w:r>
      <w:r w:rsidR="00F9388E" w:rsidRPr="00104909">
        <w:rPr>
          <w:color w:val="000000"/>
          <w:sz w:val="28"/>
          <w:szCs w:val="28"/>
        </w:rPr>
        <w:t>СПІ</w:t>
      </w:r>
      <w:r w:rsidRPr="00104909">
        <w:rPr>
          <w:color w:val="000000"/>
          <w:sz w:val="28"/>
          <w:szCs w:val="28"/>
        </w:rPr>
        <w:t xml:space="preserve"> враховуються під час розроблення Середньострокового плану на наступний період.</w:t>
      </w:r>
    </w:p>
    <w:p w14:paraId="043D4CE6" w14:textId="448E178A" w:rsidR="00035603" w:rsidRPr="00104909" w:rsidRDefault="00035603" w:rsidP="00FE3B42">
      <w:pPr>
        <w:jc w:val="center"/>
        <w:rPr>
          <w:color w:val="000000"/>
          <w:sz w:val="28"/>
          <w:szCs w:val="28"/>
        </w:rPr>
      </w:pPr>
    </w:p>
    <w:p w14:paraId="1A29E320" w14:textId="77777777" w:rsidR="00FE3B42" w:rsidRPr="00104909" w:rsidRDefault="00FE3B42" w:rsidP="00FE3B42">
      <w:pPr>
        <w:jc w:val="center"/>
        <w:rPr>
          <w:bCs/>
          <w:sz w:val="28"/>
          <w:szCs w:val="28"/>
        </w:rPr>
      </w:pPr>
    </w:p>
    <w:p w14:paraId="3EBBBC77" w14:textId="77777777" w:rsidR="00035603" w:rsidRPr="00104909" w:rsidRDefault="00035603" w:rsidP="00035603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>Начальник</w:t>
      </w:r>
    </w:p>
    <w:p w14:paraId="433A01D0" w14:textId="77777777" w:rsidR="00035603" w:rsidRPr="00104909" w:rsidRDefault="00035603" w:rsidP="00035603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>управління економіки</w:t>
      </w:r>
    </w:p>
    <w:p w14:paraId="397B1AD4" w14:textId="53FAFBDF" w:rsidR="00035603" w:rsidRPr="00104909" w:rsidRDefault="00035603" w:rsidP="00FE3B42">
      <w:pPr>
        <w:rPr>
          <w:b/>
          <w:sz w:val="28"/>
          <w:szCs w:val="28"/>
        </w:rPr>
      </w:pPr>
      <w:r w:rsidRPr="00104909">
        <w:rPr>
          <w:b/>
          <w:sz w:val="28"/>
          <w:szCs w:val="28"/>
        </w:rPr>
        <w:t>та місцевого розвитку</w:t>
      </w:r>
      <w:r w:rsidRPr="00104909">
        <w:rPr>
          <w:b/>
          <w:sz w:val="28"/>
          <w:szCs w:val="28"/>
        </w:rPr>
        <w:tab/>
      </w:r>
      <w:r w:rsidRPr="00104909">
        <w:rPr>
          <w:b/>
          <w:sz w:val="28"/>
          <w:szCs w:val="28"/>
        </w:rPr>
        <w:tab/>
      </w:r>
      <w:r w:rsidRPr="00104909">
        <w:rPr>
          <w:b/>
          <w:sz w:val="28"/>
          <w:szCs w:val="28"/>
        </w:rPr>
        <w:tab/>
      </w:r>
      <w:r w:rsidRPr="00104909">
        <w:rPr>
          <w:b/>
          <w:sz w:val="28"/>
          <w:szCs w:val="28"/>
        </w:rPr>
        <w:tab/>
      </w:r>
      <w:r w:rsidRPr="00104909">
        <w:rPr>
          <w:b/>
          <w:sz w:val="28"/>
          <w:szCs w:val="28"/>
        </w:rPr>
        <w:tab/>
      </w:r>
      <w:r w:rsidRPr="00104909">
        <w:rPr>
          <w:b/>
          <w:sz w:val="28"/>
          <w:szCs w:val="28"/>
        </w:rPr>
        <w:tab/>
        <w:t>Олександр МОРДАСОВ</w:t>
      </w:r>
    </w:p>
    <w:p w14:paraId="42758444" w14:textId="77777777" w:rsidR="00E72497" w:rsidRPr="00104909" w:rsidRDefault="00E72497" w:rsidP="00E72497">
      <w:pPr>
        <w:shd w:val="clear" w:color="auto" w:fill="FFFFFF"/>
        <w:tabs>
          <w:tab w:val="left" w:pos="3402"/>
        </w:tabs>
        <w:rPr>
          <w:color w:val="000000"/>
          <w:sz w:val="28"/>
          <w:szCs w:val="28"/>
        </w:rPr>
        <w:sectPr w:rsidR="00E72497" w:rsidRPr="00104909" w:rsidSect="00432FC1">
          <w:headerReference w:type="default" r:id="rId12"/>
          <w:headerReference w:type="first" r:id="rId13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6F7F3E1E" w14:textId="63CC5147" w:rsidR="00145AAE" w:rsidRPr="00104909" w:rsidRDefault="00145AAE" w:rsidP="00E45FA0">
      <w:pPr>
        <w:shd w:val="clear" w:color="auto" w:fill="FFFFFF"/>
        <w:tabs>
          <w:tab w:val="left" w:pos="3402"/>
        </w:tabs>
        <w:ind w:left="5670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lastRenderedPageBreak/>
        <w:t>Додаток 1</w:t>
      </w:r>
    </w:p>
    <w:p w14:paraId="7F7EE780" w14:textId="603D754E" w:rsidR="00145AAE" w:rsidRPr="00104909" w:rsidRDefault="00145AAE" w:rsidP="00E45F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25"/>
        </w:tabs>
        <w:ind w:left="5670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t xml:space="preserve">до </w:t>
      </w:r>
      <w:r w:rsidR="00F9388E" w:rsidRPr="00104909">
        <w:rPr>
          <w:bCs/>
          <w:color w:val="000000"/>
          <w:sz w:val="20"/>
          <w:szCs w:val="20"/>
        </w:rPr>
        <w:t xml:space="preserve">Порядку розроблення та моніторингу реалізації середньострокового плану пріоритетних публічних інвестицій </w:t>
      </w:r>
      <w:r w:rsidR="00E45FA0" w:rsidRPr="00104909">
        <w:rPr>
          <w:bCs/>
          <w:color w:val="000000"/>
          <w:sz w:val="20"/>
          <w:szCs w:val="20"/>
        </w:rPr>
        <w:t>в</w:t>
      </w:r>
      <w:r w:rsidR="00F9388E" w:rsidRPr="00104909">
        <w:rPr>
          <w:bCs/>
          <w:color w:val="000000"/>
          <w:sz w:val="20"/>
          <w:szCs w:val="20"/>
        </w:rPr>
        <w:t xml:space="preserve"> Лисичанській міській територіальній громаді</w:t>
      </w:r>
    </w:p>
    <w:p w14:paraId="5824D2DE" w14:textId="7923EDB5" w:rsidR="00FE3B42" w:rsidRPr="00104909" w:rsidRDefault="00FE3B42" w:rsidP="00FE3B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  <w:sz w:val="28"/>
          <w:szCs w:val="28"/>
        </w:rPr>
      </w:pPr>
    </w:p>
    <w:p w14:paraId="72632FF6" w14:textId="77777777" w:rsidR="0021396E" w:rsidRPr="00104909" w:rsidRDefault="0021396E" w:rsidP="00FE3B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  <w:sz w:val="28"/>
          <w:szCs w:val="28"/>
        </w:rPr>
      </w:pPr>
    </w:p>
    <w:p w14:paraId="61145D8D" w14:textId="4DC69A15" w:rsidR="00145AAE" w:rsidRPr="00104909" w:rsidRDefault="007036D6" w:rsidP="00980F4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104909">
        <w:rPr>
          <w:b/>
          <w:bCs/>
          <w:sz w:val="28"/>
          <w:szCs w:val="28"/>
        </w:rPr>
        <w:t xml:space="preserve">ОРІЄНТОВНИЙ </w:t>
      </w:r>
      <w:r w:rsidR="00145AAE" w:rsidRPr="00104909">
        <w:rPr>
          <w:b/>
          <w:bCs/>
          <w:sz w:val="28"/>
          <w:szCs w:val="28"/>
        </w:rPr>
        <w:t>ПЕРЕЛІК</w:t>
      </w:r>
    </w:p>
    <w:p w14:paraId="6555C4E2" w14:textId="77777777" w:rsidR="00145AAE" w:rsidRPr="00104909" w:rsidRDefault="00145AAE" w:rsidP="00980F4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104909">
        <w:rPr>
          <w:b/>
          <w:bCs/>
          <w:sz w:val="28"/>
          <w:szCs w:val="28"/>
        </w:rPr>
        <w:t>галузей (секторів) та підсекторів для публічного інвестування</w:t>
      </w:r>
    </w:p>
    <w:p w14:paraId="266F0A10" w14:textId="77777777" w:rsidR="00145AAE" w:rsidRPr="00104909" w:rsidRDefault="00145AAE" w:rsidP="00FE3B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79"/>
        <w:gridCol w:w="3695"/>
        <w:gridCol w:w="3354"/>
      </w:tblGrid>
      <w:tr w:rsidR="00C45559" w:rsidRPr="00104909" w14:paraId="51587411" w14:textId="43FA7F16" w:rsidTr="006F0593">
        <w:trPr>
          <w:trHeight w:val="20"/>
          <w:tblHeader/>
        </w:trPr>
        <w:tc>
          <w:tcPr>
            <w:tcW w:w="0" w:type="auto"/>
            <w:vAlign w:val="center"/>
          </w:tcPr>
          <w:p w14:paraId="3729E349" w14:textId="131F551C" w:rsidR="00C45559" w:rsidRPr="00104909" w:rsidRDefault="00C45559" w:rsidP="006F0593">
            <w:pPr>
              <w:widowControl w:val="0"/>
              <w:jc w:val="center"/>
              <w:rPr>
                <w:b/>
                <w:bCs/>
              </w:rPr>
            </w:pPr>
            <w:r w:rsidRPr="00104909">
              <w:rPr>
                <w:b/>
                <w:bCs/>
              </w:rPr>
              <w:t>Галузь (сектор) публічного інвестування</w:t>
            </w:r>
          </w:p>
        </w:tc>
        <w:tc>
          <w:tcPr>
            <w:tcW w:w="0" w:type="auto"/>
            <w:vAlign w:val="center"/>
          </w:tcPr>
          <w:p w14:paraId="5D012CD4" w14:textId="4DCF2455" w:rsidR="00C45559" w:rsidRPr="00104909" w:rsidRDefault="00C45559" w:rsidP="006F0593">
            <w:pPr>
              <w:widowControl w:val="0"/>
              <w:jc w:val="center"/>
              <w:rPr>
                <w:b/>
                <w:bCs/>
              </w:rPr>
            </w:pPr>
            <w:r w:rsidRPr="00104909">
              <w:rPr>
                <w:b/>
                <w:bCs/>
              </w:rPr>
              <w:t>Підсектор</w:t>
            </w:r>
          </w:p>
        </w:tc>
        <w:tc>
          <w:tcPr>
            <w:tcW w:w="0" w:type="auto"/>
            <w:vAlign w:val="center"/>
          </w:tcPr>
          <w:p w14:paraId="7BEA5890" w14:textId="765D4BCE" w:rsidR="00C45559" w:rsidRPr="00104909" w:rsidRDefault="00C45559" w:rsidP="006F0593">
            <w:pPr>
              <w:widowControl w:val="0"/>
              <w:jc w:val="center"/>
              <w:rPr>
                <w:b/>
                <w:bCs/>
              </w:rPr>
            </w:pPr>
            <w:r w:rsidRPr="00104909">
              <w:rPr>
                <w:b/>
                <w:bCs/>
              </w:rPr>
              <w:t>Структурний підрозділ</w:t>
            </w:r>
          </w:p>
        </w:tc>
      </w:tr>
      <w:tr w:rsidR="00C45559" w:rsidRPr="00104909" w14:paraId="4EA37FE8" w14:textId="685489E4" w:rsidTr="00C45559">
        <w:trPr>
          <w:trHeight w:val="20"/>
        </w:trPr>
        <w:tc>
          <w:tcPr>
            <w:tcW w:w="0" w:type="auto"/>
            <w:vMerge w:val="restart"/>
          </w:tcPr>
          <w:p w14:paraId="49698AD7" w14:textId="08646441" w:rsidR="00C45559" w:rsidRPr="00104909" w:rsidRDefault="00C45559" w:rsidP="00980F48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Громадська безпека</w:t>
            </w:r>
          </w:p>
        </w:tc>
        <w:tc>
          <w:tcPr>
            <w:tcW w:w="0" w:type="auto"/>
          </w:tcPr>
          <w:p w14:paraId="71002BB3" w14:textId="71F2CBBC" w:rsidR="00C45559" w:rsidRPr="00104909" w:rsidRDefault="00C45559" w:rsidP="00980F48">
            <w:pPr>
              <w:widowControl w:val="0"/>
            </w:pPr>
            <w:r w:rsidRPr="00104909">
              <w:t>Протидія злочинності, підтримання публічної безпеки та порядку</w:t>
            </w:r>
          </w:p>
        </w:tc>
        <w:tc>
          <w:tcPr>
            <w:tcW w:w="0" w:type="auto"/>
            <w:vMerge w:val="restart"/>
          </w:tcPr>
          <w:p w14:paraId="0E3ADA28" w14:textId="6C653CB9" w:rsidR="00C45559" w:rsidRPr="00104909" w:rsidRDefault="00C45559" w:rsidP="00980F48">
            <w:pPr>
              <w:widowControl w:val="0"/>
            </w:pPr>
            <w:r w:rsidRPr="00104909">
              <w:t>Відділ взаємодії з правоохоронними органами,</w:t>
            </w:r>
            <w:r w:rsidR="00104909" w:rsidRPr="00104909">
              <w:t xml:space="preserve"> </w:t>
            </w:r>
            <w:r w:rsidRPr="00104909">
              <w:t>мобілізаційної роботи та цивільного захисту</w:t>
            </w:r>
          </w:p>
        </w:tc>
      </w:tr>
      <w:tr w:rsidR="00C45559" w:rsidRPr="00104909" w14:paraId="50DF09C2" w14:textId="02CFDA58" w:rsidTr="00C45559">
        <w:trPr>
          <w:trHeight w:val="20"/>
        </w:trPr>
        <w:tc>
          <w:tcPr>
            <w:tcW w:w="0" w:type="auto"/>
            <w:vMerge/>
          </w:tcPr>
          <w:p w14:paraId="716ED905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4888AAE" w14:textId="52665A8D" w:rsidR="00C45559" w:rsidRPr="00104909" w:rsidRDefault="00C45559" w:rsidP="00980F48">
            <w:pPr>
              <w:widowControl w:val="0"/>
            </w:pPr>
            <w:r w:rsidRPr="00104909">
              <w:t>Цивільний захист</w:t>
            </w:r>
          </w:p>
        </w:tc>
        <w:tc>
          <w:tcPr>
            <w:tcW w:w="0" w:type="auto"/>
            <w:vMerge/>
          </w:tcPr>
          <w:p w14:paraId="7AF82314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130809EF" w14:textId="1C66B08E" w:rsidTr="00C45559">
        <w:trPr>
          <w:trHeight w:val="20"/>
        </w:trPr>
        <w:tc>
          <w:tcPr>
            <w:tcW w:w="0" w:type="auto"/>
            <w:vMerge/>
          </w:tcPr>
          <w:p w14:paraId="27680DFF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DEDAF40" w14:textId="3F621B75" w:rsidR="00C45559" w:rsidRPr="00104909" w:rsidRDefault="00C45559" w:rsidP="00980F48">
            <w:pPr>
              <w:widowControl w:val="0"/>
            </w:pPr>
            <w:r w:rsidRPr="00104909">
              <w:t>Протимінна діяльність</w:t>
            </w:r>
          </w:p>
        </w:tc>
        <w:tc>
          <w:tcPr>
            <w:tcW w:w="0" w:type="auto"/>
            <w:vMerge/>
          </w:tcPr>
          <w:p w14:paraId="2A8FEC90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2D0D5354" w14:textId="6E7313E5" w:rsidTr="00C45559">
        <w:trPr>
          <w:trHeight w:val="20"/>
        </w:trPr>
        <w:tc>
          <w:tcPr>
            <w:tcW w:w="0" w:type="auto"/>
            <w:vMerge w:val="restart"/>
          </w:tcPr>
          <w:p w14:paraId="17863A9C" w14:textId="11F57B70" w:rsidR="00C45559" w:rsidRPr="00104909" w:rsidRDefault="00C45559" w:rsidP="00980F48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Довкілля</w:t>
            </w:r>
          </w:p>
        </w:tc>
        <w:tc>
          <w:tcPr>
            <w:tcW w:w="0" w:type="auto"/>
          </w:tcPr>
          <w:p w14:paraId="13833210" w14:textId="39D014FF" w:rsidR="00C45559" w:rsidRPr="00104909" w:rsidRDefault="00C45559" w:rsidP="00980F48">
            <w:pPr>
              <w:widowControl w:val="0"/>
            </w:pPr>
            <w:r w:rsidRPr="00104909">
              <w:t>Клімат</w:t>
            </w:r>
          </w:p>
        </w:tc>
        <w:tc>
          <w:tcPr>
            <w:tcW w:w="0" w:type="auto"/>
            <w:vMerge w:val="restart"/>
          </w:tcPr>
          <w:p w14:paraId="1B17A524" w14:textId="239B9203" w:rsidR="00C45559" w:rsidRPr="00104909" w:rsidRDefault="00C45559" w:rsidP="00980F48">
            <w:pPr>
              <w:widowControl w:val="0"/>
            </w:pPr>
            <w:r w:rsidRPr="00104909">
              <w:t>Управління економіки та місцевого розвитку</w:t>
            </w:r>
            <w:r w:rsidR="00104909" w:rsidRPr="00104909">
              <w:t>,</w:t>
            </w:r>
          </w:p>
          <w:p w14:paraId="34FE78C4" w14:textId="207A1C7B" w:rsidR="00C45559" w:rsidRPr="00104909" w:rsidRDefault="00C45559" w:rsidP="00980F48">
            <w:pPr>
              <w:widowControl w:val="0"/>
            </w:pPr>
            <w:r w:rsidRPr="00104909">
              <w:t>Управління власності</w:t>
            </w:r>
            <w:r w:rsidR="00104909">
              <w:t>,</w:t>
            </w:r>
          </w:p>
          <w:p w14:paraId="4FCF3240" w14:textId="39CE2E17" w:rsidR="00C45559" w:rsidRPr="00104909" w:rsidRDefault="00C45559" w:rsidP="00980F48">
            <w:pPr>
              <w:widowControl w:val="0"/>
            </w:pPr>
            <w:r w:rsidRPr="00104909">
              <w:t xml:space="preserve">Управляння </w:t>
            </w:r>
            <w:r w:rsidR="006F0593" w:rsidRPr="00104909">
              <w:t>житлово-комунального господарства</w:t>
            </w:r>
          </w:p>
        </w:tc>
      </w:tr>
      <w:tr w:rsidR="00C45559" w:rsidRPr="00104909" w14:paraId="2E47BA42" w14:textId="5AC7970B" w:rsidTr="00C45559">
        <w:trPr>
          <w:trHeight w:val="20"/>
        </w:trPr>
        <w:tc>
          <w:tcPr>
            <w:tcW w:w="0" w:type="auto"/>
            <w:vMerge/>
          </w:tcPr>
          <w:p w14:paraId="73427A94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8658164" w14:textId="12CD58A5" w:rsidR="00C45559" w:rsidRPr="00104909" w:rsidRDefault="00C45559" w:rsidP="00980F48">
            <w:pPr>
              <w:widowControl w:val="0"/>
            </w:pPr>
            <w:r w:rsidRPr="00104909">
              <w:t>Надрокористування</w:t>
            </w:r>
          </w:p>
        </w:tc>
        <w:tc>
          <w:tcPr>
            <w:tcW w:w="0" w:type="auto"/>
            <w:vMerge/>
          </w:tcPr>
          <w:p w14:paraId="35FA5A03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0D5EBB3A" w14:textId="605BF6D6" w:rsidTr="00C45559">
        <w:trPr>
          <w:trHeight w:val="20"/>
        </w:trPr>
        <w:tc>
          <w:tcPr>
            <w:tcW w:w="0" w:type="auto"/>
            <w:vMerge/>
          </w:tcPr>
          <w:p w14:paraId="17125291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4F64D95" w14:textId="29E86836" w:rsidR="00C45559" w:rsidRPr="00104909" w:rsidRDefault="00C45559" w:rsidP="00980F48">
            <w:pPr>
              <w:widowControl w:val="0"/>
            </w:pPr>
            <w:r w:rsidRPr="00104909">
              <w:t>Охорона навколишнього природного середовища та збереження біорізноманіття</w:t>
            </w:r>
          </w:p>
        </w:tc>
        <w:tc>
          <w:tcPr>
            <w:tcW w:w="0" w:type="auto"/>
            <w:vMerge/>
          </w:tcPr>
          <w:p w14:paraId="4319501A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012A57B1" w14:textId="3D22BF8D" w:rsidTr="00C45559">
        <w:trPr>
          <w:trHeight w:val="20"/>
        </w:trPr>
        <w:tc>
          <w:tcPr>
            <w:tcW w:w="0" w:type="auto"/>
            <w:vMerge/>
          </w:tcPr>
          <w:p w14:paraId="26EFE03B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B7A019C" w14:textId="30B53366" w:rsidR="00C45559" w:rsidRPr="00104909" w:rsidRDefault="00C45559" w:rsidP="00980F48">
            <w:pPr>
              <w:widowControl w:val="0"/>
            </w:pPr>
            <w:r w:rsidRPr="00104909">
              <w:t>Управління небезпечними відходами</w:t>
            </w:r>
          </w:p>
        </w:tc>
        <w:tc>
          <w:tcPr>
            <w:tcW w:w="0" w:type="auto"/>
            <w:vMerge/>
          </w:tcPr>
          <w:p w14:paraId="791B5059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4B2B1C07" w14:textId="27E65527" w:rsidTr="00C45559">
        <w:trPr>
          <w:trHeight w:val="20"/>
        </w:trPr>
        <w:tc>
          <w:tcPr>
            <w:tcW w:w="0" w:type="auto"/>
            <w:vMerge/>
          </w:tcPr>
          <w:p w14:paraId="0FEC8404" w14:textId="77777777" w:rsidR="00C45559" w:rsidRPr="00104909" w:rsidRDefault="00C45559" w:rsidP="00980F48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7F914E7D" w14:textId="3598D368" w:rsidR="00C45559" w:rsidRPr="00104909" w:rsidRDefault="00C45559" w:rsidP="00980F48">
            <w:pPr>
              <w:widowControl w:val="0"/>
            </w:pPr>
            <w:r w:rsidRPr="00104909">
              <w:t>Збереження природно-заповідного фонду</w:t>
            </w:r>
          </w:p>
        </w:tc>
        <w:tc>
          <w:tcPr>
            <w:tcW w:w="0" w:type="auto"/>
            <w:vMerge/>
          </w:tcPr>
          <w:p w14:paraId="4A5D8585" w14:textId="77777777" w:rsidR="00C45559" w:rsidRPr="00104909" w:rsidRDefault="00C45559" w:rsidP="00980F48">
            <w:pPr>
              <w:widowControl w:val="0"/>
            </w:pPr>
          </w:p>
        </w:tc>
      </w:tr>
      <w:tr w:rsidR="00C45559" w:rsidRPr="00104909" w14:paraId="618DFCC6" w14:textId="00D81CAE" w:rsidTr="00C45559">
        <w:trPr>
          <w:trHeight w:val="20"/>
        </w:trPr>
        <w:tc>
          <w:tcPr>
            <w:tcW w:w="0" w:type="auto"/>
            <w:vMerge/>
          </w:tcPr>
          <w:p w14:paraId="687F5284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778D8C62" w14:textId="6233F045" w:rsidR="00C45559" w:rsidRPr="00104909" w:rsidRDefault="00C45559" w:rsidP="00705B47">
            <w:pPr>
              <w:widowControl w:val="0"/>
            </w:pPr>
            <w:r w:rsidRPr="00104909">
              <w:t>Розвиток екологічної освіти</w:t>
            </w:r>
          </w:p>
        </w:tc>
        <w:tc>
          <w:tcPr>
            <w:tcW w:w="0" w:type="auto"/>
            <w:vMerge/>
          </w:tcPr>
          <w:p w14:paraId="7DD0FF1F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6C997DC" w14:textId="55D84624" w:rsidTr="00C45559">
        <w:trPr>
          <w:trHeight w:val="20"/>
        </w:trPr>
        <w:tc>
          <w:tcPr>
            <w:tcW w:w="0" w:type="auto"/>
            <w:vMerge w:val="restart"/>
          </w:tcPr>
          <w:p w14:paraId="15B672D1" w14:textId="50AE4AC2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Економічна діяльність</w:t>
            </w:r>
          </w:p>
        </w:tc>
        <w:tc>
          <w:tcPr>
            <w:tcW w:w="0" w:type="auto"/>
          </w:tcPr>
          <w:p w14:paraId="135F78EC" w14:textId="0E6E6220" w:rsidR="00C45559" w:rsidRPr="00104909" w:rsidRDefault="00C45559" w:rsidP="00705B47">
            <w:pPr>
              <w:widowControl w:val="0"/>
            </w:pPr>
            <w:r w:rsidRPr="00104909">
              <w:t>Розвиток споживчого ринку</w:t>
            </w:r>
          </w:p>
        </w:tc>
        <w:tc>
          <w:tcPr>
            <w:tcW w:w="0" w:type="auto"/>
            <w:vMerge w:val="restart"/>
          </w:tcPr>
          <w:p w14:paraId="6507BE73" w14:textId="07A351D6" w:rsidR="00C45559" w:rsidRPr="00104909" w:rsidRDefault="006F0593" w:rsidP="00705B47">
            <w:pPr>
              <w:widowControl w:val="0"/>
            </w:pPr>
            <w:r w:rsidRPr="00104909">
              <w:t>Управління економіки та місцевого розвитку</w:t>
            </w:r>
          </w:p>
        </w:tc>
      </w:tr>
      <w:tr w:rsidR="00C45559" w:rsidRPr="00104909" w14:paraId="5D945258" w14:textId="752226C7" w:rsidTr="00C45559">
        <w:trPr>
          <w:trHeight w:val="20"/>
        </w:trPr>
        <w:tc>
          <w:tcPr>
            <w:tcW w:w="0" w:type="auto"/>
            <w:vMerge/>
          </w:tcPr>
          <w:p w14:paraId="1E76ECEC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36BE317" w14:textId="7AC69F08" w:rsidR="00C45559" w:rsidRPr="00104909" w:rsidRDefault="00C45559" w:rsidP="00705B47">
            <w:pPr>
              <w:widowControl w:val="0"/>
            </w:pPr>
            <w:r w:rsidRPr="00104909">
              <w:t>Розвиток місцевого товаровиробника</w:t>
            </w:r>
          </w:p>
        </w:tc>
        <w:tc>
          <w:tcPr>
            <w:tcW w:w="0" w:type="auto"/>
            <w:vMerge/>
          </w:tcPr>
          <w:p w14:paraId="3A369ACD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ECB2CFA" w14:textId="5BDD83B6" w:rsidTr="00C45559">
        <w:trPr>
          <w:trHeight w:val="20"/>
        </w:trPr>
        <w:tc>
          <w:tcPr>
            <w:tcW w:w="0" w:type="auto"/>
            <w:vMerge/>
          </w:tcPr>
          <w:p w14:paraId="741B6FE5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BA0A1B2" w14:textId="3AC98301" w:rsidR="00C45559" w:rsidRPr="00104909" w:rsidRDefault="00C45559" w:rsidP="00705B47">
            <w:pPr>
              <w:widowControl w:val="0"/>
            </w:pPr>
            <w:r w:rsidRPr="00104909">
              <w:t>Розвиток агропромислового сектору та продовольчого ринку</w:t>
            </w:r>
          </w:p>
        </w:tc>
        <w:tc>
          <w:tcPr>
            <w:tcW w:w="0" w:type="auto"/>
            <w:vMerge/>
          </w:tcPr>
          <w:p w14:paraId="5C12C3C4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C21B952" w14:textId="56ED308F" w:rsidTr="00C45559">
        <w:trPr>
          <w:trHeight w:val="20"/>
        </w:trPr>
        <w:tc>
          <w:tcPr>
            <w:tcW w:w="0" w:type="auto"/>
            <w:vMerge/>
          </w:tcPr>
          <w:p w14:paraId="704FCD58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08593D1" w14:textId="7AA40D99" w:rsidR="00C45559" w:rsidRPr="00104909" w:rsidRDefault="00C45559" w:rsidP="00705B47">
            <w:pPr>
              <w:widowControl w:val="0"/>
            </w:pPr>
            <w:r w:rsidRPr="00104909">
              <w:t>Розвиток малого та середнього підприємництва</w:t>
            </w:r>
          </w:p>
        </w:tc>
        <w:tc>
          <w:tcPr>
            <w:tcW w:w="0" w:type="auto"/>
            <w:vMerge/>
          </w:tcPr>
          <w:p w14:paraId="646CCF8A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0B2B39FD" w14:textId="3D62C90F" w:rsidTr="00C45559">
        <w:trPr>
          <w:trHeight w:val="20"/>
        </w:trPr>
        <w:tc>
          <w:tcPr>
            <w:tcW w:w="0" w:type="auto"/>
            <w:vMerge/>
          </w:tcPr>
          <w:p w14:paraId="7F29513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F1DEF71" w14:textId="280A56F1" w:rsidR="00C45559" w:rsidRPr="00104909" w:rsidRDefault="00C45559" w:rsidP="00705B47">
            <w:pPr>
              <w:widowControl w:val="0"/>
            </w:pPr>
            <w:r w:rsidRPr="00104909">
              <w:t>Місцевий матеріальний резерв</w:t>
            </w:r>
          </w:p>
        </w:tc>
        <w:tc>
          <w:tcPr>
            <w:tcW w:w="0" w:type="auto"/>
            <w:vMerge/>
          </w:tcPr>
          <w:p w14:paraId="11C81BD2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CEC688A" w14:textId="44DFF2D3" w:rsidTr="00C45559">
        <w:trPr>
          <w:trHeight w:val="20"/>
        </w:trPr>
        <w:tc>
          <w:tcPr>
            <w:tcW w:w="0" w:type="auto"/>
            <w:vMerge/>
          </w:tcPr>
          <w:p w14:paraId="1A7F19BB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90AD96E" w14:textId="694B65FE" w:rsidR="00C45559" w:rsidRPr="00104909" w:rsidRDefault="00C45559" w:rsidP="00705B47">
            <w:pPr>
              <w:widowControl w:val="0"/>
            </w:pPr>
            <w:r w:rsidRPr="00104909">
              <w:t>Розвиток місцевого ринку праці</w:t>
            </w:r>
          </w:p>
        </w:tc>
        <w:tc>
          <w:tcPr>
            <w:tcW w:w="0" w:type="auto"/>
            <w:vMerge/>
          </w:tcPr>
          <w:p w14:paraId="5E735095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36754B22" w14:textId="08E74C5C" w:rsidTr="00C45559">
        <w:trPr>
          <w:trHeight w:val="20"/>
        </w:trPr>
        <w:tc>
          <w:tcPr>
            <w:tcW w:w="0" w:type="auto"/>
            <w:vMerge w:val="restart"/>
          </w:tcPr>
          <w:p w14:paraId="4DB2F35A" w14:textId="7C595D30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Житло</w:t>
            </w:r>
          </w:p>
        </w:tc>
        <w:tc>
          <w:tcPr>
            <w:tcW w:w="0" w:type="auto"/>
          </w:tcPr>
          <w:p w14:paraId="652EA806" w14:textId="638BC6EE" w:rsidR="00C45559" w:rsidRPr="00104909" w:rsidRDefault="00C45559" w:rsidP="00705B47">
            <w:pPr>
              <w:widowControl w:val="0"/>
            </w:pPr>
            <w:r w:rsidRPr="00104909">
              <w:t>Відновлення житла</w:t>
            </w:r>
          </w:p>
        </w:tc>
        <w:tc>
          <w:tcPr>
            <w:tcW w:w="0" w:type="auto"/>
            <w:vMerge w:val="restart"/>
          </w:tcPr>
          <w:p w14:paraId="2D1DB596" w14:textId="1F87263B" w:rsidR="00C45559" w:rsidRPr="00104909" w:rsidRDefault="006F0593" w:rsidP="00705B47">
            <w:pPr>
              <w:widowControl w:val="0"/>
            </w:pPr>
            <w:r w:rsidRPr="00104909">
              <w:t>Управляння житлово-комунального господарства</w:t>
            </w:r>
            <w:r w:rsidR="00104909">
              <w:t>,</w:t>
            </w:r>
          </w:p>
          <w:p w14:paraId="16A10600" w14:textId="1ED274B6" w:rsidR="006F0593" w:rsidRPr="00104909" w:rsidRDefault="006F0593" w:rsidP="00705B47">
            <w:pPr>
              <w:widowControl w:val="0"/>
            </w:pPr>
            <w:r w:rsidRPr="00104909">
              <w:t>Управління будівництва та архітектури</w:t>
            </w:r>
            <w:r w:rsidR="00104909">
              <w:t>,</w:t>
            </w:r>
          </w:p>
          <w:p w14:paraId="2C690BF0" w14:textId="150DE004" w:rsidR="006F0593" w:rsidRPr="00104909" w:rsidRDefault="006F0593" w:rsidP="006F0593">
            <w:pPr>
              <w:widowControl w:val="0"/>
            </w:pPr>
            <w:r w:rsidRPr="00104909">
              <w:t>Управління власності</w:t>
            </w:r>
          </w:p>
        </w:tc>
      </w:tr>
      <w:tr w:rsidR="00C45559" w:rsidRPr="00104909" w14:paraId="4C416B21" w14:textId="54FBB799" w:rsidTr="00C45559">
        <w:trPr>
          <w:trHeight w:val="20"/>
        </w:trPr>
        <w:tc>
          <w:tcPr>
            <w:tcW w:w="0" w:type="auto"/>
            <w:vMerge/>
          </w:tcPr>
          <w:p w14:paraId="40E5D040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B72F1E1" w14:textId="3144C4AC" w:rsidR="00C45559" w:rsidRPr="00104909" w:rsidRDefault="00C45559" w:rsidP="00705B47">
            <w:pPr>
              <w:widowControl w:val="0"/>
            </w:pPr>
            <w:r w:rsidRPr="00104909">
              <w:t>Житлові рішення</w:t>
            </w:r>
          </w:p>
        </w:tc>
        <w:tc>
          <w:tcPr>
            <w:tcW w:w="0" w:type="auto"/>
            <w:vMerge/>
          </w:tcPr>
          <w:p w14:paraId="57BF5860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ADD6066" w14:textId="62AE3503" w:rsidTr="00104909">
        <w:trPr>
          <w:trHeight w:val="958"/>
        </w:trPr>
        <w:tc>
          <w:tcPr>
            <w:tcW w:w="0" w:type="auto"/>
            <w:vMerge/>
          </w:tcPr>
          <w:p w14:paraId="466F7423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CC73DE7" w14:textId="7EA09301" w:rsidR="00C45559" w:rsidRPr="00104909" w:rsidRDefault="00C45559" w:rsidP="00705B47">
            <w:pPr>
              <w:widowControl w:val="0"/>
            </w:pPr>
            <w:r w:rsidRPr="00104909">
              <w:t>Енергоефективні рішення для житлових будівель</w:t>
            </w:r>
          </w:p>
        </w:tc>
        <w:tc>
          <w:tcPr>
            <w:tcW w:w="0" w:type="auto"/>
            <w:vMerge/>
          </w:tcPr>
          <w:p w14:paraId="5034A1A2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60A6DF0" w14:textId="0E29B320" w:rsidTr="00C45559">
        <w:trPr>
          <w:trHeight w:val="20"/>
        </w:trPr>
        <w:tc>
          <w:tcPr>
            <w:tcW w:w="0" w:type="auto"/>
            <w:vMerge w:val="restart"/>
          </w:tcPr>
          <w:p w14:paraId="41B9B4C4" w14:textId="6AB51D76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Муніципальна інфраструктура та послуги</w:t>
            </w:r>
          </w:p>
        </w:tc>
        <w:tc>
          <w:tcPr>
            <w:tcW w:w="0" w:type="auto"/>
          </w:tcPr>
          <w:p w14:paraId="0C588990" w14:textId="098805AC" w:rsidR="00C45559" w:rsidRPr="00104909" w:rsidRDefault="00C45559" w:rsidP="00705B47">
            <w:pPr>
              <w:widowControl w:val="0"/>
            </w:pPr>
            <w:r w:rsidRPr="00104909">
              <w:t>Водопостачання та водовідведення</w:t>
            </w:r>
          </w:p>
        </w:tc>
        <w:tc>
          <w:tcPr>
            <w:tcW w:w="0" w:type="auto"/>
            <w:vMerge w:val="restart"/>
          </w:tcPr>
          <w:p w14:paraId="52D6527D" w14:textId="57DBD9DC" w:rsidR="006F0593" w:rsidRPr="00104909" w:rsidRDefault="006F0593" w:rsidP="006F0593">
            <w:pPr>
              <w:widowControl w:val="0"/>
            </w:pPr>
            <w:r w:rsidRPr="00104909">
              <w:t>Управляння житлово-комунального господарства</w:t>
            </w:r>
            <w:r w:rsidR="00104909">
              <w:t>,</w:t>
            </w:r>
          </w:p>
          <w:p w14:paraId="5836F5DF" w14:textId="2841B7D9" w:rsidR="00C45559" w:rsidRPr="00104909" w:rsidRDefault="006F0593" w:rsidP="00705B47">
            <w:pPr>
              <w:widowControl w:val="0"/>
            </w:pPr>
            <w:r w:rsidRPr="00104909">
              <w:t>Відділ культури</w:t>
            </w:r>
            <w:r w:rsidR="00104909">
              <w:t>,</w:t>
            </w:r>
          </w:p>
          <w:p w14:paraId="70C97BFC" w14:textId="7E79BB8E" w:rsidR="006F0593" w:rsidRPr="00104909" w:rsidRDefault="006F0593" w:rsidP="00705B47">
            <w:pPr>
              <w:widowControl w:val="0"/>
            </w:pPr>
            <w:r w:rsidRPr="00104909">
              <w:t>Управління будівництва та архітектури</w:t>
            </w:r>
          </w:p>
        </w:tc>
      </w:tr>
      <w:tr w:rsidR="00C45559" w:rsidRPr="00104909" w14:paraId="621EDF70" w14:textId="7CA65693" w:rsidTr="00C45559">
        <w:trPr>
          <w:trHeight w:val="20"/>
        </w:trPr>
        <w:tc>
          <w:tcPr>
            <w:tcW w:w="0" w:type="auto"/>
            <w:vMerge/>
          </w:tcPr>
          <w:p w14:paraId="39B7262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23FD44D" w14:textId="56A51F13" w:rsidR="00C45559" w:rsidRPr="00104909" w:rsidRDefault="00C45559" w:rsidP="00705B47">
            <w:pPr>
              <w:widowControl w:val="0"/>
            </w:pPr>
            <w:r w:rsidRPr="00104909">
              <w:t>Містобудування, благоустрій</w:t>
            </w:r>
          </w:p>
        </w:tc>
        <w:tc>
          <w:tcPr>
            <w:tcW w:w="0" w:type="auto"/>
            <w:vMerge/>
          </w:tcPr>
          <w:p w14:paraId="14543220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55864B4" w14:textId="7D13BEAD" w:rsidTr="00C45559">
        <w:trPr>
          <w:trHeight w:val="20"/>
        </w:trPr>
        <w:tc>
          <w:tcPr>
            <w:tcW w:w="0" w:type="auto"/>
            <w:vMerge/>
          </w:tcPr>
          <w:p w14:paraId="37429635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0893611" w14:textId="14DE2FD7" w:rsidR="00C45559" w:rsidRPr="00104909" w:rsidRDefault="00C45559" w:rsidP="00705B47">
            <w:pPr>
              <w:widowControl w:val="0"/>
            </w:pPr>
            <w:r w:rsidRPr="00104909">
              <w:t>Управління побутовими відходами</w:t>
            </w:r>
          </w:p>
        </w:tc>
        <w:tc>
          <w:tcPr>
            <w:tcW w:w="0" w:type="auto"/>
            <w:vMerge/>
          </w:tcPr>
          <w:p w14:paraId="7986F6DE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1B476A73" w14:textId="49B9A4F3" w:rsidTr="00C45559">
        <w:trPr>
          <w:trHeight w:val="20"/>
        </w:trPr>
        <w:tc>
          <w:tcPr>
            <w:tcW w:w="0" w:type="auto"/>
            <w:vMerge/>
          </w:tcPr>
          <w:p w14:paraId="14A3C0C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927AD51" w14:textId="25903EB9" w:rsidR="00C45559" w:rsidRPr="00104909" w:rsidRDefault="00C45559" w:rsidP="00705B47">
            <w:pPr>
              <w:widowControl w:val="0"/>
            </w:pPr>
            <w:r w:rsidRPr="00104909">
              <w:t>Теплопостачання</w:t>
            </w:r>
          </w:p>
        </w:tc>
        <w:tc>
          <w:tcPr>
            <w:tcW w:w="0" w:type="auto"/>
            <w:vMerge/>
          </w:tcPr>
          <w:p w14:paraId="71F9D351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1C8136E3" w14:textId="182CD0DA" w:rsidTr="00C45559">
        <w:trPr>
          <w:trHeight w:val="20"/>
        </w:trPr>
        <w:tc>
          <w:tcPr>
            <w:tcW w:w="0" w:type="auto"/>
            <w:vMerge/>
          </w:tcPr>
          <w:p w14:paraId="06B73DF3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ED0354C" w14:textId="01A33BED" w:rsidR="00C45559" w:rsidRPr="00104909" w:rsidRDefault="00C45559" w:rsidP="00705B47">
            <w:pPr>
              <w:widowControl w:val="0"/>
            </w:pPr>
            <w:r w:rsidRPr="00104909">
              <w:t>Відходи руйнувань</w:t>
            </w:r>
          </w:p>
        </w:tc>
        <w:tc>
          <w:tcPr>
            <w:tcW w:w="0" w:type="auto"/>
            <w:vMerge/>
          </w:tcPr>
          <w:p w14:paraId="0A54E994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81DAE58" w14:textId="769196F3" w:rsidTr="00C45559">
        <w:trPr>
          <w:trHeight w:val="20"/>
        </w:trPr>
        <w:tc>
          <w:tcPr>
            <w:tcW w:w="0" w:type="auto"/>
            <w:vMerge/>
          </w:tcPr>
          <w:p w14:paraId="1008DD2F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F1A0707" w14:textId="3E9E978A" w:rsidR="00C45559" w:rsidRPr="00104909" w:rsidRDefault="00C45559" w:rsidP="00705B47">
            <w:pPr>
              <w:widowControl w:val="0"/>
            </w:pPr>
            <w:r w:rsidRPr="00104909">
              <w:t>Захисні споруди об’єктів інфраструктури</w:t>
            </w:r>
          </w:p>
        </w:tc>
        <w:tc>
          <w:tcPr>
            <w:tcW w:w="0" w:type="auto"/>
            <w:vMerge/>
          </w:tcPr>
          <w:p w14:paraId="4A58CD5B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2182681B" w14:textId="4BCAF73F" w:rsidTr="00C45559">
        <w:trPr>
          <w:trHeight w:val="20"/>
        </w:trPr>
        <w:tc>
          <w:tcPr>
            <w:tcW w:w="0" w:type="auto"/>
            <w:vMerge/>
          </w:tcPr>
          <w:p w14:paraId="54767DD3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0C5E4B6" w14:textId="387E3DC2" w:rsidR="00C45559" w:rsidRPr="00104909" w:rsidRDefault="00C45559" w:rsidP="00705B47">
            <w:pPr>
              <w:widowControl w:val="0"/>
            </w:pPr>
            <w:r w:rsidRPr="00104909">
              <w:t>Енергетика</w:t>
            </w:r>
          </w:p>
        </w:tc>
        <w:tc>
          <w:tcPr>
            <w:tcW w:w="0" w:type="auto"/>
            <w:vMerge/>
          </w:tcPr>
          <w:p w14:paraId="447C07E6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F7597A4" w14:textId="6547DE7D" w:rsidTr="00C45559">
        <w:trPr>
          <w:trHeight w:val="20"/>
        </w:trPr>
        <w:tc>
          <w:tcPr>
            <w:tcW w:w="0" w:type="auto"/>
            <w:vMerge/>
          </w:tcPr>
          <w:p w14:paraId="214EB432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3639A6F" w14:textId="4AAC52F0" w:rsidR="00C45559" w:rsidRPr="00104909" w:rsidRDefault="00C45559" w:rsidP="00705B47">
            <w:pPr>
              <w:widowControl w:val="0"/>
            </w:pPr>
            <w:r w:rsidRPr="00104909">
              <w:t>Туристичні послуги</w:t>
            </w:r>
          </w:p>
        </w:tc>
        <w:tc>
          <w:tcPr>
            <w:tcW w:w="0" w:type="auto"/>
            <w:vMerge/>
          </w:tcPr>
          <w:p w14:paraId="112F5CBF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5ABAFD5" w14:textId="6105BE1D" w:rsidTr="00C45559">
        <w:trPr>
          <w:trHeight w:val="20"/>
        </w:trPr>
        <w:tc>
          <w:tcPr>
            <w:tcW w:w="0" w:type="auto"/>
            <w:vMerge/>
          </w:tcPr>
          <w:p w14:paraId="00D23F5A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CD5224F" w14:textId="0B6BEA6F" w:rsidR="00C45559" w:rsidRPr="00104909" w:rsidRDefault="00C45559" w:rsidP="00705B47">
            <w:pPr>
              <w:widowControl w:val="0"/>
            </w:pPr>
            <w:r w:rsidRPr="00104909">
              <w:t>Автомобільний транспорт та дорожнє господарство</w:t>
            </w:r>
          </w:p>
        </w:tc>
        <w:tc>
          <w:tcPr>
            <w:tcW w:w="0" w:type="auto"/>
            <w:vMerge/>
          </w:tcPr>
          <w:p w14:paraId="345B3740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211B3EC8" w14:textId="2A636E7D" w:rsidTr="00C45559">
        <w:trPr>
          <w:trHeight w:val="20"/>
        </w:trPr>
        <w:tc>
          <w:tcPr>
            <w:tcW w:w="0" w:type="auto"/>
            <w:vMerge/>
          </w:tcPr>
          <w:p w14:paraId="581565C4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7EDF0B6" w14:textId="341A9BCE" w:rsidR="00C45559" w:rsidRPr="00104909" w:rsidRDefault="00C45559" w:rsidP="00705B47">
            <w:pPr>
              <w:widowControl w:val="0"/>
            </w:pPr>
            <w:r w:rsidRPr="00104909">
              <w:t>Залізничний транспорт</w:t>
            </w:r>
          </w:p>
        </w:tc>
        <w:tc>
          <w:tcPr>
            <w:tcW w:w="0" w:type="auto"/>
            <w:vMerge/>
          </w:tcPr>
          <w:p w14:paraId="43927BE4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11633A5D" w14:textId="65A7A26F" w:rsidTr="00C45559">
        <w:trPr>
          <w:trHeight w:val="20"/>
        </w:trPr>
        <w:tc>
          <w:tcPr>
            <w:tcW w:w="0" w:type="auto"/>
            <w:vMerge/>
          </w:tcPr>
          <w:p w14:paraId="2625A112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CA0E378" w14:textId="172B8987" w:rsidR="00C45559" w:rsidRPr="00104909" w:rsidRDefault="00C45559" w:rsidP="00705B47">
            <w:pPr>
              <w:widowControl w:val="0"/>
            </w:pPr>
            <w:r w:rsidRPr="00104909">
              <w:t>Громадський транспорт</w:t>
            </w:r>
          </w:p>
        </w:tc>
        <w:tc>
          <w:tcPr>
            <w:tcW w:w="0" w:type="auto"/>
            <w:vMerge/>
          </w:tcPr>
          <w:p w14:paraId="6B0F5689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9DD3710" w14:textId="4677BA48" w:rsidTr="00C45559">
        <w:trPr>
          <w:trHeight w:val="20"/>
        </w:trPr>
        <w:tc>
          <w:tcPr>
            <w:tcW w:w="0" w:type="auto"/>
            <w:vMerge/>
          </w:tcPr>
          <w:p w14:paraId="667832BF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2C3FB549" w14:textId="7DD80B68" w:rsidR="00C45559" w:rsidRPr="00104909" w:rsidRDefault="00C45559" w:rsidP="00705B47">
            <w:pPr>
              <w:widowControl w:val="0"/>
            </w:pPr>
            <w:r w:rsidRPr="00104909">
              <w:t>Безбар’єрність</w:t>
            </w:r>
          </w:p>
        </w:tc>
        <w:tc>
          <w:tcPr>
            <w:tcW w:w="0" w:type="auto"/>
            <w:vMerge/>
          </w:tcPr>
          <w:p w14:paraId="7A324760" w14:textId="77777777" w:rsidR="00C45559" w:rsidRPr="00104909" w:rsidRDefault="00C45559" w:rsidP="00705B47">
            <w:pPr>
              <w:widowControl w:val="0"/>
            </w:pPr>
          </w:p>
        </w:tc>
      </w:tr>
      <w:tr w:rsidR="006F0593" w:rsidRPr="00104909" w14:paraId="1ECA588F" w14:textId="75E92B4D" w:rsidTr="00C45559">
        <w:trPr>
          <w:trHeight w:val="20"/>
        </w:trPr>
        <w:tc>
          <w:tcPr>
            <w:tcW w:w="0" w:type="auto"/>
            <w:vMerge w:val="restart"/>
          </w:tcPr>
          <w:p w14:paraId="238CF491" w14:textId="48287860" w:rsidR="006F0593" w:rsidRPr="00104909" w:rsidRDefault="006F0593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Соціальна сфера</w:t>
            </w:r>
          </w:p>
        </w:tc>
        <w:tc>
          <w:tcPr>
            <w:tcW w:w="0" w:type="auto"/>
          </w:tcPr>
          <w:p w14:paraId="718F1645" w14:textId="0E367B36" w:rsidR="006F0593" w:rsidRPr="00104909" w:rsidRDefault="006F0593" w:rsidP="006F0593">
            <w:pPr>
              <w:widowControl w:val="0"/>
              <w:jc w:val="both"/>
            </w:pPr>
            <w:r w:rsidRPr="00104909">
              <w:t>П</w:t>
            </w:r>
            <w:r w:rsidRPr="00104909">
              <w:rPr>
                <w:color w:val="000000"/>
              </w:rPr>
              <w:t>рава та інтереси внутрішньо переміщених осіб та осіб, постраждалих внаслідок збройної агресії</w:t>
            </w:r>
          </w:p>
        </w:tc>
        <w:tc>
          <w:tcPr>
            <w:tcW w:w="0" w:type="auto"/>
            <w:vMerge w:val="restart"/>
          </w:tcPr>
          <w:p w14:paraId="5125CC75" w14:textId="7C36BB06" w:rsidR="006F0593" w:rsidRPr="00104909" w:rsidRDefault="006F0593" w:rsidP="006F0593">
            <w:pPr>
              <w:widowControl w:val="0"/>
              <w:jc w:val="both"/>
            </w:pPr>
            <w:r w:rsidRPr="00104909">
              <w:t>Управління соціального захисту населення</w:t>
            </w:r>
            <w:r w:rsidR="00104909">
              <w:t>,</w:t>
            </w:r>
          </w:p>
          <w:p w14:paraId="0D2F2BE0" w14:textId="5B428FC8" w:rsidR="006F0593" w:rsidRPr="00104909" w:rsidRDefault="006F0593" w:rsidP="006F0593">
            <w:pPr>
              <w:widowControl w:val="0"/>
              <w:jc w:val="both"/>
            </w:pPr>
            <w:r w:rsidRPr="00104909">
              <w:t>Служба у справах дітей</w:t>
            </w:r>
          </w:p>
        </w:tc>
      </w:tr>
      <w:tr w:rsidR="006F0593" w:rsidRPr="00104909" w14:paraId="26F6F4CB" w14:textId="65B2F070" w:rsidTr="00C45559">
        <w:trPr>
          <w:trHeight w:val="20"/>
        </w:trPr>
        <w:tc>
          <w:tcPr>
            <w:tcW w:w="0" w:type="auto"/>
            <w:vMerge/>
          </w:tcPr>
          <w:p w14:paraId="7BE49DEA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C8B1D49" w14:textId="5E9AF768" w:rsidR="006F0593" w:rsidRPr="00104909" w:rsidRDefault="006F0593" w:rsidP="00705B47">
            <w:pPr>
              <w:widowControl w:val="0"/>
            </w:pPr>
            <w:r w:rsidRPr="00104909">
              <w:t>Складні життєві обставини</w:t>
            </w:r>
          </w:p>
        </w:tc>
        <w:tc>
          <w:tcPr>
            <w:tcW w:w="0" w:type="auto"/>
            <w:vMerge/>
          </w:tcPr>
          <w:p w14:paraId="1CBEDE25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729FF088" w14:textId="615CE2AB" w:rsidTr="00C45559">
        <w:trPr>
          <w:trHeight w:val="20"/>
        </w:trPr>
        <w:tc>
          <w:tcPr>
            <w:tcW w:w="0" w:type="auto"/>
            <w:vMerge/>
          </w:tcPr>
          <w:p w14:paraId="47153DDA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4F2AFB0" w14:textId="7A1232A3" w:rsidR="006F0593" w:rsidRPr="00104909" w:rsidRDefault="006F0593" w:rsidP="00705B47">
            <w:pPr>
              <w:widowControl w:val="0"/>
            </w:pPr>
            <w:r w:rsidRPr="00104909">
              <w:t>Соціальна підтримка</w:t>
            </w:r>
          </w:p>
        </w:tc>
        <w:tc>
          <w:tcPr>
            <w:tcW w:w="0" w:type="auto"/>
            <w:vMerge/>
          </w:tcPr>
          <w:p w14:paraId="4370A0EC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2E697695" w14:textId="52DA5FAA" w:rsidTr="00C45559">
        <w:trPr>
          <w:trHeight w:val="20"/>
        </w:trPr>
        <w:tc>
          <w:tcPr>
            <w:tcW w:w="0" w:type="auto"/>
            <w:vMerge/>
          </w:tcPr>
          <w:p w14:paraId="6BF28E2C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34521BF" w14:textId="65126D39" w:rsidR="006F0593" w:rsidRPr="00104909" w:rsidRDefault="006F0593" w:rsidP="00705B47">
            <w:pPr>
              <w:widowControl w:val="0"/>
            </w:pPr>
            <w:r w:rsidRPr="00104909">
              <w:t>Соціальні послуги</w:t>
            </w:r>
          </w:p>
        </w:tc>
        <w:tc>
          <w:tcPr>
            <w:tcW w:w="0" w:type="auto"/>
            <w:vMerge/>
          </w:tcPr>
          <w:p w14:paraId="1E94E61C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1238B0FF" w14:textId="514C827C" w:rsidTr="00C45559">
        <w:trPr>
          <w:trHeight w:val="20"/>
        </w:trPr>
        <w:tc>
          <w:tcPr>
            <w:tcW w:w="0" w:type="auto"/>
            <w:vMerge/>
          </w:tcPr>
          <w:p w14:paraId="3AFD3433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EC86644" w14:textId="37474E25" w:rsidR="006F0593" w:rsidRPr="00104909" w:rsidRDefault="006F0593" w:rsidP="00705B47">
            <w:pPr>
              <w:widowControl w:val="0"/>
            </w:pPr>
            <w:r w:rsidRPr="00104909">
              <w:t>Права та інтереси дітей</w:t>
            </w:r>
          </w:p>
        </w:tc>
        <w:tc>
          <w:tcPr>
            <w:tcW w:w="0" w:type="auto"/>
            <w:vMerge/>
          </w:tcPr>
          <w:p w14:paraId="7F369F5E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55D42D92" w14:textId="6D8CCE8F" w:rsidTr="00C45559">
        <w:trPr>
          <w:trHeight w:val="20"/>
        </w:trPr>
        <w:tc>
          <w:tcPr>
            <w:tcW w:w="0" w:type="auto"/>
            <w:vMerge/>
          </w:tcPr>
          <w:p w14:paraId="005E0B76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2EA6132" w14:textId="41482EFC" w:rsidR="006F0593" w:rsidRPr="00104909" w:rsidRDefault="006F0593" w:rsidP="00705B47">
            <w:pPr>
              <w:widowControl w:val="0"/>
            </w:pPr>
            <w:r w:rsidRPr="00104909">
              <w:t>Реабілітаційні послуги</w:t>
            </w:r>
          </w:p>
        </w:tc>
        <w:tc>
          <w:tcPr>
            <w:tcW w:w="0" w:type="auto"/>
            <w:vMerge/>
          </w:tcPr>
          <w:p w14:paraId="4DDD3611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012E34EF" w14:textId="3A6FF63B" w:rsidTr="00C45559">
        <w:trPr>
          <w:trHeight w:val="20"/>
        </w:trPr>
        <w:tc>
          <w:tcPr>
            <w:tcW w:w="0" w:type="auto"/>
            <w:vMerge/>
          </w:tcPr>
          <w:p w14:paraId="48FE1061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5C725D0" w14:textId="4991E22E" w:rsidR="006F0593" w:rsidRPr="00104909" w:rsidRDefault="006F0593" w:rsidP="00705B47">
            <w:pPr>
              <w:widowControl w:val="0"/>
            </w:pPr>
            <w:r w:rsidRPr="00104909">
              <w:t>Ветерани</w:t>
            </w:r>
          </w:p>
        </w:tc>
        <w:tc>
          <w:tcPr>
            <w:tcW w:w="0" w:type="auto"/>
            <w:vMerge/>
          </w:tcPr>
          <w:p w14:paraId="7445F6EB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76BA7CBF" w14:textId="3B1E8C22" w:rsidTr="00C45559">
        <w:trPr>
          <w:trHeight w:val="20"/>
        </w:trPr>
        <w:tc>
          <w:tcPr>
            <w:tcW w:w="0" w:type="auto"/>
            <w:vMerge/>
          </w:tcPr>
          <w:p w14:paraId="478A3613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C4943EE" w14:textId="019F8BAD" w:rsidR="006F0593" w:rsidRPr="00104909" w:rsidRDefault="006F0593" w:rsidP="00705B47">
            <w:pPr>
              <w:widowControl w:val="0"/>
            </w:pPr>
            <w:r w:rsidRPr="00104909">
              <w:t>Молодь</w:t>
            </w:r>
          </w:p>
        </w:tc>
        <w:tc>
          <w:tcPr>
            <w:tcW w:w="0" w:type="auto"/>
            <w:vMerge/>
          </w:tcPr>
          <w:p w14:paraId="1DF2CA72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35BB166E" w14:textId="064D45F1" w:rsidTr="00C45559">
        <w:trPr>
          <w:trHeight w:val="20"/>
        </w:trPr>
        <w:tc>
          <w:tcPr>
            <w:tcW w:w="0" w:type="auto"/>
            <w:vMerge/>
          </w:tcPr>
          <w:p w14:paraId="12B93A27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6F8A73C" w14:textId="0E0234DA" w:rsidR="006F0593" w:rsidRPr="00104909" w:rsidRDefault="006F0593" w:rsidP="00705B47">
            <w:pPr>
              <w:widowControl w:val="0"/>
            </w:pPr>
            <w:r w:rsidRPr="00104909">
              <w:t>Гендерна рівність</w:t>
            </w:r>
          </w:p>
        </w:tc>
        <w:tc>
          <w:tcPr>
            <w:tcW w:w="0" w:type="auto"/>
            <w:vMerge/>
          </w:tcPr>
          <w:p w14:paraId="5D80EFD0" w14:textId="77777777" w:rsidR="006F0593" w:rsidRPr="00104909" w:rsidRDefault="006F0593" w:rsidP="00705B47">
            <w:pPr>
              <w:widowControl w:val="0"/>
            </w:pPr>
          </w:p>
        </w:tc>
      </w:tr>
      <w:tr w:rsidR="006F0593" w:rsidRPr="00104909" w14:paraId="177C1709" w14:textId="367CE06B" w:rsidTr="00C45559">
        <w:trPr>
          <w:trHeight w:val="20"/>
        </w:trPr>
        <w:tc>
          <w:tcPr>
            <w:tcW w:w="0" w:type="auto"/>
            <w:vMerge/>
          </w:tcPr>
          <w:p w14:paraId="2A95E155" w14:textId="77777777" w:rsidR="006F0593" w:rsidRPr="00104909" w:rsidRDefault="006F0593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2F2549E" w14:textId="0D73A15C" w:rsidR="006F0593" w:rsidRPr="00104909" w:rsidRDefault="006F0593" w:rsidP="00705B47">
            <w:pPr>
              <w:widowControl w:val="0"/>
            </w:pPr>
            <w:r w:rsidRPr="00104909">
              <w:t>Права та інтереси, потреби осіб, які виїхали за кордон</w:t>
            </w:r>
            <w:r w:rsidRPr="00104909">
              <w:rPr>
                <w:color w:val="000000"/>
              </w:rPr>
              <w:t xml:space="preserve"> внаслідок збройної агресії Російської Федерації</w:t>
            </w:r>
          </w:p>
        </w:tc>
        <w:tc>
          <w:tcPr>
            <w:tcW w:w="0" w:type="auto"/>
            <w:vMerge/>
          </w:tcPr>
          <w:p w14:paraId="6FBA4B40" w14:textId="77777777" w:rsidR="006F0593" w:rsidRPr="00104909" w:rsidRDefault="006F0593" w:rsidP="00705B47">
            <w:pPr>
              <w:widowControl w:val="0"/>
            </w:pPr>
          </w:p>
        </w:tc>
      </w:tr>
      <w:tr w:rsidR="00C45559" w:rsidRPr="00104909" w14:paraId="195C0B3A" w14:textId="58E5C30B" w:rsidTr="00C45559">
        <w:trPr>
          <w:trHeight w:val="20"/>
        </w:trPr>
        <w:tc>
          <w:tcPr>
            <w:tcW w:w="0" w:type="auto"/>
            <w:vMerge w:val="restart"/>
          </w:tcPr>
          <w:p w14:paraId="0D13B712" w14:textId="1EA4D481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Публічні послуги і пов’язана з ними цифровізація</w:t>
            </w:r>
          </w:p>
        </w:tc>
        <w:tc>
          <w:tcPr>
            <w:tcW w:w="0" w:type="auto"/>
          </w:tcPr>
          <w:p w14:paraId="4862EE94" w14:textId="48FF24B2" w:rsidR="00C45559" w:rsidRPr="00104909" w:rsidRDefault="00C45559" w:rsidP="00705B47">
            <w:pPr>
              <w:widowControl w:val="0"/>
            </w:pPr>
            <w:r w:rsidRPr="00104909">
              <w:t>Електронні комунікації</w:t>
            </w:r>
          </w:p>
        </w:tc>
        <w:tc>
          <w:tcPr>
            <w:tcW w:w="0" w:type="auto"/>
            <w:vMerge w:val="restart"/>
          </w:tcPr>
          <w:p w14:paraId="26DD5B93" w14:textId="5AB1C20D" w:rsidR="00C45559" w:rsidRPr="00104909" w:rsidRDefault="006F0593" w:rsidP="006F0593">
            <w:pPr>
              <w:widowControl w:val="0"/>
              <w:jc w:val="both"/>
            </w:pPr>
            <w:r w:rsidRPr="00104909">
              <w:t>Управління адміністративних послуг</w:t>
            </w:r>
            <w:r w:rsidR="00104909">
              <w:t>,</w:t>
            </w:r>
          </w:p>
          <w:p w14:paraId="01787350" w14:textId="36D2C8A6" w:rsidR="006F0593" w:rsidRPr="00104909" w:rsidRDefault="006F0593" w:rsidP="006F0593">
            <w:pPr>
              <w:widowControl w:val="0"/>
              <w:jc w:val="both"/>
            </w:pPr>
            <w:r w:rsidRPr="00104909">
              <w:t>Відділ з питань внутрішньої політики та організаційної роботи</w:t>
            </w:r>
          </w:p>
        </w:tc>
      </w:tr>
      <w:tr w:rsidR="00C45559" w:rsidRPr="00104909" w14:paraId="689425AD" w14:textId="04EC7046" w:rsidTr="00C45559">
        <w:trPr>
          <w:trHeight w:val="20"/>
        </w:trPr>
        <w:tc>
          <w:tcPr>
            <w:tcW w:w="0" w:type="auto"/>
            <w:vMerge/>
          </w:tcPr>
          <w:p w14:paraId="310E1D98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59221D2" w14:textId="45873D16" w:rsidR="00C45559" w:rsidRPr="00104909" w:rsidRDefault="00C45559" w:rsidP="00705B47">
            <w:pPr>
              <w:widowControl w:val="0"/>
            </w:pPr>
            <w:r w:rsidRPr="00104909">
              <w:t>Державні та місцеві адміністративні послуги</w:t>
            </w:r>
          </w:p>
        </w:tc>
        <w:tc>
          <w:tcPr>
            <w:tcW w:w="0" w:type="auto"/>
            <w:vMerge/>
          </w:tcPr>
          <w:p w14:paraId="7D9BE759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23D1E9B" w14:textId="61073654" w:rsidTr="00C45559">
        <w:trPr>
          <w:trHeight w:val="20"/>
        </w:trPr>
        <w:tc>
          <w:tcPr>
            <w:tcW w:w="0" w:type="auto"/>
            <w:vMerge/>
          </w:tcPr>
          <w:p w14:paraId="04461C31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0B43B67" w14:textId="6EBAC18B" w:rsidR="00C45559" w:rsidRPr="00104909" w:rsidRDefault="00C45559" w:rsidP="00705B47">
            <w:pPr>
              <w:widowControl w:val="0"/>
            </w:pPr>
            <w:r w:rsidRPr="00104909">
              <w:t>Цифрові інновації та технології</w:t>
            </w:r>
          </w:p>
        </w:tc>
        <w:tc>
          <w:tcPr>
            <w:tcW w:w="0" w:type="auto"/>
            <w:vMerge/>
          </w:tcPr>
          <w:p w14:paraId="6CBC0BCE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2F784870" w14:textId="051DCF22" w:rsidTr="00C45559">
        <w:trPr>
          <w:trHeight w:val="20"/>
        </w:trPr>
        <w:tc>
          <w:tcPr>
            <w:tcW w:w="0" w:type="auto"/>
            <w:vMerge/>
          </w:tcPr>
          <w:p w14:paraId="77AE66AC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78A5C5FF" w14:textId="7660C98D" w:rsidR="00C45559" w:rsidRPr="00104909" w:rsidRDefault="00C45559" w:rsidP="00705B47">
            <w:pPr>
              <w:widowControl w:val="0"/>
            </w:pPr>
            <w:r w:rsidRPr="00104909">
              <w:t>Електронне урядування («громада в смартфоні»)</w:t>
            </w:r>
          </w:p>
        </w:tc>
        <w:tc>
          <w:tcPr>
            <w:tcW w:w="0" w:type="auto"/>
            <w:vMerge/>
          </w:tcPr>
          <w:p w14:paraId="639FF10A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413B427" w14:textId="09EEF47D" w:rsidTr="00C45559">
        <w:trPr>
          <w:trHeight w:val="20"/>
        </w:trPr>
        <w:tc>
          <w:tcPr>
            <w:tcW w:w="0" w:type="auto"/>
            <w:vMerge w:val="restart"/>
          </w:tcPr>
          <w:p w14:paraId="0367C970" w14:textId="0A164B4F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Охорона здоров’я</w:t>
            </w:r>
          </w:p>
        </w:tc>
        <w:tc>
          <w:tcPr>
            <w:tcW w:w="0" w:type="auto"/>
          </w:tcPr>
          <w:p w14:paraId="3FA78DFA" w14:textId="3C175099" w:rsidR="00C45559" w:rsidRPr="00104909" w:rsidRDefault="00C45559" w:rsidP="00705B47">
            <w:pPr>
              <w:widowControl w:val="0"/>
            </w:pPr>
            <w:r w:rsidRPr="00104909">
              <w:t>Громадське здоров’я</w:t>
            </w:r>
          </w:p>
        </w:tc>
        <w:tc>
          <w:tcPr>
            <w:tcW w:w="0" w:type="auto"/>
            <w:vMerge w:val="restart"/>
          </w:tcPr>
          <w:p w14:paraId="2F260972" w14:textId="187343AF" w:rsidR="00C45559" w:rsidRPr="00104909" w:rsidRDefault="006F0593" w:rsidP="00705B47">
            <w:pPr>
              <w:widowControl w:val="0"/>
            </w:pPr>
            <w:r w:rsidRPr="00104909">
              <w:t>Відділ охорони здоров’я</w:t>
            </w:r>
          </w:p>
        </w:tc>
      </w:tr>
      <w:tr w:rsidR="00C45559" w:rsidRPr="00104909" w14:paraId="71B8EB7A" w14:textId="6145306E" w:rsidTr="00C45559">
        <w:trPr>
          <w:trHeight w:val="20"/>
        </w:trPr>
        <w:tc>
          <w:tcPr>
            <w:tcW w:w="0" w:type="auto"/>
            <w:vMerge/>
          </w:tcPr>
          <w:p w14:paraId="45CF1FC2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6023DB4" w14:textId="657BC656" w:rsidR="00C45559" w:rsidRPr="00104909" w:rsidRDefault="00C45559" w:rsidP="00705B47">
            <w:pPr>
              <w:widowControl w:val="0"/>
            </w:pPr>
            <w:r w:rsidRPr="00104909">
              <w:t>Екстрена медична допомога</w:t>
            </w:r>
          </w:p>
        </w:tc>
        <w:tc>
          <w:tcPr>
            <w:tcW w:w="0" w:type="auto"/>
            <w:vMerge/>
          </w:tcPr>
          <w:p w14:paraId="365FD9E2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3AA24C66" w14:textId="1636787D" w:rsidTr="00C45559">
        <w:trPr>
          <w:trHeight w:val="20"/>
        </w:trPr>
        <w:tc>
          <w:tcPr>
            <w:tcW w:w="0" w:type="auto"/>
            <w:vMerge/>
          </w:tcPr>
          <w:p w14:paraId="292094D0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1F9BF5C" w14:textId="3FF1627B" w:rsidR="00C45559" w:rsidRPr="00104909" w:rsidRDefault="00C45559" w:rsidP="00705B47">
            <w:pPr>
              <w:widowControl w:val="0"/>
            </w:pPr>
            <w:r w:rsidRPr="00104909">
              <w:t>Лікарські засоби, медичні вироби, засоби реабілітації</w:t>
            </w:r>
          </w:p>
        </w:tc>
        <w:tc>
          <w:tcPr>
            <w:tcW w:w="0" w:type="auto"/>
            <w:vMerge/>
          </w:tcPr>
          <w:p w14:paraId="42B90E87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39EE8381" w14:textId="506F36F2" w:rsidTr="00C45559">
        <w:trPr>
          <w:trHeight w:val="20"/>
        </w:trPr>
        <w:tc>
          <w:tcPr>
            <w:tcW w:w="0" w:type="auto"/>
            <w:vMerge/>
          </w:tcPr>
          <w:p w14:paraId="7A84AE7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F26620D" w14:textId="2A5BD1BE" w:rsidR="00C45559" w:rsidRPr="00104909" w:rsidRDefault="00C45559" w:rsidP="00705B47">
            <w:pPr>
              <w:widowControl w:val="0"/>
            </w:pPr>
            <w:r w:rsidRPr="00104909">
              <w:t>Паліативна допомога</w:t>
            </w:r>
          </w:p>
        </w:tc>
        <w:tc>
          <w:tcPr>
            <w:tcW w:w="0" w:type="auto"/>
            <w:vMerge/>
          </w:tcPr>
          <w:p w14:paraId="559BBCF3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13F1E109" w14:textId="52ACAAB7" w:rsidTr="00C45559">
        <w:trPr>
          <w:trHeight w:val="20"/>
        </w:trPr>
        <w:tc>
          <w:tcPr>
            <w:tcW w:w="0" w:type="auto"/>
            <w:vMerge/>
          </w:tcPr>
          <w:p w14:paraId="46994B8B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1F3F9ED" w14:textId="1F8A1D53" w:rsidR="00C45559" w:rsidRPr="00104909" w:rsidRDefault="00C45559" w:rsidP="00705B47">
            <w:pPr>
              <w:widowControl w:val="0"/>
            </w:pPr>
            <w:r w:rsidRPr="00104909">
              <w:t>Первинна медична допомога</w:t>
            </w:r>
          </w:p>
        </w:tc>
        <w:tc>
          <w:tcPr>
            <w:tcW w:w="0" w:type="auto"/>
            <w:vMerge/>
          </w:tcPr>
          <w:p w14:paraId="451E12A9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F7182FC" w14:textId="2DBEB19E" w:rsidTr="00C45559">
        <w:trPr>
          <w:trHeight w:val="20"/>
        </w:trPr>
        <w:tc>
          <w:tcPr>
            <w:tcW w:w="0" w:type="auto"/>
            <w:vMerge/>
          </w:tcPr>
          <w:p w14:paraId="5AAC10FD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61494E0" w14:textId="1093AE94" w:rsidR="00C45559" w:rsidRPr="00104909" w:rsidRDefault="00C45559" w:rsidP="00705B47">
            <w:pPr>
              <w:widowControl w:val="0"/>
            </w:pPr>
            <w:r w:rsidRPr="00104909">
              <w:t>Розвиток медичної освіти</w:t>
            </w:r>
          </w:p>
        </w:tc>
        <w:tc>
          <w:tcPr>
            <w:tcW w:w="0" w:type="auto"/>
            <w:vMerge/>
          </w:tcPr>
          <w:p w14:paraId="07B0B42C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3105748F" w14:textId="20FCB130" w:rsidTr="00C45559">
        <w:trPr>
          <w:trHeight w:val="20"/>
        </w:trPr>
        <w:tc>
          <w:tcPr>
            <w:tcW w:w="0" w:type="auto"/>
            <w:vMerge/>
          </w:tcPr>
          <w:p w14:paraId="04D8B851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923AE02" w14:textId="6C1511CB" w:rsidR="00C45559" w:rsidRPr="00104909" w:rsidRDefault="00C45559" w:rsidP="00705B47">
            <w:pPr>
              <w:widowControl w:val="0"/>
            </w:pPr>
            <w:r w:rsidRPr="00104909">
              <w:t>Реабілітація</w:t>
            </w:r>
          </w:p>
        </w:tc>
        <w:tc>
          <w:tcPr>
            <w:tcW w:w="0" w:type="auto"/>
            <w:vMerge/>
          </w:tcPr>
          <w:p w14:paraId="19263091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6434DC4" w14:textId="6921F201" w:rsidTr="00C45559">
        <w:trPr>
          <w:trHeight w:val="20"/>
        </w:trPr>
        <w:tc>
          <w:tcPr>
            <w:tcW w:w="0" w:type="auto"/>
            <w:vMerge/>
          </w:tcPr>
          <w:p w14:paraId="3B74CAF4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A9AB448" w14:textId="1639B898" w:rsidR="00C45559" w:rsidRPr="00104909" w:rsidRDefault="00C45559" w:rsidP="00705B47">
            <w:pPr>
              <w:widowControl w:val="0"/>
            </w:pPr>
            <w:r w:rsidRPr="00104909">
              <w:t>Спеціалізована медична допомога</w:t>
            </w:r>
          </w:p>
        </w:tc>
        <w:tc>
          <w:tcPr>
            <w:tcW w:w="0" w:type="auto"/>
            <w:vMerge/>
          </w:tcPr>
          <w:p w14:paraId="564E0D91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057F975C" w14:textId="0B6B6186" w:rsidTr="00C45559">
        <w:trPr>
          <w:trHeight w:val="20"/>
        </w:trPr>
        <w:tc>
          <w:tcPr>
            <w:tcW w:w="0" w:type="auto"/>
            <w:vMerge w:val="restart"/>
          </w:tcPr>
          <w:p w14:paraId="76661EC5" w14:textId="51455DAC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Освіта і наука</w:t>
            </w:r>
          </w:p>
        </w:tc>
        <w:tc>
          <w:tcPr>
            <w:tcW w:w="0" w:type="auto"/>
          </w:tcPr>
          <w:p w14:paraId="46B76912" w14:textId="30A426B2" w:rsidR="00C45559" w:rsidRPr="00104909" w:rsidRDefault="00C45559" w:rsidP="00705B47">
            <w:pPr>
              <w:widowControl w:val="0"/>
            </w:pPr>
            <w:r w:rsidRPr="00104909">
              <w:t>Освіта дорослих, післядипломна освіта</w:t>
            </w:r>
          </w:p>
        </w:tc>
        <w:tc>
          <w:tcPr>
            <w:tcW w:w="0" w:type="auto"/>
            <w:vMerge w:val="restart"/>
          </w:tcPr>
          <w:p w14:paraId="31891019" w14:textId="6430BCC5" w:rsidR="00C45559" w:rsidRPr="00104909" w:rsidRDefault="006F0593" w:rsidP="00705B47">
            <w:pPr>
              <w:widowControl w:val="0"/>
            </w:pPr>
            <w:r w:rsidRPr="00104909">
              <w:t>Управління освіти</w:t>
            </w:r>
          </w:p>
        </w:tc>
      </w:tr>
      <w:tr w:rsidR="00C45559" w:rsidRPr="00104909" w14:paraId="7D56108C" w14:textId="723B4E52" w:rsidTr="00C45559">
        <w:trPr>
          <w:trHeight w:val="20"/>
        </w:trPr>
        <w:tc>
          <w:tcPr>
            <w:tcW w:w="0" w:type="auto"/>
            <w:vMerge/>
          </w:tcPr>
          <w:p w14:paraId="0E20DBD5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D9E3E7E" w14:textId="7B744401" w:rsidR="00C45559" w:rsidRPr="00104909" w:rsidRDefault="00C45559" w:rsidP="00705B47">
            <w:pPr>
              <w:widowControl w:val="0"/>
            </w:pPr>
            <w:r w:rsidRPr="00104909">
              <w:t>Вища та передвища освіта</w:t>
            </w:r>
          </w:p>
        </w:tc>
        <w:tc>
          <w:tcPr>
            <w:tcW w:w="0" w:type="auto"/>
            <w:vMerge/>
          </w:tcPr>
          <w:p w14:paraId="68388551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A5EA624" w14:textId="5B5F530F" w:rsidTr="00C45559">
        <w:trPr>
          <w:trHeight w:val="20"/>
        </w:trPr>
        <w:tc>
          <w:tcPr>
            <w:tcW w:w="0" w:type="auto"/>
            <w:vMerge/>
          </w:tcPr>
          <w:p w14:paraId="04D9E8B5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6C11AB5" w14:textId="0C9D2ACD" w:rsidR="00C45559" w:rsidRPr="00104909" w:rsidRDefault="00C45559" w:rsidP="00705B47">
            <w:pPr>
              <w:widowControl w:val="0"/>
            </w:pPr>
            <w:r w:rsidRPr="00104909">
              <w:t>Дошкільна освіта</w:t>
            </w:r>
          </w:p>
        </w:tc>
        <w:tc>
          <w:tcPr>
            <w:tcW w:w="0" w:type="auto"/>
            <w:vMerge/>
          </w:tcPr>
          <w:p w14:paraId="73025018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93EA189" w14:textId="3AC7AD44" w:rsidTr="00C45559">
        <w:trPr>
          <w:trHeight w:val="20"/>
        </w:trPr>
        <w:tc>
          <w:tcPr>
            <w:tcW w:w="0" w:type="auto"/>
            <w:vMerge/>
          </w:tcPr>
          <w:p w14:paraId="3DC71CED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AAD982D" w14:textId="047FB572" w:rsidR="00C45559" w:rsidRPr="00104909" w:rsidRDefault="00C45559" w:rsidP="00705B47">
            <w:pPr>
              <w:widowControl w:val="0"/>
            </w:pPr>
            <w:r w:rsidRPr="00104909">
              <w:t>Інноваційна діяльність</w:t>
            </w:r>
          </w:p>
        </w:tc>
        <w:tc>
          <w:tcPr>
            <w:tcW w:w="0" w:type="auto"/>
            <w:vMerge/>
          </w:tcPr>
          <w:p w14:paraId="194EEFFC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1B795B16" w14:textId="045947B4" w:rsidTr="00C45559">
        <w:trPr>
          <w:trHeight w:val="20"/>
        </w:trPr>
        <w:tc>
          <w:tcPr>
            <w:tcW w:w="0" w:type="auto"/>
            <w:vMerge/>
          </w:tcPr>
          <w:p w14:paraId="09EF1E0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55FE58F" w14:textId="443ADED9" w:rsidR="00C45559" w:rsidRPr="00104909" w:rsidRDefault="00C45559" w:rsidP="00705B47">
            <w:pPr>
              <w:widowControl w:val="0"/>
            </w:pPr>
            <w:r w:rsidRPr="00104909">
              <w:t>Науково-технічна діяльність</w:t>
            </w:r>
          </w:p>
        </w:tc>
        <w:tc>
          <w:tcPr>
            <w:tcW w:w="0" w:type="auto"/>
            <w:vMerge/>
          </w:tcPr>
          <w:p w14:paraId="70207DDC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01B81A29" w14:textId="298946FA" w:rsidTr="00C45559">
        <w:trPr>
          <w:trHeight w:val="20"/>
        </w:trPr>
        <w:tc>
          <w:tcPr>
            <w:tcW w:w="0" w:type="auto"/>
            <w:vMerge/>
          </w:tcPr>
          <w:p w14:paraId="0A63D1B8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27125AF" w14:textId="39A9CDA0" w:rsidR="00C45559" w:rsidRPr="00104909" w:rsidRDefault="00C45559" w:rsidP="00705B47">
            <w:pPr>
              <w:widowControl w:val="0"/>
            </w:pPr>
            <w:r w:rsidRPr="00104909">
              <w:t>Позашкільна освіта, Професійна освіта, спеціалізована освіта</w:t>
            </w:r>
          </w:p>
        </w:tc>
        <w:tc>
          <w:tcPr>
            <w:tcW w:w="0" w:type="auto"/>
            <w:vMerge/>
          </w:tcPr>
          <w:p w14:paraId="1274A796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4B0ECF41" w14:textId="204DD2E7" w:rsidTr="00C45559">
        <w:trPr>
          <w:trHeight w:val="20"/>
        </w:trPr>
        <w:tc>
          <w:tcPr>
            <w:tcW w:w="0" w:type="auto"/>
            <w:vMerge/>
          </w:tcPr>
          <w:p w14:paraId="16DF8771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185BBDB7" w14:textId="349FEC0D" w:rsidR="00C45559" w:rsidRPr="00104909" w:rsidRDefault="00C45559" w:rsidP="00705B47">
            <w:pPr>
              <w:widowControl w:val="0"/>
            </w:pPr>
            <w:r w:rsidRPr="00104909">
              <w:t>Шкільна освіта</w:t>
            </w:r>
          </w:p>
        </w:tc>
        <w:tc>
          <w:tcPr>
            <w:tcW w:w="0" w:type="auto"/>
            <w:vMerge/>
          </w:tcPr>
          <w:p w14:paraId="64A09E3D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6C6BBE48" w14:textId="00E37E74" w:rsidTr="00C45559">
        <w:trPr>
          <w:trHeight w:val="20"/>
        </w:trPr>
        <w:tc>
          <w:tcPr>
            <w:tcW w:w="0" w:type="auto"/>
            <w:vMerge/>
          </w:tcPr>
          <w:p w14:paraId="1E69CBCB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5BBBF9DE" w14:textId="62C34EF5" w:rsidR="00C45559" w:rsidRPr="00104909" w:rsidRDefault="00C45559" w:rsidP="00705B47">
            <w:pPr>
              <w:widowControl w:val="0"/>
            </w:pPr>
            <w:r w:rsidRPr="00104909">
              <w:t>Інклюзивна освіта</w:t>
            </w:r>
          </w:p>
        </w:tc>
        <w:tc>
          <w:tcPr>
            <w:tcW w:w="0" w:type="auto"/>
            <w:vMerge/>
          </w:tcPr>
          <w:p w14:paraId="3276D805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6BDA6414" w14:textId="144A1448" w:rsidTr="00C45559">
        <w:trPr>
          <w:trHeight w:val="20"/>
        </w:trPr>
        <w:tc>
          <w:tcPr>
            <w:tcW w:w="0" w:type="auto"/>
            <w:vMerge w:val="restart"/>
          </w:tcPr>
          <w:p w14:paraId="7C894E91" w14:textId="77231FA1" w:rsidR="00C45559" w:rsidRPr="00104909" w:rsidRDefault="00C45559" w:rsidP="00F9529A">
            <w:pPr>
              <w:pageBreakBefore/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lastRenderedPageBreak/>
              <w:t>Культура та інформація</w:t>
            </w:r>
          </w:p>
        </w:tc>
        <w:tc>
          <w:tcPr>
            <w:tcW w:w="0" w:type="auto"/>
          </w:tcPr>
          <w:p w14:paraId="3A97F9CD" w14:textId="43921911" w:rsidR="00C45559" w:rsidRPr="00104909" w:rsidRDefault="00C45559" w:rsidP="00705B47">
            <w:pPr>
              <w:widowControl w:val="0"/>
            </w:pPr>
            <w:r w:rsidRPr="00104909">
              <w:t>Культурна спадщина та національна пам’ять</w:t>
            </w:r>
          </w:p>
        </w:tc>
        <w:tc>
          <w:tcPr>
            <w:tcW w:w="0" w:type="auto"/>
            <w:vMerge w:val="restart"/>
          </w:tcPr>
          <w:p w14:paraId="2CCDD338" w14:textId="706E43B6" w:rsidR="00C45559" w:rsidRPr="00104909" w:rsidRDefault="006F0593" w:rsidP="00705B47">
            <w:pPr>
              <w:widowControl w:val="0"/>
            </w:pPr>
            <w:r w:rsidRPr="00104909">
              <w:t>Відділ культури</w:t>
            </w:r>
            <w:r w:rsidR="00104909">
              <w:t>,</w:t>
            </w:r>
          </w:p>
          <w:p w14:paraId="78F8D2AD" w14:textId="4051022D" w:rsidR="006F0593" w:rsidRPr="00104909" w:rsidRDefault="006F0593" w:rsidP="00705B47">
            <w:pPr>
              <w:widowControl w:val="0"/>
            </w:pPr>
            <w:r w:rsidRPr="00104909">
              <w:t>Відділ з питань внутрішньої політики та організаційної роботи</w:t>
            </w:r>
          </w:p>
        </w:tc>
      </w:tr>
      <w:tr w:rsidR="00C45559" w:rsidRPr="00104909" w14:paraId="4249D120" w14:textId="7CB72819" w:rsidTr="00C45559">
        <w:trPr>
          <w:trHeight w:val="20"/>
        </w:trPr>
        <w:tc>
          <w:tcPr>
            <w:tcW w:w="0" w:type="auto"/>
            <w:vMerge/>
          </w:tcPr>
          <w:p w14:paraId="2B969BDA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BE5B1A4" w14:textId="12849C7E" w:rsidR="00C45559" w:rsidRPr="00104909" w:rsidRDefault="00C45559" w:rsidP="00705B47">
            <w:pPr>
              <w:widowControl w:val="0"/>
            </w:pPr>
            <w:r w:rsidRPr="00104909">
              <w:t>Медіа та комунікації</w:t>
            </w:r>
          </w:p>
        </w:tc>
        <w:tc>
          <w:tcPr>
            <w:tcW w:w="0" w:type="auto"/>
            <w:vMerge/>
          </w:tcPr>
          <w:p w14:paraId="198A493C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0E0522D1" w14:textId="692849E7" w:rsidTr="00C45559">
        <w:trPr>
          <w:trHeight w:val="20"/>
        </w:trPr>
        <w:tc>
          <w:tcPr>
            <w:tcW w:w="0" w:type="auto"/>
            <w:vMerge/>
          </w:tcPr>
          <w:p w14:paraId="7804863A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609E4D70" w14:textId="3B7EA40B" w:rsidR="00C45559" w:rsidRPr="00104909" w:rsidRDefault="00C45559" w:rsidP="00705B47">
            <w:pPr>
              <w:widowControl w:val="0"/>
            </w:pPr>
            <w:r w:rsidRPr="00104909">
              <w:t>Мистецтво та спеціалізована мистецька освіта</w:t>
            </w:r>
          </w:p>
        </w:tc>
        <w:tc>
          <w:tcPr>
            <w:tcW w:w="0" w:type="auto"/>
            <w:vMerge/>
          </w:tcPr>
          <w:p w14:paraId="49A80B38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070533D" w14:textId="4EC33730" w:rsidTr="00C45559">
        <w:trPr>
          <w:trHeight w:val="20"/>
        </w:trPr>
        <w:tc>
          <w:tcPr>
            <w:tcW w:w="0" w:type="auto"/>
            <w:vMerge/>
          </w:tcPr>
          <w:p w14:paraId="78B113D1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C522C64" w14:textId="5EAB7706" w:rsidR="00C45559" w:rsidRPr="00104909" w:rsidRDefault="00C45559" w:rsidP="00705B47">
            <w:pPr>
              <w:widowControl w:val="0"/>
            </w:pPr>
            <w:r w:rsidRPr="00104909">
              <w:t>Культурні послуги</w:t>
            </w:r>
          </w:p>
        </w:tc>
        <w:tc>
          <w:tcPr>
            <w:tcW w:w="0" w:type="auto"/>
            <w:vMerge/>
          </w:tcPr>
          <w:p w14:paraId="32291018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3615E29" w14:textId="6C5B3285" w:rsidTr="00C45559">
        <w:trPr>
          <w:trHeight w:val="20"/>
        </w:trPr>
        <w:tc>
          <w:tcPr>
            <w:tcW w:w="0" w:type="auto"/>
            <w:vMerge/>
          </w:tcPr>
          <w:p w14:paraId="7DE17C3B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E67DE8A" w14:textId="12BA07AA" w:rsidR="00C45559" w:rsidRPr="00104909" w:rsidRDefault="00C45559" w:rsidP="00705B47">
            <w:pPr>
              <w:widowControl w:val="0"/>
            </w:pPr>
            <w:r w:rsidRPr="00104909">
              <w:t>Міжнаціональні відносини, мова, свобода совісті</w:t>
            </w:r>
          </w:p>
        </w:tc>
        <w:tc>
          <w:tcPr>
            <w:tcW w:w="0" w:type="auto"/>
            <w:vMerge/>
          </w:tcPr>
          <w:p w14:paraId="01AE154D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7DF1503" w14:textId="0E73DD8D" w:rsidTr="00C45559">
        <w:trPr>
          <w:trHeight w:val="20"/>
        </w:trPr>
        <w:tc>
          <w:tcPr>
            <w:tcW w:w="0" w:type="auto"/>
            <w:vMerge/>
          </w:tcPr>
          <w:p w14:paraId="39EFE800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3A42669" w14:textId="191AA584" w:rsidR="00C45559" w:rsidRPr="00104909" w:rsidRDefault="00C45559" w:rsidP="00705B47">
            <w:pPr>
              <w:widowControl w:val="0"/>
            </w:pPr>
            <w:r w:rsidRPr="00104909">
              <w:t>Розвиток креативного підприємництва</w:t>
            </w:r>
          </w:p>
        </w:tc>
        <w:tc>
          <w:tcPr>
            <w:tcW w:w="0" w:type="auto"/>
            <w:vMerge/>
          </w:tcPr>
          <w:p w14:paraId="0E073502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69373BA7" w14:textId="45893C7B" w:rsidTr="00C45559">
        <w:trPr>
          <w:trHeight w:val="20"/>
        </w:trPr>
        <w:tc>
          <w:tcPr>
            <w:tcW w:w="0" w:type="auto"/>
            <w:vMerge w:val="restart"/>
          </w:tcPr>
          <w:p w14:paraId="5EFDCFA9" w14:textId="10C92735" w:rsidR="00C45559" w:rsidRPr="00104909" w:rsidRDefault="00C45559" w:rsidP="00705B47">
            <w:pPr>
              <w:widowControl w:val="0"/>
              <w:rPr>
                <w:b/>
                <w:bCs/>
              </w:rPr>
            </w:pPr>
            <w:r w:rsidRPr="00104909">
              <w:rPr>
                <w:b/>
                <w:bCs/>
              </w:rPr>
              <w:t>Спорт та фізичне виховання</w:t>
            </w:r>
          </w:p>
        </w:tc>
        <w:tc>
          <w:tcPr>
            <w:tcW w:w="0" w:type="auto"/>
          </w:tcPr>
          <w:p w14:paraId="4A14815A" w14:textId="1B85BCAB" w:rsidR="00C45559" w:rsidRPr="00104909" w:rsidRDefault="00C45559" w:rsidP="00705B47">
            <w:pPr>
              <w:widowControl w:val="0"/>
            </w:pPr>
            <w:r w:rsidRPr="00104909">
              <w:t>Спеціалізована спортивна освіта</w:t>
            </w:r>
          </w:p>
        </w:tc>
        <w:tc>
          <w:tcPr>
            <w:tcW w:w="0" w:type="auto"/>
            <w:vMerge w:val="restart"/>
          </w:tcPr>
          <w:p w14:paraId="3CE221B6" w14:textId="772D9301" w:rsidR="00C45559" w:rsidRPr="00104909" w:rsidRDefault="006F0593" w:rsidP="00705B47">
            <w:pPr>
              <w:widowControl w:val="0"/>
            </w:pPr>
            <w:r w:rsidRPr="00104909">
              <w:t>Відділ молоді та спорту</w:t>
            </w:r>
          </w:p>
        </w:tc>
      </w:tr>
      <w:tr w:rsidR="00C45559" w:rsidRPr="00104909" w14:paraId="0847FC1C" w14:textId="4A341397" w:rsidTr="00C45559">
        <w:trPr>
          <w:trHeight w:val="20"/>
        </w:trPr>
        <w:tc>
          <w:tcPr>
            <w:tcW w:w="0" w:type="auto"/>
            <w:vMerge/>
          </w:tcPr>
          <w:p w14:paraId="4700F260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0A5F2658" w14:textId="174D3C57" w:rsidR="00C45559" w:rsidRPr="00104909" w:rsidRDefault="00C45559" w:rsidP="00705B47">
            <w:pPr>
              <w:widowControl w:val="0"/>
            </w:pPr>
            <w:r w:rsidRPr="00104909">
              <w:t>Спорт та фізичне виховання</w:t>
            </w:r>
          </w:p>
        </w:tc>
        <w:tc>
          <w:tcPr>
            <w:tcW w:w="0" w:type="auto"/>
            <w:vMerge/>
          </w:tcPr>
          <w:p w14:paraId="4AE064D7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7C62E5A7" w14:textId="1D8975E8" w:rsidTr="00C45559">
        <w:trPr>
          <w:trHeight w:val="20"/>
        </w:trPr>
        <w:tc>
          <w:tcPr>
            <w:tcW w:w="0" w:type="auto"/>
            <w:vMerge/>
          </w:tcPr>
          <w:p w14:paraId="083DBF59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43E272CD" w14:textId="3AE1FD9D" w:rsidR="00C45559" w:rsidRPr="00104909" w:rsidRDefault="00C45559" w:rsidP="00705B47">
            <w:pPr>
              <w:widowControl w:val="0"/>
            </w:pPr>
            <w:r w:rsidRPr="00104909">
              <w:t>Спортивна інфраструктура</w:t>
            </w:r>
          </w:p>
        </w:tc>
        <w:tc>
          <w:tcPr>
            <w:tcW w:w="0" w:type="auto"/>
            <w:vMerge/>
          </w:tcPr>
          <w:p w14:paraId="3D7D0B0A" w14:textId="77777777" w:rsidR="00C45559" w:rsidRPr="00104909" w:rsidRDefault="00C45559" w:rsidP="00705B47">
            <w:pPr>
              <w:widowControl w:val="0"/>
            </w:pPr>
          </w:p>
        </w:tc>
      </w:tr>
      <w:tr w:rsidR="00C45559" w:rsidRPr="00104909" w14:paraId="5EBE1B26" w14:textId="011D5C99" w:rsidTr="00C45559">
        <w:trPr>
          <w:trHeight w:val="20"/>
        </w:trPr>
        <w:tc>
          <w:tcPr>
            <w:tcW w:w="0" w:type="auto"/>
            <w:vMerge/>
          </w:tcPr>
          <w:p w14:paraId="3761C4B0" w14:textId="77777777" w:rsidR="00C45559" w:rsidRPr="00104909" w:rsidRDefault="00C45559" w:rsidP="00705B47">
            <w:pPr>
              <w:widowControl w:val="0"/>
              <w:rPr>
                <w:b/>
                <w:bCs/>
              </w:rPr>
            </w:pPr>
          </w:p>
        </w:tc>
        <w:tc>
          <w:tcPr>
            <w:tcW w:w="0" w:type="auto"/>
          </w:tcPr>
          <w:p w14:paraId="3CC36F20" w14:textId="6DA95D13" w:rsidR="00C45559" w:rsidRPr="00104909" w:rsidRDefault="00C45559" w:rsidP="00705B47">
            <w:pPr>
              <w:widowControl w:val="0"/>
            </w:pPr>
            <w:r w:rsidRPr="00104909">
              <w:t>Спортивні послуги</w:t>
            </w:r>
          </w:p>
        </w:tc>
        <w:tc>
          <w:tcPr>
            <w:tcW w:w="0" w:type="auto"/>
            <w:vMerge/>
          </w:tcPr>
          <w:p w14:paraId="5E760484" w14:textId="77777777" w:rsidR="00C45559" w:rsidRPr="00104909" w:rsidRDefault="00C45559" w:rsidP="00705B47">
            <w:pPr>
              <w:widowControl w:val="0"/>
            </w:pPr>
          </w:p>
        </w:tc>
      </w:tr>
    </w:tbl>
    <w:p w14:paraId="02D72109" w14:textId="165E3ECA" w:rsidR="00F9388E" w:rsidRPr="00104909" w:rsidRDefault="00820C36" w:rsidP="00820C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04909">
        <w:rPr>
          <w:sz w:val="28"/>
          <w:szCs w:val="28"/>
        </w:rPr>
        <w:t>_____________</w:t>
      </w:r>
    </w:p>
    <w:p w14:paraId="346C706C" w14:textId="77777777" w:rsidR="004D66C6" w:rsidRPr="00104909" w:rsidRDefault="0088148B">
      <w:pPr>
        <w:rPr>
          <w:b/>
          <w:bCs/>
          <w:sz w:val="28"/>
          <w:szCs w:val="28"/>
        </w:rPr>
        <w:sectPr w:rsidR="004D66C6" w:rsidRPr="00104909" w:rsidSect="00432FC1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104909">
        <w:rPr>
          <w:b/>
          <w:bCs/>
          <w:sz w:val="28"/>
          <w:szCs w:val="28"/>
        </w:rPr>
        <w:br w:type="page"/>
      </w:r>
    </w:p>
    <w:p w14:paraId="502EFD08" w14:textId="2BCB97CE" w:rsidR="00F9388E" w:rsidRPr="00104909" w:rsidRDefault="00F9388E" w:rsidP="004D66C6">
      <w:pPr>
        <w:shd w:val="clear" w:color="auto" w:fill="FFFFFF"/>
        <w:tabs>
          <w:tab w:val="left" w:pos="3402"/>
        </w:tabs>
        <w:ind w:left="10915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lastRenderedPageBreak/>
        <w:t>Додаток 2</w:t>
      </w:r>
    </w:p>
    <w:p w14:paraId="35ADEF9A" w14:textId="334934F9" w:rsidR="00F9388E" w:rsidRPr="00104909" w:rsidRDefault="00F9388E" w:rsidP="004D66C6">
      <w:pPr>
        <w:shd w:val="clear" w:color="auto" w:fill="FFFFFF"/>
        <w:tabs>
          <w:tab w:val="left" w:pos="3402"/>
        </w:tabs>
        <w:ind w:left="10915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t xml:space="preserve">до Порядку розроблення та моніторингу реалізації середньострокового плану пріоритетних публічних інвестицій </w:t>
      </w:r>
      <w:r w:rsidR="008462B2" w:rsidRPr="00104909">
        <w:rPr>
          <w:bCs/>
          <w:color w:val="000000"/>
          <w:sz w:val="20"/>
          <w:szCs w:val="20"/>
        </w:rPr>
        <w:t>в</w:t>
      </w:r>
      <w:r w:rsidRPr="00104909">
        <w:rPr>
          <w:bCs/>
          <w:color w:val="000000"/>
          <w:sz w:val="20"/>
          <w:szCs w:val="20"/>
        </w:rPr>
        <w:t xml:space="preserve"> Лисичанській міській територіальній громаді</w:t>
      </w:r>
    </w:p>
    <w:p w14:paraId="4B514C58" w14:textId="77777777" w:rsidR="00F473EF" w:rsidRPr="00104909" w:rsidRDefault="00F473EF" w:rsidP="004D66C6">
      <w:pPr>
        <w:pStyle w:val="af"/>
        <w:spacing w:before="0" w:after="0"/>
        <w:rPr>
          <w:rFonts w:ascii="Times New Roman" w:hAnsi="Times New Roman"/>
          <w:b w:val="0"/>
          <w:szCs w:val="28"/>
        </w:rPr>
      </w:pPr>
    </w:p>
    <w:p w14:paraId="4DAE36C1" w14:textId="4227F206" w:rsidR="004D66C6" w:rsidRPr="00104909" w:rsidRDefault="004D66C6" w:rsidP="004D66C6">
      <w:pPr>
        <w:pStyle w:val="af"/>
        <w:spacing w:before="0" w:after="0"/>
        <w:rPr>
          <w:rFonts w:ascii="Times New Roman" w:hAnsi="Times New Roman"/>
          <w:b w:val="0"/>
          <w:szCs w:val="28"/>
        </w:rPr>
      </w:pPr>
      <w:r w:rsidRPr="00104909">
        <w:rPr>
          <w:rFonts w:ascii="Times New Roman" w:hAnsi="Times New Roman"/>
          <w:bCs/>
          <w:szCs w:val="28"/>
        </w:rPr>
        <w:t>ПРОПОЗИЦІЯ</w:t>
      </w:r>
      <w:r w:rsidRPr="00104909">
        <w:rPr>
          <w:rFonts w:ascii="Times New Roman" w:hAnsi="Times New Roman"/>
          <w:b w:val="0"/>
          <w:szCs w:val="28"/>
        </w:rPr>
        <w:br/>
        <w:t>до середньострокового плану пріоритетних публічних інвестицій територіальної громади</w:t>
      </w:r>
    </w:p>
    <w:p w14:paraId="2F776467" w14:textId="77777777" w:rsidR="004D66C6" w:rsidRPr="00104909" w:rsidRDefault="004D66C6" w:rsidP="004D66C6">
      <w:pPr>
        <w:jc w:val="center"/>
        <w:rPr>
          <w:szCs w:val="28"/>
        </w:rPr>
      </w:pPr>
      <w:r w:rsidRPr="00104909">
        <w:rPr>
          <w:szCs w:val="28"/>
        </w:rPr>
        <w:t>______________________________________________________________________________________</w:t>
      </w:r>
    </w:p>
    <w:p w14:paraId="1253988A" w14:textId="646A8D0F" w:rsidR="004D66C6" w:rsidRPr="00104909" w:rsidRDefault="004D66C6" w:rsidP="004D66C6">
      <w:pPr>
        <w:jc w:val="center"/>
        <w:rPr>
          <w:sz w:val="20"/>
        </w:rPr>
      </w:pPr>
      <w:r w:rsidRPr="00104909">
        <w:rPr>
          <w:sz w:val="20"/>
        </w:rPr>
        <w:t>(найменування</w:t>
      </w:r>
      <w:r w:rsidR="00F9529A" w:rsidRPr="00104909">
        <w:rPr>
          <w:sz w:val="20"/>
        </w:rPr>
        <w:t xml:space="preserve"> структурного підрозділу </w:t>
      </w:r>
      <w:r w:rsidRPr="00104909">
        <w:rPr>
          <w:sz w:val="20"/>
        </w:rPr>
        <w:t>відповідального за галузь (сектор) для публічного інвестування)</w:t>
      </w:r>
    </w:p>
    <w:p w14:paraId="2C0FA6CC" w14:textId="77777777" w:rsidR="004D66C6" w:rsidRPr="00104909" w:rsidRDefault="004D66C6" w:rsidP="004D66C6">
      <w:pPr>
        <w:jc w:val="center"/>
      </w:pPr>
    </w:p>
    <w:p w14:paraId="6F7EB094" w14:textId="77777777" w:rsidR="004D66C6" w:rsidRPr="00104909" w:rsidRDefault="004D66C6" w:rsidP="004D66C6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 xml:space="preserve">Галузь (сектор) для публічного інвестування ___________________________________ </w:t>
      </w:r>
    </w:p>
    <w:p w14:paraId="6A49211D" w14:textId="77777777" w:rsidR="004D66C6" w:rsidRPr="00104909" w:rsidRDefault="004D66C6" w:rsidP="004D66C6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 xml:space="preserve">Найменування програмного документа ________________________________________ </w:t>
      </w:r>
    </w:p>
    <w:p w14:paraId="12883F69" w14:textId="77777777" w:rsidR="004D66C6" w:rsidRPr="00104909" w:rsidRDefault="004D66C6" w:rsidP="004D66C6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Підсектор галузі (сектору) публічного інвестування _____________________________</w:t>
      </w:r>
    </w:p>
    <w:p w14:paraId="637A08B4" w14:textId="77777777" w:rsidR="00F473EF" w:rsidRPr="00104909" w:rsidRDefault="00F473EF" w:rsidP="00A91040">
      <w:pPr>
        <w:tabs>
          <w:tab w:val="left" w:pos="9498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2004"/>
        <w:gridCol w:w="1973"/>
        <w:gridCol w:w="1973"/>
        <w:gridCol w:w="2487"/>
        <w:gridCol w:w="1572"/>
        <w:gridCol w:w="1797"/>
        <w:gridCol w:w="1797"/>
        <w:gridCol w:w="1797"/>
      </w:tblGrid>
      <w:tr w:rsidR="00F473EF" w:rsidRPr="00104909" w14:paraId="58AD76F2" w14:textId="77777777" w:rsidTr="00F473E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ACD96D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Напрям публічного інвестування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E03F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Обґрунтування напряму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8BCF23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Пріоритетність напряму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0F091" w14:textId="50E3FB1A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Фактичні витрати на реалізацію напряму, (за наявності), грн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2BF55" w14:textId="72661296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План на поточний рік, грн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2D620" w14:textId="77777777" w:rsidR="00F473EF" w:rsidRPr="00104909" w:rsidRDefault="00F473EF" w:rsidP="0055179F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104909">
              <w:rPr>
                <w:lang w:eastAsia="en-US"/>
              </w:rPr>
              <w:t>Орієнтовні потреби щодо здійснення публічних інвестицій, прогнозовані фінансові потреби на наступні роки, грн</w:t>
            </w:r>
          </w:p>
        </w:tc>
      </w:tr>
      <w:tr w:rsidR="00F473EF" w:rsidRPr="00104909" w14:paraId="6ED6CD52" w14:textId="77777777" w:rsidTr="00F473E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91349" w14:textId="77777777" w:rsidR="00F473EF" w:rsidRPr="00104909" w:rsidRDefault="00F473EF" w:rsidP="005517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5842E" w14:textId="77777777" w:rsidR="00F473EF" w:rsidRPr="00104909" w:rsidRDefault="00F473EF" w:rsidP="005517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C9614" w14:textId="77777777" w:rsidR="00F473EF" w:rsidRPr="00104909" w:rsidRDefault="00F473EF" w:rsidP="005517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64E0A" w14:textId="77777777" w:rsidR="00F473EF" w:rsidRPr="00104909" w:rsidRDefault="00F473EF" w:rsidP="005517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CA822" w14:textId="77777777" w:rsidR="00F473EF" w:rsidRPr="00104909" w:rsidRDefault="00F473EF" w:rsidP="0055179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AD34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91E98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77D18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4</w:t>
            </w:r>
          </w:p>
        </w:tc>
      </w:tr>
      <w:tr w:rsidR="00F473EF" w:rsidRPr="00104909" w14:paraId="33A7AF2C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FA731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Напрям 1 (назва)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EBED" w14:textId="77777777" w:rsidR="00F473EF" w:rsidRPr="00104909" w:rsidRDefault="00F473EF" w:rsidP="0055179F">
            <w:pPr>
              <w:widowControl w:val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B6DF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3F56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942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0BDD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F9BF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F3C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F473EF" w:rsidRPr="00104909" w14:paraId="71B4E028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80652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Напрям 2 (назва)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61BD" w14:textId="77777777" w:rsidR="00F473EF" w:rsidRPr="00104909" w:rsidRDefault="00F473EF" w:rsidP="0055179F">
            <w:pPr>
              <w:widowControl w:val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635B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6FC8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F756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9A7A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F3F0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322D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7418A66" w14:textId="77777777" w:rsidR="00F473EF" w:rsidRPr="00104909" w:rsidRDefault="00F473EF" w:rsidP="0055179F">
      <w:pPr>
        <w:widowControl w:val="0"/>
        <w:jc w:val="center"/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4204"/>
        <w:gridCol w:w="4272"/>
        <w:gridCol w:w="3536"/>
        <w:gridCol w:w="3388"/>
      </w:tblGrid>
      <w:tr w:rsidR="00F473EF" w:rsidRPr="00104909" w14:paraId="59EB6593" w14:textId="77777777" w:rsidTr="00F473EF">
        <w:trPr>
          <w:trHeight w:val="20"/>
          <w:jc w:val="center"/>
        </w:trPr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84974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Стратегічний документ</w:t>
            </w:r>
          </w:p>
        </w:tc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F6C8C6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Посилання на документ</w:t>
            </w:r>
          </w:p>
        </w:tc>
        <w:tc>
          <w:tcPr>
            <w:tcW w:w="22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12168" w14:textId="74D0177A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Операційний рівень, пов</w:t>
            </w:r>
            <w:r w:rsidR="008462B2" w:rsidRPr="00104909">
              <w:rPr>
                <w:lang w:eastAsia="en-US"/>
              </w:rPr>
              <w:t>’</w:t>
            </w:r>
            <w:r w:rsidRPr="00104909">
              <w:rPr>
                <w:lang w:eastAsia="en-US"/>
              </w:rPr>
              <w:t>язане завдання</w:t>
            </w:r>
          </w:p>
        </w:tc>
      </w:tr>
      <w:tr w:rsidR="00F473EF" w:rsidRPr="00104909" w14:paraId="1D99B700" w14:textId="77777777" w:rsidTr="00F473EF">
        <w:trPr>
          <w:trHeight w:val="20"/>
          <w:jc w:val="center"/>
        </w:trPr>
        <w:tc>
          <w:tcPr>
            <w:tcW w:w="1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4AD97" w14:textId="77777777" w:rsidR="00F473EF" w:rsidRPr="00104909" w:rsidRDefault="00F473EF" w:rsidP="00F473E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3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456FD" w14:textId="77777777" w:rsidR="00F473EF" w:rsidRPr="00104909" w:rsidRDefault="00F473EF" w:rsidP="00F473E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AA1FA5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Номер завдання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8CE0D3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Назва завдання</w:t>
            </w:r>
          </w:p>
        </w:tc>
      </w:tr>
      <w:tr w:rsidR="00F473EF" w:rsidRPr="00104909" w14:paraId="78DB1679" w14:textId="77777777" w:rsidTr="00F473EF">
        <w:trPr>
          <w:trHeight w:val="20"/>
          <w:jc w:val="center"/>
        </w:trPr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E4541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3A8AE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ADB6D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0B1A0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543D8785" w14:textId="5803183E" w:rsidR="00F473EF" w:rsidRPr="00104909" w:rsidRDefault="00F473EF" w:rsidP="00F473EF">
      <w:pPr>
        <w:widowControl w:val="0"/>
        <w:jc w:val="center"/>
        <w:rPr>
          <w:lang w:eastAsia="en-US"/>
        </w:rPr>
      </w:pPr>
    </w:p>
    <w:p w14:paraId="09C5DD44" w14:textId="06C62BE9" w:rsidR="00C45281" w:rsidRPr="00104909" w:rsidRDefault="00C45281" w:rsidP="00F473EF">
      <w:pPr>
        <w:widowControl w:val="0"/>
        <w:jc w:val="center"/>
        <w:rPr>
          <w:lang w:eastAsia="en-US"/>
        </w:rPr>
      </w:pPr>
    </w:p>
    <w:p w14:paraId="7B8F3194" w14:textId="77777777" w:rsidR="00C45281" w:rsidRPr="00104909" w:rsidRDefault="00C45281" w:rsidP="00F473EF">
      <w:pPr>
        <w:widowControl w:val="0"/>
        <w:jc w:val="center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2700"/>
        <w:gridCol w:w="1753"/>
        <w:gridCol w:w="2379"/>
        <w:gridCol w:w="2064"/>
        <w:gridCol w:w="2168"/>
        <w:gridCol w:w="2168"/>
        <w:gridCol w:w="2168"/>
      </w:tblGrid>
      <w:tr w:rsidR="00F473EF" w:rsidRPr="00104909" w14:paraId="4B1A0679" w14:textId="77777777" w:rsidTr="00F473EF">
        <w:trPr>
          <w:trHeight w:val="2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E43C0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lastRenderedPageBreak/>
              <w:t>Цільові показники (уточнюють кінцевий результат, який хочемо отримати за результатом напряму)</w:t>
            </w:r>
          </w:p>
        </w:tc>
      </w:tr>
      <w:tr w:rsidR="00F473EF" w:rsidRPr="00104909" w14:paraId="41DB8E87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7351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Назва цільового показника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D5541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Базове значення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C6F8A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Одиниця вимірювання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4FBB34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Джерело показника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CD8AF6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8EDBC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A5347E" w14:textId="77777777" w:rsidR="00F473EF" w:rsidRPr="00104909" w:rsidRDefault="00F473EF" w:rsidP="00F473E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szCs w:val="28"/>
              </w:rPr>
              <w:t>Значення на період 4</w:t>
            </w:r>
          </w:p>
        </w:tc>
      </w:tr>
      <w:tr w:rsidR="00F473EF" w:rsidRPr="00104909" w14:paraId="75B1D433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B932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7913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9370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F8B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6EA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0B5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B5E5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F48C9F1" w14:textId="77777777" w:rsidR="00F473EF" w:rsidRPr="00104909" w:rsidRDefault="00F473EF" w:rsidP="0055179F">
      <w:pPr>
        <w:widowControl w:val="0"/>
        <w:jc w:val="center"/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123"/>
        <w:gridCol w:w="5113"/>
        <w:gridCol w:w="3237"/>
        <w:gridCol w:w="3927"/>
      </w:tblGrid>
      <w:tr w:rsidR="00F473EF" w:rsidRPr="00104909" w14:paraId="37776181" w14:textId="77777777" w:rsidTr="00F473EF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6A511" w14:textId="1B2F2191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Критерії відповідності, які задають параметри входження для про</w:t>
            </w:r>
            <w:r w:rsidR="008462B2" w:rsidRPr="00104909">
              <w:rPr>
                <w:lang w:eastAsia="en-US"/>
              </w:rPr>
              <w:t>є</w:t>
            </w:r>
            <w:r w:rsidRPr="00104909">
              <w:rPr>
                <w:lang w:eastAsia="en-US"/>
              </w:rPr>
              <w:t>ктів та програм до напряму</w:t>
            </w:r>
          </w:p>
        </w:tc>
      </w:tr>
      <w:tr w:rsidR="00F473EF" w:rsidRPr="00104909" w14:paraId="09A97481" w14:textId="77777777" w:rsidTr="00F473EF">
        <w:trPr>
          <w:trHeight w:val="20"/>
          <w:jc w:val="center"/>
        </w:trPr>
        <w:tc>
          <w:tcPr>
            <w:tcW w:w="1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4740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Критерій відповідності</w:t>
            </w:r>
          </w:p>
        </w:tc>
        <w:tc>
          <w:tcPr>
            <w:tcW w:w="1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3BBB5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Варіанти відповіді до критеріїв (так/ні)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4EB2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Рівні застосування: ПІП</w:t>
            </w: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D9C7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Рівні застосування: Програма</w:t>
            </w:r>
          </w:p>
        </w:tc>
      </w:tr>
      <w:tr w:rsidR="00F473EF" w:rsidRPr="00104909" w14:paraId="25B32143" w14:textId="77777777" w:rsidTr="00F473EF">
        <w:trPr>
          <w:trHeight w:val="20"/>
          <w:jc w:val="center"/>
        </w:trPr>
        <w:tc>
          <w:tcPr>
            <w:tcW w:w="1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2D77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F556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CC8B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C458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4A4F9FD3" w14:textId="77777777" w:rsidR="00F473EF" w:rsidRPr="00104909" w:rsidRDefault="00F473EF" w:rsidP="0055179F">
      <w:pPr>
        <w:widowControl w:val="0"/>
        <w:jc w:val="center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825"/>
        <w:gridCol w:w="1997"/>
        <w:gridCol w:w="2204"/>
        <w:gridCol w:w="904"/>
        <w:gridCol w:w="904"/>
        <w:gridCol w:w="2879"/>
        <w:gridCol w:w="1808"/>
        <w:gridCol w:w="2879"/>
      </w:tblGrid>
      <w:tr w:rsidR="00F473EF" w:rsidRPr="00104909" w14:paraId="19E2C4B0" w14:textId="77777777" w:rsidTr="0055179F">
        <w:trPr>
          <w:trHeight w:val="20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5469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Секторально-специфічні та контрольні питання</w:t>
            </w:r>
          </w:p>
        </w:tc>
      </w:tr>
      <w:tr w:rsidR="00F473EF" w:rsidRPr="00104909" w14:paraId="2EC1CACC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04AA3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Секторальне питання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C199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Рівні застосування: ПІП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FAA66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Рівні застосування: Програма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8E96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Контрольне питання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E6F1A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Варіанти відповідей до контрольного питання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9271E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Контрольне питання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E683D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Варіанти відповідей до контрольного питання 2</w:t>
            </w:r>
          </w:p>
        </w:tc>
      </w:tr>
      <w:tr w:rsidR="00F473EF" w:rsidRPr="00104909" w14:paraId="093F211B" w14:textId="77777777" w:rsidTr="00F473EF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B765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7BE0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269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CC51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FD05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6821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67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BD7C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03C0416" w14:textId="77777777" w:rsidR="00F473EF" w:rsidRPr="00104909" w:rsidRDefault="00F473EF" w:rsidP="0055179F">
      <w:pPr>
        <w:widowControl w:val="0"/>
        <w:jc w:val="center"/>
        <w:rPr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5400"/>
      </w:tblGrid>
      <w:tr w:rsidR="00F473EF" w:rsidRPr="00104909" w14:paraId="75D86EFA" w14:textId="77777777" w:rsidTr="00F473EF">
        <w:trPr>
          <w:trHeight w:val="2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0AF0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  <w:r w:rsidRPr="00104909">
              <w:rPr>
                <w:lang w:eastAsia="en-US"/>
              </w:rPr>
              <w:t>Обґрунтування розрахунків орієнтовних фінансових потреб</w:t>
            </w:r>
          </w:p>
        </w:tc>
      </w:tr>
      <w:tr w:rsidR="00F473EF" w:rsidRPr="00104909" w14:paraId="5C11B246" w14:textId="77777777" w:rsidTr="00F473EF">
        <w:trPr>
          <w:trHeight w:val="20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6C34" w14:textId="77777777" w:rsidR="00F473EF" w:rsidRPr="00104909" w:rsidRDefault="00F473EF" w:rsidP="0055179F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2DF107CA" w14:textId="77777777" w:rsidR="00F473EF" w:rsidRPr="00104909" w:rsidRDefault="00F473EF" w:rsidP="00F473EF">
      <w:pPr>
        <w:tabs>
          <w:tab w:val="left" w:pos="9498"/>
        </w:tabs>
        <w:rPr>
          <w:color w:val="000000"/>
          <w:sz w:val="28"/>
          <w:szCs w:val="28"/>
        </w:rPr>
      </w:pPr>
    </w:p>
    <w:p w14:paraId="1B67798A" w14:textId="77777777" w:rsidR="00F473EF" w:rsidRPr="00104909" w:rsidRDefault="00F473EF" w:rsidP="00F473EF">
      <w:pPr>
        <w:tabs>
          <w:tab w:val="left" w:pos="9315"/>
        </w:tabs>
        <w:jc w:val="both"/>
        <w:rPr>
          <w:sz w:val="20"/>
          <w:szCs w:val="20"/>
        </w:rPr>
      </w:pPr>
      <w:bookmarkStart w:id="2" w:name="h.gjdgxs"/>
      <w:bookmarkEnd w:id="2"/>
      <w:r w:rsidRPr="00104909">
        <w:rPr>
          <w:sz w:val="20"/>
          <w:szCs w:val="20"/>
          <w:shd w:val="solid" w:color="FFFFFF" w:fill="FFFFFF"/>
          <w:lang w:eastAsia="en-US"/>
        </w:rPr>
        <w:t>Примітка.* Під час формування Пропозиції до середньострокового плану регіону (територіальної громади) таблиця заповнюються відповідно до кількості підсекторів у кожній галузі (секторі) для публічного інвестування. У разі наявності двох і більше підсекторів необхідно заповнити таблицю для кожного підсектора окремо.</w:t>
      </w:r>
    </w:p>
    <w:p w14:paraId="414525CA" w14:textId="77777777" w:rsidR="00F473EF" w:rsidRPr="00104909" w:rsidRDefault="00F473EF" w:rsidP="004D66C6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</w:p>
    <w:p w14:paraId="107C558B" w14:textId="31606343" w:rsidR="004D66C6" w:rsidRPr="00104909" w:rsidRDefault="004D66C6" w:rsidP="004D66C6">
      <w:pPr>
        <w:jc w:val="both"/>
      </w:pPr>
      <w:r w:rsidRPr="00104909">
        <w:t>_____________________________</w:t>
      </w:r>
      <w:r w:rsidRPr="00104909">
        <w:tab/>
      </w:r>
      <w:r w:rsidRPr="00104909">
        <w:tab/>
      </w:r>
      <w:r w:rsidRPr="00104909">
        <w:tab/>
        <w:t xml:space="preserve">_______________ </w:t>
      </w:r>
      <w:r w:rsidRPr="00104909">
        <w:tab/>
      </w:r>
      <w:r w:rsidRPr="00104909">
        <w:tab/>
        <w:t>____________________________________</w:t>
      </w:r>
    </w:p>
    <w:p w14:paraId="5EEC4D4C" w14:textId="3729301F" w:rsidR="004D66C6" w:rsidRPr="00104909" w:rsidRDefault="004D66C6" w:rsidP="00B76123">
      <w:pPr>
        <w:rPr>
          <w:sz w:val="20"/>
        </w:rPr>
      </w:pPr>
      <w:r w:rsidRPr="00104909">
        <w:rPr>
          <w:sz w:val="20"/>
        </w:rPr>
        <w:t>(найменування посади керівника</w:t>
      </w:r>
      <w:r w:rsidR="00F473EF" w:rsidRPr="00104909">
        <w:rPr>
          <w:sz w:val="20"/>
        </w:rPr>
        <w:t>)</w:t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="00B76123" w:rsidRPr="00104909">
        <w:rPr>
          <w:sz w:val="20"/>
        </w:rPr>
        <w:tab/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Pr="00104909">
        <w:rPr>
          <w:sz w:val="20"/>
        </w:rPr>
        <w:t>(підпис)</w:t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="008462B2" w:rsidRPr="00104909">
        <w:rPr>
          <w:sz w:val="20"/>
        </w:rPr>
        <w:tab/>
      </w:r>
      <w:r w:rsidRPr="00104909">
        <w:rPr>
          <w:sz w:val="20"/>
        </w:rPr>
        <w:t>(власне ім’я, прізвище)</w:t>
      </w:r>
      <w:r w:rsidRPr="00104909">
        <w:rPr>
          <w:sz w:val="20"/>
        </w:rPr>
        <w:br/>
        <w:t xml:space="preserve"> </w:t>
      </w:r>
      <w:r w:rsidRPr="00104909">
        <w:rPr>
          <w:sz w:val="20"/>
        </w:rPr>
        <w:tab/>
      </w:r>
      <w:r w:rsidRPr="00104909">
        <w:rPr>
          <w:sz w:val="20"/>
        </w:rPr>
        <w:tab/>
      </w:r>
      <w:r w:rsidRPr="00104909">
        <w:rPr>
          <w:sz w:val="20"/>
        </w:rPr>
        <w:tab/>
      </w:r>
      <w:r w:rsidRPr="00104909">
        <w:rPr>
          <w:sz w:val="20"/>
        </w:rPr>
        <w:tab/>
      </w:r>
      <w:r w:rsidRPr="00104909">
        <w:rPr>
          <w:sz w:val="20"/>
        </w:rPr>
        <w:tab/>
      </w:r>
      <w:r w:rsidRPr="00104909">
        <w:rPr>
          <w:sz w:val="20"/>
        </w:rPr>
        <w:tab/>
      </w:r>
    </w:p>
    <w:p w14:paraId="728BA07F" w14:textId="77777777" w:rsidR="00D24B61" w:rsidRPr="00104909" w:rsidRDefault="00D24B61" w:rsidP="004D66C6">
      <w:pPr>
        <w:shd w:val="clear" w:color="auto" w:fill="FFFFFF"/>
        <w:tabs>
          <w:tab w:val="left" w:pos="3402"/>
        </w:tabs>
        <w:ind w:left="10915"/>
        <w:rPr>
          <w:bCs/>
          <w:sz w:val="28"/>
          <w:szCs w:val="28"/>
          <w:lang w:eastAsia="en-US"/>
        </w:rPr>
        <w:sectPr w:rsidR="00D24B61" w:rsidRPr="00104909" w:rsidSect="00C45281">
          <w:headerReference w:type="default" r:id="rId14"/>
          <w:headerReference w:type="first" r:id="rId15"/>
          <w:pgSz w:w="16838" w:h="11906" w:orient="landscape"/>
          <w:pgMar w:top="1134" w:right="567" w:bottom="567" w:left="851" w:header="709" w:footer="709" w:gutter="0"/>
          <w:pgNumType w:start="1"/>
          <w:cols w:space="708"/>
          <w:titlePg/>
          <w:docGrid w:linePitch="360"/>
        </w:sectPr>
      </w:pPr>
    </w:p>
    <w:p w14:paraId="3C8B8FC7" w14:textId="6BB9A838" w:rsidR="00F9388E" w:rsidRPr="00104909" w:rsidRDefault="00F9388E" w:rsidP="002972BC">
      <w:pPr>
        <w:shd w:val="clear" w:color="auto" w:fill="FFFFFF"/>
        <w:tabs>
          <w:tab w:val="left" w:pos="3402"/>
        </w:tabs>
        <w:ind w:left="11482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lastRenderedPageBreak/>
        <w:t>Додаток 3</w:t>
      </w:r>
    </w:p>
    <w:p w14:paraId="5117AC3E" w14:textId="24D9827D" w:rsidR="00F9388E" w:rsidRPr="00104909" w:rsidRDefault="00F9388E" w:rsidP="002972BC">
      <w:pPr>
        <w:shd w:val="clear" w:color="auto" w:fill="FFFFFF"/>
        <w:tabs>
          <w:tab w:val="left" w:pos="3402"/>
        </w:tabs>
        <w:ind w:left="11482"/>
        <w:rPr>
          <w:bCs/>
          <w:color w:val="000000"/>
          <w:sz w:val="20"/>
          <w:szCs w:val="20"/>
        </w:rPr>
      </w:pPr>
      <w:r w:rsidRPr="00104909">
        <w:rPr>
          <w:bCs/>
          <w:color w:val="000000"/>
          <w:sz w:val="20"/>
          <w:szCs w:val="20"/>
        </w:rPr>
        <w:t xml:space="preserve">до Порядку розроблення та моніторингу реалізації середньострокового плану пріоритетних публічних інвестицій </w:t>
      </w:r>
      <w:r w:rsidR="002972BC" w:rsidRPr="00104909">
        <w:rPr>
          <w:bCs/>
          <w:color w:val="000000"/>
          <w:sz w:val="20"/>
          <w:szCs w:val="20"/>
        </w:rPr>
        <w:t>в</w:t>
      </w:r>
      <w:r w:rsidRPr="00104909">
        <w:rPr>
          <w:bCs/>
          <w:color w:val="000000"/>
          <w:sz w:val="20"/>
          <w:szCs w:val="20"/>
        </w:rPr>
        <w:t xml:space="preserve"> Лисичанській міській територіальній громаді</w:t>
      </w:r>
    </w:p>
    <w:p w14:paraId="79ECAD78" w14:textId="77777777" w:rsidR="00145AAE" w:rsidRPr="00104909" w:rsidRDefault="00145AAE" w:rsidP="00980F48">
      <w:pPr>
        <w:jc w:val="center"/>
        <w:rPr>
          <w:bCs/>
          <w:sz w:val="28"/>
          <w:szCs w:val="28"/>
        </w:rPr>
      </w:pPr>
    </w:p>
    <w:p w14:paraId="07C7BF72" w14:textId="54142242" w:rsidR="00145AAE" w:rsidRPr="00104909" w:rsidRDefault="00145AAE" w:rsidP="00980F48">
      <w:pPr>
        <w:jc w:val="center"/>
        <w:rPr>
          <w:szCs w:val="28"/>
        </w:rPr>
      </w:pPr>
      <w:r w:rsidRPr="00104909">
        <w:rPr>
          <w:b/>
          <w:sz w:val="28"/>
          <w:szCs w:val="28"/>
        </w:rPr>
        <w:t>МОНІТОРИНГОВИЙ ЗВІТ</w:t>
      </w:r>
      <w:r w:rsidRPr="00104909">
        <w:rPr>
          <w:b/>
          <w:sz w:val="28"/>
          <w:szCs w:val="28"/>
        </w:rPr>
        <w:br/>
      </w:r>
      <w:r w:rsidRPr="00104909">
        <w:rPr>
          <w:szCs w:val="28"/>
        </w:rPr>
        <w:t>_____________________________________________________________________</w:t>
      </w:r>
      <w:r w:rsidR="00F9529A" w:rsidRPr="00104909">
        <w:rPr>
          <w:szCs w:val="28"/>
        </w:rPr>
        <w:t>__________________________________</w:t>
      </w:r>
    </w:p>
    <w:p w14:paraId="15082CCB" w14:textId="4771F24E" w:rsidR="00145AAE" w:rsidRPr="00104909" w:rsidRDefault="00145AAE" w:rsidP="00980F48">
      <w:pPr>
        <w:ind w:firstLine="700"/>
        <w:jc w:val="center"/>
        <w:rPr>
          <w:sz w:val="20"/>
        </w:rPr>
      </w:pPr>
      <w:r w:rsidRPr="00104909">
        <w:rPr>
          <w:sz w:val="20"/>
        </w:rPr>
        <w:t xml:space="preserve">(найменування </w:t>
      </w:r>
      <w:r w:rsidR="00F9529A" w:rsidRPr="00104909">
        <w:rPr>
          <w:sz w:val="20"/>
        </w:rPr>
        <w:t xml:space="preserve">структурного підрозділу </w:t>
      </w:r>
      <w:r w:rsidRPr="00104909">
        <w:rPr>
          <w:sz w:val="20"/>
        </w:rPr>
        <w:t>відповідального за галузь (сектор) для публічного інвестування)</w:t>
      </w:r>
    </w:p>
    <w:p w14:paraId="75AB19F2" w14:textId="77777777" w:rsidR="00145AAE" w:rsidRPr="00104909" w:rsidRDefault="00145AAE" w:rsidP="00980F48">
      <w:pPr>
        <w:ind w:firstLine="700"/>
        <w:jc w:val="center"/>
        <w:rPr>
          <w:szCs w:val="28"/>
        </w:rPr>
      </w:pPr>
      <w:r w:rsidRPr="00104909">
        <w:rPr>
          <w:szCs w:val="28"/>
        </w:rPr>
        <w:t>Період звітування з ___________ до ____________</w:t>
      </w:r>
    </w:p>
    <w:p w14:paraId="400F4D94" w14:textId="77777777" w:rsidR="00145AAE" w:rsidRPr="00104909" w:rsidRDefault="00145AAE" w:rsidP="00980F48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Галузь (сектор)</w:t>
      </w:r>
      <w:r w:rsidRPr="00104909">
        <w:rPr>
          <w:rFonts w:ascii="Times New Roman" w:hAnsi="Times New Roman"/>
          <w:sz w:val="20"/>
        </w:rPr>
        <w:t xml:space="preserve"> </w:t>
      </w:r>
      <w:r w:rsidRPr="00104909">
        <w:rPr>
          <w:rFonts w:ascii="Times New Roman" w:hAnsi="Times New Roman"/>
          <w:szCs w:val="28"/>
        </w:rPr>
        <w:t xml:space="preserve">для публічного інвестування _____________________________________ </w:t>
      </w:r>
    </w:p>
    <w:p w14:paraId="261FF990" w14:textId="77777777" w:rsidR="00145AAE" w:rsidRPr="00104909" w:rsidRDefault="00145AAE" w:rsidP="00980F48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 xml:space="preserve">Найменування програмного документа _________________________________________________ </w:t>
      </w:r>
    </w:p>
    <w:p w14:paraId="33B5D823" w14:textId="77777777" w:rsidR="00145AAE" w:rsidRPr="00104909" w:rsidRDefault="00145AAE" w:rsidP="00980F48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Пріоритетний напрям публічного інвестування ___________________________________</w:t>
      </w:r>
    </w:p>
    <w:p w14:paraId="623193D9" w14:textId="77777777" w:rsidR="00145AAE" w:rsidRPr="00104909" w:rsidRDefault="00145AAE" w:rsidP="00980F48">
      <w:pPr>
        <w:pStyle w:val="ae"/>
        <w:spacing w:before="0"/>
        <w:ind w:firstLine="0"/>
        <w:jc w:val="both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Підсектор галузі (сектору) для публічного інвестування 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294"/>
        <w:gridCol w:w="3452"/>
        <w:gridCol w:w="3301"/>
        <w:gridCol w:w="5363"/>
      </w:tblGrid>
      <w:tr w:rsidR="00145AAE" w:rsidRPr="00104909" w14:paraId="583BC74B" w14:textId="77777777" w:rsidTr="00CF2B61">
        <w:tc>
          <w:tcPr>
            <w:tcW w:w="3260" w:type="pct"/>
            <w:gridSpan w:val="3"/>
          </w:tcPr>
          <w:p w14:paraId="2301E392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Обсяг залучених публічних коштів (тис. гривень)</w:t>
            </w:r>
          </w:p>
        </w:tc>
        <w:tc>
          <w:tcPr>
            <w:tcW w:w="1740" w:type="pct"/>
          </w:tcPr>
          <w:p w14:paraId="1A84158F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Статус за напрямом</w:t>
            </w:r>
          </w:p>
        </w:tc>
      </w:tr>
      <w:tr w:rsidR="00145AAE" w:rsidRPr="00104909" w14:paraId="2486DCC8" w14:textId="77777777" w:rsidTr="00CF2B61">
        <w:tc>
          <w:tcPr>
            <w:tcW w:w="1069" w:type="pct"/>
            <w:vAlign w:val="center"/>
            <w:hideMark/>
          </w:tcPr>
          <w:p w14:paraId="085978DE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Планове значення станом на ____ півріччя</w:t>
            </w:r>
          </w:p>
        </w:tc>
        <w:tc>
          <w:tcPr>
            <w:tcW w:w="1120" w:type="pct"/>
            <w:vAlign w:val="center"/>
            <w:hideMark/>
          </w:tcPr>
          <w:p w14:paraId="6B7E9059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Фактичне значення станом на _____ півріччя</w:t>
            </w:r>
          </w:p>
        </w:tc>
        <w:tc>
          <w:tcPr>
            <w:tcW w:w="1071" w:type="pct"/>
            <w:vAlign w:val="center"/>
            <w:hideMark/>
          </w:tcPr>
          <w:p w14:paraId="71748CE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Причина відхилення</w:t>
            </w:r>
          </w:p>
        </w:tc>
        <w:tc>
          <w:tcPr>
            <w:tcW w:w="1740" w:type="pct"/>
          </w:tcPr>
          <w:p w14:paraId="1F4E93C0" w14:textId="77777777" w:rsidR="00145AAE" w:rsidRPr="00104909" w:rsidRDefault="00145AAE" w:rsidP="00980F48">
            <w:pPr>
              <w:pStyle w:val="ae"/>
              <w:spacing w:before="0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59F01D01" w14:textId="77777777" w:rsidTr="00CF2B61">
        <w:tc>
          <w:tcPr>
            <w:tcW w:w="1069" w:type="pct"/>
          </w:tcPr>
          <w:p w14:paraId="64D0A8B0" w14:textId="77777777" w:rsidR="00145AAE" w:rsidRPr="00104909" w:rsidRDefault="00145AAE" w:rsidP="00980F48">
            <w:pPr>
              <w:pStyle w:val="ae"/>
              <w:spacing w:before="0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0" w:type="pct"/>
          </w:tcPr>
          <w:p w14:paraId="33E46572" w14:textId="77777777" w:rsidR="00145AAE" w:rsidRPr="00104909" w:rsidRDefault="00145AAE" w:rsidP="00980F48">
            <w:pPr>
              <w:pStyle w:val="ae"/>
              <w:spacing w:before="0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71" w:type="pct"/>
          </w:tcPr>
          <w:p w14:paraId="5C148368" w14:textId="77777777" w:rsidR="00145AAE" w:rsidRPr="00104909" w:rsidRDefault="00145AAE" w:rsidP="00980F48">
            <w:pPr>
              <w:pStyle w:val="ae"/>
              <w:spacing w:before="0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40" w:type="pct"/>
          </w:tcPr>
          <w:p w14:paraId="1A020114" w14:textId="77777777" w:rsidR="00145AAE" w:rsidRPr="00104909" w:rsidRDefault="00145AAE" w:rsidP="00980F48">
            <w:pPr>
              <w:pStyle w:val="ae"/>
              <w:spacing w:before="0"/>
              <w:ind w:firstLine="0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6B9586CD" w14:textId="77777777" w:rsidR="00145AAE" w:rsidRPr="00104909" w:rsidRDefault="00145AAE" w:rsidP="00980F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54"/>
        <w:gridCol w:w="2299"/>
        <w:gridCol w:w="2197"/>
        <w:gridCol w:w="2382"/>
        <w:gridCol w:w="2367"/>
        <w:gridCol w:w="1957"/>
        <w:gridCol w:w="1754"/>
      </w:tblGrid>
      <w:tr w:rsidR="00145AAE" w:rsidRPr="00104909" w14:paraId="4D876E5A" w14:textId="77777777" w:rsidTr="00CF2B61">
        <w:tc>
          <w:tcPr>
            <w:tcW w:w="5000" w:type="pct"/>
            <w:gridSpan w:val="7"/>
            <w:hideMark/>
          </w:tcPr>
          <w:p w14:paraId="626165B3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Найменування цільового показника 1</w:t>
            </w:r>
          </w:p>
        </w:tc>
      </w:tr>
      <w:tr w:rsidR="00145AAE" w:rsidRPr="00104909" w14:paraId="5B66786F" w14:textId="77777777" w:rsidTr="00CF2B61">
        <w:tc>
          <w:tcPr>
            <w:tcW w:w="796" w:type="pct"/>
          </w:tcPr>
          <w:p w14:paraId="5FA142DE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Базове значення</w:t>
            </w:r>
          </w:p>
        </w:tc>
        <w:tc>
          <w:tcPr>
            <w:tcW w:w="746" w:type="pct"/>
          </w:tcPr>
          <w:p w14:paraId="488F2620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Джерело показника</w:t>
            </w:r>
          </w:p>
        </w:tc>
        <w:tc>
          <w:tcPr>
            <w:tcW w:w="713" w:type="pct"/>
          </w:tcPr>
          <w:p w14:paraId="36B66D8C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73" w:type="pct"/>
          </w:tcPr>
          <w:p w14:paraId="0F95581F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2</w:t>
            </w:r>
          </w:p>
        </w:tc>
        <w:tc>
          <w:tcPr>
            <w:tcW w:w="768" w:type="pct"/>
          </w:tcPr>
          <w:p w14:paraId="6F6262F1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3</w:t>
            </w:r>
          </w:p>
        </w:tc>
        <w:tc>
          <w:tcPr>
            <w:tcW w:w="635" w:type="pct"/>
          </w:tcPr>
          <w:p w14:paraId="2C7AB4E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4</w:t>
            </w:r>
          </w:p>
        </w:tc>
        <w:tc>
          <w:tcPr>
            <w:tcW w:w="569" w:type="pct"/>
          </w:tcPr>
          <w:p w14:paraId="7A7AFDC5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n</w:t>
            </w:r>
          </w:p>
        </w:tc>
      </w:tr>
      <w:tr w:rsidR="00145AAE" w:rsidRPr="00104909" w14:paraId="6982BBFF" w14:textId="77777777" w:rsidTr="00CF2B61">
        <w:tc>
          <w:tcPr>
            <w:tcW w:w="796" w:type="pct"/>
            <w:vMerge w:val="restart"/>
          </w:tcPr>
          <w:p w14:paraId="05271C8F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 w:val="restart"/>
          </w:tcPr>
          <w:p w14:paraId="487F5272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578AB79B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Планове значення</w:t>
            </w:r>
          </w:p>
        </w:tc>
        <w:tc>
          <w:tcPr>
            <w:tcW w:w="773" w:type="pct"/>
          </w:tcPr>
          <w:p w14:paraId="7FB28720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7EF6E450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60A1BD7B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37EF1198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328E85F4" w14:textId="77777777" w:rsidTr="00CF2B61">
        <w:tc>
          <w:tcPr>
            <w:tcW w:w="796" w:type="pct"/>
            <w:vMerge/>
            <w:hideMark/>
          </w:tcPr>
          <w:p w14:paraId="5773264A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/>
          </w:tcPr>
          <w:p w14:paraId="7790BA00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063C790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Фактичне значення</w:t>
            </w:r>
          </w:p>
        </w:tc>
        <w:tc>
          <w:tcPr>
            <w:tcW w:w="773" w:type="pct"/>
          </w:tcPr>
          <w:p w14:paraId="58FBD217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4FB7A04F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528DDC60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274C3B5F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728801A9" w14:textId="77777777" w:rsidTr="00CF2B61">
        <w:tc>
          <w:tcPr>
            <w:tcW w:w="5000" w:type="pct"/>
            <w:gridSpan w:val="7"/>
            <w:hideMark/>
          </w:tcPr>
          <w:p w14:paraId="20B59E56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Найменування цільового показника 2</w:t>
            </w:r>
          </w:p>
        </w:tc>
      </w:tr>
      <w:tr w:rsidR="00145AAE" w:rsidRPr="00104909" w14:paraId="1EB732F4" w14:textId="77777777" w:rsidTr="00CF2B61">
        <w:tc>
          <w:tcPr>
            <w:tcW w:w="796" w:type="pct"/>
          </w:tcPr>
          <w:p w14:paraId="66B4A7FA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Базове значення</w:t>
            </w:r>
          </w:p>
        </w:tc>
        <w:tc>
          <w:tcPr>
            <w:tcW w:w="746" w:type="pct"/>
            <w:hideMark/>
          </w:tcPr>
          <w:p w14:paraId="3B9D1E20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Джерело показника</w:t>
            </w:r>
          </w:p>
        </w:tc>
        <w:tc>
          <w:tcPr>
            <w:tcW w:w="713" w:type="pct"/>
            <w:hideMark/>
          </w:tcPr>
          <w:p w14:paraId="15999894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73" w:type="pct"/>
            <w:hideMark/>
          </w:tcPr>
          <w:p w14:paraId="407F2F45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2</w:t>
            </w:r>
          </w:p>
        </w:tc>
        <w:tc>
          <w:tcPr>
            <w:tcW w:w="768" w:type="pct"/>
            <w:hideMark/>
          </w:tcPr>
          <w:p w14:paraId="6A454B2C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3</w:t>
            </w:r>
          </w:p>
        </w:tc>
        <w:tc>
          <w:tcPr>
            <w:tcW w:w="635" w:type="pct"/>
            <w:hideMark/>
          </w:tcPr>
          <w:p w14:paraId="7F61C06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4</w:t>
            </w:r>
          </w:p>
        </w:tc>
        <w:tc>
          <w:tcPr>
            <w:tcW w:w="569" w:type="pct"/>
            <w:hideMark/>
          </w:tcPr>
          <w:p w14:paraId="641F456C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n</w:t>
            </w:r>
          </w:p>
        </w:tc>
      </w:tr>
      <w:tr w:rsidR="00145AAE" w:rsidRPr="00104909" w14:paraId="024E5188" w14:textId="77777777" w:rsidTr="00CF2B61">
        <w:tc>
          <w:tcPr>
            <w:tcW w:w="796" w:type="pct"/>
            <w:vMerge w:val="restart"/>
            <w:hideMark/>
          </w:tcPr>
          <w:p w14:paraId="752A71A3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 w:val="restart"/>
          </w:tcPr>
          <w:p w14:paraId="7856607D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24C0995E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Планове значення</w:t>
            </w:r>
          </w:p>
        </w:tc>
        <w:tc>
          <w:tcPr>
            <w:tcW w:w="773" w:type="pct"/>
          </w:tcPr>
          <w:p w14:paraId="0BC86BAA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22D71B4C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313EF17A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56C29801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3AA67897" w14:textId="77777777" w:rsidTr="00CF2B61">
        <w:tc>
          <w:tcPr>
            <w:tcW w:w="796" w:type="pct"/>
            <w:vMerge/>
            <w:hideMark/>
          </w:tcPr>
          <w:p w14:paraId="119A88DA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/>
          </w:tcPr>
          <w:p w14:paraId="7080E0BF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1B3AF02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Фактичне значення</w:t>
            </w:r>
          </w:p>
        </w:tc>
        <w:tc>
          <w:tcPr>
            <w:tcW w:w="773" w:type="pct"/>
          </w:tcPr>
          <w:p w14:paraId="3F1BF03E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2DDC5FD4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7A5511AB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2C93BC2B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362B2B92" w14:textId="77777777" w:rsidTr="00CF2B61">
        <w:tc>
          <w:tcPr>
            <w:tcW w:w="5000" w:type="pct"/>
            <w:gridSpan w:val="7"/>
            <w:hideMark/>
          </w:tcPr>
          <w:p w14:paraId="1F6D10D3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lastRenderedPageBreak/>
              <w:t>Найменування цільового показника 3</w:t>
            </w:r>
          </w:p>
        </w:tc>
      </w:tr>
      <w:tr w:rsidR="00145AAE" w:rsidRPr="00104909" w14:paraId="3E292DB4" w14:textId="77777777" w:rsidTr="00CF2B61">
        <w:tc>
          <w:tcPr>
            <w:tcW w:w="796" w:type="pct"/>
          </w:tcPr>
          <w:p w14:paraId="31334D5E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Базове значення</w:t>
            </w:r>
          </w:p>
        </w:tc>
        <w:tc>
          <w:tcPr>
            <w:tcW w:w="746" w:type="pct"/>
            <w:hideMark/>
          </w:tcPr>
          <w:p w14:paraId="182BD403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Джерело показника</w:t>
            </w:r>
          </w:p>
        </w:tc>
        <w:tc>
          <w:tcPr>
            <w:tcW w:w="713" w:type="pct"/>
            <w:hideMark/>
          </w:tcPr>
          <w:p w14:paraId="647127CB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73" w:type="pct"/>
            <w:hideMark/>
          </w:tcPr>
          <w:p w14:paraId="64107321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2</w:t>
            </w:r>
          </w:p>
        </w:tc>
        <w:tc>
          <w:tcPr>
            <w:tcW w:w="768" w:type="pct"/>
            <w:hideMark/>
          </w:tcPr>
          <w:p w14:paraId="661DB7C4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3</w:t>
            </w:r>
          </w:p>
        </w:tc>
        <w:tc>
          <w:tcPr>
            <w:tcW w:w="635" w:type="pct"/>
            <w:hideMark/>
          </w:tcPr>
          <w:p w14:paraId="1D1FC0EF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4</w:t>
            </w:r>
          </w:p>
        </w:tc>
        <w:tc>
          <w:tcPr>
            <w:tcW w:w="569" w:type="pct"/>
            <w:hideMark/>
          </w:tcPr>
          <w:p w14:paraId="6639456C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Значення на період n</w:t>
            </w:r>
          </w:p>
        </w:tc>
      </w:tr>
      <w:tr w:rsidR="00145AAE" w:rsidRPr="00104909" w14:paraId="03DEB19D" w14:textId="77777777" w:rsidTr="00CF2B61">
        <w:tc>
          <w:tcPr>
            <w:tcW w:w="796" w:type="pct"/>
            <w:vMerge w:val="restart"/>
            <w:hideMark/>
          </w:tcPr>
          <w:p w14:paraId="4CCB3AB1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 w:val="restart"/>
          </w:tcPr>
          <w:p w14:paraId="2B976C26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6B1CAB18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Планове значення</w:t>
            </w:r>
          </w:p>
        </w:tc>
        <w:tc>
          <w:tcPr>
            <w:tcW w:w="773" w:type="pct"/>
          </w:tcPr>
          <w:p w14:paraId="45DCA7E3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3D218628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4A248C70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772C91B5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1FF11826" w14:textId="77777777" w:rsidTr="00CF2B61">
        <w:tc>
          <w:tcPr>
            <w:tcW w:w="796" w:type="pct"/>
            <w:vMerge/>
            <w:hideMark/>
          </w:tcPr>
          <w:p w14:paraId="11507408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6" w:type="pct"/>
            <w:vMerge/>
          </w:tcPr>
          <w:p w14:paraId="56801FE3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13" w:type="pct"/>
          </w:tcPr>
          <w:p w14:paraId="0C541E29" w14:textId="77777777" w:rsidR="00145AAE" w:rsidRPr="00104909" w:rsidRDefault="00145AAE" w:rsidP="00980F48">
            <w:pPr>
              <w:pStyle w:val="ae"/>
              <w:spacing w:before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Фактичне значення</w:t>
            </w:r>
          </w:p>
        </w:tc>
        <w:tc>
          <w:tcPr>
            <w:tcW w:w="773" w:type="pct"/>
          </w:tcPr>
          <w:p w14:paraId="1215C471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768" w:type="pct"/>
          </w:tcPr>
          <w:p w14:paraId="681DE9B5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5" w:type="pct"/>
          </w:tcPr>
          <w:p w14:paraId="5E9BA99B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9" w:type="pct"/>
          </w:tcPr>
          <w:p w14:paraId="14C68BE2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14:paraId="7F38225F" w14:textId="77777777" w:rsidR="00145AAE" w:rsidRPr="00104909" w:rsidRDefault="00145AAE" w:rsidP="00980F48">
      <w:pPr>
        <w:jc w:val="both"/>
        <w:rPr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796"/>
        <w:gridCol w:w="10614"/>
      </w:tblGrid>
      <w:tr w:rsidR="00145AAE" w:rsidRPr="00104909" w14:paraId="4A8256B4" w14:textId="77777777" w:rsidTr="00CF2B61">
        <w:tc>
          <w:tcPr>
            <w:tcW w:w="1556" w:type="pct"/>
            <w:hideMark/>
          </w:tcPr>
          <w:p w14:paraId="0BC91B8A" w14:textId="5E1BDA6E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Виявлені проблеми та ризики, що впливають на виконання середньострокового плану пріоритетних публічних інвестицій</w:t>
            </w:r>
            <w:r w:rsidR="005A2D37" w:rsidRPr="00104909">
              <w:rPr>
                <w:rFonts w:ascii="Times New Roman" w:hAnsi="Times New Roman"/>
                <w:szCs w:val="28"/>
              </w:rPr>
              <w:t xml:space="preserve"> </w:t>
            </w:r>
            <w:r w:rsidRPr="00104909">
              <w:rPr>
                <w:rFonts w:ascii="Times New Roman" w:hAnsi="Times New Roman"/>
                <w:szCs w:val="28"/>
              </w:rPr>
              <w:t>(у розрізі напряму)</w:t>
            </w:r>
          </w:p>
        </w:tc>
        <w:tc>
          <w:tcPr>
            <w:tcW w:w="3444" w:type="pct"/>
          </w:tcPr>
          <w:p w14:paraId="3D32375A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  <w:tr w:rsidR="00145AAE" w:rsidRPr="00104909" w14:paraId="1DE87945" w14:textId="77777777" w:rsidTr="00CF2B61">
        <w:tc>
          <w:tcPr>
            <w:tcW w:w="1556" w:type="pct"/>
            <w:hideMark/>
          </w:tcPr>
          <w:p w14:paraId="05451D86" w14:textId="6D71C4E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  <w:r w:rsidRPr="00104909">
              <w:rPr>
                <w:rFonts w:ascii="Times New Roman" w:hAnsi="Times New Roman"/>
                <w:szCs w:val="28"/>
              </w:rPr>
              <w:t>Рекомендації щодо покращення виконання середньострокового плану пріоритетних публічних інвестицій</w:t>
            </w:r>
            <w:r w:rsidR="005A2D37" w:rsidRPr="00104909">
              <w:rPr>
                <w:rFonts w:ascii="Times New Roman" w:hAnsi="Times New Roman"/>
                <w:szCs w:val="28"/>
              </w:rPr>
              <w:t xml:space="preserve"> </w:t>
            </w:r>
            <w:r w:rsidRPr="00104909">
              <w:rPr>
                <w:rFonts w:ascii="Times New Roman" w:hAnsi="Times New Roman"/>
                <w:szCs w:val="28"/>
              </w:rPr>
              <w:t>(у розрізі напряму)</w:t>
            </w:r>
          </w:p>
        </w:tc>
        <w:tc>
          <w:tcPr>
            <w:tcW w:w="3444" w:type="pct"/>
          </w:tcPr>
          <w:p w14:paraId="478A40E5" w14:textId="77777777" w:rsidR="00145AAE" w:rsidRPr="00104909" w:rsidRDefault="00145AAE" w:rsidP="00980F48">
            <w:pPr>
              <w:pStyle w:val="ae"/>
              <w:spacing w:before="0"/>
              <w:ind w:firstLine="0"/>
              <w:rPr>
                <w:rFonts w:ascii="Times New Roman" w:hAnsi="Times New Roman"/>
                <w:szCs w:val="28"/>
              </w:rPr>
            </w:pPr>
          </w:p>
        </w:tc>
      </w:tr>
    </w:tbl>
    <w:p w14:paraId="7A810B01" w14:textId="77777777" w:rsidR="00145AAE" w:rsidRPr="00104909" w:rsidRDefault="00145AAE" w:rsidP="00980F48">
      <w:pPr>
        <w:jc w:val="center"/>
        <w:rPr>
          <w:szCs w:val="28"/>
        </w:rPr>
      </w:pPr>
    </w:p>
    <w:p w14:paraId="43901562" w14:textId="77777777" w:rsidR="00145AAE" w:rsidRPr="00104909" w:rsidRDefault="00145AAE" w:rsidP="00980F48">
      <w:pPr>
        <w:jc w:val="center"/>
        <w:rPr>
          <w:szCs w:val="28"/>
        </w:rPr>
      </w:pPr>
    </w:p>
    <w:p w14:paraId="0991195C" w14:textId="77777777" w:rsidR="00145AAE" w:rsidRPr="00104909" w:rsidRDefault="00145AAE" w:rsidP="00980F48">
      <w:pPr>
        <w:jc w:val="center"/>
        <w:rPr>
          <w:szCs w:val="28"/>
        </w:rPr>
      </w:pPr>
      <w:r w:rsidRPr="00104909">
        <w:rPr>
          <w:szCs w:val="28"/>
        </w:rPr>
        <w:t>Висновки</w:t>
      </w:r>
    </w:p>
    <w:p w14:paraId="1E86A036" w14:textId="221612C2" w:rsidR="00145AAE" w:rsidRPr="00104909" w:rsidRDefault="00145AAE" w:rsidP="00980F48">
      <w:pPr>
        <w:pStyle w:val="ae"/>
        <w:spacing w:before="0"/>
        <w:ind w:firstLine="0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1.</w:t>
      </w:r>
      <w:r w:rsidR="00DE461E" w:rsidRPr="00104909">
        <w:rPr>
          <w:rFonts w:ascii="Times New Roman" w:hAnsi="Times New Roman"/>
          <w:szCs w:val="28"/>
        </w:rPr>
        <w:t> </w:t>
      </w:r>
      <w:r w:rsidRPr="00104909">
        <w:rPr>
          <w:rFonts w:ascii="Times New Roman" w:hAnsi="Times New Roman"/>
          <w:szCs w:val="28"/>
        </w:rPr>
        <w:t>Оцінка прогресу виконання напряму публічного інвестування ___________________________________________</w:t>
      </w:r>
    </w:p>
    <w:p w14:paraId="2DBCFD87" w14:textId="2E10FD93" w:rsidR="00145AAE" w:rsidRPr="00104909" w:rsidRDefault="00145AAE" w:rsidP="00980F48">
      <w:pPr>
        <w:pStyle w:val="ae"/>
        <w:spacing w:before="0"/>
        <w:ind w:firstLine="0"/>
        <w:rPr>
          <w:rFonts w:ascii="Times New Roman" w:hAnsi="Times New Roman"/>
          <w:szCs w:val="28"/>
        </w:rPr>
      </w:pPr>
      <w:r w:rsidRPr="00104909">
        <w:rPr>
          <w:rFonts w:ascii="Times New Roman" w:hAnsi="Times New Roman"/>
          <w:szCs w:val="28"/>
        </w:rPr>
        <w:t>2.</w:t>
      </w:r>
      <w:r w:rsidR="00DE461E" w:rsidRPr="00104909">
        <w:rPr>
          <w:rFonts w:ascii="Times New Roman" w:hAnsi="Times New Roman"/>
          <w:szCs w:val="28"/>
        </w:rPr>
        <w:t> </w:t>
      </w:r>
      <w:r w:rsidRPr="00104909">
        <w:rPr>
          <w:rFonts w:ascii="Times New Roman" w:hAnsi="Times New Roman"/>
          <w:szCs w:val="28"/>
        </w:rPr>
        <w:t>Оцінка ефективності використання публічних інвестицій _______________________________________________</w:t>
      </w:r>
    </w:p>
    <w:p w14:paraId="4656E994" w14:textId="77777777" w:rsidR="00145AAE" w:rsidRPr="00104909" w:rsidRDefault="00145AAE" w:rsidP="00980F48">
      <w:pPr>
        <w:ind w:firstLine="720"/>
        <w:jc w:val="center"/>
        <w:rPr>
          <w:szCs w:val="28"/>
        </w:rPr>
      </w:pPr>
    </w:p>
    <w:p w14:paraId="0F4B9BD3" w14:textId="77777777" w:rsidR="00145AAE" w:rsidRPr="00104909" w:rsidRDefault="00145AAE" w:rsidP="00980F48">
      <w:pPr>
        <w:jc w:val="both"/>
      </w:pPr>
      <w:r w:rsidRPr="00104909">
        <w:t xml:space="preserve"> _____________________________</w:t>
      </w:r>
      <w:r w:rsidRPr="00104909">
        <w:tab/>
      </w:r>
      <w:r w:rsidRPr="00104909">
        <w:tab/>
      </w:r>
      <w:r w:rsidRPr="00104909">
        <w:tab/>
        <w:t xml:space="preserve">___________________ </w:t>
      </w:r>
      <w:r w:rsidRPr="00104909">
        <w:tab/>
      </w:r>
      <w:r w:rsidRPr="00104909">
        <w:tab/>
        <w:t>____________________________________</w:t>
      </w:r>
    </w:p>
    <w:p w14:paraId="62A5A4F3" w14:textId="638A78B4" w:rsidR="00145AAE" w:rsidRPr="00104909" w:rsidRDefault="00145AAE" w:rsidP="00DE461E">
      <w:pPr>
        <w:ind w:firstLine="720"/>
        <w:rPr>
          <w:sz w:val="20"/>
        </w:rPr>
      </w:pPr>
      <w:r w:rsidRPr="00104909">
        <w:rPr>
          <w:sz w:val="20"/>
        </w:rPr>
        <w:t>(найменування посади керівника)</w:t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Pr="00104909">
        <w:rPr>
          <w:sz w:val="20"/>
        </w:rPr>
        <w:t>(підпис</w:t>
      </w:r>
      <w:r w:rsidR="00DE461E" w:rsidRPr="00104909">
        <w:rPr>
          <w:sz w:val="20"/>
        </w:rPr>
        <w:t>)</w:t>
      </w:r>
      <w:r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="00DE461E" w:rsidRPr="00104909">
        <w:rPr>
          <w:sz w:val="20"/>
        </w:rPr>
        <w:tab/>
      </w:r>
      <w:r w:rsidRPr="00104909">
        <w:rPr>
          <w:sz w:val="20"/>
        </w:rPr>
        <w:t>(власне ім’я, прізвище)</w:t>
      </w:r>
      <w:r w:rsidRPr="00104909">
        <w:rPr>
          <w:sz w:val="20"/>
        </w:rPr>
        <w:br/>
      </w:r>
    </w:p>
    <w:sectPr w:rsidR="00145AAE" w:rsidRPr="00104909" w:rsidSect="00F57F37">
      <w:pgSz w:w="16838" w:h="11906" w:orient="landscape"/>
      <w:pgMar w:top="1134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3074" w14:textId="77777777" w:rsidR="004007EE" w:rsidRPr="009A7CD1" w:rsidRDefault="004007EE" w:rsidP="005320C1">
      <w:r w:rsidRPr="009A7CD1">
        <w:separator/>
      </w:r>
    </w:p>
  </w:endnote>
  <w:endnote w:type="continuationSeparator" w:id="0">
    <w:p w14:paraId="37A7F379" w14:textId="77777777" w:rsidR="004007EE" w:rsidRPr="009A7CD1" w:rsidRDefault="004007EE" w:rsidP="005320C1">
      <w:r w:rsidRPr="009A7C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D899" w14:textId="77777777" w:rsidR="00C21F3E" w:rsidRDefault="00C21F3E" w:rsidP="00C21F3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4C20" w14:textId="77777777" w:rsidR="004007EE" w:rsidRPr="009A7CD1" w:rsidRDefault="004007EE" w:rsidP="005320C1">
      <w:r w:rsidRPr="009A7CD1">
        <w:separator/>
      </w:r>
    </w:p>
  </w:footnote>
  <w:footnote w:type="continuationSeparator" w:id="0">
    <w:p w14:paraId="266821C3" w14:textId="77777777" w:rsidR="004007EE" w:rsidRPr="009A7CD1" w:rsidRDefault="004007EE" w:rsidP="005320C1">
      <w:r w:rsidRPr="009A7C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941644"/>
      <w:docPartObj>
        <w:docPartGallery w:val="Page Numbers (Top of Page)"/>
        <w:docPartUnique/>
      </w:docPartObj>
    </w:sdtPr>
    <w:sdtContent>
      <w:p w14:paraId="7DE2493C" w14:textId="10E7446D" w:rsidR="00C21F3E" w:rsidRPr="00C21F3E" w:rsidRDefault="00C21F3E" w:rsidP="00C21F3E">
        <w:pPr>
          <w:pStyle w:val="aa"/>
          <w:tabs>
            <w:tab w:val="clear" w:pos="4677"/>
            <w:tab w:val="clear" w:pos="9355"/>
          </w:tabs>
          <w:jc w:val="center"/>
        </w:pPr>
        <w:r w:rsidRPr="00C21F3E">
          <w:fldChar w:fldCharType="begin"/>
        </w:r>
        <w:r w:rsidRPr="00C21F3E">
          <w:instrText>PAGE   \* MERGEFORMAT</w:instrText>
        </w:r>
        <w:r w:rsidRPr="00C21F3E">
          <w:fldChar w:fldCharType="separate"/>
        </w:r>
        <w:r w:rsidRPr="00C21F3E">
          <w:rPr>
            <w:lang w:val="ru-RU"/>
          </w:rPr>
          <w:t>2</w:t>
        </w:r>
        <w:r w:rsidRPr="00C21F3E">
          <w:fldChar w:fldCharType="end"/>
        </w:r>
      </w:p>
    </w:sdtContent>
  </w:sdt>
  <w:p w14:paraId="4194A643" w14:textId="03B4373C" w:rsidR="006C6AC3" w:rsidRPr="00C21F3E" w:rsidRDefault="006C6AC3" w:rsidP="00C21F3E">
    <w:pPr>
      <w:pStyle w:val="aa"/>
      <w:tabs>
        <w:tab w:val="clear" w:pos="4677"/>
        <w:tab w:val="clear" w:pos="9355"/>
        <w:tab w:val="right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09A" w14:textId="3FAC8C85" w:rsidR="0023710F" w:rsidRDefault="0023710F" w:rsidP="00C21F3E">
    <w:pPr>
      <w:pStyle w:val="aa"/>
      <w:tabs>
        <w:tab w:val="clear" w:pos="4677"/>
        <w:tab w:val="clear" w:pos="935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671"/>
      <w:docPartObj>
        <w:docPartGallery w:val="Page Numbers (Top of Page)"/>
        <w:docPartUnique/>
      </w:docPartObj>
    </w:sdtPr>
    <w:sdtContent>
      <w:p w14:paraId="7B19E91A" w14:textId="12812A06" w:rsidR="00432FC1" w:rsidRDefault="00432F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882EF61" w14:textId="58F16AE3" w:rsidR="00424714" w:rsidRPr="00C21F3E" w:rsidRDefault="00424714" w:rsidP="00424714">
    <w:pPr>
      <w:pStyle w:val="aa"/>
      <w:tabs>
        <w:tab w:val="clear" w:pos="4677"/>
        <w:tab w:val="clear" w:pos="935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C213" w14:textId="2A7AD75F" w:rsidR="00B81E94" w:rsidRPr="004D66C6" w:rsidRDefault="00B81E94" w:rsidP="00432FC1">
    <w:pPr>
      <w:pStyle w:val="aa"/>
      <w:tabs>
        <w:tab w:val="clear" w:pos="4677"/>
        <w:tab w:val="clear" w:pos="9355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431410"/>
      <w:docPartObj>
        <w:docPartGallery w:val="Page Numbers (Top of Page)"/>
        <w:docPartUnique/>
      </w:docPartObj>
    </w:sdtPr>
    <w:sdtContent>
      <w:p w14:paraId="378A1C6B" w14:textId="358D3F6F" w:rsidR="00D24B61" w:rsidRPr="00D24B61" w:rsidRDefault="00D24B61" w:rsidP="00D24B61">
        <w:pPr>
          <w:pStyle w:val="aa"/>
          <w:tabs>
            <w:tab w:val="clear" w:pos="4677"/>
            <w:tab w:val="clear" w:pos="9355"/>
          </w:tabs>
          <w:jc w:val="center"/>
        </w:pPr>
        <w:r w:rsidRPr="00D24B61">
          <w:fldChar w:fldCharType="begin"/>
        </w:r>
        <w:r w:rsidRPr="00D24B61">
          <w:instrText>PAGE   \* MERGEFORMAT</w:instrText>
        </w:r>
        <w:r w:rsidRPr="00D24B61">
          <w:fldChar w:fldCharType="separate"/>
        </w:r>
        <w:r w:rsidRPr="00D24B61">
          <w:rPr>
            <w:lang w:val="ru-RU"/>
          </w:rPr>
          <w:t>2</w:t>
        </w:r>
        <w:r w:rsidRPr="00D24B61">
          <w:fldChar w:fldCharType="end"/>
        </w:r>
      </w:p>
    </w:sdtContent>
  </w:sdt>
  <w:p w14:paraId="6172E9AA" w14:textId="06CDB3B3" w:rsidR="004A0B5C" w:rsidRPr="00D24B61" w:rsidRDefault="004A0B5C" w:rsidP="00D24B61">
    <w:pPr>
      <w:pStyle w:val="aa"/>
      <w:tabs>
        <w:tab w:val="clear" w:pos="4677"/>
        <w:tab w:val="clear" w:pos="9355"/>
      </w:tabs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415369"/>
      <w:docPartObj>
        <w:docPartGallery w:val="Page Numbers (Top of Page)"/>
        <w:docPartUnique/>
      </w:docPartObj>
    </w:sdtPr>
    <w:sdtContent>
      <w:p w14:paraId="73A59EDF" w14:textId="4D9C17DF" w:rsidR="000D5E02" w:rsidRPr="004D66C6" w:rsidRDefault="00000000" w:rsidP="00D24B61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B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EF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4C3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A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C2012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0B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5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A49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C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3A6634"/>
    <w:multiLevelType w:val="hybridMultilevel"/>
    <w:tmpl w:val="2F8A3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71E40"/>
    <w:multiLevelType w:val="hybridMultilevel"/>
    <w:tmpl w:val="63DC4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EE72E7"/>
    <w:multiLevelType w:val="hybridMultilevel"/>
    <w:tmpl w:val="C36A3EA4"/>
    <w:lvl w:ilvl="0" w:tplc="29FE77DE">
      <w:start w:val="1"/>
      <w:numFmt w:val="bullet"/>
      <w:lvlText w:val=""/>
      <w:lvlJc w:val="left"/>
      <w:pPr>
        <w:tabs>
          <w:tab w:val="num" w:pos="588"/>
        </w:tabs>
        <w:ind w:left="588" w:firstLine="312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941CE"/>
    <w:multiLevelType w:val="hybridMultilevel"/>
    <w:tmpl w:val="60F29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AF1908"/>
    <w:multiLevelType w:val="hybridMultilevel"/>
    <w:tmpl w:val="66BEFC34"/>
    <w:lvl w:ilvl="0" w:tplc="DF4E2D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A991C83"/>
    <w:multiLevelType w:val="multilevel"/>
    <w:tmpl w:val="2E1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451FBF"/>
    <w:multiLevelType w:val="hybridMultilevel"/>
    <w:tmpl w:val="4A3C4264"/>
    <w:lvl w:ilvl="0" w:tplc="29FE77DE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21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1003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D3062B"/>
    <w:multiLevelType w:val="hybridMultilevel"/>
    <w:tmpl w:val="C51C49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0260"/>
    <w:multiLevelType w:val="hybridMultilevel"/>
    <w:tmpl w:val="8C7871D0"/>
    <w:lvl w:ilvl="0" w:tplc="29FE7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F67FCE"/>
    <w:multiLevelType w:val="hybridMultilevel"/>
    <w:tmpl w:val="B380A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EF7752"/>
    <w:multiLevelType w:val="hybridMultilevel"/>
    <w:tmpl w:val="9732CB34"/>
    <w:lvl w:ilvl="0" w:tplc="CA68B0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06A70"/>
    <w:multiLevelType w:val="hybridMultilevel"/>
    <w:tmpl w:val="D1EAA9CE"/>
    <w:lvl w:ilvl="0" w:tplc="0A18B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21DD7"/>
    <w:multiLevelType w:val="multilevel"/>
    <w:tmpl w:val="196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45505D"/>
    <w:multiLevelType w:val="hybridMultilevel"/>
    <w:tmpl w:val="73B8E9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B7892"/>
    <w:multiLevelType w:val="hybridMultilevel"/>
    <w:tmpl w:val="6B1C83C2"/>
    <w:lvl w:ilvl="0" w:tplc="033434EA">
      <w:start w:val="1"/>
      <w:numFmt w:val="decimal"/>
      <w:lvlText w:val="%1."/>
      <w:lvlJc w:val="left"/>
      <w:pPr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63B82"/>
    <w:multiLevelType w:val="hybridMultilevel"/>
    <w:tmpl w:val="59E4D6E2"/>
    <w:lvl w:ilvl="0" w:tplc="66624E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ADB24A0"/>
    <w:multiLevelType w:val="multilevel"/>
    <w:tmpl w:val="7CD0A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D2B9A"/>
    <w:multiLevelType w:val="hybridMultilevel"/>
    <w:tmpl w:val="C0C83DCA"/>
    <w:lvl w:ilvl="0" w:tplc="CCA45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10"/>
        </w:tabs>
        <w:ind w:left="181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30"/>
        </w:tabs>
        <w:ind w:left="253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70"/>
        </w:tabs>
        <w:ind w:left="397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90"/>
        </w:tabs>
        <w:ind w:left="469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30"/>
        </w:tabs>
        <w:ind w:left="613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50"/>
        </w:tabs>
        <w:ind w:left="6850" w:hanging="360"/>
      </w:pPr>
    </w:lvl>
  </w:abstractNum>
  <w:abstractNum w:abstractNumId="32" w15:restartNumberingAfterBreak="0">
    <w:nsid w:val="766E377B"/>
    <w:multiLevelType w:val="multilevel"/>
    <w:tmpl w:val="294E0B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7E273F6"/>
    <w:multiLevelType w:val="hybridMultilevel"/>
    <w:tmpl w:val="38383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D59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9251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441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603309">
    <w:abstractNumId w:val="20"/>
  </w:num>
  <w:num w:numId="4" w16cid:durableId="1423985227">
    <w:abstractNumId w:val="23"/>
  </w:num>
  <w:num w:numId="5" w16cid:durableId="1638143642">
    <w:abstractNumId w:val="13"/>
  </w:num>
  <w:num w:numId="6" w16cid:durableId="690687491">
    <w:abstractNumId w:val="15"/>
  </w:num>
  <w:num w:numId="7" w16cid:durableId="272976474">
    <w:abstractNumId w:val="9"/>
  </w:num>
  <w:num w:numId="8" w16cid:durableId="521821520">
    <w:abstractNumId w:val="7"/>
  </w:num>
  <w:num w:numId="9" w16cid:durableId="844706025">
    <w:abstractNumId w:val="6"/>
  </w:num>
  <w:num w:numId="10" w16cid:durableId="133522198">
    <w:abstractNumId w:val="5"/>
  </w:num>
  <w:num w:numId="11" w16cid:durableId="1148128342">
    <w:abstractNumId w:val="4"/>
  </w:num>
  <w:num w:numId="12" w16cid:durableId="1883010399">
    <w:abstractNumId w:val="8"/>
  </w:num>
  <w:num w:numId="13" w16cid:durableId="1235701401">
    <w:abstractNumId w:val="3"/>
  </w:num>
  <w:num w:numId="14" w16cid:durableId="863248885">
    <w:abstractNumId w:val="2"/>
  </w:num>
  <w:num w:numId="15" w16cid:durableId="242566093">
    <w:abstractNumId w:val="1"/>
  </w:num>
  <w:num w:numId="16" w16cid:durableId="15740451">
    <w:abstractNumId w:val="0"/>
  </w:num>
  <w:num w:numId="17" w16cid:durableId="18353671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1177549">
    <w:abstractNumId w:val="34"/>
  </w:num>
  <w:num w:numId="19" w16cid:durableId="2116289101">
    <w:abstractNumId w:val="26"/>
  </w:num>
  <w:num w:numId="20" w16cid:durableId="279728544">
    <w:abstractNumId w:val="19"/>
  </w:num>
  <w:num w:numId="21" w16cid:durableId="168176435">
    <w:abstractNumId w:val="12"/>
  </w:num>
  <w:num w:numId="22" w16cid:durableId="1475951309">
    <w:abstractNumId w:val="21"/>
  </w:num>
  <w:num w:numId="23" w16cid:durableId="319844897">
    <w:abstractNumId w:val="17"/>
  </w:num>
  <w:num w:numId="24" w16cid:durableId="280504635">
    <w:abstractNumId w:val="10"/>
  </w:num>
  <w:num w:numId="25" w16cid:durableId="1684043883">
    <w:abstractNumId w:val="11"/>
  </w:num>
  <w:num w:numId="26" w16cid:durableId="112097605">
    <w:abstractNumId w:val="30"/>
  </w:num>
  <w:num w:numId="27" w16cid:durableId="151720470">
    <w:abstractNumId w:val="18"/>
  </w:num>
  <w:num w:numId="28" w16cid:durableId="736780092">
    <w:abstractNumId w:val="16"/>
  </w:num>
  <w:num w:numId="29" w16cid:durableId="88162820">
    <w:abstractNumId w:val="32"/>
  </w:num>
  <w:num w:numId="30" w16cid:durableId="1157189093">
    <w:abstractNumId w:val="14"/>
  </w:num>
  <w:num w:numId="31" w16cid:durableId="93324076">
    <w:abstractNumId w:val="24"/>
  </w:num>
  <w:num w:numId="32" w16cid:durableId="19151663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200196">
    <w:abstractNumId w:val="31"/>
  </w:num>
  <w:num w:numId="34" w16cid:durableId="113448747">
    <w:abstractNumId w:val="22"/>
  </w:num>
  <w:num w:numId="35" w16cid:durableId="473915707">
    <w:abstractNumId w:val="25"/>
  </w:num>
  <w:num w:numId="36" w16cid:durableId="998390347">
    <w:abstractNumId w:val="29"/>
  </w:num>
  <w:num w:numId="37" w16cid:durableId="1097023753">
    <w:abstractNumId w:val="27"/>
  </w:num>
  <w:num w:numId="38" w16cid:durableId="3126865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8"/>
    <w:rsid w:val="0000191E"/>
    <w:rsid w:val="00001C5B"/>
    <w:rsid w:val="000052EB"/>
    <w:rsid w:val="00010A0F"/>
    <w:rsid w:val="00010D46"/>
    <w:rsid w:val="000116F9"/>
    <w:rsid w:val="00012377"/>
    <w:rsid w:val="00013C3E"/>
    <w:rsid w:val="00013D86"/>
    <w:rsid w:val="00016275"/>
    <w:rsid w:val="00022CDE"/>
    <w:rsid w:val="0002379A"/>
    <w:rsid w:val="00023862"/>
    <w:rsid w:val="00026C29"/>
    <w:rsid w:val="0003075D"/>
    <w:rsid w:val="00030C94"/>
    <w:rsid w:val="00034F50"/>
    <w:rsid w:val="00035603"/>
    <w:rsid w:val="00035865"/>
    <w:rsid w:val="0004501E"/>
    <w:rsid w:val="0004702E"/>
    <w:rsid w:val="00050946"/>
    <w:rsid w:val="00052925"/>
    <w:rsid w:val="000536A4"/>
    <w:rsid w:val="00057390"/>
    <w:rsid w:val="000656EB"/>
    <w:rsid w:val="000716D7"/>
    <w:rsid w:val="00080086"/>
    <w:rsid w:val="00080A1F"/>
    <w:rsid w:val="00081E61"/>
    <w:rsid w:val="00082555"/>
    <w:rsid w:val="000836B8"/>
    <w:rsid w:val="00083877"/>
    <w:rsid w:val="0008671B"/>
    <w:rsid w:val="00086866"/>
    <w:rsid w:val="00087055"/>
    <w:rsid w:val="00096F9A"/>
    <w:rsid w:val="00097A0A"/>
    <w:rsid w:val="000A26F3"/>
    <w:rsid w:val="000B2523"/>
    <w:rsid w:val="000B57B5"/>
    <w:rsid w:val="000C077F"/>
    <w:rsid w:val="000C3DB9"/>
    <w:rsid w:val="000C66C8"/>
    <w:rsid w:val="000D1414"/>
    <w:rsid w:val="000D248F"/>
    <w:rsid w:val="000D515D"/>
    <w:rsid w:val="000D5E02"/>
    <w:rsid w:val="000E1763"/>
    <w:rsid w:val="000E36DE"/>
    <w:rsid w:val="000E732E"/>
    <w:rsid w:val="000F0D07"/>
    <w:rsid w:val="000F33A3"/>
    <w:rsid w:val="000F3A46"/>
    <w:rsid w:val="000F6009"/>
    <w:rsid w:val="000F713D"/>
    <w:rsid w:val="00104909"/>
    <w:rsid w:val="00104EE8"/>
    <w:rsid w:val="001059B1"/>
    <w:rsid w:val="00114275"/>
    <w:rsid w:val="00116C84"/>
    <w:rsid w:val="00124398"/>
    <w:rsid w:val="001312E6"/>
    <w:rsid w:val="00135C93"/>
    <w:rsid w:val="001365B6"/>
    <w:rsid w:val="001373F5"/>
    <w:rsid w:val="001407D9"/>
    <w:rsid w:val="00143D46"/>
    <w:rsid w:val="001449DA"/>
    <w:rsid w:val="00145AAE"/>
    <w:rsid w:val="0014742D"/>
    <w:rsid w:val="00153B95"/>
    <w:rsid w:val="00157FCB"/>
    <w:rsid w:val="001616F2"/>
    <w:rsid w:val="0016199D"/>
    <w:rsid w:val="001624EE"/>
    <w:rsid w:val="001644CC"/>
    <w:rsid w:val="001659A2"/>
    <w:rsid w:val="00165E6F"/>
    <w:rsid w:val="00175102"/>
    <w:rsid w:val="00175C41"/>
    <w:rsid w:val="00176AB7"/>
    <w:rsid w:val="00176F34"/>
    <w:rsid w:val="0018292D"/>
    <w:rsid w:val="00182D4F"/>
    <w:rsid w:val="00182FAF"/>
    <w:rsid w:val="00193129"/>
    <w:rsid w:val="001A0E5D"/>
    <w:rsid w:val="001A0EDD"/>
    <w:rsid w:val="001A2121"/>
    <w:rsid w:val="001A4389"/>
    <w:rsid w:val="001B1100"/>
    <w:rsid w:val="001B1A82"/>
    <w:rsid w:val="001B2579"/>
    <w:rsid w:val="001B438C"/>
    <w:rsid w:val="001B6AB8"/>
    <w:rsid w:val="001C212A"/>
    <w:rsid w:val="001C3FF1"/>
    <w:rsid w:val="001C7DE6"/>
    <w:rsid w:val="001D255D"/>
    <w:rsid w:val="001E3C03"/>
    <w:rsid w:val="001E6D94"/>
    <w:rsid w:val="001E71C4"/>
    <w:rsid w:val="001F30B4"/>
    <w:rsid w:val="001F4E3D"/>
    <w:rsid w:val="00204BE0"/>
    <w:rsid w:val="00204FDD"/>
    <w:rsid w:val="0021396E"/>
    <w:rsid w:val="00217458"/>
    <w:rsid w:val="00223E93"/>
    <w:rsid w:val="00226881"/>
    <w:rsid w:val="00227BE7"/>
    <w:rsid w:val="00234BD1"/>
    <w:rsid w:val="0023710F"/>
    <w:rsid w:val="00246F90"/>
    <w:rsid w:val="00252091"/>
    <w:rsid w:val="00255B3D"/>
    <w:rsid w:val="002621A9"/>
    <w:rsid w:val="0026229B"/>
    <w:rsid w:val="00264D36"/>
    <w:rsid w:val="0027153D"/>
    <w:rsid w:val="0027205C"/>
    <w:rsid w:val="00281D78"/>
    <w:rsid w:val="00294202"/>
    <w:rsid w:val="00296E8F"/>
    <w:rsid w:val="002972BC"/>
    <w:rsid w:val="002A03BB"/>
    <w:rsid w:val="002A07A4"/>
    <w:rsid w:val="002A68C6"/>
    <w:rsid w:val="002B175B"/>
    <w:rsid w:val="002B4B1C"/>
    <w:rsid w:val="002B5559"/>
    <w:rsid w:val="002C1491"/>
    <w:rsid w:val="002C65E5"/>
    <w:rsid w:val="002D2E9F"/>
    <w:rsid w:val="002D47B7"/>
    <w:rsid w:val="002D72B9"/>
    <w:rsid w:val="002E1C6E"/>
    <w:rsid w:val="002E2259"/>
    <w:rsid w:val="002E32EF"/>
    <w:rsid w:val="002E35BC"/>
    <w:rsid w:val="002E3D0F"/>
    <w:rsid w:val="002E4D67"/>
    <w:rsid w:val="002E5602"/>
    <w:rsid w:val="002E5D75"/>
    <w:rsid w:val="002F7CAD"/>
    <w:rsid w:val="003019FE"/>
    <w:rsid w:val="00311502"/>
    <w:rsid w:val="003127A8"/>
    <w:rsid w:val="00315F42"/>
    <w:rsid w:val="00320D27"/>
    <w:rsid w:val="00332ABE"/>
    <w:rsid w:val="00333705"/>
    <w:rsid w:val="00335A2C"/>
    <w:rsid w:val="00342DC4"/>
    <w:rsid w:val="00351740"/>
    <w:rsid w:val="00354020"/>
    <w:rsid w:val="0035530A"/>
    <w:rsid w:val="00355EE1"/>
    <w:rsid w:val="00365BCC"/>
    <w:rsid w:val="00370653"/>
    <w:rsid w:val="00390D9C"/>
    <w:rsid w:val="00391329"/>
    <w:rsid w:val="00392A59"/>
    <w:rsid w:val="00393246"/>
    <w:rsid w:val="003932C0"/>
    <w:rsid w:val="0039418F"/>
    <w:rsid w:val="00397A95"/>
    <w:rsid w:val="003A1B1E"/>
    <w:rsid w:val="003B040B"/>
    <w:rsid w:val="003B0B41"/>
    <w:rsid w:val="003B0D4A"/>
    <w:rsid w:val="003B0D84"/>
    <w:rsid w:val="003B5E74"/>
    <w:rsid w:val="003B6649"/>
    <w:rsid w:val="003B77D0"/>
    <w:rsid w:val="003C01CB"/>
    <w:rsid w:val="003D1018"/>
    <w:rsid w:val="003D4985"/>
    <w:rsid w:val="003E5675"/>
    <w:rsid w:val="003E57CB"/>
    <w:rsid w:val="003F298D"/>
    <w:rsid w:val="003F5265"/>
    <w:rsid w:val="003F5ED4"/>
    <w:rsid w:val="003F5F50"/>
    <w:rsid w:val="0040074F"/>
    <w:rsid w:val="004007EE"/>
    <w:rsid w:val="00402006"/>
    <w:rsid w:val="00406690"/>
    <w:rsid w:val="004117FD"/>
    <w:rsid w:val="00411911"/>
    <w:rsid w:val="004122D3"/>
    <w:rsid w:val="00415D85"/>
    <w:rsid w:val="0041678B"/>
    <w:rsid w:val="0042050C"/>
    <w:rsid w:val="0042118E"/>
    <w:rsid w:val="004240AB"/>
    <w:rsid w:val="00424714"/>
    <w:rsid w:val="00424F78"/>
    <w:rsid w:val="004269CA"/>
    <w:rsid w:val="00430351"/>
    <w:rsid w:val="00430D05"/>
    <w:rsid w:val="00432FC1"/>
    <w:rsid w:val="0043333A"/>
    <w:rsid w:val="00435A9E"/>
    <w:rsid w:val="00436BBF"/>
    <w:rsid w:val="00437339"/>
    <w:rsid w:val="00443C65"/>
    <w:rsid w:val="0044790A"/>
    <w:rsid w:val="00450678"/>
    <w:rsid w:val="0045536C"/>
    <w:rsid w:val="00460D6E"/>
    <w:rsid w:val="0046133C"/>
    <w:rsid w:val="00461FCF"/>
    <w:rsid w:val="00465940"/>
    <w:rsid w:val="00470311"/>
    <w:rsid w:val="0047096A"/>
    <w:rsid w:val="00472AB7"/>
    <w:rsid w:val="00473276"/>
    <w:rsid w:val="004741BC"/>
    <w:rsid w:val="00476449"/>
    <w:rsid w:val="004764C5"/>
    <w:rsid w:val="004801A5"/>
    <w:rsid w:val="004820D2"/>
    <w:rsid w:val="0048275F"/>
    <w:rsid w:val="00486EF2"/>
    <w:rsid w:val="00491BD7"/>
    <w:rsid w:val="004A0275"/>
    <w:rsid w:val="004A0B5C"/>
    <w:rsid w:val="004A3F99"/>
    <w:rsid w:val="004A7A4F"/>
    <w:rsid w:val="004B1DFF"/>
    <w:rsid w:val="004B350A"/>
    <w:rsid w:val="004B5F32"/>
    <w:rsid w:val="004B669B"/>
    <w:rsid w:val="004C3F62"/>
    <w:rsid w:val="004C466D"/>
    <w:rsid w:val="004C4CAC"/>
    <w:rsid w:val="004D5CDF"/>
    <w:rsid w:val="004D66C6"/>
    <w:rsid w:val="004E0796"/>
    <w:rsid w:val="004E0FB1"/>
    <w:rsid w:val="004E3B64"/>
    <w:rsid w:val="004F1CDA"/>
    <w:rsid w:val="004F260A"/>
    <w:rsid w:val="00503478"/>
    <w:rsid w:val="0050645A"/>
    <w:rsid w:val="00511807"/>
    <w:rsid w:val="005118AB"/>
    <w:rsid w:val="00515B5E"/>
    <w:rsid w:val="005177D8"/>
    <w:rsid w:val="005205CF"/>
    <w:rsid w:val="00520C04"/>
    <w:rsid w:val="00526A02"/>
    <w:rsid w:val="00526F87"/>
    <w:rsid w:val="005310C6"/>
    <w:rsid w:val="005314CC"/>
    <w:rsid w:val="005320C1"/>
    <w:rsid w:val="00543AF4"/>
    <w:rsid w:val="0054670D"/>
    <w:rsid w:val="00551E92"/>
    <w:rsid w:val="005523E8"/>
    <w:rsid w:val="00555BBF"/>
    <w:rsid w:val="00566008"/>
    <w:rsid w:val="00577F14"/>
    <w:rsid w:val="005A1011"/>
    <w:rsid w:val="005A2BF7"/>
    <w:rsid w:val="005A2D37"/>
    <w:rsid w:val="005B0885"/>
    <w:rsid w:val="005B3772"/>
    <w:rsid w:val="005B5F19"/>
    <w:rsid w:val="005B7262"/>
    <w:rsid w:val="005C25DD"/>
    <w:rsid w:val="005C48AF"/>
    <w:rsid w:val="005C6D52"/>
    <w:rsid w:val="005D0C59"/>
    <w:rsid w:val="005D2618"/>
    <w:rsid w:val="005D2F64"/>
    <w:rsid w:val="005D4760"/>
    <w:rsid w:val="005E19C5"/>
    <w:rsid w:val="005E407A"/>
    <w:rsid w:val="005E5EDA"/>
    <w:rsid w:val="005E6785"/>
    <w:rsid w:val="005F33DA"/>
    <w:rsid w:val="00603EC1"/>
    <w:rsid w:val="006153D8"/>
    <w:rsid w:val="006156E2"/>
    <w:rsid w:val="00621B91"/>
    <w:rsid w:val="00626187"/>
    <w:rsid w:val="00631157"/>
    <w:rsid w:val="00633BA5"/>
    <w:rsid w:val="0063741D"/>
    <w:rsid w:val="00637901"/>
    <w:rsid w:val="00645243"/>
    <w:rsid w:val="00645B64"/>
    <w:rsid w:val="006479A7"/>
    <w:rsid w:val="00655862"/>
    <w:rsid w:val="00657F9A"/>
    <w:rsid w:val="00662C6A"/>
    <w:rsid w:val="00664390"/>
    <w:rsid w:val="006678AF"/>
    <w:rsid w:val="006709BF"/>
    <w:rsid w:val="00676311"/>
    <w:rsid w:val="006806E8"/>
    <w:rsid w:val="00680B96"/>
    <w:rsid w:val="0068207E"/>
    <w:rsid w:val="006851EF"/>
    <w:rsid w:val="00687266"/>
    <w:rsid w:val="006A3ED1"/>
    <w:rsid w:val="006A7305"/>
    <w:rsid w:val="006B1837"/>
    <w:rsid w:val="006B7D9A"/>
    <w:rsid w:val="006C0E1D"/>
    <w:rsid w:val="006C27E7"/>
    <w:rsid w:val="006C39EE"/>
    <w:rsid w:val="006C5953"/>
    <w:rsid w:val="006C635B"/>
    <w:rsid w:val="006C6AC3"/>
    <w:rsid w:val="006C76DA"/>
    <w:rsid w:val="006D1A24"/>
    <w:rsid w:val="006D402C"/>
    <w:rsid w:val="006D48CC"/>
    <w:rsid w:val="006D6B4A"/>
    <w:rsid w:val="006E022D"/>
    <w:rsid w:val="006E121D"/>
    <w:rsid w:val="006E2AB5"/>
    <w:rsid w:val="006E2EEB"/>
    <w:rsid w:val="006E4774"/>
    <w:rsid w:val="006E7DE6"/>
    <w:rsid w:val="006F0593"/>
    <w:rsid w:val="006F09DA"/>
    <w:rsid w:val="006F2800"/>
    <w:rsid w:val="006F350C"/>
    <w:rsid w:val="00700640"/>
    <w:rsid w:val="007030E9"/>
    <w:rsid w:val="007036D6"/>
    <w:rsid w:val="00705B47"/>
    <w:rsid w:val="00707C6E"/>
    <w:rsid w:val="00710347"/>
    <w:rsid w:val="0071539B"/>
    <w:rsid w:val="00722035"/>
    <w:rsid w:val="00725F35"/>
    <w:rsid w:val="007278D1"/>
    <w:rsid w:val="00731554"/>
    <w:rsid w:val="007400BB"/>
    <w:rsid w:val="0074411F"/>
    <w:rsid w:val="00745F27"/>
    <w:rsid w:val="00757799"/>
    <w:rsid w:val="007645A2"/>
    <w:rsid w:val="00764742"/>
    <w:rsid w:val="00764EF7"/>
    <w:rsid w:val="00767820"/>
    <w:rsid w:val="00770725"/>
    <w:rsid w:val="00776307"/>
    <w:rsid w:val="0078212A"/>
    <w:rsid w:val="007835A7"/>
    <w:rsid w:val="00791438"/>
    <w:rsid w:val="00795A49"/>
    <w:rsid w:val="00795D4F"/>
    <w:rsid w:val="007A1444"/>
    <w:rsid w:val="007A4F87"/>
    <w:rsid w:val="007B1C0F"/>
    <w:rsid w:val="007B1EC7"/>
    <w:rsid w:val="007B2622"/>
    <w:rsid w:val="007B2980"/>
    <w:rsid w:val="007B36B2"/>
    <w:rsid w:val="007B378C"/>
    <w:rsid w:val="007B446C"/>
    <w:rsid w:val="007C3AEA"/>
    <w:rsid w:val="007D796F"/>
    <w:rsid w:val="007E54E1"/>
    <w:rsid w:val="007F0CEB"/>
    <w:rsid w:val="007F307B"/>
    <w:rsid w:val="007F49F3"/>
    <w:rsid w:val="007F5F3A"/>
    <w:rsid w:val="00805CBC"/>
    <w:rsid w:val="00806189"/>
    <w:rsid w:val="00811DCB"/>
    <w:rsid w:val="00813968"/>
    <w:rsid w:val="00820C36"/>
    <w:rsid w:val="00821300"/>
    <w:rsid w:val="00827041"/>
    <w:rsid w:val="008310AA"/>
    <w:rsid w:val="0083386C"/>
    <w:rsid w:val="0083695D"/>
    <w:rsid w:val="00841107"/>
    <w:rsid w:val="0084416F"/>
    <w:rsid w:val="00844D9A"/>
    <w:rsid w:val="008456CF"/>
    <w:rsid w:val="008462B2"/>
    <w:rsid w:val="00846884"/>
    <w:rsid w:val="0084711D"/>
    <w:rsid w:val="00850D50"/>
    <w:rsid w:val="008535C0"/>
    <w:rsid w:val="008563A7"/>
    <w:rsid w:val="0085721B"/>
    <w:rsid w:val="008704E2"/>
    <w:rsid w:val="0087278D"/>
    <w:rsid w:val="008751AB"/>
    <w:rsid w:val="00880F94"/>
    <w:rsid w:val="0088148B"/>
    <w:rsid w:val="00882A98"/>
    <w:rsid w:val="008835A4"/>
    <w:rsid w:val="008846CB"/>
    <w:rsid w:val="00884818"/>
    <w:rsid w:val="00886590"/>
    <w:rsid w:val="00886D35"/>
    <w:rsid w:val="008872F6"/>
    <w:rsid w:val="008B12E7"/>
    <w:rsid w:val="008B3638"/>
    <w:rsid w:val="008B40EB"/>
    <w:rsid w:val="008B6121"/>
    <w:rsid w:val="008C4AE3"/>
    <w:rsid w:val="008D012E"/>
    <w:rsid w:val="008D32DD"/>
    <w:rsid w:val="008D5326"/>
    <w:rsid w:val="008E25AE"/>
    <w:rsid w:val="008E5A92"/>
    <w:rsid w:val="008F0CEB"/>
    <w:rsid w:val="008F2C07"/>
    <w:rsid w:val="008F5327"/>
    <w:rsid w:val="00903806"/>
    <w:rsid w:val="00915D93"/>
    <w:rsid w:val="00920934"/>
    <w:rsid w:val="00922A9F"/>
    <w:rsid w:val="00924547"/>
    <w:rsid w:val="009344D6"/>
    <w:rsid w:val="0093601D"/>
    <w:rsid w:val="00936FC8"/>
    <w:rsid w:val="00941C86"/>
    <w:rsid w:val="00941FBB"/>
    <w:rsid w:val="00942E75"/>
    <w:rsid w:val="009507D9"/>
    <w:rsid w:val="00955C43"/>
    <w:rsid w:val="00964D1B"/>
    <w:rsid w:val="0096571A"/>
    <w:rsid w:val="0096621F"/>
    <w:rsid w:val="009662D5"/>
    <w:rsid w:val="00967276"/>
    <w:rsid w:val="009728B1"/>
    <w:rsid w:val="0097492D"/>
    <w:rsid w:val="00977377"/>
    <w:rsid w:val="009777CA"/>
    <w:rsid w:val="00977E6A"/>
    <w:rsid w:val="00980929"/>
    <w:rsid w:val="00980F48"/>
    <w:rsid w:val="00986C44"/>
    <w:rsid w:val="00990002"/>
    <w:rsid w:val="00994F3E"/>
    <w:rsid w:val="00995533"/>
    <w:rsid w:val="0099599D"/>
    <w:rsid w:val="009A4283"/>
    <w:rsid w:val="009A48BE"/>
    <w:rsid w:val="009A64D8"/>
    <w:rsid w:val="009A6EA6"/>
    <w:rsid w:val="009A7CD1"/>
    <w:rsid w:val="009B5DB4"/>
    <w:rsid w:val="009B64B8"/>
    <w:rsid w:val="009B7C17"/>
    <w:rsid w:val="009C5D62"/>
    <w:rsid w:val="009C60E5"/>
    <w:rsid w:val="009D3368"/>
    <w:rsid w:val="009D3A8F"/>
    <w:rsid w:val="009D3FD9"/>
    <w:rsid w:val="009E3E8B"/>
    <w:rsid w:val="009E6CC6"/>
    <w:rsid w:val="009E6F0C"/>
    <w:rsid w:val="009F14B7"/>
    <w:rsid w:val="009F3BDA"/>
    <w:rsid w:val="009F6814"/>
    <w:rsid w:val="009F7D55"/>
    <w:rsid w:val="00A00E00"/>
    <w:rsid w:val="00A0111A"/>
    <w:rsid w:val="00A0203A"/>
    <w:rsid w:val="00A0496F"/>
    <w:rsid w:val="00A05F04"/>
    <w:rsid w:val="00A06B80"/>
    <w:rsid w:val="00A11B61"/>
    <w:rsid w:val="00A1568C"/>
    <w:rsid w:val="00A16582"/>
    <w:rsid w:val="00A16D44"/>
    <w:rsid w:val="00A17215"/>
    <w:rsid w:val="00A20A50"/>
    <w:rsid w:val="00A26082"/>
    <w:rsid w:val="00A26469"/>
    <w:rsid w:val="00A31FC5"/>
    <w:rsid w:val="00A32EC0"/>
    <w:rsid w:val="00A37189"/>
    <w:rsid w:val="00A431D0"/>
    <w:rsid w:val="00A536AA"/>
    <w:rsid w:val="00A5572E"/>
    <w:rsid w:val="00A6424B"/>
    <w:rsid w:val="00A765F2"/>
    <w:rsid w:val="00A821AE"/>
    <w:rsid w:val="00A87F43"/>
    <w:rsid w:val="00A91040"/>
    <w:rsid w:val="00AA13A1"/>
    <w:rsid w:val="00AA16EF"/>
    <w:rsid w:val="00AB29C1"/>
    <w:rsid w:val="00AC0121"/>
    <w:rsid w:val="00AC1CB3"/>
    <w:rsid w:val="00AC2D6E"/>
    <w:rsid w:val="00AC3E41"/>
    <w:rsid w:val="00AD02E4"/>
    <w:rsid w:val="00AD091C"/>
    <w:rsid w:val="00AD6000"/>
    <w:rsid w:val="00AD64B0"/>
    <w:rsid w:val="00AD7788"/>
    <w:rsid w:val="00AF0A39"/>
    <w:rsid w:val="00AF0BD3"/>
    <w:rsid w:val="00AF54CB"/>
    <w:rsid w:val="00B15510"/>
    <w:rsid w:val="00B2013B"/>
    <w:rsid w:val="00B26422"/>
    <w:rsid w:val="00B27CB1"/>
    <w:rsid w:val="00B36B06"/>
    <w:rsid w:val="00B37243"/>
    <w:rsid w:val="00B403C4"/>
    <w:rsid w:val="00B405E7"/>
    <w:rsid w:val="00B51217"/>
    <w:rsid w:val="00B545CC"/>
    <w:rsid w:val="00B553D8"/>
    <w:rsid w:val="00B574FF"/>
    <w:rsid w:val="00B6171D"/>
    <w:rsid w:val="00B7570B"/>
    <w:rsid w:val="00B76123"/>
    <w:rsid w:val="00B76202"/>
    <w:rsid w:val="00B81E94"/>
    <w:rsid w:val="00B86D3D"/>
    <w:rsid w:val="00B87673"/>
    <w:rsid w:val="00B87BED"/>
    <w:rsid w:val="00B9413F"/>
    <w:rsid w:val="00B945FA"/>
    <w:rsid w:val="00B973F6"/>
    <w:rsid w:val="00BA0930"/>
    <w:rsid w:val="00BA0972"/>
    <w:rsid w:val="00BA5B2D"/>
    <w:rsid w:val="00BB440F"/>
    <w:rsid w:val="00BB7B45"/>
    <w:rsid w:val="00BC06B1"/>
    <w:rsid w:val="00BC09BC"/>
    <w:rsid w:val="00BC2E44"/>
    <w:rsid w:val="00BD0535"/>
    <w:rsid w:val="00BD0657"/>
    <w:rsid w:val="00BD41A0"/>
    <w:rsid w:val="00BD4524"/>
    <w:rsid w:val="00BD5B5C"/>
    <w:rsid w:val="00BD71E0"/>
    <w:rsid w:val="00BE0B9D"/>
    <w:rsid w:val="00BE7ED6"/>
    <w:rsid w:val="00BF285B"/>
    <w:rsid w:val="00C0711B"/>
    <w:rsid w:val="00C1506B"/>
    <w:rsid w:val="00C21F3E"/>
    <w:rsid w:val="00C247D4"/>
    <w:rsid w:val="00C26BCA"/>
    <w:rsid w:val="00C30700"/>
    <w:rsid w:val="00C35D38"/>
    <w:rsid w:val="00C36F64"/>
    <w:rsid w:val="00C4494D"/>
    <w:rsid w:val="00C45281"/>
    <w:rsid w:val="00C45559"/>
    <w:rsid w:val="00C53541"/>
    <w:rsid w:val="00C547B5"/>
    <w:rsid w:val="00C56AE9"/>
    <w:rsid w:val="00C56D21"/>
    <w:rsid w:val="00C6303C"/>
    <w:rsid w:val="00C63709"/>
    <w:rsid w:val="00C647BC"/>
    <w:rsid w:val="00C67B49"/>
    <w:rsid w:val="00C70714"/>
    <w:rsid w:val="00C718B1"/>
    <w:rsid w:val="00C72AC4"/>
    <w:rsid w:val="00C7577C"/>
    <w:rsid w:val="00C76D0E"/>
    <w:rsid w:val="00C8255E"/>
    <w:rsid w:val="00C837B6"/>
    <w:rsid w:val="00C8638B"/>
    <w:rsid w:val="00C95B02"/>
    <w:rsid w:val="00CA3F52"/>
    <w:rsid w:val="00CB4E0D"/>
    <w:rsid w:val="00CB6985"/>
    <w:rsid w:val="00CB7EDD"/>
    <w:rsid w:val="00CC48F7"/>
    <w:rsid w:val="00CD1FF9"/>
    <w:rsid w:val="00CE12A3"/>
    <w:rsid w:val="00CE46E0"/>
    <w:rsid w:val="00CE64F9"/>
    <w:rsid w:val="00CF46C2"/>
    <w:rsid w:val="00D01450"/>
    <w:rsid w:val="00D04322"/>
    <w:rsid w:val="00D10482"/>
    <w:rsid w:val="00D121C0"/>
    <w:rsid w:val="00D24B61"/>
    <w:rsid w:val="00D31156"/>
    <w:rsid w:val="00D406EA"/>
    <w:rsid w:val="00D42E24"/>
    <w:rsid w:val="00D43777"/>
    <w:rsid w:val="00D438DF"/>
    <w:rsid w:val="00D43F3A"/>
    <w:rsid w:val="00D45D18"/>
    <w:rsid w:val="00D55D02"/>
    <w:rsid w:val="00D57BBB"/>
    <w:rsid w:val="00D64574"/>
    <w:rsid w:val="00D64B59"/>
    <w:rsid w:val="00D65585"/>
    <w:rsid w:val="00D7284A"/>
    <w:rsid w:val="00D7486C"/>
    <w:rsid w:val="00D81029"/>
    <w:rsid w:val="00D84065"/>
    <w:rsid w:val="00D84285"/>
    <w:rsid w:val="00D91265"/>
    <w:rsid w:val="00D97E92"/>
    <w:rsid w:val="00D97FFE"/>
    <w:rsid w:val="00DA1D09"/>
    <w:rsid w:val="00DA4481"/>
    <w:rsid w:val="00DB2104"/>
    <w:rsid w:val="00DB5A90"/>
    <w:rsid w:val="00DC1F2A"/>
    <w:rsid w:val="00DC230E"/>
    <w:rsid w:val="00DC6D54"/>
    <w:rsid w:val="00DC6E27"/>
    <w:rsid w:val="00DD1E33"/>
    <w:rsid w:val="00DD644A"/>
    <w:rsid w:val="00DE21B2"/>
    <w:rsid w:val="00DE461E"/>
    <w:rsid w:val="00DE5C29"/>
    <w:rsid w:val="00DE5F9E"/>
    <w:rsid w:val="00DF3DAD"/>
    <w:rsid w:val="00E01836"/>
    <w:rsid w:val="00E07A70"/>
    <w:rsid w:val="00E11482"/>
    <w:rsid w:val="00E12BA3"/>
    <w:rsid w:val="00E15AFC"/>
    <w:rsid w:val="00E2172E"/>
    <w:rsid w:val="00E276D4"/>
    <w:rsid w:val="00E316A8"/>
    <w:rsid w:val="00E326B9"/>
    <w:rsid w:val="00E36A9A"/>
    <w:rsid w:val="00E41D4A"/>
    <w:rsid w:val="00E45FA0"/>
    <w:rsid w:val="00E468FE"/>
    <w:rsid w:val="00E46B20"/>
    <w:rsid w:val="00E46E80"/>
    <w:rsid w:val="00E50D19"/>
    <w:rsid w:val="00E5506F"/>
    <w:rsid w:val="00E57591"/>
    <w:rsid w:val="00E57C88"/>
    <w:rsid w:val="00E702C2"/>
    <w:rsid w:val="00E7057E"/>
    <w:rsid w:val="00E72497"/>
    <w:rsid w:val="00E84BE7"/>
    <w:rsid w:val="00E90FEA"/>
    <w:rsid w:val="00E944CE"/>
    <w:rsid w:val="00E94AC6"/>
    <w:rsid w:val="00EA1B7D"/>
    <w:rsid w:val="00EA5B8E"/>
    <w:rsid w:val="00EB33C6"/>
    <w:rsid w:val="00ED5F92"/>
    <w:rsid w:val="00EE77F4"/>
    <w:rsid w:val="00EF030B"/>
    <w:rsid w:val="00EF0D4D"/>
    <w:rsid w:val="00EF4AC4"/>
    <w:rsid w:val="00F02A38"/>
    <w:rsid w:val="00F03FE4"/>
    <w:rsid w:val="00F15890"/>
    <w:rsid w:val="00F236C5"/>
    <w:rsid w:val="00F24354"/>
    <w:rsid w:val="00F258DA"/>
    <w:rsid w:val="00F27E78"/>
    <w:rsid w:val="00F33AEF"/>
    <w:rsid w:val="00F358C8"/>
    <w:rsid w:val="00F40878"/>
    <w:rsid w:val="00F46850"/>
    <w:rsid w:val="00F473EF"/>
    <w:rsid w:val="00F527A4"/>
    <w:rsid w:val="00F52D5D"/>
    <w:rsid w:val="00F54726"/>
    <w:rsid w:val="00F55670"/>
    <w:rsid w:val="00F57F37"/>
    <w:rsid w:val="00F6031D"/>
    <w:rsid w:val="00F659D0"/>
    <w:rsid w:val="00F73DA0"/>
    <w:rsid w:val="00F80334"/>
    <w:rsid w:val="00F80FB7"/>
    <w:rsid w:val="00F9388E"/>
    <w:rsid w:val="00F93AB4"/>
    <w:rsid w:val="00F9529A"/>
    <w:rsid w:val="00F973E3"/>
    <w:rsid w:val="00FA0567"/>
    <w:rsid w:val="00FA07DD"/>
    <w:rsid w:val="00FB2827"/>
    <w:rsid w:val="00FB3833"/>
    <w:rsid w:val="00FC6051"/>
    <w:rsid w:val="00FD0C13"/>
    <w:rsid w:val="00FE1DE6"/>
    <w:rsid w:val="00FE210F"/>
    <w:rsid w:val="00FE2D82"/>
    <w:rsid w:val="00FE3B42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E4831"/>
  <w15:docId w15:val="{E918A01B-089A-4AB2-A1F7-AEFC4C14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18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536A4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8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A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884818"/>
    <w:pPr>
      <w:ind w:left="5400"/>
      <w:jc w:val="both"/>
    </w:pPr>
    <w:rPr>
      <w:b/>
      <w:bCs/>
      <w:sz w:val="28"/>
    </w:rPr>
  </w:style>
  <w:style w:type="character" w:customStyle="1" w:styleId="22">
    <w:name w:val="Основний текст з відступом 2 Знак"/>
    <w:link w:val="21"/>
    <w:rsid w:val="0088481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 Spacing"/>
    <w:link w:val="a4"/>
    <w:uiPriority w:val="1"/>
    <w:qFormat/>
    <w:rsid w:val="009344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B5E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B5E74"/>
    <w:rPr>
      <w:b/>
      <w:bCs/>
    </w:rPr>
  </w:style>
  <w:style w:type="paragraph" w:styleId="a7">
    <w:name w:val="Body Text"/>
    <w:basedOn w:val="a"/>
    <w:link w:val="a8"/>
    <w:unhideWhenUsed/>
    <w:rsid w:val="000536A4"/>
    <w:pPr>
      <w:spacing w:after="120"/>
    </w:pPr>
    <w:rPr>
      <w:lang w:val="x-none" w:eastAsia="x-none"/>
    </w:rPr>
  </w:style>
  <w:style w:type="character" w:customStyle="1" w:styleId="a8">
    <w:name w:val="Основний текст Знак"/>
    <w:link w:val="a7"/>
    <w:rsid w:val="000536A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0536A4"/>
    <w:pPr>
      <w:spacing w:after="120" w:line="480" w:lineRule="auto"/>
    </w:pPr>
    <w:rPr>
      <w:lang w:val="x-none" w:eastAsia="x-none"/>
    </w:rPr>
  </w:style>
  <w:style w:type="character" w:customStyle="1" w:styleId="24">
    <w:name w:val="Основний текст 2 Знак"/>
    <w:link w:val="23"/>
    <w:uiPriority w:val="99"/>
    <w:semiHidden/>
    <w:rsid w:val="000536A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0536A4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880F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17">
    <w:name w:val="rvps17"/>
    <w:basedOn w:val="a"/>
    <w:rsid w:val="005320C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5320C1"/>
  </w:style>
  <w:style w:type="paragraph" w:customStyle="1" w:styleId="rvps6">
    <w:name w:val="rvps6"/>
    <w:basedOn w:val="a"/>
    <w:rsid w:val="005320C1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320C1"/>
  </w:style>
  <w:style w:type="paragraph" w:styleId="a9">
    <w:name w:val="List Paragraph"/>
    <w:basedOn w:val="a"/>
    <w:uiPriority w:val="34"/>
    <w:qFormat/>
    <w:rsid w:val="00532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20C1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5320C1"/>
    <w:rPr>
      <w:rFonts w:ascii="Times New Roman" w:eastAsia="Times New Roman" w:hAnsi="Times New Roman"/>
      <w:sz w:val="24"/>
      <w:szCs w:val="24"/>
    </w:rPr>
  </w:style>
  <w:style w:type="paragraph" w:customStyle="1" w:styleId="ae">
    <w:name w:val="Нормальний текст"/>
    <w:basedOn w:val="a"/>
    <w:rsid w:val="004F1CD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234BD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234BD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0E1763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0E176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6303C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uiPriority w:val="99"/>
    <w:semiHidden/>
    <w:rsid w:val="00C6303C"/>
    <w:rPr>
      <w:rFonts w:ascii="Tahoma" w:eastAsia="Times New Roman" w:hAnsi="Tahoma" w:cs="Tahoma"/>
      <w:sz w:val="16"/>
      <w:szCs w:val="16"/>
    </w:rPr>
  </w:style>
  <w:style w:type="character" w:customStyle="1" w:styleId="rvts44">
    <w:name w:val="rvts44"/>
    <w:rsid w:val="00A1568C"/>
  </w:style>
  <w:style w:type="paragraph" w:styleId="af3">
    <w:name w:val="Title"/>
    <w:basedOn w:val="a"/>
    <w:link w:val="af4"/>
    <w:uiPriority w:val="99"/>
    <w:qFormat/>
    <w:rsid w:val="008872F6"/>
    <w:pPr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 Знак"/>
    <w:basedOn w:val="a0"/>
    <w:link w:val="af3"/>
    <w:uiPriority w:val="99"/>
    <w:rsid w:val="008872F6"/>
    <w:rPr>
      <w:rFonts w:ascii="Arial" w:eastAsia="Times New Roman" w:hAnsi="Arial"/>
      <w:b/>
      <w:sz w:val="28"/>
    </w:rPr>
  </w:style>
  <w:style w:type="paragraph" w:customStyle="1" w:styleId="af5">
    <w:name w:val="Знак"/>
    <w:basedOn w:val="a"/>
    <w:rsid w:val="00EF4AC4"/>
    <w:rPr>
      <w:rFonts w:ascii="Verdana" w:hAnsi="Verdana" w:cs="Verdana"/>
      <w:sz w:val="20"/>
      <w:szCs w:val="20"/>
      <w:lang w:val="en-US" w:eastAsia="en-US"/>
    </w:rPr>
  </w:style>
  <w:style w:type="table" w:styleId="af6">
    <w:name w:val="Table Grid"/>
    <w:basedOn w:val="a1"/>
    <w:rsid w:val="0051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"/>
    <w:basedOn w:val="a"/>
    <w:rsid w:val="000116F9"/>
    <w:rPr>
      <w:rFonts w:ascii="Verdana" w:hAnsi="Verdana" w:cs="Verdana"/>
      <w:sz w:val="20"/>
      <w:szCs w:val="20"/>
      <w:lang w:val="en-US" w:eastAsia="en-US"/>
    </w:rPr>
  </w:style>
  <w:style w:type="character" w:styleId="af8">
    <w:name w:val="Unresolved Mention"/>
    <w:basedOn w:val="a0"/>
    <w:uiPriority w:val="99"/>
    <w:semiHidden/>
    <w:unhideWhenUsed/>
    <w:rsid w:val="00655862"/>
    <w:rPr>
      <w:color w:val="605E5C"/>
      <w:shd w:val="clear" w:color="auto" w:fill="E1DFDD"/>
    </w:rPr>
  </w:style>
  <w:style w:type="paragraph" w:customStyle="1" w:styleId="rvps12">
    <w:name w:val="rvps12"/>
    <w:basedOn w:val="a"/>
    <w:rsid w:val="006806E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6806E8"/>
  </w:style>
  <w:style w:type="paragraph" w:customStyle="1" w:styleId="Default">
    <w:name w:val="Default"/>
    <w:rsid w:val="000868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6B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6B8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4pt">
    <w:name w:val="Обычный + 14 pt"/>
    <w:aliases w:val="полужирный,по ширине,Первая строка:  1,25 см"/>
    <w:basedOn w:val="a"/>
    <w:rsid w:val="00A17215"/>
    <w:pPr>
      <w:ind w:firstLine="709"/>
      <w:jc w:val="both"/>
    </w:pPr>
    <w:rPr>
      <w:b/>
      <w:sz w:val="28"/>
      <w:szCs w:val="28"/>
      <w:lang w:val="ru-RU"/>
    </w:rPr>
  </w:style>
  <w:style w:type="character" w:customStyle="1" w:styleId="rvts64">
    <w:name w:val="rvts64"/>
    <w:basedOn w:val="a0"/>
    <w:rsid w:val="00A17215"/>
  </w:style>
  <w:style w:type="paragraph" w:customStyle="1" w:styleId="rvps7">
    <w:name w:val="rvps7"/>
    <w:basedOn w:val="a"/>
    <w:rsid w:val="00A17215"/>
    <w:pPr>
      <w:spacing w:before="100" w:beforeAutospacing="1" w:after="100" w:afterAutospacing="1"/>
    </w:pPr>
    <w:rPr>
      <w:lang w:eastAsia="uk-UA"/>
    </w:rPr>
  </w:style>
  <w:style w:type="paragraph" w:customStyle="1" w:styleId="25">
    <w:name w:val="Основной текст2"/>
    <w:basedOn w:val="a"/>
    <w:uiPriority w:val="99"/>
    <w:rsid w:val="00A17215"/>
    <w:pPr>
      <w:widowControl w:val="0"/>
      <w:shd w:val="clear" w:color="auto" w:fill="FFFFFF"/>
      <w:spacing w:line="302" w:lineRule="exact"/>
      <w:ind w:hanging="720"/>
      <w:jc w:val="both"/>
    </w:pPr>
    <w:rPr>
      <w:color w:val="000000"/>
      <w:sz w:val="26"/>
      <w:szCs w:val="26"/>
      <w:lang w:eastAsia="uk-UA"/>
    </w:rPr>
  </w:style>
  <w:style w:type="paragraph" w:customStyle="1" w:styleId="31">
    <w:name w:val="Основной текст 31"/>
    <w:basedOn w:val="a"/>
    <w:rsid w:val="00A17215"/>
    <w:pPr>
      <w:suppressAutoHyphens/>
      <w:jc w:val="both"/>
    </w:pPr>
    <w:rPr>
      <w:sz w:val="28"/>
      <w:lang w:eastAsia="ar-SA"/>
    </w:rPr>
  </w:style>
  <w:style w:type="character" w:customStyle="1" w:styleId="af9">
    <w:name w:val="Переменная"/>
    <w:rsid w:val="00A17215"/>
    <w:rPr>
      <w:i/>
      <w:iCs/>
    </w:rPr>
  </w:style>
  <w:style w:type="paragraph" w:styleId="HTML">
    <w:name w:val="HTML Preformatted"/>
    <w:basedOn w:val="a"/>
    <w:link w:val="HTML0"/>
    <w:rsid w:val="00A1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rsid w:val="00A17215"/>
    <w:rPr>
      <w:rFonts w:ascii="Courier New" w:eastAsia="Times New Roman" w:hAnsi="Courier New" w:cs="Courier New"/>
      <w:color w:val="000000"/>
      <w:sz w:val="21"/>
      <w:szCs w:val="21"/>
    </w:rPr>
  </w:style>
  <w:style w:type="paragraph" w:customStyle="1" w:styleId="p2">
    <w:name w:val="p2"/>
    <w:basedOn w:val="a"/>
    <w:uiPriority w:val="99"/>
    <w:rsid w:val="00A17215"/>
    <w:pPr>
      <w:spacing w:before="100" w:beforeAutospacing="1" w:after="100" w:afterAutospacing="1"/>
    </w:pPr>
    <w:rPr>
      <w:lang w:val="ru-RU"/>
    </w:rPr>
  </w:style>
  <w:style w:type="character" w:customStyle="1" w:styleId="11">
    <w:name w:val="Основной текст1"/>
    <w:basedOn w:val="a0"/>
    <w:rsid w:val="00A17215"/>
    <w:rPr>
      <w:color w:val="000000"/>
      <w:spacing w:val="1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hps">
    <w:name w:val="hps"/>
    <w:rsid w:val="00A17215"/>
    <w:rPr>
      <w:rFonts w:cs="Times New Roman"/>
    </w:rPr>
  </w:style>
  <w:style w:type="paragraph" w:styleId="afa">
    <w:name w:val="Body Text Indent"/>
    <w:basedOn w:val="a"/>
    <w:link w:val="afb"/>
    <w:uiPriority w:val="99"/>
    <w:semiHidden/>
    <w:unhideWhenUsed/>
    <w:rsid w:val="00A1721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b">
    <w:name w:val="Основний текст з відступом Знак"/>
    <w:basedOn w:val="a0"/>
    <w:link w:val="afa"/>
    <w:uiPriority w:val="99"/>
    <w:semiHidden/>
    <w:rsid w:val="00A17215"/>
    <w:rPr>
      <w:sz w:val="22"/>
      <w:szCs w:val="22"/>
      <w:lang w:eastAsia="en-US"/>
    </w:rPr>
  </w:style>
  <w:style w:type="character" w:customStyle="1" w:styleId="longtext">
    <w:name w:val="long_text"/>
    <w:uiPriority w:val="99"/>
    <w:rsid w:val="00A17215"/>
  </w:style>
  <w:style w:type="character" w:customStyle="1" w:styleId="apple-converted-space">
    <w:name w:val="apple-converted-space"/>
    <w:uiPriority w:val="99"/>
    <w:rsid w:val="00A17215"/>
  </w:style>
  <w:style w:type="character" w:customStyle="1" w:styleId="s2">
    <w:name w:val="s2"/>
    <w:uiPriority w:val="99"/>
    <w:rsid w:val="00A17215"/>
    <w:rPr>
      <w:rFonts w:ascii="Times New Roman" w:hAnsi="Times New Roman" w:cs="Times New Roman" w:hint="default"/>
    </w:rPr>
  </w:style>
  <w:style w:type="character" w:customStyle="1" w:styleId="26">
    <w:name w:val="Основной текст (2)_"/>
    <w:basedOn w:val="a0"/>
    <w:link w:val="27"/>
    <w:rsid w:val="00A1721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7215"/>
    <w:pPr>
      <w:widowControl w:val="0"/>
      <w:shd w:val="clear" w:color="auto" w:fill="FFFFFF"/>
      <w:spacing w:line="331" w:lineRule="exact"/>
      <w:jc w:val="both"/>
    </w:pPr>
    <w:rPr>
      <w:sz w:val="28"/>
      <w:szCs w:val="28"/>
      <w:lang w:val="ru-RU"/>
    </w:rPr>
  </w:style>
  <w:style w:type="character" w:styleId="afc">
    <w:name w:val="FollowedHyperlink"/>
    <w:basedOn w:val="a0"/>
    <w:uiPriority w:val="99"/>
    <w:semiHidden/>
    <w:unhideWhenUsed/>
    <w:rsid w:val="00A17215"/>
    <w:rPr>
      <w:color w:val="800080"/>
      <w:u w:val="single"/>
    </w:rPr>
  </w:style>
  <w:style w:type="paragraph" w:customStyle="1" w:styleId="font5">
    <w:name w:val="font5"/>
    <w:basedOn w:val="a"/>
    <w:rsid w:val="00A17215"/>
    <w:pPr>
      <w:spacing w:before="100" w:beforeAutospacing="1" w:after="100" w:afterAutospacing="1"/>
    </w:pPr>
    <w:rPr>
      <w:color w:val="000000"/>
      <w:sz w:val="22"/>
      <w:szCs w:val="22"/>
      <w:lang w:eastAsia="uk-UA"/>
    </w:rPr>
  </w:style>
  <w:style w:type="paragraph" w:customStyle="1" w:styleId="xl66">
    <w:name w:val="xl66"/>
    <w:basedOn w:val="a"/>
    <w:rsid w:val="00A17215"/>
    <w:pP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67">
    <w:name w:val="xl67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uk-UA"/>
    </w:rPr>
  </w:style>
  <w:style w:type="paragraph" w:customStyle="1" w:styleId="xl68">
    <w:name w:val="xl68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69">
    <w:name w:val="xl69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70">
    <w:name w:val="xl70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71">
    <w:name w:val="xl71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72">
    <w:name w:val="xl72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  <w:lang w:eastAsia="uk-UA"/>
    </w:rPr>
  </w:style>
  <w:style w:type="paragraph" w:customStyle="1" w:styleId="xl73">
    <w:name w:val="xl73"/>
    <w:basedOn w:val="a"/>
    <w:rsid w:val="00A17215"/>
    <w:pPr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74">
    <w:name w:val="xl74"/>
    <w:basedOn w:val="a"/>
    <w:rsid w:val="00A17215"/>
    <w:pPr>
      <w:shd w:val="clear" w:color="000000" w:fill="FFFF00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75">
    <w:name w:val="xl75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2"/>
      <w:szCs w:val="22"/>
      <w:lang w:eastAsia="uk-UA"/>
    </w:rPr>
  </w:style>
  <w:style w:type="paragraph" w:customStyle="1" w:styleId="xl76">
    <w:name w:val="xl76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top"/>
    </w:pPr>
    <w:rPr>
      <w:b/>
      <w:bCs/>
      <w:i/>
      <w:iCs/>
      <w:sz w:val="22"/>
      <w:szCs w:val="22"/>
      <w:lang w:eastAsia="uk-UA"/>
    </w:rPr>
  </w:style>
  <w:style w:type="paragraph" w:customStyle="1" w:styleId="xl77">
    <w:name w:val="xl77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78">
    <w:name w:val="xl78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uk-UA"/>
    </w:rPr>
  </w:style>
  <w:style w:type="paragraph" w:customStyle="1" w:styleId="xl79">
    <w:name w:val="xl79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0">
    <w:name w:val="xl80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1">
    <w:name w:val="xl81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2">
    <w:name w:val="xl82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3">
    <w:name w:val="xl83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4">
    <w:name w:val="xl84"/>
    <w:basedOn w:val="a"/>
    <w:rsid w:val="00A17215"/>
    <w:pPr>
      <w:shd w:val="clear" w:color="000000" w:fill="FFFFFF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85">
    <w:name w:val="xl85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2"/>
      <w:szCs w:val="22"/>
      <w:lang w:eastAsia="uk-UA"/>
    </w:rPr>
  </w:style>
  <w:style w:type="paragraph" w:customStyle="1" w:styleId="xl86">
    <w:name w:val="xl86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7">
    <w:name w:val="xl87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uk-UA"/>
    </w:rPr>
  </w:style>
  <w:style w:type="paragraph" w:customStyle="1" w:styleId="xl88">
    <w:name w:val="xl88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89">
    <w:name w:val="xl89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90">
    <w:name w:val="xl90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91">
    <w:name w:val="xl91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i/>
      <w:iCs/>
      <w:sz w:val="22"/>
      <w:szCs w:val="22"/>
      <w:lang w:eastAsia="uk-UA"/>
    </w:rPr>
  </w:style>
  <w:style w:type="paragraph" w:customStyle="1" w:styleId="xl92">
    <w:name w:val="xl92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sz w:val="22"/>
      <w:szCs w:val="22"/>
      <w:lang w:eastAsia="uk-UA"/>
    </w:rPr>
  </w:style>
  <w:style w:type="paragraph" w:customStyle="1" w:styleId="xl93">
    <w:name w:val="xl93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uk-UA"/>
    </w:rPr>
  </w:style>
  <w:style w:type="paragraph" w:customStyle="1" w:styleId="xl94">
    <w:name w:val="xl94"/>
    <w:basedOn w:val="a"/>
    <w:rsid w:val="00A17215"/>
    <w:pPr>
      <w:shd w:val="clear" w:color="000000" w:fill="92D050"/>
      <w:spacing w:before="100" w:beforeAutospacing="1" w:after="100" w:afterAutospacing="1"/>
      <w:textAlignment w:val="top"/>
    </w:pPr>
    <w:rPr>
      <w:sz w:val="22"/>
      <w:szCs w:val="22"/>
      <w:lang w:eastAsia="uk-UA"/>
    </w:rPr>
  </w:style>
  <w:style w:type="paragraph" w:customStyle="1" w:styleId="xl95">
    <w:name w:val="xl95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  <w:lang w:eastAsia="uk-UA"/>
    </w:rPr>
  </w:style>
  <w:style w:type="paragraph" w:customStyle="1" w:styleId="xl96">
    <w:name w:val="xl96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lang w:eastAsia="uk-UA"/>
    </w:rPr>
  </w:style>
  <w:style w:type="paragraph" w:customStyle="1" w:styleId="xl97">
    <w:name w:val="xl97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2"/>
      <w:szCs w:val="22"/>
      <w:lang w:eastAsia="uk-UA"/>
    </w:rPr>
  </w:style>
  <w:style w:type="paragraph" w:customStyle="1" w:styleId="xl98">
    <w:name w:val="xl98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uk-UA"/>
    </w:rPr>
  </w:style>
  <w:style w:type="paragraph" w:customStyle="1" w:styleId="xl99">
    <w:name w:val="xl99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uk-UA"/>
    </w:rPr>
  </w:style>
  <w:style w:type="paragraph" w:customStyle="1" w:styleId="xl100">
    <w:name w:val="xl100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1">
    <w:name w:val="xl101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uk-UA"/>
    </w:rPr>
  </w:style>
  <w:style w:type="paragraph" w:customStyle="1" w:styleId="xl104">
    <w:name w:val="xl104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  <w:lang w:eastAsia="uk-UA"/>
    </w:rPr>
  </w:style>
  <w:style w:type="paragraph" w:customStyle="1" w:styleId="xl64">
    <w:name w:val="xl64"/>
    <w:basedOn w:val="a"/>
    <w:rsid w:val="00A17215"/>
    <w:pPr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65">
    <w:name w:val="xl65"/>
    <w:basedOn w:val="a"/>
    <w:rsid w:val="00A172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character" w:customStyle="1" w:styleId="FontStyle12">
    <w:name w:val="Font Style12"/>
    <w:rsid w:val="00A17215"/>
    <w:rPr>
      <w:rFonts w:ascii="Times New Roman" w:hAnsi="Times New Roman" w:cs="Times New Roman"/>
      <w:sz w:val="26"/>
      <w:szCs w:val="26"/>
    </w:rPr>
  </w:style>
  <w:style w:type="paragraph" w:styleId="afd">
    <w:name w:val="footnote text"/>
    <w:basedOn w:val="a"/>
    <w:link w:val="afe"/>
    <w:uiPriority w:val="99"/>
    <w:semiHidden/>
    <w:unhideWhenUsed/>
    <w:rsid w:val="00A17215"/>
    <w:rPr>
      <w:rFonts w:ascii="Calibri" w:eastAsia="Calibri" w:hAnsi="Calibri"/>
      <w:sz w:val="20"/>
      <w:szCs w:val="20"/>
      <w:lang w:val="ru-RU" w:eastAsia="en-US"/>
    </w:rPr>
  </w:style>
  <w:style w:type="character" w:customStyle="1" w:styleId="afe">
    <w:name w:val="Текст виноски Знак"/>
    <w:basedOn w:val="a0"/>
    <w:link w:val="afd"/>
    <w:uiPriority w:val="99"/>
    <w:semiHidden/>
    <w:rsid w:val="00A17215"/>
    <w:rPr>
      <w:lang w:eastAsia="en-US"/>
    </w:rPr>
  </w:style>
  <w:style w:type="character" w:styleId="aff">
    <w:name w:val="footnote reference"/>
    <w:basedOn w:val="a0"/>
    <w:uiPriority w:val="99"/>
    <w:semiHidden/>
    <w:unhideWhenUsed/>
    <w:rsid w:val="00A17215"/>
    <w:rPr>
      <w:vertAlign w:val="superscript"/>
    </w:rPr>
  </w:style>
  <w:style w:type="character" w:customStyle="1" w:styleId="aff0">
    <w:name w:val="Основной текст_"/>
    <w:basedOn w:val="a0"/>
    <w:rsid w:val="00A172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rvts11">
    <w:name w:val="rvts11"/>
    <w:basedOn w:val="a0"/>
    <w:rsid w:val="00A17215"/>
  </w:style>
  <w:style w:type="character" w:customStyle="1" w:styleId="a4">
    <w:name w:val="Без інтервалів Знак"/>
    <w:link w:val="a3"/>
    <w:uiPriority w:val="1"/>
    <w:locked/>
    <w:rsid w:val="00255B3D"/>
    <w:rPr>
      <w:rFonts w:ascii="Times New Roman" w:eastAsia="Times New Roman" w:hAnsi="Times New Roman"/>
      <w:sz w:val="24"/>
      <w:szCs w:val="24"/>
    </w:rPr>
  </w:style>
  <w:style w:type="character" w:customStyle="1" w:styleId="vkekvd">
    <w:name w:val="vkekvd"/>
    <w:basedOn w:val="a0"/>
    <w:rsid w:val="0043333A"/>
  </w:style>
  <w:style w:type="character" w:customStyle="1" w:styleId="30">
    <w:name w:val="Заголовок 3 Знак"/>
    <w:basedOn w:val="a0"/>
    <w:link w:val="3"/>
    <w:uiPriority w:val="9"/>
    <w:semiHidden/>
    <w:rsid w:val="00145A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ff1">
    <w:name w:val="annotation reference"/>
    <w:basedOn w:val="a0"/>
    <w:uiPriority w:val="99"/>
    <w:semiHidden/>
    <w:unhideWhenUsed/>
    <w:rsid w:val="005A101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A1011"/>
    <w:rPr>
      <w:sz w:val="20"/>
      <w:szCs w:val="20"/>
    </w:rPr>
  </w:style>
  <w:style w:type="character" w:customStyle="1" w:styleId="aff3">
    <w:name w:val="Текст примітки Знак"/>
    <w:basedOn w:val="a0"/>
    <w:link w:val="aff2"/>
    <w:uiPriority w:val="99"/>
    <w:semiHidden/>
    <w:rsid w:val="005A1011"/>
    <w:rPr>
      <w:rFonts w:ascii="Times New Roman" w:eastAsia="Times New Roman" w:hAnsi="Times New Roman"/>
      <w:lang w:val="uk-U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A1011"/>
    <w:rPr>
      <w:b/>
      <w:bCs/>
    </w:rPr>
  </w:style>
  <w:style w:type="character" w:customStyle="1" w:styleId="aff5">
    <w:name w:val="Тема примітки Знак"/>
    <w:basedOn w:val="aff3"/>
    <w:link w:val="aff4"/>
    <w:uiPriority w:val="99"/>
    <w:semiHidden/>
    <w:rsid w:val="005A1011"/>
    <w:rPr>
      <w:rFonts w:ascii="Times New Roman" w:eastAsia="Times New Roman" w:hAnsi="Times New Roman"/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8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2B5B-A1A9-41A9-80E4-EF8B1B6A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14</Pages>
  <Words>15207</Words>
  <Characters>8668</Characters>
  <Application>Microsoft Office Word</Application>
  <DocSecurity>0</DocSecurity>
  <Lines>72</Lines>
  <Paragraphs>47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ПРОЕКТ</vt:lpstr>
      <vt:lpstr>ПРОЕКТ</vt:lpstr>
      <vt:lpstr>ПРОЕКТ</vt:lpstr>
    </vt:vector>
  </TitlesOfParts>
  <Company>Grizli777</Company>
  <LinksUpToDate>false</LinksUpToDate>
  <CharactersWithSpaces>23828</CharactersWithSpaces>
  <SharedDoc>false</SharedDoc>
  <HLinks>
    <vt:vector size="6" baseType="variant"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https://zakon.rada.gov.ua/laws/show/2755-17/print</vt:lpwstr>
      </vt:variant>
      <vt:variant>
        <vt:lpwstr>n11909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LEVCHENKO</dc:creator>
  <cp:lastModifiedBy>2317 PC</cp:lastModifiedBy>
  <cp:revision>62</cp:revision>
  <cp:lastPrinted>2026-04-04T07:56:00Z</cp:lastPrinted>
  <dcterms:created xsi:type="dcterms:W3CDTF">2026-04-28T11:09:00Z</dcterms:created>
  <dcterms:modified xsi:type="dcterms:W3CDTF">2026-05-12T13:08:00Z</dcterms:modified>
</cp:coreProperties>
</file>