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9C" w:rsidRDefault="00D9049C">
      <w:pPr>
        <w:widowControl/>
        <w:ind w:left="4570" w:right="4262"/>
      </w:pPr>
      <w:r w:rsidRPr="00C371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8.75pt;visibility:visible">
            <v:imagedata r:id="rId7" o:title=""/>
          </v:shape>
        </w:pict>
      </w:r>
    </w:p>
    <w:p w:rsidR="00D9049C" w:rsidRDefault="00D9049C">
      <w:pPr>
        <w:pStyle w:val="Style1"/>
        <w:widowControl/>
        <w:spacing w:before="86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ЛИСИЧАНСЬКА МІСЬКА РАДА</w:t>
      </w:r>
    </w:p>
    <w:p w:rsidR="00D9049C" w:rsidRDefault="00D9049C">
      <w:pPr>
        <w:pStyle w:val="Style2"/>
        <w:widowControl/>
        <w:spacing w:line="240" w:lineRule="exact"/>
        <w:rPr>
          <w:sz w:val="20"/>
          <w:szCs w:val="20"/>
        </w:rPr>
      </w:pPr>
    </w:p>
    <w:p w:rsidR="00D9049C" w:rsidRDefault="00D9049C">
      <w:pPr>
        <w:pStyle w:val="Style2"/>
        <w:widowControl/>
        <w:spacing w:before="24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РОЗПОРЯДЖЕННЯ</w:t>
      </w:r>
      <w:r>
        <w:rPr>
          <w:rStyle w:val="FontStyle14"/>
          <w:lang w:val="uk-UA" w:eastAsia="uk-UA"/>
        </w:rPr>
        <w:br/>
        <w:t>міського голови</w:t>
      </w:r>
    </w:p>
    <w:p w:rsidR="00D9049C" w:rsidRPr="00E61E2A" w:rsidRDefault="00D9049C">
      <w:pPr>
        <w:pStyle w:val="Style5"/>
        <w:widowControl/>
        <w:tabs>
          <w:tab w:val="left" w:pos="7200"/>
        </w:tabs>
        <w:spacing w:before="235"/>
        <w:rPr>
          <w:rStyle w:val="FontStyle11"/>
          <w:sz w:val="28"/>
          <w:szCs w:val="28"/>
          <w:u w:val="single"/>
          <w:lang w:val="uk-UA" w:eastAsia="uk-UA"/>
        </w:rPr>
      </w:pPr>
      <w:r w:rsidRPr="00E61E2A">
        <w:rPr>
          <w:rStyle w:val="FontStyle12"/>
          <w:sz w:val="28"/>
          <w:szCs w:val="28"/>
          <w:u w:val="single"/>
          <w:lang w:val="uk-UA" w:eastAsia="uk-UA"/>
        </w:rPr>
        <w:t xml:space="preserve">«21» 08  </w:t>
      </w:r>
      <w:r w:rsidRPr="00E61E2A">
        <w:rPr>
          <w:rStyle w:val="FontStyle14"/>
          <w:b w:val="0"/>
          <w:sz w:val="28"/>
          <w:szCs w:val="28"/>
          <w:lang w:val="uk-UA" w:eastAsia="uk-UA"/>
        </w:rPr>
        <w:t>2014 р.</w:t>
      </w:r>
      <w:r>
        <w:rPr>
          <w:rStyle w:val="FontStyle14"/>
          <w:lang w:val="uk-UA" w:eastAsia="uk-UA"/>
        </w:rPr>
        <w:tab/>
        <w:t>№</w:t>
      </w:r>
      <w:r w:rsidRPr="00E61E2A">
        <w:rPr>
          <w:rStyle w:val="FontStyle14"/>
          <w:b w:val="0"/>
          <w:lang w:val="uk-UA" w:eastAsia="uk-UA"/>
        </w:rPr>
        <w:t xml:space="preserve"> </w:t>
      </w:r>
      <w:r w:rsidRPr="00E61E2A">
        <w:rPr>
          <w:rStyle w:val="FontStyle11"/>
          <w:b w:val="0"/>
          <w:sz w:val="28"/>
          <w:szCs w:val="28"/>
          <w:u w:val="single"/>
          <w:lang w:val="uk-UA" w:eastAsia="uk-UA"/>
        </w:rPr>
        <w:t>271</w:t>
      </w:r>
    </w:p>
    <w:p w:rsidR="00D9049C" w:rsidRDefault="00D9049C">
      <w:pPr>
        <w:pStyle w:val="Style4"/>
        <w:widowControl/>
        <w:spacing w:line="317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м. Лисичанськ</w:t>
      </w:r>
    </w:p>
    <w:p w:rsidR="00D9049C" w:rsidRPr="00575927" w:rsidRDefault="00D9049C">
      <w:pPr>
        <w:pStyle w:val="Style5"/>
        <w:widowControl/>
        <w:spacing w:line="240" w:lineRule="exact"/>
        <w:rPr>
          <w:sz w:val="20"/>
          <w:szCs w:val="20"/>
          <w:lang w:val="uk-UA"/>
        </w:rPr>
      </w:pPr>
    </w:p>
    <w:p w:rsidR="00D9049C" w:rsidRDefault="00D9049C">
      <w:pPr>
        <w:pStyle w:val="Style5"/>
        <w:widowControl/>
        <w:spacing w:before="67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Про внесення змін до</w:t>
      </w:r>
      <w:r>
        <w:rPr>
          <w:rStyle w:val="FontStyle14"/>
          <w:lang w:val="uk-UA" w:eastAsia="uk-UA"/>
        </w:rPr>
        <w:br/>
        <w:t>розпорядження міського голови</w:t>
      </w:r>
      <w:r>
        <w:rPr>
          <w:rStyle w:val="FontStyle14"/>
          <w:lang w:val="uk-UA" w:eastAsia="uk-UA"/>
        </w:rPr>
        <w:br/>
        <w:t>№ 248 від 28.07.2014 року</w:t>
      </w:r>
    </w:p>
    <w:p w:rsidR="00D9049C" w:rsidRDefault="00D9049C">
      <w:pPr>
        <w:pStyle w:val="Style6"/>
        <w:widowControl/>
        <w:spacing w:line="240" w:lineRule="exact"/>
        <w:rPr>
          <w:sz w:val="20"/>
          <w:szCs w:val="20"/>
        </w:rPr>
      </w:pPr>
    </w:p>
    <w:p w:rsidR="00D9049C" w:rsidRDefault="00D9049C">
      <w:pPr>
        <w:pStyle w:val="Style6"/>
        <w:widowControl/>
        <w:spacing w:before="67" w:line="317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 метою своєчасного обстеження, складання актів та реєстру об'єктів</w:t>
      </w:r>
      <w:r>
        <w:rPr>
          <w:rStyle w:val="FontStyle13"/>
          <w:lang w:val="uk-UA" w:eastAsia="uk-UA"/>
        </w:rPr>
        <w:br/>
        <w:t>усіх форм власності, які зазнали руйнування в наслідок бойових дій при</w:t>
      </w:r>
      <w:r>
        <w:rPr>
          <w:rStyle w:val="FontStyle13"/>
          <w:lang w:val="uk-UA" w:eastAsia="uk-UA"/>
        </w:rPr>
        <w:br/>
        <w:t>проведенні антитерористичної операції, керуючись ст. 42 Закону України</w:t>
      </w:r>
      <w:r>
        <w:rPr>
          <w:rStyle w:val="FontStyle13"/>
          <w:lang w:val="uk-UA" w:eastAsia="uk-UA"/>
        </w:rPr>
        <w:br/>
        <w:t>«Про місцеве самоврядування в Україні»:</w:t>
      </w:r>
    </w:p>
    <w:p w:rsidR="00D9049C" w:rsidRDefault="00D9049C">
      <w:pPr>
        <w:pStyle w:val="Style3"/>
        <w:widowControl/>
        <w:spacing w:line="240" w:lineRule="exact"/>
        <w:rPr>
          <w:sz w:val="20"/>
          <w:szCs w:val="20"/>
        </w:rPr>
      </w:pPr>
    </w:p>
    <w:p w:rsidR="00D9049C" w:rsidRDefault="00D9049C">
      <w:pPr>
        <w:pStyle w:val="Style3"/>
        <w:widowControl/>
        <w:tabs>
          <w:tab w:val="left" w:pos="1003"/>
        </w:tabs>
        <w:spacing w:before="72" w:line="32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1.</w:t>
      </w:r>
      <w:r>
        <w:rPr>
          <w:rStyle w:val="FontStyle13"/>
          <w:lang w:val="uk-UA" w:eastAsia="uk-UA"/>
        </w:rPr>
        <w:tab/>
        <w:t>Внести наступні зміни до складу комісії з фіксування об'єктів усіх</w:t>
      </w:r>
      <w:r>
        <w:rPr>
          <w:rStyle w:val="FontStyle13"/>
          <w:lang w:val="uk-UA" w:eastAsia="uk-UA"/>
        </w:rPr>
        <w:br/>
        <w:t>форм власності, які зазнали руйнування в наслідок бойових дій при</w:t>
      </w:r>
      <w:r>
        <w:rPr>
          <w:rStyle w:val="FontStyle13"/>
          <w:lang w:val="uk-UA" w:eastAsia="uk-UA"/>
        </w:rPr>
        <w:br/>
        <w:t>проведенні антитерористичної операції в період з 22.07.2.014 по 25.07.2014 на</w:t>
      </w:r>
      <w:r>
        <w:rPr>
          <w:rStyle w:val="FontStyle13"/>
          <w:lang w:val="uk-UA" w:eastAsia="uk-UA"/>
        </w:rPr>
        <w:br/>
        <w:t>території мм. Лисичанськ, Новодружеськ та Привілля:</w:t>
      </w:r>
    </w:p>
    <w:p w:rsidR="00D9049C" w:rsidRDefault="00D9049C">
      <w:pPr>
        <w:pStyle w:val="Style3"/>
        <w:widowControl/>
        <w:tabs>
          <w:tab w:val="left" w:pos="1478"/>
        </w:tabs>
        <w:spacing w:line="322" w:lineRule="exact"/>
        <w:ind w:firstLine="73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1.1.</w:t>
      </w:r>
      <w:r>
        <w:rPr>
          <w:rStyle w:val="FontStyle13"/>
          <w:lang w:val="uk-UA" w:eastAsia="uk-UA"/>
        </w:rPr>
        <w:tab/>
        <w:t xml:space="preserve">Призначити </w:t>
      </w:r>
      <w:r>
        <w:rPr>
          <w:rStyle w:val="FontStyle14"/>
          <w:lang w:val="uk-UA" w:eastAsia="uk-UA"/>
        </w:rPr>
        <w:t xml:space="preserve">Корякіна Ігоря Валерійовича, </w:t>
      </w:r>
      <w:r>
        <w:rPr>
          <w:rStyle w:val="FontStyle13"/>
          <w:lang w:val="uk-UA" w:eastAsia="uk-UA"/>
        </w:rPr>
        <w:t>начальника</w:t>
      </w:r>
      <w:r>
        <w:rPr>
          <w:rStyle w:val="FontStyle13"/>
          <w:lang w:val="uk-UA" w:eastAsia="uk-UA"/>
        </w:rPr>
        <w:br/>
        <w:t>управління з виконання політики міської ради в галузі ЖКГ, заступником</w:t>
      </w:r>
      <w:r>
        <w:rPr>
          <w:rStyle w:val="FontStyle13"/>
          <w:lang w:val="uk-UA" w:eastAsia="uk-UA"/>
        </w:rPr>
        <w:br/>
        <w:t>голови комісії.</w:t>
      </w:r>
    </w:p>
    <w:p w:rsidR="00D9049C" w:rsidRDefault="00D9049C">
      <w:pPr>
        <w:pStyle w:val="Style3"/>
        <w:widowControl/>
        <w:tabs>
          <w:tab w:val="left" w:pos="1253"/>
        </w:tabs>
        <w:spacing w:line="322" w:lineRule="exact"/>
        <w:ind w:left="782"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1.2.</w:t>
      </w:r>
      <w:r>
        <w:rPr>
          <w:rStyle w:val="FontStyle13"/>
          <w:lang w:val="uk-UA" w:eastAsia="uk-UA"/>
        </w:rPr>
        <w:tab/>
        <w:t>Ввести до складу комісії наступних осіб:</w:t>
      </w:r>
    </w:p>
    <w:p w:rsidR="00D9049C" w:rsidRDefault="00D9049C" w:rsidP="00575927">
      <w:pPr>
        <w:pStyle w:val="Style3"/>
        <w:widowControl/>
        <w:numPr>
          <w:ilvl w:val="0"/>
          <w:numId w:val="1"/>
        </w:numPr>
        <w:tabs>
          <w:tab w:val="left" w:pos="1133"/>
        </w:tabs>
        <w:spacing w:line="322" w:lineRule="exact"/>
        <w:ind w:firstLine="76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Макаровець Ларису Олексіївну, </w:t>
      </w:r>
      <w:r>
        <w:rPr>
          <w:rStyle w:val="FontStyle13"/>
          <w:lang w:val="uk-UA" w:eastAsia="uk-UA"/>
        </w:rPr>
        <w:t>головного спеціаліста техвідділу</w:t>
      </w:r>
      <w:r>
        <w:rPr>
          <w:rStyle w:val="FontStyle13"/>
          <w:lang w:val="uk-UA" w:eastAsia="uk-UA"/>
        </w:rPr>
        <w:br/>
        <w:t>управління капітального будівництва міської ради, член комісії;</w:t>
      </w:r>
    </w:p>
    <w:p w:rsidR="00D9049C" w:rsidRDefault="00D9049C" w:rsidP="00575927">
      <w:pPr>
        <w:pStyle w:val="Style3"/>
        <w:widowControl/>
        <w:numPr>
          <w:ilvl w:val="0"/>
          <w:numId w:val="1"/>
        </w:numPr>
        <w:tabs>
          <w:tab w:val="left" w:pos="1133"/>
        </w:tabs>
        <w:spacing w:line="322" w:lineRule="exact"/>
        <w:ind w:firstLine="76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Асхік Вікторію Юріївну, </w:t>
      </w:r>
      <w:r>
        <w:rPr>
          <w:rStyle w:val="FontStyle13"/>
          <w:lang w:val="uk-UA" w:eastAsia="uk-UA"/>
        </w:rPr>
        <w:t>головного спеціаліста техвідділу</w:t>
      </w:r>
      <w:r>
        <w:rPr>
          <w:rStyle w:val="FontStyle13"/>
          <w:lang w:val="uk-UA" w:eastAsia="uk-UA"/>
        </w:rPr>
        <w:br/>
        <w:t>управління капітального будівництва міської ради, член комісії;</w:t>
      </w:r>
    </w:p>
    <w:p w:rsidR="00D9049C" w:rsidRDefault="00D9049C" w:rsidP="00575927">
      <w:pPr>
        <w:pStyle w:val="Style3"/>
        <w:widowControl/>
        <w:numPr>
          <w:ilvl w:val="0"/>
          <w:numId w:val="1"/>
        </w:numPr>
        <w:tabs>
          <w:tab w:val="left" w:pos="1133"/>
        </w:tabs>
        <w:spacing w:line="322" w:lineRule="exact"/>
        <w:ind w:firstLine="76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Шилову Ірину Миколаївну, </w:t>
      </w:r>
      <w:r>
        <w:rPr>
          <w:rStyle w:val="FontStyle13"/>
          <w:lang w:val="uk-UA" w:eastAsia="uk-UA"/>
        </w:rPr>
        <w:t>головного спеціаліста відділу</w:t>
      </w:r>
      <w:r>
        <w:rPr>
          <w:rStyle w:val="FontStyle13"/>
          <w:lang w:val="uk-UA" w:eastAsia="uk-UA"/>
        </w:rPr>
        <w:br/>
        <w:t>житлового відділу управління з виконання політики Лисичанської міської</w:t>
      </w:r>
      <w:r>
        <w:rPr>
          <w:rStyle w:val="FontStyle13"/>
          <w:lang w:val="uk-UA" w:eastAsia="uk-UA"/>
        </w:rPr>
        <w:br/>
        <w:t>ради в галузі ЖКГ;</w:t>
      </w:r>
    </w:p>
    <w:p w:rsidR="00D9049C" w:rsidRDefault="00D9049C">
      <w:pPr>
        <w:pStyle w:val="Style3"/>
        <w:widowControl/>
        <w:tabs>
          <w:tab w:val="left" w:pos="994"/>
        </w:tabs>
        <w:spacing w:line="322" w:lineRule="exact"/>
        <w:ind w:firstLine="758"/>
        <w:rPr>
          <w:rStyle w:val="FontStyle13"/>
          <w:lang w:val="uk-UA" w:eastAsia="uk-UA"/>
        </w:rPr>
      </w:pPr>
      <w:r>
        <w:rPr>
          <w:rStyle w:val="FontStyle14"/>
          <w:lang w:val="uk-UA" w:eastAsia="uk-UA"/>
        </w:rPr>
        <w:t>-</w:t>
      </w:r>
      <w:r>
        <w:rPr>
          <w:rStyle w:val="FontStyle14"/>
          <w:lang w:val="uk-UA" w:eastAsia="uk-UA"/>
        </w:rPr>
        <w:tab/>
        <w:t xml:space="preserve">Хмелевського Артура Юрійовича, </w:t>
      </w:r>
      <w:r>
        <w:rPr>
          <w:rStyle w:val="FontStyle13"/>
          <w:lang w:val="uk-UA" w:eastAsia="uk-UA"/>
        </w:rPr>
        <w:t>начальника КП ЛЖЕК №3, член</w:t>
      </w:r>
      <w:r>
        <w:rPr>
          <w:rStyle w:val="FontStyle13"/>
          <w:lang w:val="uk-UA" w:eastAsia="uk-UA"/>
        </w:rPr>
        <w:br/>
        <w:t>комісії.</w:t>
      </w:r>
    </w:p>
    <w:p w:rsidR="00D9049C" w:rsidRDefault="00D9049C" w:rsidP="00E61E2A">
      <w:pPr>
        <w:pStyle w:val="Style6"/>
        <w:widowControl/>
        <w:spacing w:line="322" w:lineRule="exact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1.3 Вивести зі складу комісії </w:t>
      </w:r>
      <w:r>
        <w:rPr>
          <w:rStyle w:val="FontStyle14"/>
          <w:lang w:val="uk-UA" w:eastAsia="uk-UA"/>
        </w:rPr>
        <w:t xml:space="preserve">Граф Луїзу Абдулаєвну, </w:t>
      </w:r>
      <w:r>
        <w:rPr>
          <w:rStyle w:val="FontStyle13"/>
          <w:lang w:val="uk-UA" w:eastAsia="uk-UA"/>
        </w:rPr>
        <w:t>член комісії.</w:t>
      </w:r>
    </w:p>
    <w:p w:rsidR="00D9049C" w:rsidRDefault="00D9049C">
      <w:pPr>
        <w:pStyle w:val="Style3"/>
        <w:widowControl/>
        <w:tabs>
          <w:tab w:val="left" w:pos="1003"/>
        </w:tabs>
        <w:spacing w:line="32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2.</w:t>
      </w:r>
      <w:r>
        <w:rPr>
          <w:rStyle w:val="FontStyle13"/>
          <w:lang w:val="uk-UA" w:eastAsia="uk-UA"/>
        </w:rPr>
        <w:tab/>
        <w:t>Відділу з питань внутрішньої політики, зв'язкам з громадськістю та</w:t>
      </w:r>
      <w:r>
        <w:rPr>
          <w:rStyle w:val="FontStyle13"/>
          <w:lang w:val="uk-UA" w:eastAsia="uk-UA"/>
        </w:rPr>
        <w:br/>
        <w:t>засобами масової інформації міської ради забезпечити оприлюднення цього</w:t>
      </w:r>
      <w:r>
        <w:rPr>
          <w:rStyle w:val="FontStyle13"/>
          <w:lang w:val="uk-UA" w:eastAsia="uk-UA"/>
        </w:rPr>
        <w:br/>
        <w:t>розпорядження на офіційному сайті Лисичанської міської ради.</w:t>
      </w:r>
    </w:p>
    <w:p w:rsidR="00D9049C" w:rsidRDefault="00D9049C" w:rsidP="00E61E2A">
      <w:pPr>
        <w:pStyle w:val="Style3"/>
        <w:widowControl/>
        <w:tabs>
          <w:tab w:val="left" w:pos="470"/>
        </w:tabs>
        <w:spacing w:line="322" w:lineRule="exact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ab/>
      </w:r>
      <w:r>
        <w:rPr>
          <w:rStyle w:val="FontStyle13"/>
          <w:lang w:val="uk-UA" w:eastAsia="uk-UA"/>
        </w:rPr>
        <w:tab/>
        <w:t>3.</w:t>
      </w:r>
      <w:r>
        <w:rPr>
          <w:rStyle w:val="FontStyle13"/>
          <w:lang w:val="uk-UA" w:eastAsia="uk-UA"/>
        </w:rPr>
        <w:tab/>
        <w:t xml:space="preserve">Контроль   за  </w:t>
      </w:r>
      <w:r w:rsidRPr="00575927">
        <w:rPr>
          <w:rStyle w:val="FontStyle13"/>
          <w:lang w:val="uk-UA" w:eastAsia="uk-UA"/>
        </w:rPr>
        <w:t>ви</w:t>
      </w:r>
      <w:bookmarkStart w:id="0" w:name="_GoBack"/>
      <w:bookmarkEnd w:id="0"/>
      <w:r w:rsidRPr="00575927">
        <w:rPr>
          <w:rStyle w:val="FontStyle13"/>
          <w:lang w:val="uk-UA" w:eastAsia="uk-UA"/>
        </w:rPr>
        <w:t>конанням</w:t>
      </w:r>
      <w:r>
        <w:rPr>
          <w:rStyle w:val="FontStyle13"/>
          <w:lang w:val="uk-UA" w:eastAsia="uk-UA"/>
        </w:rPr>
        <w:t xml:space="preserve">   цього  розпорядження   покласти  на заступника міського голови Голуба О.В.</w:t>
      </w:r>
    </w:p>
    <w:p w:rsidR="00D9049C" w:rsidRDefault="00D9049C">
      <w:pPr>
        <w:widowControl/>
        <w:ind w:right="346"/>
        <w:rPr>
          <w:noProof/>
        </w:rPr>
      </w:pPr>
    </w:p>
    <w:p w:rsidR="00D9049C" w:rsidRDefault="00D9049C">
      <w:pPr>
        <w:widowControl/>
        <w:ind w:right="346"/>
        <w:rPr>
          <w:noProof/>
        </w:rPr>
      </w:pPr>
    </w:p>
    <w:p w:rsidR="00D9049C" w:rsidRDefault="00D9049C">
      <w:pPr>
        <w:widowControl/>
        <w:ind w:right="346"/>
        <w:rPr>
          <w:noProof/>
        </w:rPr>
      </w:pPr>
    </w:p>
    <w:p w:rsidR="00D9049C" w:rsidRPr="00E61E2A" w:rsidRDefault="00D9049C">
      <w:pPr>
        <w:widowControl/>
        <w:ind w:right="346"/>
        <w:rPr>
          <w:b/>
          <w:sz w:val="28"/>
          <w:szCs w:val="28"/>
          <w:lang w:val="uk-UA"/>
        </w:rPr>
      </w:pPr>
      <w:r w:rsidRPr="00E61E2A">
        <w:rPr>
          <w:b/>
          <w:noProof/>
          <w:sz w:val="28"/>
          <w:szCs w:val="28"/>
        </w:rPr>
        <w:t>Секретар мысько</w:t>
      </w:r>
      <w:r w:rsidRPr="00E61E2A">
        <w:rPr>
          <w:b/>
          <w:noProof/>
          <w:sz w:val="28"/>
          <w:szCs w:val="28"/>
          <w:lang w:val="uk-UA"/>
        </w:rPr>
        <w:t xml:space="preserve">ї ради   </w:t>
      </w:r>
      <w:r w:rsidRPr="00E61E2A">
        <w:rPr>
          <w:b/>
          <w:noProof/>
          <w:sz w:val="28"/>
          <w:szCs w:val="28"/>
          <w:lang w:val="uk-UA"/>
        </w:rPr>
        <w:tab/>
      </w:r>
      <w:r w:rsidRPr="00E61E2A">
        <w:rPr>
          <w:b/>
          <w:noProof/>
          <w:sz w:val="28"/>
          <w:szCs w:val="28"/>
          <w:lang w:val="uk-UA"/>
        </w:rPr>
        <w:tab/>
      </w:r>
      <w:r w:rsidRPr="00E61E2A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 xml:space="preserve">     </w:t>
      </w:r>
      <w:r w:rsidRPr="00E61E2A">
        <w:rPr>
          <w:b/>
          <w:noProof/>
          <w:sz w:val="28"/>
          <w:szCs w:val="28"/>
          <w:lang w:val="uk-UA"/>
        </w:rPr>
        <w:tab/>
      </w:r>
      <w:r w:rsidRPr="00E61E2A">
        <w:rPr>
          <w:b/>
          <w:noProof/>
          <w:sz w:val="28"/>
          <w:szCs w:val="28"/>
          <w:lang w:val="uk-UA"/>
        </w:rPr>
        <w:tab/>
      </w:r>
      <w:r w:rsidRPr="00E61E2A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 xml:space="preserve">     </w:t>
      </w:r>
      <w:r w:rsidRPr="00E61E2A">
        <w:rPr>
          <w:b/>
          <w:noProof/>
          <w:sz w:val="28"/>
          <w:szCs w:val="28"/>
          <w:lang w:val="uk-UA"/>
        </w:rPr>
        <w:t>М.Л. Власов</w:t>
      </w:r>
    </w:p>
    <w:sectPr w:rsidR="00D9049C" w:rsidRPr="00E61E2A" w:rsidSect="0012513B">
      <w:type w:val="continuous"/>
      <w:pgSz w:w="11909" w:h="16834"/>
      <w:pgMar w:top="428" w:right="658" w:bottom="360" w:left="16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9C" w:rsidRDefault="00D9049C">
      <w:r>
        <w:separator/>
      </w:r>
    </w:p>
  </w:endnote>
  <w:endnote w:type="continuationSeparator" w:id="1">
    <w:p w:rsidR="00D9049C" w:rsidRDefault="00D9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9C" w:rsidRDefault="00D9049C">
      <w:r>
        <w:separator/>
      </w:r>
    </w:p>
  </w:footnote>
  <w:footnote w:type="continuationSeparator" w:id="1">
    <w:p w:rsidR="00D9049C" w:rsidRDefault="00D9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3401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927"/>
    <w:rsid w:val="0012513B"/>
    <w:rsid w:val="00227863"/>
    <w:rsid w:val="002C79A2"/>
    <w:rsid w:val="00575927"/>
    <w:rsid w:val="00C3718A"/>
    <w:rsid w:val="00D16ED4"/>
    <w:rsid w:val="00D9049C"/>
    <w:rsid w:val="00E6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3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513B"/>
  </w:style>
  <w:style w:type="paragraph" w:customStyle="1" w:styleId="Style2">
    <w:name w:val="Style2"/>
    <w:basedOn w:val="Normal"/>
    <w:uiPriority w:val="99"/>
    <w:rsid w:val="0012513B"/>
    <w:pPr>
      <w:spacing w:line="317" w:lineRule="exact"/>
      <w:jc w:val="center"/>
    </w:pPr>
  </w:style>
  <w:style w:type="paragraph" w:customStyle="1" w:styleId="Style3">
    <w:name w:val="Style3"/>
    <w:basedOn w:val="Normal"/>
    <w:uiPriority w:val="99"/>
    <w:rsid w:val="0012513B"/>
    <w:pPr>
      <w:spacing w:line="325" w:lineRule="exact"/>
      <w:ind w:firstLine="710"/>
      <w:jc w:val="both"/>
    </w:pPr>
  </w:style>
  <w:style w:type="paragraph" w:customStyle="1" w:styleId="Style4">
    <w:name w:val="Style4"/>
    <w:basedOn w:val="Normal"/>
    <w:uiPriority w:val="99"/>
    <w:rsid w:val="0012513B"/>
  </w:style>
  <w:style w:type="paragraph" w:customStyle="1" w:styleId="Style5">
    <w:name w:val="Style5"/>
    <w:basedOn w:val="Normal"/>
    <w:uiPriority w:val="99"/>
    <w:rsid w:val="0012513B"/>
    <w:pPr>
      <w:spacing w:line="317" w:lineRule="exact"/>
    </w:pPr>
  </w:style>
  <w:style w:type="paragraph" w:customStyle="1" w:styleId="Style6">
    <w:name w:val="Style6"/>
    <w:basedOn w:val="Normal"/>
    <w:uiPriority w:val="99"/>
    <w:rsid w:val="0012513B"/>
    <w:pPr>
      <w:spacing w:line="320" w:lineRule="exact"/>
      <w:ind w:firstLine="701"/>
      <w:jc w:val="both"/>
    </w:pPr>
  </w:style>
  <w:style w:type="character" w:customStyle="1" w:styleId="FontStyle11">
    <w:name w:val="Font Style11"/>
    <w:basedOn w:val="DefaultParagraphFont"/>
    <w:uiPriority w:val="99"/>
    <w:rsid w:val="0012513B"/>
    <w:rPr>
      <w:rFonts w:ascii="Times New Roman" w:hAnsi="Times New Roman" w:cs="Times New Roman"/>
      <w:b/>
      <w:bCs/>
      <w:i/>
      <w:iCs/>
      <w:spacing w:val="10"/>
      <w:sz w:val="38"/>
      <w:szCs w:val="38"/>
    </w:rPr>
  </w:style>
  <w:style w:type="character" w:customStyle="1" w:styleId="FontStyle12">
    <w:name w:val="Font Style12"/>
    <w:basedOn w:val="DefaultParagraphFont"/>
    <w:uiPriority w:val="99"/>
    <w:rsid w:val="0012513B"/>
    <w:rPr>
      <w:rFonts w:ascii="Times New Roman" w:hAnsi="Times New Roman" w:cs="Times New Roman"/>
      <w:i/>
      <w:iCs/>
      <w:spacing w:val="40"/>
      <w:sz w:val="34"/>
      <w:szCs w:val="34"/>
    </w:rPr>
  </w:style>
  <w:style w:type="character" w:customStyle="1" w:styleId="FontStyle13">
    <w:name w:val="Font Style13"/>
    <w:basedOn w:val="DefaultParagraphFont"/>
    <w:uiPriority w:val="99"/>
    <w:rsid w:val="001251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12513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264</Words>
  <Characters>1511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2015-12-15T09:11:00Z</dcterms:created>
  <dcterms:modified xsi:type="dcterms:W3CDTF">2015-12-15T09:23:00Z</dcterms:modified>
</cp:coreProperties>
</file>