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F9" w:rsidRPr="00A415F3" w:rsidRDefault="005140F9" w:rsidP="00A415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3in;margin-top:-41.25pt;width:41.2pt;height:54pt;z-index:251658240;visibility:visible">
            <v:imagedata r:id="rId4" o:title=""/>
            <w10:wrap type="square"/>
          </v:shape>
        </w:pict>
      </w:r>
    </w:p>
    <w:p w:rsidR="005140F9" w:rsidRPr="00A415F3" w:rsidRDefault="005140F9" w:rsidP="00A41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>ЛИСИЧАНСЬКА МІСЬКА РАДА</w:t>
      </w:r>
    </w:p>
    <w:p w:rsidR="005140F9" w:rsidRPr="00A415F3" w:rsidRDefault="005140F9" w:rsidP="00A41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140F9" w:rsidRPr="00A415F3" w:rsidRDefault="005140F9" w:rsidP="00A41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140F9" w:rsidRPr="00A415F3" w:rsidRDefault="005140F9" w:rsidP="005B0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>Р І Ш Е Н Н Я</w:t>
      </w:r>
    </w:p>
    <w:p w:rsidR="005140F9" w:rsidRPr="00A415F3" w:rsidRDefault="005140F9" w:rsidP="00A415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140F9" w:rsidRPr="00E67C7B" w:rsidRDefault="005140F9" w:rsidP="00A415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E67C7B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E67C7B">
        <w:rPr>
          <w:rFonts w:ascii="Times New Roman" w:hAnsi="Times New Roman"/>
          <w:sz w:val="28"/>
          <w:szCs w:val="28"/>
          <w:lang w:eastAsia="ru-RU"/>
        </w:rPr>
        <w:t xml:space="preserve"> 04</w:t>
      </w:r>
      <w:r>
        <w:rPr>
          <w:rFonts w:ascii="Times New Roman" w:hAnsi="Times New Roman"/>
          <w:sz w:val="28"/>
          <w:szCs w:val="28"/>
          <w:lang w:val="uk-UA" w:eastAsia="ru-RU"/>
        </w:rPr>
        <w:t>. 2016  р.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№</w:t>
      </w:r>
      <w:r w:rsidRPr="00E67C7B">
        <w:rPr>
          <w:rFonts w:ascii="Times New Roman" w:hAnsi="Times New Roman"/>
          <w:sz w:val="28"/>
          <w:szCs w:val="28"/>
          <w:lang w:eastAsia="ru-RU"/>
        </w:rPr>
        <w:t xml:space="preserve"> 138</w:t>
      </w:r>
    </w:p>
    <w:p w:rsidR="005140F9" w:rsidRPr="00A415F3" w:rsidRDefault="005140F9" w:rsidP="00A415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sz w:val="28"/>
          <w:szCs w:val="28"/>
          <w:lang w:val="uk-UA" w:eastAsia="ru-RU"/>
        </w:rPr>
        <w:t>м. Лисичанськ</w:t>
      </w:r>
    </w:p>
    <w:p w:rsidR="005140F9" w:rsidRPr="00A415F3" w:rsidRDefault="005140F9" w:rsidP="00A415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40F9" w:rsidRDefault="005140F9" w:rsidP="00A415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15F3">
        <w:rPr>
          <w:rFonts w:ascii="Times New Roman" w:hAnsi="Times New Roman"/>
          <w:b/>
          <w:sz w:val="28"/>
          <w:szCs w:val="28"/>
        </w:rPr>
        <w:t>Про подальше впровадження</w:t>
      </w:r>
    </w:p>
    <w:p w:rsidR="005140F9" w:rsidRDefault="005140F9" w:rsidP="00A415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0B7A">
        <w:rPr>
          <w:rFonts w:ascii="Times New Roman" w:hAnsi="Times New Roman"/>
          <w:b/>
          <w:sz w:val="28"/>
          <w:szCs w:val="28"/>
          <w:lang w:val="uk-UA"/>
        </w:rPr>
        <w:t xml:space="preserve">інклюзивної освіти в загальноосвтніх та </w:t>
      </w:r>
    </w:p>
    <w:p w:rsidR="005140F9" w:rsidRDefault="005140F9" w:rsidP="00A415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0B7A">
        <w:rPr>
          <w:rFonts w:ascii="Times New Roman" w:hAnsi="Times New Roman"/>
          <w:b/>
          <w:sz w:val="28"/>
          <w:szCs w:val="28"/>
          <w:lang w:val="uk-UA"/>
        </w:rPr>
        <w:t>дошкільних навчальних закладах міста</w:t>
      </w:r>
    </w:p>
    <w:p w:rsidR="005140F9" w:rsidRPr="00A415F3" w:rsidRDefault="005140F9" w:rsidP="00A415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140F9" w:rsidRPr="00A415F3" w:rsidRDefault="005140F9" w:rsidP="00B3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CB740F">
        <w:rPr>
          <w:rFonts w:ascii="Times New Roman" w:hAnsi="Times New Roman"/>
          <w:sz w:val="28"/>
          <w:szCs w:val="28"/>
          <w:lang w:val="uk-UA"/>
        </w:rPr>
        <w:t xml:space="preserve">еруючись ст. 32 Закону України </w:t>
      </w:r>
      <w:r w:rsidRPr="00A415F3">
        <w:rPr>
          <w:rFonts w:ascii="Times New Roman" w:hAnsi="Times New Roman"/>
          <w:sz w:val="28"/>
          <w:szCs w:val="28"/>
          <w:lang w:val="uk-UA" w:eastAsia="ru-RU"/>
        </w:rPr>
        <w:t>"Про місцеве самоврядування в Україні"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CB740F">
        <w:rPr>
          <w:rFonts w:ascii="Times New Roman" w:hAnsi="Times New Roman"/>
          <w:sz w:val="28"/>
          <w:szCs w:val="28"/>
          <w:lang w:val="uk-UA"/>
        </w:rPr>
        <w:t>а виконання Закону України «Про освіту», 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740F">
        <w:rPr>
          <w:rFonts w:ascii="Times New Roman" w:hAnsi="Times New Roman"/>
          <w:sz w:val="28"/>
          <w:szCs w:val="28"/>
          <w:lang w:val="uk-UA"/>
        </w:rPr>
        <w:t xml:space="preserve"> наказу Міністерства освіти і науки України № 912 від 01.10.2010 «Прозатвердження Концепції розвитку інклюзивного навчання», з метою </w:t>
      </w:r>
      <w:r>
        <w:rPr>
          <w:rFonts w:ascii="Times New Roman" w:hAnsi="Times New Roman"/>
          <w:sz w:val="28"/>
          <w:szCs w:val="28"/>
          <w:lang w:val="uk-UA"/>
        </w:rPr>
        <w:t>реалізації державної політики з забезпечення</w:t>
      </w:r>
      <w:r w:rsidRPr="00CB740F">
        <w:rPr>
          <w:rFonts w:ascii="Times New Roman" w:hAnsi="Times New Roman"/>
          <w:sz w:val="28"/>
          <w:szCs w:val="28"/>
          <w:lang w:val="uk-UA"/>
        </w:rPr>
        <w:t xml:space="preserve"> прав дітей, які потребують корекції фізичного чи/або розумового </w:t>
      </w:r>
      <w:r>
        <w:rPr>
          <w:rFonts w:ascii="Times New Roman" w:hAnsi="Times New Roman"/>
          <w:sz w:val="28"/>
          <w:szCs w:val="28"/>
          <w:lang w:val="uk-UA"/>
        </w:rPr>
        <w:t>розвитку</w:t>
      </w:r>
      <w:r w:rsidRPr="00A415F3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</w:t>
      </w:r>
    </w:p>
    <w:p w:rsidR="005140F9" w:rsidRPr="00A415F3" w:rsidRDefault="005140F9" w:rsidP="00B35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140F9" w:rsidRPr="00A415F3" w:rsidRDefault="005140F9" w:rsidP="00B35F30">
      <w:pPr>
        <w:spacing w:after="0" w:line="240" w:lineRule="auto"/>
        <w:ind w:right="7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>В И Р І Ш И В:</w:t>
      </w:r>
    </w:p>
    <w:p w:rsidR="005140F9" w:rsidRPr="00A415F3" w:rsidRDefault="005140F9" w:rsidP="00B35F30">
      <w:pPr>
        <w:spacing w:after="0" w:line="240" w:lineRule="auto"/>
        <w:ind w:right="7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0B7A">
        <w:rPr>
          <w:rFonts w:ascii="Times New Roman" w:hAnsi="Times New Roman"/>
          <w:sz w:val="28"/>
          <w:szCs w:val="28"/>
          <w:lang w:val="uk-UA" w:eastAsia="ru-RU"/>
        </w:rPr>
        <w:t xml:space="preserve">1. Інформацію начальника відділу освіти Худоби Т.В. про стан  інклюзивної освіти в дошкільних та загальноосвітніх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навчальних </w:t>
      </w:r>
      <w:r w:rsidRPr="005B0B7A">
        <w:rPr>
          <w:rFonts w:ascii="Times New Roman" w:hAnsi="Times New Roman"/>
          <w:sz w:val="28"/>
          <w:szCs w:val="28"/>
          <w:lang w:val="uk-UA" w:eastAsia="ru-RU"/>
        </w:rPr>
        <w:t>закладах міста прийняти до відома.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B0B7A">
        <w:rPr>
          <w:rFonts w:ascii="Times New Roman" w:hAnsi="Times New Roman"/>
          <w:sz w:val="28"/>
          <w:szCs w:val="28"/>
        </w:rPr>
        <w:t xml:space="preserve">2. </w:t>
      </w:r>
      <w:r w:rsidRPr="005B0B7A">
        <w:rPr>
          <w:rFonts w:ascii="Times New Roman" w:hAnsi="Times New Roman"/>
          <w:sz w:val="28"/>
          <w:szCs w:val="28"/>
          <w:lang w:val="uk-UA"/>
        </w:rPr>
        <w:t>Відділу освіти міської ради</w:t>
      </w:r>
      <w:r w:rsidRPr="005B0B7A">
        <w:rPr>
          <w:rFonts w:ascii="Times New Roman" w:hAnsi="Times New Roman"/>
          <w:sz w:val="28"/>
          <w:szCs w:val="28"/>
        </w:rPr>
        <w:t xml:space="preserve"> (</w:t>
      </w:r>
      <w:r w:rsidRPr="005B0B7A">
        <w:rPr>
          <w:rFonts w:ascii="Times New Roman" w:hAnsi="Times New Roman"/>
          <w:sz w:val="28"/>
          <w:szCs w:val="28"/>
          <w:lang w:val="uk-UA"/>
        </w:rPr>
        <w:t>Худоба Т.В.</w:t>
      </w:r>
      <w:r w:rsidRPr="005B0B7A">
        <w:rPr>
          <w:rFonts w:ascii="Times New Roman" w:hAnsi="Times New Roman"/>
          <w:sz w:val="28"/>
          <w:szCs w:val="28"/>
        </w:rPr>
        <w:t>):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5B0B7A">
        <w:rPr>
          <w:rFonts w:ascii="Times New Roman" w:hAnsi="Times New Roman"/>
          <w:sz w:val="28"/>
          <w:szCs w:val="28"/>
          <w:lang w:val="uk-UA"/>
        </w:rPr>
        <w:t>2.1. Продовжити роботу з розширення мережі інклюзивних класів в загальноосвітніх навчальних закладах міста  відповідно до по</w:t>
      </w:r>
      <w:r>
        <w:rPr>
          <w:rFonts w:ascii="Times New Roman" w:hAnsi="Times New Roman"/>
          <w:sz w:val="28"/>
          <w:szCs w:val="28"/>
          <w:lang w:val="uk-UA"/>
        </w:rPr>
        <w:t>треб мешканців міста та наявних організаційних, кадрових та фінансових ресурсів</w:t>
      </w:r>
      <w:r w:rsidRPr="005B0B7A">
        <w:rPr>
          <w:rFonts w:ascii="Times New Roman" w:hAnsi="Times New Roman"/>
          <w:sz w:val="28"/>
          <w:szCs w:val="28"/>
          <w:lang w:val="uk-UA"/>
        </w:rPr>
        <w:t>.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5B0B7A">
        <w:rPr>
          <w:rFonts w:ascii="Times New Roman" w:hAnsi="Times New Roman"/>
          <w:sz w:val="28"/>
          <w:szCs w:val="28"/>
        </w:rPr>
        <w:t>2.2.</w:t>
      </w:r>
      <w:r w:rsidRPr="005B0B7A">
        <w:rPr>
          <w:rFonts w:ascii="Times New Roman" w:hAnsi="Times New Roman"/>
          <w:sz w:val="28"/>
          <w:szCs w:val="28"/>
          <w:lang w:val="uk-UA" w:eastAsia="ru-RU"/>
        </w:rPr>
        <w:t>Винести на розгляд сесії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питання про с</w:t>
      </w:r>
      <w:r>
        <w:rPr>
          <w:rFonts w:ascii="Times New Roman" w:hAnsi="Times New Roman"/>
          <w:sz w:val="28"/>
          <w:szCs w:val="28"/>
          <w:lang w:val="uk-UA"/>
        </w:rPr>
        <w:t>творення інклюзивних груп</w:t>
      </w:r>
      <w:r w:rsidRPr="005B0B7A">
        <w:rPr>
          <w:rFonts w:ascii="Times New Roman" w:hAnsi="Times New Roman"/>
          <w:sz w:val="28"/>
          <w:szCs w:val="28"/>
          <w:lang w:val="uk-UA"/>
        </w:rPr>
        <w:t xml:space="preserve"> в дошкільних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bookmarkStart w:id="0" w:name="_GoBack"/>
      <w:bookmarkEnd w:id="0"/>
      <w:r w:rsidRPr="005B0B7A">
        <w:rPr>
          <w:rFonts w:ascii="Times New Roman" w:hAnsi="Times New Roman"/>
          <w:sz w:val="28"/>
          <w:szCs w:val="28"/>
          <w:lang w:val="uk-UA"/>
        </w:rPr>
        <w:t xml:space="preserve">закладах міста відповідно до потреб громади міста та </w:t>
      </w:r>
      <w:r>
        <w:rPr>
          <w:rFonts w:ascii="Times New Roman" w:hAnsi="Times New Roman"/>
          <w:sz w:val="28"/>
          <w:szCs w:val="28"/>
          <w:lang w:val="uk-UA"/>
        </w:rPr>
        <w:t>наявних організаційних, кадрових та фінансових ресурсів</w:t>
      </w:r>
      <w:r w:rsidRPr="005B0B7A">
        <w:rPr>
          <w:rFonts w:ascii="Times New Roman" w:hAnsi="Times New Roman"/>
          <w:sz w:val="28"/>
          <w:szCs w:val="28"/>
          <w:lang w:val="uk-UA"/>
        </w:rPr>
        <w:t>.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B0B7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B0B7A">
        <w:rPr>
          <w:rFonts w:ascii="Times New Roman" w:hAnsi="Times New Roman"/>
          <w:sz w:val="28"/>
          <w:szCs w:val="28"/>
        </w:rPr>
        <w:t>КУ «Лисичанс</w:t>
      </w:r>
      <w:r w:rsidRPr="005B0B7A">
        <w:rPr>
          <w:rFonts w:ascii="Times New Roman" w:hAnsi="Times New Roman"/>
          <w:sz w:val="28"/>
          <w:szCs w:val="28"/>
          <w:lang w:val="uk-UA"/>
        </w:rPr>
        <w:t>ь</w:t>
      </w:r>
      <w:r w:rsidRPr="005B0B7A">
        <w:rPr>
          <w:rFonts w:ascii="Times New Roman" w:hAnsi="Times New Roman"/>
          <w:sz w:val="28"/>
          <w:szCs w:val="28"/>
        </w:rPr>
        <w:t>кий методич</w:t>
      </w:r>
      <w:r w:rsidRPr="005B0B7A">
        <w:rPr>
          <w:rFonts w:ascii="Times New Roman" w:hAnsi="Times New Roman"/>
          <w:sz w:val="28"/>
          <w:szCs w:val="28"/>
          <w:lang w:val="uk-UA"/>
        </w:rPr>
        <w:t xml:space="preserve">ний </w:t>
      </w:r>
      <w:r w:rsidRPr="005B0B7A">
        <w:rPr>
          <w:rFonts w:ascii="Times New Roman" w:hAnsi="Times New Roman"/>
          <w:sz w:val="28"/>
          <w:szCs w:val="28"/>
        </w:rPr>
        <w:t xml:space="preserve"> центр»</w:t>
      </w:r>
      <w:r>
        <w:rPr>
          <w:rFonts w:ascii="Times New Roman" w:hAnsi="Times New Roman"/>
          <w:sz w:val="28"/>
          <w:szCs w:val="28"/>
          <w:lang w:val="uk-UA"/>
        </w:rPr>
        <w:t xml:space="preserve"> спіль</w:t>
      </w:r>
      <w:r w:rsidRPr="005B0B7A">
        <w:rPr>
          <w:rFonts w:ascii="Times New Roman" w:hAnsi="Times New Roman"/>
          <w:sz w:val="28"/>
          <w:szCs w:val="28"/>
          <w:lang w:val="uk-UA"/>
        </w:rPr>
        <w:t xml:space="preserve">но з міською </w:t>
      </w:r>
      <w:r w:rsidRPr="005B0B7A">
        <w:rPr>
          <w:rFonts w:ascii="Times New Roman" w:hAnsi="Times New Roman"/>
          <w:sz w:val="28"/>
          <w:szCs w:val="28"/>
        </w:rPr>
        <w:t xml:space="preserve"> ПМПК </w:t>
      </w:r>
      <w:r w:rsidRPr="005B0B7A">
        <w:rPr>
          <w:rFonts w:ascii="Times New Roman" w:hAnsi="Times New Roman"/>
          <w:sz w:val="28"/>
          <w:szCs w:val="28"/>
          <w:lang w:val="uk-UA"/>
        </w:rPr>
        <w:t>забезпечити організаційно – методичний супровід інклюзивної освіти в загальноосвітніх та дошкільних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Pr="005B0B7A">
        <w:rPr>
          <w:rFonts w:ascii="Times New Roman" w:hAnsi="Times New Roman"/>
          <w:sz w:val="28"/>
          <w:szCs w:val="28"/>
          <w:lang w:val="uk-UA"/>
        </w:rPr>
        <w:t>закладах</w:t>
      </w:r>
      <w:r w:rsidRPr="005B0B7A">
        <w:rPr>
          <w:rFonts w:ascii="Times New Roman" w:hAnsi="Times New Roman"/>
          <w:sz w:val="28"/>
          <w:szCs w:val="28"/>
        </w:rPr>
        <w:t>.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0B7A">
        <w:rPr>
          <w:rFonts w:ascii="Times New Roman" w:hAnsi="Times New Roman"/>
          <w:sz w:val="28"/>
          <w:szCs w:val="28"/>
          <w:lang w:val="uk-UA" w:eastAsia="ru-RU"/>
        </w:rPr>
        <w:t>4. Дане рішення підлягає оприлюдненню.</w:t>
      </w:r>
    </w:p>
    <w:p w:rsidR="005140F9" w:rsidRPr="005B0B7A" w:rsidRDefault="005140F9" w:rsidP="00B35F30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0B7A">
        <w:rPr>
          <w:rFonts w:ascii="Times New Roman" w:hAnsi="Times New Roman"/>
          <w:sz w:val="28"/>
          <w:szCs w:val="28"/>
          <w:lang w:val="uk-UA" w:eastAsia="ru-RU"/>
        </w:rPr>
        <w:t xml:space="preserve">5. Контроль за виконанням цього рішення покласти на заступника           міського голови Ганьшина І.І. </w:t>
      </w:r>
    </w:p>
    <w:p w:rsidR="005140F9" w:rsidRPr="00A415F3" w:rsidRDefault="005140F9" w:rsidP="00B35F30">
      <w:pPr>
        <w:spacing w:after="120" w:line="240" w:lineRule="auto"/>
        <w:ind w:right="-185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140F9" w:rsidRPr="00A415F3" w:rsidRDefault="005140F9" w:rsidP="00A415F3">
      <w:pPr>
        <w:spacing w:after="12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Міський голова</w:t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415F3">
        <w:rPr>
          <w:rFonts w:ascii="Times New Roman" w:hAnsi="Times New Roman"/>
          <w:b/>
          <w:sz w:val="28"/>
          <w:szCs w:val="28"/>
          <w:lang w:val="uk-UA" w:eastAsia="ru-RU"/>
        </w:rPr>
        <w:tab/>
        <w:t>С.І. Шилін</w:t>
      </w:r>
    </w:p>
    <w:p w:rsidR="005140F9" w:rsidRPr="00A415F3" w:rsidRDefault="005140F9" w:rsidP="00EA0315">
      <w:pPr>
        <w:spacing w:after="0" w:line="240" w:lineRule="auto"/>
        <w:rPr>
          <w:lang w:val="uk-UA"/>
        </w:rPr>
      </w:pPr>
      <w:r w:rsidRPr="00A415F3">
        <w:rPr>
          <w:lang w:val="uk-UA"/>
        </w:rPr>
        <w:t xml:space="preserve"> </w:t>
      </w:r>
    </w:p>
    <w:sectPr w:rsidR="005140F9" w:rsidRPr="00A415F3" w:rsidSect="00B5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53C"/>
    <w:rsid w:val="000D5F0F"/>
    <w:rsid w:val="000F57E9"/>
    <w:rsid w:val="0035475C"/>
    <w:rsid w:val="00467397"/>
    <w:rsid w:val="004A7849"/>
    <w:rsid w:val="004F753C"/>
    <w:rsid w:val="005140F9"/>
    <w:rsid w:val="005B0B7A"/>
    <w:rsid w:val="005B5EC3"/>
    <w:rsid w:val="005E1DD2"/>
    <w:rsid w:val="005E26B2"/>
    <w:rsid w:val="005F739C"/>
    <w:rsid w:val="00771BDB"/>
    <w:rsid w:val="007E42BD"/>
    <w:rsid w:val="008D2A0A"/>
    <w:rsid w:val="00937A0D"/>
    <w:rsid w:val="00A415F3"/>
    <w:rsid w:val="00B35F30"/>
    <w:rsid w:val="00B57F9D"/>
    <w:rsid w:val="00B65369"/>
    <w:rsid w:val="00CB740F"/>
    <w:rsid w:val="00D70774"/>
    <w:rsid w:val="00DF1069"/>
    <w:rsid w:val="00E67C7B"/>
    <w:rsid w:val="00E70D28"/>
    <w:rsid w:val="00EA0315"/>
    <w:rsid w:val="00F52A0F"/>
    <w:rsid w:val="00F9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40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B0B7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245</Words>
  <Characters>1398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9</cp:revision>
  <cp:lastPrinted>2016-04-18T06:15:00Z</cp:lastPrinted>
  <dcterms:created xsi:type="dcterms:W3CDTF">2016-04-14T12:54:00Z</dcterms:created>
  <dcterms:modified xsi:type="dcterms:W3CDTF">2016-04-22T11:28:00Z</dcterms:modified>
</cp:coreProperties>
</file>