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66" w:rsidRPr="00CB187F" w:rsidRDefault="00B10566" w:rsidP="00CB187F">
      <w:pPr>
        <w:tabs>
          <w:tab w:val="center" w:pos="2015"/>
        </w:tabs>
        <w:spacing w:after="0" w:line="240" w:lineRule="auto"/>
        <w:jc w:val="both"/>
        <w:rPr>
          <w:rFonts w:ascii="Times New Roman" w:hAnsi="Times New Roman"/>
          <w:b/>
          <w:szCs w:val="20"/>
          <w:lang w:val="uk-UA" w:eastAsia="ru-RU"/>
        </w:rPr>
      </w:pPr>
    </w:p>
    <w:p w:rsidR="00B10566" w:rsidRDefault="00B10566" w:rsidP="00CB187F">
      <w:pPr>
        <w:tabs>
          <w:tab w:val="center" w:pos="2015"/>
        </w:tabs>
        <w:spacing w:after="0" w:line="240" w:lineRule="auto"/>
        <w:jc w:val="both"/>
        <w:rPr>
          <w:rFonts w:ascii="Times New Roman" w:hAnsi="Times New Roman"/>
          <w:b/>
          <w:szCs w:val="20"/>
          <w:lang w:val="uk-UA" w:eastAsia="ru-RU"/>
        </w:rPr>
      </w:pPr>
    </w:p>
    <w:p w:rsidR="00B10566" w:rsidRDefault="00B10566" w:rsidP="00CB187F">
      <w:pPr>
        <w:tabs>
          <w:tab w:val="center" w:pos="2015"/>
        </w:tabs>
        <w:spacing w:after="0" w:line="240" w:lineRule="auto"/>
        <w:jc w:val="both"/>
        <w:rPr>
          <w:rFonts w:ascii="Times New Roman" w:hAnsi="Times New Roman"/>
          <w:b/>
          <w:szCs w:val="20"/>
          <w:lang w:val="uk-UA" w:eastAsia="ru-RU"/>
        </w:rPr>
      </w:pPr>
    </w:p>
    <w:p w:rsidR="00B10566" w:rsidRPr="00CB187F" w:rsidRDefault="00B10566" w:rsidP="00CB187F">
      <w:pPr>
        <w:tabs>
          <w:tab w:val="center" w:pos="2015"/>
        </w:tabs>
        <w:spacing w:after="0" w:line="240" w:lineRule="auto"/>
        <w:jc w:val="both"/>
        <w:rPr>
          <w:rFonts w:ascii="Times New Roman" w:hAnsi="Times New Roman"/>
          <w:b/>
          <w:szCs w:val="20"/>
          <w:lang w:val="uk-UA" w:eastAsia="ru-RU"/>
        </w:rPr>
      </w:pPr>
    </w:p>
    <w:p w:rsidR="00B10566" w:rsidRPr="00CB187F" w:rsidRDefault="00B10566" w:rsidP="00CB187F">
      <w:pPr>
        <w:tabs>
          <w:tab w:val="center" w:pos="2015"/>
        </w:tabs>
        <w:spacing w:after="0" w:line="240" w:lineRule="auto"/>
        <w:jc w:val="both"/>
        <w:rPr>
          <w:rFonts w:ascii="Times New Roman" w:hAnsi="Times New Roman"/>
          <w:b/>
          <w:szCs w:val="20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14.5pt;margin-top:-27.05pt;width:41.2pt;height:53.6pt;z-index:251658240;visibility:visible">
            <v:imagedata r:id="rId5" o:title=""/>
            <w10:wrap type="square"/>
          </v:shape>
        </w:pict>
      </w:r>
    </w:p>
    <w:p w:rsidR="00B10566" w:rsidRDefault="00B10566" w:rsidP="00CB1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B187F">
        <w:rPr>
          <w:rFonts w:ascii="Times New Roman" w:hAnsi="Times New Roman"/>
          <w:b/>
          <w:sz w:val="28"/>
          <w:szCs w:val="28"/>
          <w:lang w:val="uk-UA" w:eastAsia="ru-RU"/>
        </w:rPr>
        <w:t xml:space="preserve">ЛИСИЧАНСЬКА  МІСЬКА  </w:t>
      </w:r>
      <w:bookmarkStart w:id="0" w:name="_GoBack"/>
      <w:bookmarkEnd w:id="0"/>
      <w:r w:rsidRPr="00CB187F">
        <w:rPr>
          <w:rFonts w:ascii="Times New Roman" w:hAnsi="Times New Roman"/>
          <w:b/>
          <w:sz w:val="28"/>
          <w:szCs w:val="28"/>
          <w:lang w:val="uk-UA" w:eastAsia="ru-RU"/>
        </w:rPr>
        <w:t>РАДА</w:t>
      </w:r>
    </w:p>
    <w:p w:rsidR="00B10566" w:rsidRPr="00CB187F" w:rsidRDefault="00B10566" w:rsidP="00CB1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B187F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B10566" w:rsidRPr="00CB187F" w:rsidRDefault="00B10566" w:rsidP="00CB1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B187F">
        <w:rPr>
          <w:rFonts w:ascii="Times New Roman" w:hAnsi="Times New Roman"/>
          <w:b/>
          <w:sz w:val="28"/>
          <w:szCs w:val="28"/>
          <w:lang w:val="uk-UA" w:eastAsia="ru-RU"/>
        </w:rPr>
        <w:t>Р І Ш Е Н Н Я</w:t>
      </w:r>
    </w:p>
    <w:p w:rsidR="00B10566" w:rsidRPr="00CB187F" w:rsidRDefault="00B10566" w:rsidP="00CB1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0566" w:rsidRPr="006D582C" w:rsidRDefault="00B10566" w:rsidP="00CB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15 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08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2017р.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en-US" w:eastAsia="ru-RU"/>
        </w:rPr>
        <w:t>374</w:t>
      </w:r>
    </w:p>
    <w:p w:rsidR="00B10566" w:rsidRPr="00CB187F" w:rsidRDefault="00B10566" w:rsidP="00CB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187F">
        <w:rPr>
          <w:rFonts w:ascii="Times New Roman" w:hAnsi="Times New Roman"/>
          <w:sz w:val="28"/>
          <w:szCs w:val="28"/>
          <w:lang w:val="uk-UA" w:eastAsia="ru-RU"/>
        </w:rPr>
        <w:t>м. Лисичанськ</w:t>
      </w:r>
    </w:p>
    <w:p w:rsidR="00B10566" w:rsidRPr="00CB187F" w:rsidRDefault="00B10566" w:rsidP="00CB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B187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надання дозволу  </w:t>
      </w:r>
    </w:p>
    <w:p w:rsidR="00B10566" w:rsidRPr="00CB187F" w:rsidRDefault="00B10566" w:rsidP="00CB187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B187F">
        <w:rPr>
          <w:rFonts w:ascii="Times New Roman" w:hAnsi="Times New Roman"/>
          <w:b/>
          <w:sz w:val="28"/>
          <w:szCs w:val="28"/>
          <w:lang w:val="uk-UA" w:eastAsia="ru-RU"/>
        </w:rPr>
        <w:t xml:space="preserve">на розміщення рекламної </w:t>
      </w:r>
    </w:p>
    <w:p w:rsidR="00B10566" w:rsidRPr="00CB187F" w:rsidRDefault="00B10566" w:rsidP="00CB187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B187F">
        <w:rPr>
          <w:rFonts w:ascii="Times New Roman" w:hAnsi="Times New Roman"/>
          <w:b/>
          <w:sz w:val="28"/>
          <w:szCs w:val="28"/>
          <w:lang w:val="uk-UA" w:eastAsia="ru-RU"/>
        </w:rPr>
        <w:t xml:space="preserve">конструкції </w:t>
      </w:r>
    </w:p>
    <w:p w:rsidR="00B10566" w:rsidRPr="00CB187F" w:rsidRDefault="00B10566" w:rsidP="00CB187F">
      <w:pPr>
        <w:spacing w:after="0" w:line="240" w:lineRule="auto"/>
        <w:jc w:val="both"/>
        <w:outlineLvl w:val="0"/>
        <w:rPr>
          <w:rFonts w:ascii="Times New Roman" w:hAnsi="Times New Roman"/>
          <w:b/>
          <w:spacing w:val="20"/>
          <w:sz w:val="28"/>
          <w:szCs w:val="20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B187F">
        <w:rPr>
          <w:rFonts w:ascii="Times New Roman" w:hAnsi="Times New Roman"/>
          <w:bCs/>
          <w:sz w:val="28"/>
          <w:szCs w:val="28"/>
          <w:lang w:val="uk-UA" w:eastAsia="ru-RU"/>
        </w:rPr>
        <w:t>Розглянувши заяву фізичної особи-підприємця Зільберт Інни Петрівни   про надання дозволу на  розміщення зовнішньої реклами та керуючись Законом України «Про рекламу», п.10 постанови КМУ від 29.12.2013 р. № 2067 «Про затвердження Типових правил розміщення зовнішньої реклами», «Порядком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 Лисичанська», затвердженим рішенням виконкому від 18.10.2016р. № 405, пп 13,п.а) ст. 30 Закону України «Про місцеве самоврядування в Україні», виконком Лисичанської міської ради</w:t>
      </w:r>
    </w:p>
    <w:p w:rsidR="00B10566" w:rsidRPr="00CB187F" w:rsidRDefault="00B10566" w:rsidP="00CB187F">
      <w:pPr>
        <w:spacing w:after="120" w:line="240" w:lineRule="auto"/>
        <w:jc w:val="both"/>
        <w:rPr>
          <w:rFonts w:ascii="Times New Roman" w:hAnsi="Times New Roman"/>
          <w:b/>
          <w:spacing w:val="20"/>
          <w:sz w:val="20"/>
          <w:szCs w:val="20"/>
          <w:lang w:val="uk-UA" w:eastAsia="ru-RU"/>
        </w:rPr>
      </w:pPr>
    </w:p>
    <w:p w:rsidR="00B10566" w:rsidRPr="00CB187F" w:rsidRDefault="00B10566" w:rsidP="00CB187F">
      <w:pPr>
        <w:spacing w:after="120" w:line="240" w:lineRule="auto"/>
        <w:jc w:val="both"/>
        <w:outlineLvl w:val="0"/>
        <w:rPr>
          <w:rFonts w:ascii="Times New Roman" w:hAnsi="Times New Roman"/>
          <w:b/>
          <w:spacing w:val="20"/>
          <w:sz w:val="28"/>
          <w:szCs w:val="20"/>
          <w:lang w:val="uk-UA" w:eastAsia="ru-RU"/>
        </w:rPr>
      </w:pPr>
      <w:r w:rsidRPr="00CB187F">
        <w:rPr>
          <w:rFonts w:ascii="Times New Roman" w:hAnsi="Times New Roman"/>
          <w:b/>
          <w:spacing w:val="20"/>
          <w:sz w:val="28"/>
          <w:szCs w:val="20"/>
          <w:lang w:val="uk-UA" w:eastAsia="ru-RU"/>
        </w:rPr>
        <w:t xml:space="preserve">ВИРІШИВ: </w:t>
      </w:r>
    </w:p>
    <w:p w:rsidR="00B10566" w:rsidRPr="00CB187F" w:rsidRDefault="00B10566" w:rsidP="00CB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Pr="00CB187F">
        <w:rPr>
          <w:rFonts w:ascii="Times New Roman" w:hAnsi="Times New Roman"/>
          <w:sz w:val="28"/>
          <w:szCs w:val="28"/>
          <w:lang w:val="uk-UA" w:eastAsia="ru-RU"/>
        </w:rPr>
        <w:t xml:space="preserve">   Надати терміном на 5 років місце розміщення реклами фізичній особі-підприємцю Зільберт Інні Петрівні для розміщення  рекламної конструкції  (білборд без освітлення ) за адресою: м.Лисичанськ, перетин.  просп. Перемоги з вул. Гарібальді з</w:t>
      </w:r>
      <w:r w:rsidRPr="00CB187F">
        <w:rPr>
          <w:rFonts w:ascii="Times New Roman" w:hAnsi="Times New Roman"/>
          <w:bCs/>
          <w:sz w:val="28"/>
          <w:szCs w:val="28"/>
          <w:lang w:val="uk-UA" w:eastAsia="ru-RU"/>
        </w:rPr>
        <w:t xml:space="preserve">агальна площа конструкції  </w:t>
      </w:r>
      <w:smartTag w:uri="urn:schemas-microsoft-com:office:smarttags" w:element="metricconverter">
        <w:smartTagPr>
          <w:attr w:name="ProductID" w:val="10,0 м2"/>
        </w:smartTagPr>
        <w:r w:rsidRPr="00CB187F">
          <w:rPr>
            <w:rFonts w:ascii="Times New Roman" w:hAnsi="Times New Roman"/>
            <w:bCs/>
            <w:sz w:val="28"/>
            <w:szCs w:val="28"/>
            <w:lang w:val="uk-UA" w:eastAsia="ru-RU"/>
          </w:rPr>
          <w:t>10,0 м</w:t>
        </w:r>
        <w:r w:rsidRPr="00CB187F">
          <w:rPr>
            <w:rFonts w:ascii="Times New Roman" w:hAnsi="Times New Roman"/>
            <w:bCs/>
            <w:sz w:val="28"/>
            <w:szCs w:val="28"/>
            <w:vertAlign w:val="superscript"/>
            <w:lang w:val="uk-UA" w:eastAsia="ru-RU"/>
          </w:rPr>
          <w:t>2</w:t>
        </w:r>
      </w:smartTag>
      <w:r w:rsidRPr="00CB187F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B10566" w:rsidRPr="00CB187F" w:rsidRDefault="00B10566" w:rsidP="00CB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CB187F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Зо</w:t>
      </w:r>
      <w:r w:rsidRPr="00CB187F">
        <w:rPr>
          <w:rFonts w:ascii="Times New Roman" w:hAnsi="Times New Roman"/>
          <w:sz w:val="28"/>
          <w:szCs w:val="28"/>
          <w:lang w:val="uk-UA" w:eastAsia="ru-RU"/>
        </w:rPr>
        <w:t>бов'язати фізичну особу-підприємця Зільберт І.П. укласти договір оренди на тимчасове користування місцем розташування спеціальної конструкції в управлінні архітектури та містобудування Лисичанської міської ради протягом 15 днів з моменту прийняття рішення виконкому.</w:t>
      </w:r>
    </w:p>
    <w:p w:rsidR="00B10566" w:rsidRPr="00CB187F" w:rsidRDefault="00B10566" w:rsidP="00CB187F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</w:t>
      </w:r>
      <w:r w:rsidRPr="00CB18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Дане рішення розмістити</w:t>
      </w:r>
      <w:r w:rsidRPr="00CB187F">
        <w:rPr>
          <w:rFonts w:ascii="Times New Roman" w:hAnsi="Times New Roman"/>
          <w:sz w:val="28"/>
          <w:szCs w:val="28"/>
          <w:lang w:val="uk-UA" w:eastAsia="ru-RU"/>
        </w:rPr>
        <w:t xml:space="preserve"> на офіційному веб-сайті Лисичанської міської ради.</w:t>
      </w:r>
    </w:p>
    <w:p w:rsidR="00B10566" w:rsidRPr="00CB187F" w:rsidRDefault="00B10566" w:rsidP="00CB187F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</w:t>
      </w:r>
      <w:r w:rsidRPr="00CB187F">
        <w:rPr>
          <w:rFonts w:ascii="Times New Roman" w:hAnsi="Times New Roman"/>
          <w:sz w:val="28"/>
          <w:szCs w:val="28"/>
          <w:lang w:val="uk-UA" w:eastAsia="ru-RU"/>
        </w:rPr>
        <w:t xml:space="preserve">   Контроль за виконанням цього рішення покласти на  заступника міського голови Якимчука А.П.</w:t>
      </w:r>
    </w:p>
    <w:p w:rsidR="00B10566" w:rsidRPr="00CB187F" w:rsidRDefault="00B10566" w:rsidP="00CB187F">
      <w:pPr>
        <w:spacing w:after="0" w:line="240" w:lineRule="auto"/>
        <w:ind w:firstLine="708"/>
        <w:jc w:val="both"/>
        <w:rPr>
          <w:rFonts w:ascii="Times New Roman" w:hAnsi="Times New Roman"/>
          <w:spacing w:val="20"/>
          <w:sz w:val="28"/>
          <w:szCs w:val="28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ind w:firstLine="708"/>
        <w:jc w:val="both"/>
        <w:rPr>
          <w:rFonts w:ascii="Times New Roman" w:hAnsi="Times New Roman"/>
          <w:spacing w:val="20"/>
          <w:sz w:val="28"/>
          <w:szCs w:val="28"/>
          <w:lang w:val="uk-UA" w:eastAsia="ru-RU"/>
        </w:rPr>
      </w:pPr>
    </w:p>
    <w:p w:rsidR="00B10566" w:rsidRPr="00CB187F" w:rsidRDefault="00B10566" w:rsidP="00CB187F">
      <w:pPr>
        <w:spacing w:after="0" w:line="240" w:lineRule="auto"/>
        <w:jc w:val="both"/>
        <w:rPr>
          <w:lang w:val="uk-UA"/>
        </w:rPr>
      </w:pPr>
      <w:r w:rsidRPr="00CB187F">
        <w:rPr>
          <w:rFonts w:ascii="Times New Roman" w:hAnsi="Times New Roman"/>
          <w:b/>
          <w:sz w:val="28"/>
          <w:szCs w:val="28"/>
          <w:lang w:val="uk-UA" w:eastAsia="ru-RU"/>
        </w:rPr>
        <w:t xml:space="preserve">  Міський голова                                                                     С.І. Шилін</w:t>
      </w:r>
    </w:p>
    <w:sectPr w:rsidR="00B10566" w:rsidRPr="00CB187F" w:rsidSect="00CB18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244"/>
    <w:rsid w:val="001945B6"/>
    <w:rsid w:val="002C716A"/>
    <w:rsid w:val="006D582C"/>
    <w:rsid w:val="007E5411"/>
    <w:rsid w:val="00921D75"/>
    <w:rsid w:val="00AC5775"/>
    <w:rsid w:val="00B03244"/>
    <w:rsid w:val="00B10566"/>
    <w:rsid w:val="00CB187F"/>
    <w:rsid w:val="00D01695"/>
    <w:rsid w:val="00F34CE5"/>
    <w:rsid w:val="00FA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6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255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4</cp:revision>
  <dcterms:created xsi:type="dcterms:W3CDTF">2017-08-10T13:09:00Z</dcterms:created>
  <dcterms:modified xsi:type="dcterms:W3CDTF">2017-08-15T11:27:00Z</dcterms:modified>
</cp:coreProperties>
</file>