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0B" w:rsidRPr="005B4E11" w:rsidRDefault="00482A7D" w:rsidP="007F61B4">
      <w:pPr>
        <w:tabs>
          <w:tab w:val="center" w:pos="4677"/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45pt;margin-top:-34.2pt;width:63.8pt;height:72.75pt;z-index:251658240;visibility:visible;mso-wrap-edited:f;mso-position-horizontal-relative:text;mso-position-vertical-relative:text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584171600" r:id="rId7"/>
        </w:pict>
      </w:r>
      <w:r w:rsidR="007F61B4"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61B4"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61B4"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61B4"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61B4"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61B4"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EA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1DB" w:rsidRDefault="00EA61DB" w:rsidP="00EA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EA61DB" w:rsidRDefault="00EA61DB" w:rsidP="00EA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EA61DB" w:rsidRDefault="00EA61DB" w:rsidP="00EA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четверта сесія</w:t>
      </w:r>
    </w:p>
    <w:p w:rsidR="00EA61DB" w:rsidRDefault="00EA61DB" w:rsidP="00EA61DB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EA61DB" w:rsidRDefault="00EA61DB" w:rsidP="00EA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4270B" w:rsidRPr="00EA61DB" w:rsidRDefault="0044270B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0B" w:rsidRPr="005B4E11" w:rsidRDefault="009F3E2A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29.03.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44270B" w:rsidRPr="005B4E11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482A7D" w:rsidRPr="00482A7D">
        <w:rPr>
          <w:rFonts w:ascii="Times New Roman" w:hAnsi="Times New Roman" w:cs="Times New Roman"/>
          <w:sz w:val="28"/>
          <w:szCs w:val="28"/>
        </w:rPr>
        <w:t>4</w:t>
      </w:r>
      <w:r w:rsidR="00482A7D">
        <w:rPr>
          <w:rFonts w:ascii="Times New Roman" w:hAnsi="Times New Roman" w:cs="Times New Roman"/>
          <w:sz w:val="28"/>
          <w:szCs w:val="28"/>
          <w:lang w:val="en-US"/>
        </w:rPr>
        <w:t>4/632</w:t>
      </w:r>
      <w:bookmarkStart w:id="0" w:name="_GoBack"/>
      <w:bookmarkEnd w:id="0"/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EA4" w:rsidRPr="005B4E11" w:rsidRDefault="00117A12" w:rsidP="00442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A0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хід </w:t>
      </w: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виконання 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2017 році</w:t>
      </w:r>
    </w:p>
    <w:p w:rsidR="00CD4EA4" w:rsidRPr="005B4E11" w:rsidRDefault="0044270B" w:rsidP="00442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регулювання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чисельності</w:t>
      </w:r>
    </w:p>
    <w:p w:rsidR="00CD4EA4" w:rsidRPr="005B4E11" w:rsidRDefault="00CD4EA4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4270B" w:rsidRPr="005B4E11">
        <w:rPr>
          <w:rFonts w:ascii="Times New Roman" w:hAnsi="Times New Roman" w:cs="Times New Roman"/>
          <w:b/>
          <w:sz w:val="28"/>
          <w:szCs w:val="28"/>
          <w:lang w:val="uk-UA"/>
        </w:rPr>
        <w:t>езпритульних тварин на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70B" w:rsidRPr="005B4E11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 на 2017 - 2020 роки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5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з виконання політики Лисичанської міської ради в галузі житлово-комунального господарства </w:t>
      </w:r>
      <w:proofErr w:type="spellStart"/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Саханя</w:t>
      </w:r>
      <w:proofErr w:type="spellEnd"/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, керуючись статт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26 З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міська рада 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56792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A0822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виконання у 2017 році</w:t>
      </w:r>
      <w:r w:rsidR="00156792" w:rsidRPr="005B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регулювання чисельності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безпритульних тварин на території м. Лисичанська на 2017 - 2020 роки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прийняти до відома</w:t>
      </w:r>
      <w:r w:rsidR="001F64B3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B6E" w:rsidRPr="005B4E11" w:rsidRDefault="00C65B6E" w:rsidP="00C6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C65B6E" w:rsidP="00156792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 xml:space="preserve"> </w:t>
      </w:r>
      <w:r w:rsidRPr="00C65B6E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Дане рішення підлягає оприлюдненню</w:t>
      </w:r>
      <w:r w:rsidRPr="005B4E11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.</w:t>
      </w:r>
    </w:p>
    <w:p w:rsidR="00117A12" w:rsidRPr="005B4E11" w:rsidRDefault="00117A12" w:rsidP="00C65B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9F3E2A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С.І.ШИЛІН</w:t>
      </w: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E2A" w:rsidRDefault="009F3E2A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A2A" w:rsidRPr="005B4E11" w:rsidRDefault="00C65B6E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про виконання у 2017 році</w:t>
      </w:r>
    </w:p>
    <w:p w:rsidR="00CE658A" w:rsidRPr="005B4E11" w:rsidRDefault="00C65B6E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регулювання чисельності 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безпритульних тварин на території м. Лисичанська</w:t>
      </w:r>
      <w:r w:rsidR="00764A2A" w:rsidRPr="005B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на 2017 - 2020 роки</w:t>
      </w:r>
    </w:p>
    <w:p w:rsidR="00565B09" w:rsidRPr="005B4E11" w:rsidRDefault="00565B09" w:rsidP="00C6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A1" w:rsidRPr="005B4E11" w:rsidRDefault="00AC17A1" w:rsidP="00AC1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</w:t>
      </w:r>
      <w:r w:rsidRPr="005B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регулювання чисельності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безпритульних тварин на території м. Лисичанська на 2017 - 2020 роки (далі – Програма) були направлені на:</w:t>
      </w:r>
    </w:p>
    <w:p w:rsidR="00565B09" w:rsidRPr="005B4E11" w:rsidRDefault="00B76090" w:rsidP="005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65B09" w:rsidRPr="005B4E11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неблагополучної епідеміологічної ситуації зі сказу на території міста;</w:t>
      </w:r>
    </w:p>
    <w:p w:rsidR="00565B09" w:rsidRPr="005B4E11" w:rsidRDefault="00565B09" w:rsidP="005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>- формування у підростаючого покоління етичного ставлення до тварин;</w:t>
      </w:r>
    </w:p>
    <w:p w:rsidR="00565B09" w:rsidRPr="005B4E11" w:rsidRDefault="00565B09" w:rsidP="005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 умов для профілактики явища безпритульних тварин.</w:t>
      </w:r>
    </w:p>
    <w:p w:rsidR="00997F68" w:rsidRPr="005B4E11" w:rsidRDefault="00997F68" w:rsidP="0099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2017 році Програмою </w:t>
      </w:r>
      <w:r w:rsidR="004713E2" w:rsidRPr="005B4E11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3E2" w:rsidRPr="005B4E11">
        <w:rPr>
          <w:rFonts w:ascii="Times New Roman" w:hAnsi="Times New Roman" w:cs="Times New Roman"/>
          <w:sz w:val="28"/>
          <w:szCs w:val="28"/>
          <w:lang w:val="uk-UA"/>
        </w:rPr>
        <w:t>передбачені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кошти на виконання робіт з вилову безпритульних домашніх тварин </w:t>
      </w:r>
      <w:r w:rsidR="00B747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сумі 200,0 тис.</w:t>
      </w:r>
      <w:r w:rsidR="004713E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7671C1" w:rsidRPr="005B4E11">
        <w:rPr>
          <w:rFonts w:ascii="Times New Roman" w:hAnsi="Times New Roman" w:cs="Times New Roman"/>
          <w:sz w:val="28"/>
          <w:szCs w:val="28"/>
          <w:lang w:val="uk-UA"/>
        </w:rPr>
        <w:t>Однак, виділено лише у листопаді 2017 року -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50,0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C1" w:rsidRPr="005B4E11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грн., що складає 25 %</w:t>
      </w:r>
      <w:r w:rsidR="004E3BFF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від заплановано</w:t>
      </w:r>
      <w:r w:rsidR="007671C1" w:rsidRPr="005B4E1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F68" w:rsidRPr="005B4E11" w:rsidRDefault="00A90307" w:rsidP="005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Управлінням було укладено договір з ФОП </w:t>
      </w:r>
      <w:proofErr w:type="spellStart"/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>Панєвіною</w:t>
      </w:r>
      <w:proofErr w:type="spellEnd"/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В.О. на </w:t>
      </w:r>
      <w:r w:rsidR="005B4E11" w:rsidRPr="005B4E11">
        <w:rPr>
          <w:rFonts w:ascii="Times New Roman" w:hAnsi="Times New Roman" w:cs="Times New Roman"/>
          <w:bCs/>
          <w:sz w:val="28"/>
          <w:szCs w:val="28"/>
          <w:lang w:val="uk-UA"/>
        </w:rPr>
        <w:t>закупівлю послуги з відлову та тимчасової ізоляції 64 тварин. Всі кошти протягом листопада – грудня 2017 року бул</w:t>
      </w:r>
      <w:r w:rsidR="00B7470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B4E11" w:rsidRPr="005B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освоєні.</w:t>
      </w:r>
    </w:p>
    <w:p w:rsidR="00CE7899" w:rsidRDefault="00997F68" w:rsidP="00CE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45AE">
        <w:rPr>
          <w:rFonts w:ascii="Times New Roman" w:hAnsi="Times New Roman" w:cs="Times New Roman"/>
          <w:sz w:val="28"/>
          <w:szCs w:val="28"/>
          <w:lang w:val="uk-UA"/>
        </w:rPr>
        <w:t>Відлов тварин проводився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вимог Конвенці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про захист д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>омашніх тварин від 13.11.1987 р.,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яка була ратифікована в Україні Законом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>від 18.09.2013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>578-VII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B747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>з заподіянням тваринам мінімальних фізичних і психічних страждань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механічного 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>вилов</w:t>
      </w:r>
      <w:r w:rsidR="005B4E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4E11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тварин за допомогою спеціальних механічних пристроїв (петлі, сачки, сітки), або руками (тільки тварин, які не виявляють агресію).</w:t>
      </w:r>
      <w:r w:rsidR="00CE789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E7899" w:rsidRPr="00CE7899">
        <w:rPr>
          <w:rFonts w:ascii="Times New Roman" w:hAnsi="Times New Roman" w:cs="Times New Roman"/>
          <w:sz w:val="28"/>
          <w:szCs w:val="28"/>
          <w:lang w:val="uk-UA"/>
        </w:rPr>
        <w:t xml:space="preserve">ерсонал </w:t>
      </w:r>
      <w:r w:rsidR="00CE7899">
        <w:rPr>
          <w:rFonts w:ascii="Times New Roman" w:hAnsi="Times New Roman" w:cs="Times New Roman"/>
          <w:sz w:val="28"/>
          <w:szCs w:val="28"/>
          <w:lang w:val="uk-UA"/>
        </w:rPr>
        <w:t>бригади з</w:t>
      </w:r>
      <w:r w:rsidR="00CE7899" w:rsidRPr="00CE7899">
        <w:rPr>
          <w:rFonts w:ascii="Times New Roman" w:hAnsi="Times New Roman" w:cs="Times New Roman"/>
          <w:sz w:val="28"/>
          <w:szCs w:val="28"/>
          <w:lang w:val="uk-UA"/>
        </w:rPr>
        <w:t xml:space="preserve"> вилову собак одягнен</w:t>
      </w:r>
      <w:r w:rsidR="00CE789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E7899" w:rsidRPr="00CE7899">
        <w:rPr>
          <w:rFonts w:ascii="Times New Roman" w:hAnsi="Times New Roman" w:cs="Times New Roman"/>
          <w:sz w:val="28"/>
          <w:szCs w:val="28"/>
          <w:lang w:val="uk-UA"/>
        </w:rPr>
        <w:t xml:space="preserve"> в спеціальну, практичну і пізнавану уніформу</w:t>
      </w:r>
      <w:r w:rsidR="00DD5B01">
        <w:rPr>
          <w:rFonts w:ascii="Times New Roman" w:hAnsi="Times New Roman" w:cs="Times New Roman"/>
          <w:sz w:val="28"/>
          <w:szCs w:val="28"/>
          <w:lang w:val="uk-UA"/>
        </w:rPr>
        <w:t xml:space="preserve"> та має с</w:t>
      </w:r>
      <w:r w:rsidR="00DD5B01" w:rsidRPr="00DD5B01">
        <w:rPr>
          <w:rFonts w:ascii="Times New Roman" w:hAnsi="Times New Roman" w:cs="Times New Roman"/>
          <w:sz w:val="28"/>
          <w:szCs w:val="28"/>
          <w:lang w:val="uk-UA"/>
        </w:rPr>
        <w:t>лужбови</w:t>
      </w:r>
      <w:r w:rsidR="00DD5B0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D5B01" w:rsidRPr="00DD5B01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</w:t>
      </w:r>
      <w:r w:rsidR="00DD5B0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5B01" w:rsidRPr="00DD5B01">
        <w:rPr>
          <w:rFonts w:ascii="Times New Roman" w:hAnsi="Times New Roman" w:cs="Times New Roman"/>
          <w:sz w:val="28"/>
          <w:szCs w:val="28"/>
          <w:lang w:val="uk-UA"/>
        </w:rPr>
        <w:t>, обладнани</w:t>
      </w:r>
      <w:r w:rsidR="00106A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D5B01" w:rsidRPr="00DD5B01">
        <w:rPr>
          <w:rFonts w:ascii="Times New Roman" w:hAnsi="Times New Roman" w:cs="Times New Roman"/>
          <w:sz w:val="28"/>
          <w:szCs w:val="28"/>
          <w:lang w:val="uk-UA"/>
        </w:rPr>
        <w:t xml:space="preserve"> клітинами для транспортування тварин.</w:t>
      </w:r>
    </w:p>
    <w:p w:rsidR="00631AFF" w:rsidRDefault="00631AFF" w:rsidP="0063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виконувались згідно заявок, що надходили від мешканців міста, підприємств, установ та організацій, а також, на виконання рішень міської надзвичайної протиепізоотичної комісії при Лисичанській міській раді в районах накладення карантинних обмежень на осередки сказу.</w:t>
      </w:r>
    </w:p>
    <w:p w:rsidR="00CE7899" w:rsidRPr="00CE7899" w:rsidRDefault="00CE7899" w:rsidP="00CE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899">
        <w:rPr>
          <w:rFonts w:ascii="Times New Roman" w:hAnsi="Times New Roman" w:cs="Times New Roman"/>
          <w:sz w:val="28"/>
          <w:szCs w:val="28"/>
          <w:lang w:val="uk-UA"/>
        </w:rPr>
        <w:t>Основним і єдиним конфліктом, що виника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7899">
        <w:rPr>
          <w:rFonts w:ascii="Times New Roman" w:hAnsi="Times New Roman" w:cs="Times New Roman"/>
          <w:sz w:val="28"/>
          <w:szCs w:val="28"/>
          <w:lang w:val="uk-UA"/>
        </w:rPr>
        <w:t xml:space="preserve"> при вилові собак є людський фактор. При вигляді процесу вилову бездомної тварини, люди іноді (через незнання) сприймають вилов як знищення або вбивство тварини, відбуваються словесні конфлікти, погрози, образи, іноді доходять до рукоприкладства, кидають в службові автомобілі різні предмети (камені, пляшки)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899" w:rsidRDefault="00CE7899" w:rsidP="00CE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899">
        <w:rPr>
          <w:rFonts w:ascii="Times New Roman" w:hAnsi="Times New Roman" w:cs="Times New Roman"/>
          <w:sz w:val="28"/>
          <w:szCs w:val="28"/>
          <w:lang w:val="uk-UA"/>
        </w:rPr>
        <w:t>Але в більшості випадків тільки правильне спілкування та інформування населення, людей про гуманний вилов і знаходженні бездомної тварини в притулку, а ніяк не на вулиці, у вільному вигулі, дасть позитивний ефект.</w:t>
      </w:r>
    </w:p>
    <w:p w:rsidR="00105340" w:rsidRDefault="00C60481" w:rsidP="00CE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належної санітарно-епідемічної та епізоотичної ситуації к</w:t>
      </w:r>
      <w:r w:rsidR="00235B2D">
        <w:rPr>
          <w:rFonts w:ascii="Times New Roman" w:hAnsi="Times New Roman" w:cs="Times New Roman"/>
          <w:sz w:val="28"/>
          <w:szCs w:val="28"/>
          <w:lang w:val="uk-UA"/>
        </w:rPr>
        <w:t>омунальними підприємствами «ЛЖЕК №№ 1, 3, 5, 6, 8» на підвідомчих територіях проводяться заходи з:</w:t>
      </w:r>
    </w:p>
    <w:p w:rsidR="00235B2D" w:rsidRDefault="00235B2D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</w:t>
      </w:r>
      <w:r w:rsidR="005F5371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утримання підвальних </w:t>
      </w:r>
      <w:r w:rsidR="00051F72">
        <w:rPr>
          <w:rFonts w:ascii="Times New Roman" w:hAnsi="Times New Roman" w:cs="Times New Roman"/>
          <w:sz w:val="28"/>
          <w:szCs w:val="28"/>
          <w:lang w:val="uk-UA"/>
        </w:rPr>
        <w:t xml:space="preserve">та технічних </w:t>
      </w:r>
      <w:r w:rsidR="005F5371">
        <w:rPr>
          <w:rFonts w:ascii="Times New Roman" w:hAnsi="Times New Roman" w:cs="Times New Roman"/>
          <w:sz w:val="28"/>
          <w:szCs w:val="28"/>
          <w:lang w:val="uk-UA"/>
        </w:rPr>
        <w:t>приміщень, горищ</w:t>
      </w:r>
      <w:r w:rsidR="00C60481">
        <w:rPr>
          <w:rFonts w:ascii="Times New Roman" w:hAnsi="Times New Roman" w:cs="Times New Roman"/>
          <w:sz w:val="28"/>
          <w:szCs w:val="28"/>
          <w:lang w:val="uk-UA"/>
        </w:rPr>
        <w:t>, сходових клітин,</w:t>
      </w:r>
      <w:r w:rsidR="0075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481">
        <w:rPr>
          <w:rFonts w:ascii="Times New Roman" w:hAnsi="Times New Roman" w:cs="Times New Roman"/>
          <w:sz w:val="28"/>
          <w:szCs w:val="28"/>
          <w:lang w:val="uk-UA"/>
        </w:rPr>
        <w:t>а також, унеможливлення проникнення до них безпритульних тварин</w:t>
      </w:r>
      <w:r w:rsidR="00051F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F72" w:rsidRDefault="00C60481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дезінсекції та дератизації підвальних приміщень;</w:t>
      </w:r>
    </w:p>
    <w:p w:rsidR="00C60481" w:rsidRDefault="00C60481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ліквідації несанкціонованих сміттєзвалищ;</w:t>
      </w:r>
    </w:p>
    <w:p w:rsidR="000C2346" w:rsidRPr="000C2346" w:rsidRDefault="000C2346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346">
        <w:rPr>
          <w:rFonts w:ascii="Times New Roman" w:hAnsi="Times New Roman" w:cs="Times New Roman"/>
          <w:sz w:val="28"/>
          <w:szCs w:val="28"/>
          <w:lang w:val="uk-UA"/>
        </w:rPr>
        <w:t>роз’яснювальн</w:t>
      </w:r>
      <w:r w:rsidR="007567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234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7567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2346">
        <w:rPr>
          <w:rFonts w:ascii="Times New Roman" w:hAnsi="Times New Roman" w:cs="Times New Roman"/>
          <w:sz w:val="28"/>
          <w:szCs w:val="28"/>
          <w:lang w:val="uk-UA"/>
        </w:rPr>
        <w:t xml:space="preserve"> серед мешканці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C2346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 багатоповерхової забудови про заборону утримання тварин в місцях загального користування (коридорах, під’їздах, підвалах тощо)</w:t>
      </w:r>
      <w:r w:rsidR="00712D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340" w:rsidRDefault="00105340" w:rsidP="00CE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навчальних закладах відділу освіти здійснюються навчально-виховні заходи та лекції з питань гуманного ставлення до тварин і правил поведінки з ними, а також інфо</w:t>
      </w:r>
      <w:r w:rsidR="00712D25">
        <w:rPr>
          <w:rFonts w:ascii="Times New Roman" w:hAnsi="Times New Roman" w:cs="Times New Roman"/>
          <w:sz w:val="28"/>
          <w:szCs w:val="28"/>
          <w:lang w:val="uk-UA"/>
        </w:rPr>
        <w:t xml:space="preserve">рмаційно-просвітницька робота щодо необхідності </w:t>
      </w:r>
      <w:r w:rsidR="00712D25" w:rsidRPr="000C2346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712D25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 утримання домашніх тварин на території міста Лисичанська.</w:t>
      </w:r>
    </w:p>
    <w:p w:rsidR="00DF38BD" w:rsidRDefault="004B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профілактики сказу тварин </w:t>
      </w:r>
      <w:r w:rsidR="002A6ABA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Лисичанським міським управлінням Головного управління </w:t>
      </w:r>
      <w:proofErr w:type="spellStart"/>
      <w:r w:rsidR="002A6ABA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2A6ABA">
        <w:rPr>
          <w:rFonts w:ascii="Times New Roman" w:hAnsi="Times New Roman" w:cs="Times New Roman"/>
          <w:sz w:val="28"/>
          <w:szCs w:val="28"/>
          <w:lang w:val="uk-UA"/>
        </w:rPr>
        <w:t xml:space="preserve"> у Луганській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проводилась роз’яснювальна робота з мешканцями міста, а саме, організовано </w:t>
      </w:r>
      <w:r w:rsidR="00940154">
        <w:rPr>
          <w:rFonts w:ascii="Times New Roman" w:hAnsi="Times New Roman" w:cs="Times New Roman"/>
          <w:sz w:val="28"/>
          <w:szCs w:val="28"/>
          <w:lang w:val="uk-UA"/>
        </w:rPr>
        <w:t xml:space="preserve">1964 </w:t>
      </w:r>
      <w:r>
        <w:rPr>
          <w:rFonts w:ascii="Times New Roman" w:hAnsi="Times New Roman" w:cs="Times New Roman"/>
          <w:sz w:val="28"/>
          <w:szCs w:val="28"/>
          <w:lang w:val="uk-UA"/>
        </w:rPr>
        <w:t>бесід</w:t>
      </w:r>
      <w:r w:rsidR="0094015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розповсюджено </w:t>
      </w:r>
      <w:r w:rsidR="00940154">
        <w:rPr>
          <w:rFonts w:ascii="Times New Roman" w:hAnsi="Times New Roman" w:cs="Times New Roman"/>
          <w:sz w:val="28"/>
          <w:szCs w:val="28"/>
          <w:lang w:val="uk-UA"/>
        </w:rPr>
        <w:t xml:space="preserve">1845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листівок, в міський газеті була опублікована одна стаття та </w:t>
      </w:r>
      <w:r w:rsidR="00871E21">
        <w:rPr>
          <w:rFonts w:ascii="Times New Roman" w:hAnsi="Times New Roman" w:cs="Times New Roman"/>
          <w:sz w:val="28"/>
          <w:szCs w:val="28"/>
          <w:lang w:val="uk-UA"/>
        </w:rPr>
        <w:t xml:space="preserve">знято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 </w:t>
      </w:r>
      <w:r w:rsidR="00871E2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телебаченн</w:t>
      </w:r>
      <w:r w:rsidR="00871E2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ECC" w:rsidRDefault="00AE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Лисичанським відділом поліції </w:t>
      </w:r>
      <w:r w:rsidR="00273EC2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рейди щодо дотримання вимог нормативно-правових актів з питань утримання </w:t>
      </w:r>
      <w:r w:rsidR="00DC7832">
        <w:rPr>
          <w:rFonts w:ascii="Times New Roman" w:hAnsi="Times New Roman" w:cs="Times New Roman"/>
          <w:sz w:val="28"/>
          <w:szCs w:val="28"/>
          <w:lang w:val="uk-UA"/>
        </w:rPr>
        <w:t xml:space="preserve">та поводження з </w:t>
      </w:r>
      <w:r w:rsidR="00273EC2"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 w:rsidR="00DC783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3774F">
        <w:rPr>
          <w:rFonts w:ascii="Times New Roman" w:hAnsi="Times New Roman" w:cs="Times New Roman"/>
          <w:sz w:val="28"/>
          <w:szCs w:val="28"/>
          <w:lang w:val="uk-UA"/>
        </w:rPr>
        <w:t>. Протягом 2017 року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складено 17</w:t>
      </w:r>
      <w:r w:rsidR="0027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протоколів про адміністративні правопорушення щодо порушення правил утримання домашніх тварин. </w:t>
      </w:r>
    </w:p>
    <w:p w:rsidR="00A81D4D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D4D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D4D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D4D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В.Г.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Сахань</w:t>
      </w:r>
      <w:proofErr w:type="spellEnd"/>
    </w:p>
    <w:p w:rsidR="00984B51" w:rsidRDefault="00984B51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B51" w:rsidRDefault="00984B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B297F"/>
    <w:multiLevelType w:val="hybridMultilevel"/>
    <w:tmpl w:val="14B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776AC"/>
    <w:multiLevelType w:val="multilevel"/>
    <w:tmpl w:val="CC8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1220"/>
    <w:multiLevelType w:val="hybridMultilevel"/>
    <w:tmpl w:val="F5D6BF44"/>
    <w:lvl w:ilvl="0" w:tplc="218EC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D"/>
    <w:rsid w:val="00051F72"/>
    <w:rsid w:val="000C2346"/>
    <w:rsid w:val="00105340"/>
    <w:rsid w:val="00106A8A"/>
    <w:rsid w:val="00117A12"/>
    <w:rsid w:val="00147427"/>
    <w:rsid w:val="00156792"/>
    <w:rsid w:val="001F64B3"/>
    <w:rsid w:val="002333FE"/>
    <w:rsid w:val="00235B2D"/>
    <w:rsid w:val="00273EC2"/>
    <w:rsid w:val="00297F8D"/>
    <w:rsid w:val="002A6ABA"/>
    <w:rsid w:val="00314D4F"/>
    <w:rsid w:val="00431FAA"/>
    <w:rsid w:val="0044270B"/>
    <w:rsid w:val="004713E2"/>
    <w:rsid w:val="00482A7D"/>
    <w:rsid w:val="004B63B2"/>
    <w:rsid w:val="004E3BFF"/>
    <w:rsid w:val="00565B09"/>
    <w:rsid w:val="005B4E11"/>
    <w:rsid w:val="005F5371"/>
    <w:rsid w:val="00601334"/>
    <w:rsid w:val="00631AFF"/>
    <w:rsid w:val="0063774F"/>
    <w:rsid w:val="00712D25"/>
    <w:rsid w:val="00736B58"/>
    <w:rsid w:val="007567CA"/>
    <w:rsid w:val="00764A2A"/>
    <w:rsid w:val="007671C1"/>
    <w:rsid w:val="0078147B"/>
    <w:rsid w:val="00793C64"/>
    <w:rsid w:val="007F61B4"/>
    <w:rsid w:val="00814209"/>
    <w:rsid w:val="00871E21"/>
    <w:rsid w:val="009109F5"/>
    <w:rsid w:val="00940154"/>
    <w:rsid w:val="009745AE"/>
    <w:rsid w:val="00984B51"/>
    <w:rsid w:val="00997F68"/>
    <w:rsid w:val="009F3E2A"/>
    <w:rsid w:val="00A81D4D"/>
    <w:rsid w:val="00A90307"/>
    <w:rsid w:val="00A93076"/>
    <w:rsid w:val="00AB580D"/>
    <w:rsid w:val="00AC17A1"/>
    <w:rsid w:val="00AE2ECC"/>
    <w:rsid w:val="00B74706"/>
    <w:rsid w:val="00B76090"/>
    <w:rsid w:val="00B916CA"/>
    <w:rsid w:val="00BA0822"/>
    <w:rsid w:val="00C60481"/>
    <w:rsid w:val="00C65B6E"/>
    <w:rsid w:val="00CD4EA4"/>
    <w:rsid w:val="00CE658A"/>
    <w:rsid w:val="00CE7899"/>
    <w:rsid w:val="00D31863"/>
    <w:rsid w:val="00DC7832"/>
    <w:rsid w:val="00DD5B01"/>
    <w:rsid w:val="00DF38BD"/>
    <w:rsid w:val="00EA61DB"/>
    <w:rsid w:val="00E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73</cp:revision>
  <cp:lastPrinted>2018-03-06T13:05:00Z</cp:lastPrinted>
  <dcterms:created xsi:type="dcterms:W3CDTF">2018-02-12T06:57:00Z</dcterms:created>
  <dcterms:modified xsi:type="dcterms:W3CDTF">2018-04-02T07:54:00Z</dcterms:modified>
</cp:coreProperties>
</file>