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2667000</wp:posOffset>
            </wp:positionH>
            <wp:positionV relativeFrom="margin">
              <wp:posOffset>-457200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>ЛисичансЬКА МІСЬКА РАДА</w:t>
      </w: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>ВИКОНАВЧИЙ КОМІТЕТ</w:t>
      </w: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</w:p>
    <w:p w:rsidR="008B35FD" w:rsidRPr="008B35FD" w:rsidRDefault="008B35FD" w:rsidP="008B35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 xml:space="preserve">Р І Ш Е Н </w:t>
      </w:r>
      <w:proofErr w:type="spellStart"/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>Н</w:t>
      </w:r>
      <w:proofErr w:type="spellEnd"/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 xml:space="preserve"> Я</w:t>
      </w:r>
    </w:p>
    <w:p w:rsidR="008B35FD" w:rsidRPr="008B35FD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35FD" w:rsidRPr="007479FC" w:rsidRDefault="00666C3F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B35FD"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4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4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4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4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4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4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4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4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 </w:t>
      </w:r>
      <w:r w:rsidR="007479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130</w:t>
      </w:r>
    </w:p>
    <w:p w:rsidR="008B35FD" w:rsidRPr="008B35FD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 </w:t>
      </w:r>
    </w:p>
    <w:p w:rsidR="008B35FD" w:rsidRPr="008B35FD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EF4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погодження</w:t>
      </w:r>
    </w:p>
    <w:p w:rsidR="0086607D" w:rsidRDefault="008B35FD" w:rsidP="002D5E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інвестиційної програми </w:t>
      </w:r>
    </w:p>
    <w:p w:rsidR="008B35FD" w:rsidRDefault="008B35FD" w:rsidP="008B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35FD" w:rsidRPr="008B35FD" w:rsidRDefault="001F1D62" w:rsidP="00D40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0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8A0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="0090703D" w:rsidRPr="00D40F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Лисичанського комунального автотранспортного підприємства 032806</w:t>
      </w:r>
      <w:r w:rsidR="009070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A0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погодження </w:t>
      </w:r>
      <w:r w:rsidRPr="00D40F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інвестиційн</w:t>
      </w:r>
      <w:r w:rsidR="008A02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ої</w:t>
      </w:r>
      <w:r w:rsidRPr="00D40F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8A02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D40F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поводження з побутовими </w:t>
      </w:r>
      <w:r w:rsidRPr="008B35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D40F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ідходами на 2018-2022 роки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</w:t>
      </w:r>
      <w:r w:rsidR="008B35FD"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1E5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52</w:t>
      </w:r>
      <w:r w:rsidR="008B35FD"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D40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40FC9" w:rsidRPr="00D40FC9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ідповідно до статті 31 Закону України</w:t>
      </w:r>
      <w:r w:rsidR="00D40FC9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“</w:t>
      </w:r>
      <w:r w:rsidR="00D40FC9" w:rsidRPr="00D40FC9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Про житлово-комунальні послуги</w:t>
      </w:r>
      <w:r w:rsidR="00D40FC9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”, пункт</w:t>
      </w:r>
      <w:r w:rsidR="00E67055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у</w:t>
      </w:r>
      <w:r w:rsidR="00D40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 </w:t>
      </w:r>
      <w:r w:rsidR="00D40FC9" w:rsidRPr="00D40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формування тарифів на послуги з вивезення побутових відходів, затвердженого постановою Кабінету Міністрів України від 26.07.2006  № 1010</w:t>
      </w:r>
      <w:r w:rsidR="008B35FD" w:rsidRPr="008B35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D40FC9" w:rsidRPr="00D40F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B35FD"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Лисичанської міської ради</w:t>
      </w: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C561E1" w:rsidRPr="008B35FD" w:rsidRDefault="00C561E1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C56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 </w:t>
      </w:r>
      <w:r w:rsidR="00C561E1" w:rsidRPr="00C561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інвестиційну програму поводження з побутовими відходами Лисичанського комунального автотранспортного підприємства 032806 на 2018-2022 роки</w:t>
      </w:r>
      <w:r w:rsidR="008A02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(додається)</w:t>
      </w:r>
      <w:r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35FD" w:rsidRPr="008B35FD" w:rsidRDefault="008B35FD" w:rsidP="008B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561E1" w:rsidRPr="00FB6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561E1" w:rsidRPr="00FB6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рішення</w:t>
      </w:r>
      <w:r w:rsidR="00C56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8B35FD" w:rsidRPr="008B35FD" w:rsidRDefault="008B35FD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Default="008B35FD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561E1" w:rsidRDefault="00C561E1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561E1" w:rsidRDefault="00C561E1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561E1" w:rsidRPr="008B35FD" w:rsidRDefault="00C561E1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Міський голова</w:t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С.І.</w:t>
      </w:r>
      <w:proofErr w:type="spellStart"/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Шилін</w:t>
      </w:r>
      <w:proofErr w:type="spellEnd"/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8B35FD" w:rsidRPr="008B35FD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86607D" w:rsidRDefault="0086607D" w:rsidP="009B72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231" w:rsidRPr="009B7231" w:rsidRDefault="009B7231" w:rsidP="009B72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9B7231" w:rsidRPr="009B7231" w:rsidRDefault="009B7231" w:rsidP="009B72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виконавчого комітету Лисичанської міської ради</w:t>
      </w:r>
    </w:p>
    <w:p w:rsidR="009B7231" w:rsidRPr="009B7231" w:rsidRDefault="009B7231" w:rsidP="009B72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«</w:t>
      </w:r>
      <w:r w:rsidR="004A65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» 04</w:t>
      </w:r>
      <w:r w:rsidR="004A6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5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 № 130</w:t>
      </w:r>
    </w:p>
    <w:p w:rsidR="008B35FD" w:rsidRPr="008B35FD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o298"/>
      <w:bookmarkEnd w:id="0"/>
    </w:p>
    <w:p w:rsidR="0086607D" w:rsidRP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ІНВЕСТИЦІЙНА ПРОГРАМА</w:t>
      </w:r>
    </w:p>
    <w:p w:rsidR="0086607D" w:rsidRP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ПОВОДЖЕННЯ З ПОБУТОВИМИ ВІДХОДАМИ ЛИСИЧАНСЬКОГО КОМУНАЛЬНОГО АВТОТРАНСПОРТНОГО</w:t>
      </w:r>
    </w:p>
    <w:p w:rsidR="0086607D" w:rsidRP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ПІДПРИЄМСТВА 032806</w:t>
      </w:r>
    </w:p>
    <w:p w:rsidR="0086607D" w:rsidRP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2018-2022 роки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6607D" w:rsidRPr="000D6F91" w:rsidRDefault="0086607D" w:rsidP="000D6F91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6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:rsidR="000D6F91" w:rsidRPr="000D6F91" w:rsidRDefault="000D6F91" w:rsidP="000D6F91">
      <w:pPr>
        <w:pStyle w:val="a6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Інвестиційна програма поводження з побутовими відходами Лисичанського комунального автотранспортного підприємства 032806 (далі – ЛКАТП 032806) на 2018 - 2022 роки (далі – Програма) розроблена відповідно до статті 31 Закону України «Про житлово-комунальні послуги», Порядку формування тарифів на послуги з вивезення побутових відходів, затвердженого постановою Кабінету Міністрів України від 26.07.2006  № 1010, Методичних рекомендацій про застосування Порядку формування тарифів на послуги з вивезення побутових відходів, затверджених наказом Міністерства з питань житлово–комунального господарства від 10.08.2009 р. № 243.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не є цільовою програмою з питань місцевого самоврядування та спрямована на визначення витрат ЛКАТП 032806 із здійснення капітальних вкладень, створення спеціального інвестиційного фонду, забезпечення прибутковості інвестованого, які включаються до тарифу на послугу з вивезення побутових відходів.</w:t>
      </w:r>
    </w:p>
    <w:p w:rsid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не передбачає залучення бюджетних коштів, </w:t>
      </w:r>
      <w:proofErr w:type="spellStart"/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</w:t>
      </w:r>
      <w:proofErr w:type="spellEnd"/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підприємств, установ та організацій, а також не передбачає грошових надходжень за рахунок кредитів, наданих під державні гарантії.</w:t>
      </w:r>
    </w:p>
    <w:p w:rsidR="000D6F91" w:rsidRPr="0086607D" w:rsidRDefault="000D6F91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Аналіз існуючого стану поводження з твердими побутовими відходами на території м. Лисичанська</w:t>
      </w:r>
    </w:p>
    <w:p w:rsidR="000D6F91" w:rsidRPr="0086607D" w:rsidRDefault="000D6F91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санітарної очистки міста Лисичанська, відповідно до наказу Міністерства комунального господарства УРСР від 15.02.1968 № 59 та наказу міського відділу комунального господарства від 19.03.1968 № 12 було створено спеціалізоване підприємство, яке на сьогоднішній день носить назву Лисичанське комунальне автотранспортне підприємство 032806 та має майже 50 річний досвід роботи у сфері надання послуг з вивезення та захоронення побутових відходів.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статутом підприємство є багатопрофільним, але основною діяльністю підприємства є послуги з вивезення та захоронення твердих побутових відходів. Для надання цих послуг використовується спеціалізована техніка, а саме, автомобілі сміттєвози.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території міста Лисичанська щороку утворюється близько 146 тис.м</w:t>
      </w:r>
      <w:r w:rsidRPr="0086607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твердих побутових відходів. Збір та видалення відходів виконується планово – регулярним методом, при якому відходи з квартир та приватних будинків вивантажуються мешканцями у контейнери для тимчасового зберігання із подальшим їх видаленням на полігон, який розташований на території міста Лисичанськ, приблизно </w:t>
      </w:r>
      <w:smartTag w:uri="urn:schemas-microsoft-com:office:smarttags" w:element="metricconverter">
        <w:smartTagPr>
          <w:attr w:name="ProductID" w:val="1,5 км"/>
        </w:smartTagPr>
        <w:r w:rsidRPr="008660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1,5 км</w:t>
        </w:r>
      </w:smartTag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житлового масиву мікрорайону заводу ГТВ. Середня відстань від місць утворення відходів до полігону ТПВ складає майже 39 км.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Одним із показників, за якими оцінюється стан санітарного очищення міста, є рівень охоплення населення послугою з вивезення ТПВ. В нашому місті цей показник складає 75%. 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обслуговуванні підприємства знаходиться 1780 контейнерів та 15 сміттєвозів. Зношеність автотранспорту складає 55,1%.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підтримки його працездатності необхідні значні фінансові ресурси, а на деякі марки автомобілів вже не випускаються запчастини та агрегати.</w:t>
      </w:r>
    </w:p>
    <w:p w:rsid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Характеристика спеціалізованої сміттєзбиральної техніки ЛКАТП 032806 станом на початок 2018 року наведена в таблиці</w:t>
      </w:r>
      <w:r w:rsidR="00BB0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B0822" w:rsidRDefault="00BB0822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0822" w:rsidRDefault="00BB0822" w:rsidP="00BB0822">
      <w:pPr>
        <w:spacing w:after="0" w:line="240" w:lineRule="auto"/>
        <w:ind w:left="77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</w:t>
      </w:r>
    </w:p>
    <w:p w:rsidR="00BB0822" w:rsidRDefault="00BB0822" w:rsidP="00BB0822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838"/>
        <w:gridCol w:w="2147"/>
        <w:gridCol w:w="1590"/>
        <w:gridCol w:w="2095"/>
        <w:gridCol w:w="1559"/>
      </w:tblGrid>
      <w:tr w:rsidR="0086607D" w:rsidRPr="0086607D" w:rsidTr="000D6F91">
        <w:trPr>
          <w:trHeight w:val="110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Марка транспортного засобу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Державний реєстраційний номер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експлуатації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Категорія транспортного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86607D" w:rsidRPr="0086607D" w:rsidTr="000D6F91">
        <w:trPr>
          <w:trHeight w:val="693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експлуатації до 10 років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ГАЗ 3309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9093СО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роки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 портальний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ГАЗ 3307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2362СХ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 портальний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433371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2611ВВ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BB0822">
        <w:trPr>
          <w:trHeight w:val="713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експлуатації до 20 років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8579ВТ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КАМАЗ 53229 КО-415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8577ВТ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9737АІ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2879СЕ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proofErr w:type="spellStart"/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експлуа-тується</w:t>
            </w:r>
            <w:proofErr w:type="spellEnd"/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2887СЕ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2889СЕ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7828СН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rPr>
          <w:trHeight w:val="48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Термін експлуатації вище 20 років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433360 КО -435М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3053СО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 роки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КАМАЗ 53213 КО-415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09589АР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КАМАЗ 53213 КО-415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5280 ВГР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rPr>
          <w:trHeight w:val="26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130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1153СА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433371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2709СІ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 роки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</w:tbl>
    <w:p w:rsidR="0086607D" w:rsidRPr="0086607D" w:rsidRDefault="0086607D" w:rsidP="0086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Default="0086607D" w:rsidP="0086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аналізуючи технічний стан сміттєзбиральної техніки, складні умови в яких вона використовується, в тому числі і незадовільний стан дорожнього покриття, дальність переїздів, географічні особливості території нашого міста, а також враховуючи основні показники діяльності підприємства та факторів, що впливають на цю динаміку, на сьогоднішній день основною проблемою, що виникає у підприємства під час надання послуг з вивезення побутових відходів</w:t>
      </w:r>
      <w:r w:rsidR="00C01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необхідність вирішення питання оновлення рухомого складу спеціалізованої техніки підприємства шляхом заміни старих сміттєвозів на більш сучасні, ефективні</w:t>
      </w:r>
      <w:r w:rsidR="00C01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1DC5" w:rsidRPr="0086607D" w:rsidRDefault="00C01DC5" w:rsidP="0086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C01DC5" w:rsidRDefault="0086607D" w:rsidP="00C01D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1D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та основні завдання програми.</w:t>
      </w:r>
    </w:p>
    <w:p w:rsidR="00C01DC5" w:rsidRPr="00C01DC5" w:rsidRDefault="00C01DC5" w:rsidP="00C01DC5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 є:</w:t>
      </w:r>
    </w:p>
    <w:p w:rsidR="0086607D" w:rsidRPr="0086607D" w:rsidRDefault="0086607D" w:rsidP="00866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підвищення якості послуг за рахунок удосконалення схеми вивезення побутових відходів;</w:t>
      </w:r>
    </w:p>
    <w:p w:rsidR="0086607D" w:rsidRPr="0086607D" w:rsidRDefault="0086607D" w:rsidP="00866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оптимізація витрат на технічне обслуговування спеціалізованої техніки та  зменшення видатків на паливно-мастильні матеріали;</w:t>
      </w:r>
    </w:p>
    <w:p w:rsidR="0086607D" w:rsidRPr="0086607D" w:rsidRDefault="0086607D" w:rsidP="00866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зменшення екологічного та санітарно-епідеміологічного навантаження на природне середовище внаслідок збільшення відсотку охоплення населення послугою з вивезення ТПВ. 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 завданнями Програми є:</w:t>
      </w:r>
    </w:p>
    <w:p w:rsidR="0086607D" w:rsidRPr="0086607D" w:rsidRDefault="0086607D" w:rsidP="008660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оновлення технічної бази підприємства.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86607D" w:rsidRPr="0086607D" w:rsidSect="00DA1A49">
          <w:footerReference w:type="even" r:id="rId9"/>
          <w:footerReference w:type="default" r:id="rId10"/>
          <w:pgSz w:w="11906" w:h="16838"/>
          <w:pgMar w:top="567" w:right="567" w:bottom="567" w:left="1418" w:header="709" w:footer="709" w:gutter="0"/>
          <w:pgNumType w:start="4"/>
          <w:cols w:space="708"/>
          <w:docGrid w:linePitch="360"/>
        </w:sect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4. Завдання, заходи, строки виконання та джерела фінансування Програми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761"/>
        <w:gridCol w:w="955"/>
        <w:gridCol w:w="776"/>
        <w:gridCol w:w="776"/>
        <w:gridCol w:w="776"/>
        <w:gridCol w:w="776"/>
        <w:gridCol w:w="776"/>
        <w:gridCol w:w="1126"/>
        <w:gridCol w:w="1126"/>
        <w:gridCol w:w="1126"/>
        <w:gridCol w:w="1126"/>
        <w:gridCol w:w="1126"/>
        <w:gridCol w:w="1126"/>
      </w:tblGrid>
      <w:tr w:rsidR="00D369C9" w:rsidRPr="0086607D" w:rsidTr="00745AF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Завдання та заходи Програми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сміттєвозів, одиниць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Обсяги фінансування, тис. </w:t>
            </w:r>
            <w:proofErr w:type="spellStart"/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D369C9" w:rsidRPr="0086607D" w:rsidTr="00745AF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 тому числі по роках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 тому числі по роках</w:t>
            </w:r>
          </w:p>
        </w:tc>
      </w:tr>
      <w:tr w:rsidR="00D369C9" w:rsidRPr="0086607D" w:rsidTr="00745AF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2022</w:t>
            </w:r>
          </w:p>
        </w:tc>
      </w:tr>
      <w:tr w:rsidR="00D369C9" w:rsidRPr="0086607D" w:rsidTr="00745A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D369C9" w:rsidRPr="0086607D" w:rsidTr="00745A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Оновлення технічної бази підприємства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69C9" w:rsidRPr="0086607D" w:rsidTr="00745A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Захід</w:t>
            </w:r>
          </w:p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сміттєвозів з боковим завантаженням з об'ємом бункера 13,0 м</w:t>
            </w: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базі шасі МАЗ-4381N2 (або аналог)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8208,35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</w:tr>
      <w:tr w:rsidR="00D369C9" w:rsidRPr="0086607D" w:rsidTr="00745AFA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 інвестицій, в тому числі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8208,35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</w:tc>
      </w:tr>
      <w:tr w:rsidR="00D369C9" w:rsidRPr="0086607D" w:rsidTr="00745AF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Власні кошти</w:t>
            </w: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 них:</w:t>
            </w: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прибуток для здійснення капітальних вкладень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8208,35</w:t>
            </w:r>
          </w:p>
          <w:p w:rsidR="0086607D" w:rsidRPr="0086607D" w:rsidRDefault="0086607D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D36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36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1641,67</w:t>
            </w:r>
          </w:p>
          <w:p w:rsidR="0086607D" w:rsidRPr="0086607D" w:rsidRDefault="0086607D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D36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</w:t>
            </w:r>
            <w:r w:rsidR="00D36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  <w:p w:rsidR="0086607D" w:rsidRPr="0086607D" w:rsidRDefault="0086607D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D36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</w:t>
            </w:r>
            <w:r w:rsidR="00D36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  <w:p w:rsidR="0086607D" w:rsidRPr="0086607D" w:rsidRDefault="0086607D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D36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</w:t>
            </w:r>
            <w:r w:rsidR="00D36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  <w:p w:rsidR="0086607D" w:rsidRPr="0086607D" w:rsidRDefault="0086607D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D36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1641,</w:t>
            </w:r>
            <w:r w:rsidR="00D36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866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  <w:p w:rsidR="0086607D" w:rsidRPr="0086607D" w:rsidRDefault="0086607D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D36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90,97</w:t>
            </w:r>
          </w:p>
        </w:tc>
      </w:tr>
      <w:tr w:rsidR="00D369C9" w:rsidRPr="0086607D" w:rsidTr="00745AF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обсяг коштів, необхідних для забезпечення відтворення і розвитку основних засобів та нематеріальних активів, які підлягають амортизації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2041,25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</w:tr>
      <w:tr w:rsidR="00D369C9" w:rsidRPr="0086607D" w:rsidTr="00745AFA">
        <w:trPr>
          <w:trHeight w:val="58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інші власні джерела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86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86607D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D36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D369C9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142,45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D369C9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142,45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D369C9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142,45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D369C9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142,45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07D" w:rsidRPr="0086607D" w:rsidRDefault="00D369C9" w:rsidP="00D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142,45</w:t>
            </w:r>
          </w:p>
        </w:tc>
      </w:tr>
    </w:tbl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86607D" w:rsidRPr="0086607D" w:rsidSect="00C21B63">
          <w:pgSz w:w="16838" w:h="11906" w:orient="landscape"/>
          <w:pgMar w:top="567" w:right="567" w:bottom="1418" w:left="567" w:header="709" w:footer="709" w:gutter="0"/>
          <w:pgNumType w:start="4"/>
          <w:cols w:space="708"/>
          <w:docGrid w:linePitch="360"/>
        </w:sect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5. Очікувані результати: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підвищення якості обслуговування населення міста в сфері поводження з побутовими відходами;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збільшення відсотку населення, яке буде охоплено послугою централізованого вивезенням ТПВ;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зниження ступеню негативного впливу відходів на навколишнє природне середовище і на здоров’я населення;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зменшення витрат на придбання запасних частин, необхідних для виконання ремонтних робіт спецтехніки;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зменшення видатків на паливно-мастильні матеріали до 10 відсотків.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376" w:rsidRDefault="00497376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 ЛКАТП 032806</w:t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Ю.В.Басюк</w:t>
      </w:r>
    </w:p>
    <w:p w:rsidR="00583E97" w:rsidRDefault="00583E9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  <w:bookmarkStart w:id="1" w:name="_GoBack"/>
      <w:bookmarkEnd w:id="1"/>
    </w:p>
    <w:sectPr w:rsidR="00583E97" w:rsidSect="00332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E6" w:rsidRDefault="007576E6">
      <w:pPr>
        <w:spacing w:after="0" w:line="240" w:lineRule="auto"/>
      </w:pPr>
      <w:r>
        <w:separator/>
      </w:r>
    </w:p>
  </w:endnote>
  <w:endnote w:type="continuationSeparator" w:id="0">
    <w:p w:rsidR="007576E6" w:rsidRDefault="0075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FE" w:rsidRDefault="0005098C" w:rsidP="00355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8FE" w:rsidRDefault="007576E6" w:rsidP="000157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FE" w:rsidRDefault="0005098C" w:rsidP="00355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ED3">
      <w:rPr>
        <w:rStyle w:val="a5"/>
        <w:noProof/>
      </w:rPr>
      <w:t>6</w:t>
    </w:r>
    <w:r>
      <w:rPr>
        <w:rStyle w:val="a5"/>
      </w:rPr>
      <w:fldChar w:fldCharType="end"/>
    </w:r>
  </w:p>
  <w:p w:rsidR="00D878FE" w:rsidRDefault="007576E6" w:rsidP="000157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E6" w:rsidRDefault="007576E6">
      <w:pPr>
        <w:spacing w:after="0" w:line="240" w:lineRule="auto"/>
      </w:pPr>
      <w:r>
        <w:separator/>
      </w:r>
    </w:p>
  </w:footnote>
  <w:footnote w:type="continuationSeparator" w:id="0">
    <w:p w:rsidR="007576E6" w:rsidRDefault="0075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987"/>
    <w:multiLevelType w:val="multilevel"/>
    <w:tmpl w:val="25B6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F5348"/>
    <w:multiLevelType w:val="multilevel"/>
    <w:tmpl w:val="6FEAE90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E2ACC"/>
    <w:multiLevelType w:val="hybridMultilevel"/>
    <w:tmpl w:val="21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6004E"/>
    <w:multiLevelType w:val="hybridMultilevel"/>
    <w:tmpl w:val="7020154A"/>
    <w:lvl w:ilvl="0" w:tplc="C130C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AA"/>
    <w:rsid w:val="0005098C"/>
    <w:rsid w:val="000D6F91"/>
    <w:rsid w:val="001E5BAA"/>
    <w:rsid w:val="001F1D62"/>
    <w:rsid w:val="002A269F"/>
    <w:rsid w:val="002D5EF4"/>
    <w:rsid w:val="00377A43"/>
    <w:rsid w:val="003F1FAA"/>
    <w:rsid w:val="004503B6"/>
    <w:rsid w:val="004869F9"/>
    <w:rsid w:val="00497376"/>
    <w:rsid w:val="004A6511"/>
    <w:rsid w:val="00552ED3"/>
    <w:rsid w:val="00556F5C"/>
    <w:rsid w:val="00583E97"/>
    <w:rsid w:val="005C79F6"/>
    <w:rsid w:val="00666C3F"/>
    <w:rsid w:val="006E62C8"/>
    <w:rsid w:val="007479FC"/>
    <w:rsid w:val="007576E6"/>
    <w:rsid w:val="007F6143"/>
    <w:rsid w:val="0086607D"/>
    <w:rsid w:val="008A02A7"/>
    <w:rsid w:val="008B35FD"/>
    <w:rsid w:val="008F76EF"/>
    <w:rsid w:val="0090703D"/>
    <w:rsid w:val="009B7231"/>
    <w:rsid w:val="00BB0822"/>
    <w:rsid w:val="00C01DC5"/>
    <w:rsid w:val="00C561E1"/>
    <w:rsid w:val="00C667B8"/>
    <w:rsid w:val="00C73D93"/>
    <w:rsid w:val="00CC7D37"/>
    <w:rsid w:val="00CE5A97"/>
    <w:rsid w:val="00D369C9"/>
    <w:rsid w:val="00D40FC9"/>
    <w:rsid w:val="00DB0566"/>
    <w:rsid w:val="00E24F02"/>
    <w:rsid w:val="00E67055"/>
    <w:rsid w:val="00FB6DC8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6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66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607D"/>
  </w:style>
  <w:style w:type="paragraph" w:styleId="a6">
    <w:name w:val="List Paragraph"/>
    <w:basedOn w:val="a"/>
    <w:uiPriority w:val="34"/>
    <w:qFormat/>
    <w:rsid w:val="000D6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6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66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607D"/>
  </w:style>
  <w:style w:type="paragraph" w:styleId="a6">
    <w:name w:val="List Paragraph"/>
    <w:basedOn w:val="a"/>
    <w:uiPriority w:val="34"/>
    <w:qFormat/>
    <w:rsid w:val="000D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36</cp:revision>
  <dcterms:created xsi:type="dcterms:W3CDTF">2018-03-23T07:35:00Z</dcterms:created>
  <dcterms:modified xsi:type="dcterms:W3CDTF">2018-04-06T11:19:00Z</dcterms:modified>
</cp:coreProperties>
</file>