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-170815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</w:p>
    <w:p w:rsidR="00A76F53" w:rsidRDefault="00A76F53" w:rsidP="00A76F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76F53" w:rsidRDefault="00A76F53" w:rsidP="00A76F53">
      <w:pPr>
        <w:rPr>
          <w:sz w:val="28"/>
          <w:szCs w:val="28"/>
          <w:lang w:val="uk-UA"/>
        </w:rPr>
      </w:pPr>
    </w:p>
    <w:p w:rsidR="00A76F53" w:rsidRDefault="00A76F53" w:rsidP="00A76F53">
      <w:pPr>
        <w:rPr>
          <w:sz w:val="28"/>
          <w:szCs w:val="28"/>
          <w:lang w:val="uk-UA"/>
        </w:rPr>
      </w:pPr>
    </w:p>
    <w:p w:rsidR="00A76F53" w:rsidRPr="00EB27F0" w:rsidRDefault="00EB27F0" w:rsidP="00A76F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B27F0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»</w:t>
      </w:r>
      <w:r w:rsidRPr="00EB27F0">
        <w:rPr>
          <w:sz w:val="28"/>
          <w:szCs w:val="28"/>
          <w:lang w:val="uk-UA"/>
        </w:rPr>
        <w:t xml:space="preserve"> 04</w:t>
      </w:r>
      <w:r>
        <w:rPr>
          <w:sz w:val="28"/>
          <w:szCs w:val="28"/>
          <w:lang w:val="uk-UA"/>
        </w:rPr>
        <w:t>. 2018р.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EB27F0">
        <w:rPr>
          <w:sz w:val="28"/>
          <w:szCs w:val="28"/>
          <w:lang w:val="uk-UA"/>
        </w:rPr>
        <w:t>173</w:t>
      </w:r>
    </w:p>
    <w:p w:rsidR="00A76F53" w:rsidRDefault="00A76F53" w:rsidP="00A76F53">
      <w:pPr>
        <w:rPr>
          <w:sz w:val="28"/>
          <w:szCs w:val="28"/>
          <w:lang w:val="uk-UA"/>
        </w:rPr>
      </w:pPr>
    </w:p>
    <w:p w:rsidR="00A76F53" w:rsidRDefault="00A76F53" w:rsidP="00A76F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A76F53" w:rsidRDefault="00A76F53" w:rsidP="00A76F53">
      <w:pPr>
        <w:rPr>
          <w:sz w:val="28"/>
          <w:szCs w:val="28"/>
          <w:lang w:val="uk-UA"/>
        </w:rPr>
      </w:pPr>
    </w:p>
    <w:p w:rsidR="00AF2DD9" w:rsidRDefault="0048383F" w:rsidP="00A76F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</w:t>
      </w:r>
      <w:r w:rsidRPr="00EB27F0">
        <w:rPr>
          <w:b/>
          <w:sz w:val="28"/>
          <w:szCs w:val="28"/>
          <w:lang w:val="uk-UA"/>
        </w:rPr>
        <w:t xml:space="preserve"> </w:t>
      </w:r>
      <w:r w:rsidR="00787A0F">
        <w:rPr>
          <w:b/>
          <w:sz w:val="28"/>
          <w:szCs w:val="28"/>
          <w:lang w:val="uk-UA"/>
        </w:rPr>
        <w:t xml:space="preserve">загальноміських </w:t>
      </w:r>
    </w:p>
    <w:p w:rsidR="00A76F53" w:rsidRDefault="00A76F53" w:rsidP="00D37A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заходів,</w:t>
      </w:r>
      <w:r w:rsidR="00AF2D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присвячених </w:t>
      </w:r>
      <w:r w:rsidR="00D37A0E">
        <w:rPr>
          <w:b/>
          <w:sz w:val="28"/>
          <w:szCs w:val="28"/>
          <w:lang w:val="uk-UA"/>
        </w:rPr>
        <w:t xml:space="preserve">32-й річниці </w:t>
      </w:r>
    </w:p>
    <w:p w:rsidR="00D37A0E" w:rsidRPr="00005631" w:rsidRDefault="00D37A0E" w:rsidP="00D37A0E">
      <w:pPr>
        <w:pStyle w:val="a3"/>
        <w:rPr>
          <w:rFonts w:ascii="Times New Roman" w:hAnsi="Times New Roman"/>
          <w:b/>
          <w:sz w:val="28"/>
          <w:szCs w:val="28"/>
        </w:rPr>
      </w:pPr>
      <w:r w:rsidRPr="00005631">
        <w:rPr>
          <w:rFonts w:ascii="Times New Roman" w:hAnsi="Times New Roman"/>
          <w:b/>
          <w:sz w:val="28"/>
          <w:szCs w:val="28"/>
        </w:rPr>
        <w:t>аварії на Чорнобильській АЕС</w:t>
      </w:r>
    </w:p>
    <w:p w:rsidR="00D37A0E" w:rsidRDefault="00D37A0E" w:rsidP="00D37A0E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A76F53" w:rsidRDefault="00A76F53" w:rsidP="000531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D37A0E" w:rsidRPr="00D37A0E">
        <w:rPr>
          <w:sz w:val="28"/>
          <w:szCs w:val="28"/>
          <w:lang w:val="uk-UA"/>
        </w:rPr>
        <w:t>проведення на належному рівні загальноміських заходів</w:t>
      </w:r>
      <w:r w:rsidR="0005317B">
        <w:rPr>
          <w:sz w:val="28"/>
          <w:szCs w:val="28"/>
          <w:lang w:val="uk-UA"/>
        </w:rPr>
        <w:t xml:space="preserve"> до 32-ї річниці аварії на Чорнобильській АЕС, </w:t>
      </w:r>
      <w:r>
        <w:rPr>
          <w:sz w:val="28"/>
          <w:szCs w:val="28"/>
          <w:lang w:val="uk-UA"/>
        </w:rPr>
        <w:t>керуючись ст. 40 Закону України «Про місцеве самоврядування в Україні» та на підставі рішення Лисичанської міс</w:t>
      </w:r>
      <w:r w:rsidR="00694CF1">
        <w:rPr>
          <w:sz w:val="28"/>
          <w:szCs w:val="28"/>
          <w:lang w:val="uk-UA"/>
        </w:rPr>
        <w:t>ької ради від 27.10.2017 №</w:t>
      </w:r>
      <w:r>
        <w:rPr>
          <w:sz w:val="28"/>
          <w:szCs w:val="28"/>
          <w:lang w:val="uk-UA"/>
        </w:rPr>
        <w:t>38/517 «Про затвердження Програми із підготовки та проведення загальноміських заходів на 2018 рік», виконком Лисичанської міської ради</w:t>
      </w:r>
    </w:p>
    <w:p w:rsidR="00A76F53" w:rsidRDefault="00A76F53" w:rsidP="0005317B">
      <w:pPr>
        <w:ind w:firstLine="709"/>
        <w:jc w:val="both"/>
        <w:rPr>
          <w:sz w:val="28"/>
          <w:szCs w:val="28"/>
          <w:lang w:val="uk-UA"/>
        </w:rPr>
      </w:pPr>
    </w:p>
    <w:p w:rsidR="00A76F53" w:rsidRDefault="00A76F53" w:rsidP="0005317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план</w:t>
      </w:r>
      <w:r w:rsidR="00AF2DD9">
        <w:rPr>
          <w:sz w:val="28"/>
          <w:szCs w:val="28"/>
          <w:lang w:val="uk-UA"/>
        </w:rPr>
        <w:t xml:space="preserve"> загальноміських </w:t>
      </w:r>
      <w:r>
        <w:rPr>
          <w:sz w:val="28"/>
          <w:szCs w:val="28"/>
          <w:lang w:val="uk-UA"/>
        </w:rPr>
        <w:t xml:space="preserve">заходів, присвячених </w:t>
      </w:r>
      <w:r w:rsidR="0005317B">
        <w:rPr>
          <w:sz w:val="28"/>
          <w:szCs w:val="28"/>
          <w:lang w:val="uk-UA"/>
        </w:rPr>
        <w:t xml:space="preserve">32-й річниці аварії на Чорнобильській АЕС </w:t>
      </w:r>
      <w:r>
        <w:rPr>
          <w:sz w:val="28"/>
          <w:szCs w:val="28"/>
          <w:lang w:val="uk-UA"/>
        </w:rPr>
        <w:t>(додається).</w:t>
      </w: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культури забезпечити музичний супровід урочисто-траурного мітингу, присвяченого </w:t>
      </w:r>
      <w:r w:rsidR="0005317B">
        <w:rPr>
          <w:sz w:val="28"/>
          <w:szCs w:val="28"/>
          <w:lang w:val="uk-UA"/>
        </w:rPr>
        <w:t>32-й річниці аварії на Чорнобильській АЕС.</w:t>
      </w:r>
    </w:p>
    <w:p w:rsidR="0005317B" w:rsidRDefault="0005317B" w:rsidP="00A76F53">
      <w:pPr>
        <w:ind w:firstLine="709"/>
        <w:jc w:val="both"/>
        <w:rPr>
          <w:sz w:val="28"/>
          <w:szCs w:val="28"/>
          <w:lang w:val="uk-UA"/>
        </w:rPr>
      </w:pP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</w:p>
    <w:p w:rsidR="00A76F53" w:rsidRDefault="00A76F53" w:rsidP="00A76F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Щеглакова</w:t>
      </w:r>
      <w:proofErr w:type="spellEnd"/>
      <w:r>
        <w:rPr>
          <w:sz w:val="28"/>
          <w:szCs w:val="28"/>
          <w:lang w:val="uk-UA"/>
        </w:rPr>
        <w:t xml:space="preserve"> Е.І. та заступника міського голови 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A76F53" w:rsidRDefault="00A76F53" w:rsidP="00A76F53">
      <w:pPr>
        <w:rPr>
          <w:sz w:val="28"/>
          <w:szCs w:val="28"/>
          <w:lang w:val="uk-UA"/>
        </w:rPr>
      </w:pPr>
    </w:p>
    <w:p w:rsidR="004E1AE6" w:rsidRDefault="004E1AE6" w:rsidP="00A76F53">
      <w:pPr>
        <w:rPr>
          <w:b/>
          <w:sz w:val="28"/>
          <w:szCs w:val="28"/>
          <w:lang w:val="uk-UA"/>
        </w:rPr>
      </w:pPr>
    </w:p>
    <w:p w:rsidR="004E1AE6" w:rsidRDefault="004E1AE6" w:rsidP="00A76F53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p w:rsidR="00593B1D" w:rsidRDefault="00593B1D" w:rsidP="00A76F53">
      <w:pPr>
        <w:ind w:left="4956" w:firstLine="708"/>
        <w:rPr>
          <w:sz w:val="26"/>
          <w:szCs w:val="26"/>
          <w:lang w:val="uk-UA"/>
        </w:rPr>
      </w:pPr>
    </w:p>
    <w:p w:rsidR="00593B1D" w:rsidRDefault="00593B1D" w:rsidP="00A76F53">
      <w:pPr>
        <w:ind w:left="4956" w:firstLine="708"/>
        <w:rPr>
          <w:sz w:val="26"/>
          <w:szCs w:val="26"/>
          <w:lang w:val="uk-UA"/>
        </w:rPr>
      </w:pPr>
    </w:p>
    <w:p w:rsidR="00A76F53" w:rsidRDefault="00A76F53" w:rsidP="00A76F53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Додаток </w:t>
      </w:r>
    </w:p>
    <w:p w:rsidR="00A76F53" w:rsidRDefault="00A76F53" w:rsidP="00A76F53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виконкому</w:t>
      </w:r>
    </w:p>
    <w:p w:rsidR="00A76F53" w:rsidRDefault="00A76F53" w:rsidP="00A76F53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</w:t>
      </w:r>
      <w:r w:rsidR="00E34C59">
        <w:rPr>
          <w:sz w:val="26"/>
          <w:szCs w:val="26"/>
          <w:lang w:val="uk-UA"/>
        </w:rPr>
        <w:t xml:space="preserve"> «17» 04</w:t>
      </w:r>
      <w:r w:rsidR="00E34C59" w:rsidRPr="00E34C59">
        <w:rPr>
          <w:sz w:val="26"/>
          <w:szCs w:val="26"/>
          <w:lang w:val="uk-UA"/>
        </w:rPr>
        <w:t>.</w:t>
      </w:r>
      <w:bookmarkStart w:id="0" w:name="_GoBack"/>
      <w:bookmarkEnd w:id="0"/>
      <w:r>
        <w:rPr>
          <w:sz w:val="26"/>
          <w:szCs w:val="26"/>
          <w:lang w:val="uk-UA"/>
        </w:rPr>
        <w:t xml:space="preserve"> 2018р.</w:t>
      </w:r>
    </w:p>
    <w:p w:rsidR="00A76F53" w:rsidRDefault="00E34C59" w:rsidP="00A76F53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173</w:t>
      </w:r>
    </w:p>
    <w:p w:rsidR="00A76F53" w:rsidRDefault="00A76F53" w:rsidP="00A76F53">
      <w:pPr>
        <w:jc w:val="center"/>
        <w:rPr>
          <w:b/>
          <w:sz w:val="26"/>
          <w:szCs w:val="26"/>
          <w:lang w:val="uk-UA"/>
        </w:rPr>
      </w:pPr>
    </w:p>
    <w:p w:rsidR="006B1BB6" w:rsidRDefault="006B1BB6" w:rsidP="00AF2DD9">
      <w:pPr>
        <w:jc w:val="center"/>
        <w:rPr>
          <w:b/>
          <w:sz w:val="26"/>
          <w:szCs w:val="26"/>
          <w:lang w:val="uk-UA"/>
        </w:rPr>
      </w:pPr>
    </w:p>
    <w:p w:rsidR="00A76F53" w:rsidRDefault="00A76F53" w:rsidP="00895EA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ПЛАН</w:t>
      </w:r>
    </w:p>
    <w:p w:rsidR="00AF2DD9" w:rsidRDefault="00AF2DD9" w:rsidP="00895EA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загальноміських </w:t>
      </w:r>
      <w:r w:rsidR="00A76F53">
        <w:rPr>
          <w:b/>
          <w:sz w:val="26"/>
          <w:szCs w:val="26"/>
          <w:lang w:val="uk-UA"/>
        </w:rPr>
        <w:t>заходів, присвячених</w:t>
      </w:r>
    </w:p>
    <w:p w:rsidR="006B1BB6" w:rsidRPr="006B1BB6" w:rsidRDefault="006B1BB6" w:rsidP="00895EA3">
      <w:pPr>
        <w:jc w:val="center"/>
        <w:rPr>
          <w:b/>
          <w:sz w:val="26"/>
          <w:szCs w:val="26"/>
          <w:lang w:val="uk-UA"/>
        </w:rPr>
      </w:pPr>
      <w:r w:rsidRPr="006B1BB6">
        <w:rPr>
          <w:b/>
          <w:sz w:val="26"/>
          <w:szCs w:val="26"/>
          <w:lang w:val="uk-UA"/>
        </w:rPr>
        <w:t>32-й річниці аварії на Чорнобильській АЕС</w:t>
      </w:r>
    </w:p>
    <w:p w:rsidR="00A76F53" w:rsidRDefault="00A76F53" w:rsidP="00A76F53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4836"/>
        <w:gridCol w:w="1719"/>
        <w:gridCol w:w="2190"/>
      </w:tblGrid>
      <w:tr w:rsidR="00681E8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3" w:rsidRDefault="00A76F53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3" w:rsidRDefault="00A76F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3" w:rsidRDefault="00A76F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3" w:rsidRDefault="00A76F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672841" w:rsidRPr="00672841" w:rsidTr="002C04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41" w:rsidRDefault="00672841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41" w:rsidRDefault="00672841" w:rsidP="002F1B75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Залучення дітей, постраждалих внаслідок аварії на Чорнобильській АЕС до позашкільних закладів</w:t>
            </w:r>
            <w:r w:rsidR="00A5402F">
              <w:rPr>
                <w:sz w:val="26"/>
                <w:szCs w:val="26"/>
                <w:lang w:val="uk-UA"/>
              </w:rPr>
              <w:t xml:space="preserve"> міста (гуртки, секції, студії)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41" w:rsidRDefault="00672841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41" w:rsidRDefault="00672841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681E81" w:rsidTr="002C04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2C048C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2C048C" w:rsidP="002F1B75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Упорядкування території навколо пам’ятного знаку «Землякам-чорнобильцям»,  що розташований в сквері заводу ГТВ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2C048C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квітень</w:t>
            </w:r>
          </w:p>
          <w:p w:rsidR="002C048C" w:rsidRDefault="002C048C" w:rsidP="002F1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2C048C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Сахань В.Г.</w:t>
            </w:r>
          </w:p>
          <w:p w:rsidR="002C048C" w:rsidRDefault="002C048C" w:rsidP="002F1B7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Швець Т.А.</w:t>
            </w:r>
          </w:p>
        </w:tc>
      </w:tr>
      <w:tr w:rsidR="00681E8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2C048C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5F77B1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у вищих навчальних закладах І-ІІ рівнів акредитації та професійних ліцеях:</w:t>
            </w:r>
          </w:p>
          <w:p w:rsidR="005F77B1" w:rsidRDefault="005F77B1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вечорів-зустрічей з ліквідаторами </w:t>
            </w:r>
            <w:r w:rsidR="00672841">
              <w:rPr>
                <w:sz w:val="26"/>
                <w:szCs w:val="26"/>
                <w:lang w:val="uk-UA"/>
              </w:rPr>
              <w:t xml:space="preserve">наслідків </w:t>
            </w:r>
            <w:r>
              <w:rPr>
                <w:sz w:val="26"/>
                <w:szCs w:val="26"/>
                <w:lang w:val="uk-UA"/>
              </w:rPr>
              <w:t>аварії на Чорнобильській АЕС;</w:t>
            </w:r>
          </w:p>
          <w:p w:rsidR="005F77B1" w:rsidRDefault="005F77B1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виховних годин з історії, лекцій, бесід на тему «Чорнобильський дзвін»;</w:t>
            </w:r>
          </w:p>
          <w:p w:rsidR="005F77B1" w:rsidRDefault="005F77B1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науково-практичних конференцій, засідань у форматі «круглого столу», семінарів «Україна до і після аварії»;</w:t>
            </w:r>
          </w:p>
          <w:p w:rsidR="005F77B1" w:rsidRDefault="005F77B1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перегляд документальних та художніх фільмів «</w:t>
            </w:r>
            <w:proofErr w:type="spellStart"/>
            <w:r>
              <w:rPr>
                <w:sz w:val="26"/>
                <w:szCs w:val="26"/>
                <w:lang w:val="uk-UA"/>
              </w:rPr>
              <w:t>Хроніка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важких тижнів», «Дзвін Чорнобиля»</w:t>
            </w:r>
            <w:r w:rsidR="002676DA">
              <w:rPr>
                <w:sz w:val="26"/>
                <w:szCs w:val="26"/>
                <w:lang w:val="uk-UA"/>
              </w:rPr>
              <w:t>;</w:t>
            </w:r>
          </w:p>
          <w:p w:rsidR="002676DA" w:rsidRDefault="002676DA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оформлення тематичних виставок художньої та історичної літератури, експозицій з архівних </w:t>
            </w:r>
            <w:proofErr w:type="spellStart"/>
            <w:r>
              <w:rPr>
                <w:sz w:val="26"/>
                <w:szCs w:val="26"/>
                <w:lang w:val="uk-UA"/>
              </w:rPr>
              <w:t>фото-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 художніх матеріалів, фотовиставок «Наші земляки – учасники ліквідації наслідкі</w:t>
            </w:r>
            <w:r w:rsidR="00A5402F">
              <w:rPr>
                <w:sz w:val="26"/>
                <w:szCs w:val="26"/>
                <w:lang w:val="uk-UA"/>
              </w:rPr>
              <w:t>в аварії на Чорнобильській АЕС»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1" w:rsidRDefault="005F77B1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квітень </w:t>
            </w:r>
          </w:p>
          <w:p w:rsidR="002C048C" w:rsidRDefault="005F77B1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8C" w:rsidRDefault="005F77B1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Нецвєт Н.П.</w:t>
            </w:r>
          </w:p>
        </w:tc>
      </w:tr>
      <w:tr w:rsidR="00B12D26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6" w:rsidRDefault="00B12D26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6" w:rsidRDefault="00B12D26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Оформлення виставок літератури «Дзвони Чорнобилю» у шкільних бібліотеках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6" w:rsidRDefault="00B12D26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квітень</w:t>
            </w:r>
          </w:p>
          <w:p w:rsidR="00B12D26" w:rsidRDefault="00B12D26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6" w:rsidRDefault="00B12D26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5F77B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зустрічі підопічних Лисичанського територіального центру соціального обслуговування з ліквідатором аварії на Чорнобильській АЕС Медведєвим О.Д.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квітень</w:t>
            </w:r>
          </w:p>
          <w:p w:rsidR="00F7673D" w:rsidRDefault="00F7673D" w:rsidP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Єздакова О.А.</w:t>
            </w:r>
          </w:p>
          <w:p w:rsidR="00F7673D" w:rsidRDefault="00F7673D" w:rsidP="002F1B7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Лазарев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 w:rsidP="000F3D40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Організація роботи виставки дитячих </w:t>
            </w:r>
            <w:r>
              <w:rPr>
                <w:sz w:val="26"/>
                <w:szCs w:val="26"/>
                <w:lang w:val="uk-UA"/>
              </w:rPr>
              <w:lastRenderedPageBreak/>
              <w:t>художніх робіт «Чорнобиль. Немирний атом» у Лисичанській ДШМ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A540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0</w:t>
            </w:r>
            <w:r w:rsidR="00F7673D">
              <w:rPr>
                <w:sz w:val="26"/>
                <w:szCs w:val="26"/>
                <w:lang w:val="uk-UA"/>
              </w:rPr>
              <w:t xml:space="preserve">2 – 27квітня 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Ткаченко Л.В.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0F3D40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Днів цивільного захисту у загальноосвітніх закладах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10-30 квітня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0F3D40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конкурсів малюнків, плакатів рефератів, творчих робіт, учнівських презентацій, виставок «Чорнобильська трагедія у наших серцях» у загальноосвітніх закладах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B953E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18-26 квітня</w:t>
            </w:r>
          </w:p>
          <w:p w:rsidR="00F7673D" w:rsidRDefault="00F7673D" w:rsidP="00B953E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роботи виставки з фондів музею «Чорнобиль – скорбота пам’яті людської» у міському краєзнавчому музеї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 квітня – 25 травня 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 w:rsidP="00694CF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співробітниками міського краєзнавчого музею та центральної бібліотеки заходу чорнобильська</w:t>
            </w:r>
            <w:r w:rsidR="00A5402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402F">
              <w:rPr>
                <w:sz w:val="26"/>
                <w:szCs w:val="26"/>
                <w:lang w:val="uk-UA"/>
              </w:rPr>
              <w:t>хроніка</w:t>
            </w:r>
            <w:proofErr w:type="spellEnd"/>
            <w:r w:rsidR="00A5402F">
              <w:rPr>
                <w:sz w:val="26"/>
                <w:szCs w:val="26"/>
                <w:lang w:val="uk-UA"/>
              </w:rPr>
              <w:t xml:space="preserve"> «Атомна весна України»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 квітня 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94CF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тематичного вечору «Чорноб</w:t>
            </w:r>
            <w:r w:rsidR="00A5402F">
              <w:rPr>
                <w:sz w:val="26"/>
                <w:szCs w:val="26"/>
                <w:lang w:val="uk-UA"/>
              </w:rPr>
              <w:t>иль без грифу «таємно» у ПК ім.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A5402F">
              <w:rPr>
                <w:sz w:val="26"/>
                <w:szCs w:val="26"/>
                <w:lang w:val="uk-UA"/>
              </w:rPr>
              <w:t>В.</w:t>
            </w:r>
            <w:r>
              <w:rPr>
                <w:sz w:val="26"/>
                <w:szCs w:val="26"/>
                <w:lang w:val="uk-UA"/>
              </w:rPr>
              <w:t>М. Сосюри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 квітня 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A5402F" w:rsidP="00694CF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вечора</w:t>
            </w:r>
            <w:r w:rsidR="00F7673D">
              <w:rPr>
                <w:sz w:val="26"/>
                <w:szCs w:val="26"/>
                <w:lang w:val="uk-UA"/>
              </w:rPr>
              <w:t>-спогаду «Минуле в пам’яті живе» у міському 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 квітня 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94CF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перегляду кінострічки «Вахта пам’яті про Чорнобильську трагедію» у бібліотеці-філії сімейного читання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25 квітня 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RPr="0067284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94CF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творчих літературних вечорів, зустрічей школярів міста з учасниками ліквідації наслідків аварії на Чорнобильській АЕС «Тим, хто урятував світ»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25-26 квітня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F7673D" w:rsidRPr="0067284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A5402F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Проведення урочисто-траурного мітингу та покладання квітів до пам’ятного знаку «Землякам-чорнобильцям» за участю керівництва, учнівської </w:t>
            </w:r>
            <w:r w:rsidR="00A5402F"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 xml:space="preserve"> студентської молоді та громадськості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 квітня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Нецвєт Н.П.</w:t>
            </w:r>
          </w:p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Лазарев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А.В.</w:t>
            </w:r>
          </w:p>
          <w:p w:rsidR="00A5402F" w:rsidRDefault="00A5402F" w:rsidP="00681E8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Хричов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1D735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відео-подорожі «Чорнобиль не має минулого» у бібліотеці для дітей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26 квітня 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RPr="0067284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1D735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уроків мужності «героям-ліквідаторам присвячується…», лекцій, бесід на тему «Пам’ять про Чорнобильську трагедію» у загальноосвітніх навчальних закладах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F7673D" w:rsidRPr="005F77B1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1D735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Організація та проведення у вищих </w:t>
            </w:r>
            <w:r>
              <w:rPr>
                <w:sz w:val="26"/>
                <w:szCs w:val="26"/>
                <w:lang w:val="uk-UA"/>
              </w:rPr>
              <w:lastRenderedPageBreak/>
              <w:t>навчальних закладах І-ІІ рівнів акредитації та професійних ліцеях уроків пам’яті «Тридцять друга палає весна»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5F77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26 квітня </w:t>
            </w:r>
          </w:p>
          <w:p w:rsidR="00F7673D" w:rsidRDefault="00F7673D" w:rsidP="005F77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Нецвєт Н.П.</w:t>
            </w:r>
          </w:p>
        </w:tc>
      </w:tr>
      <w:tr w:rsidR="00F7673D" w:rsidTr="00A76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1D7351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тематичного заходу «Гірчить Чорнобиль крізь роки» у Новодружеській ДШМ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26 квітня </w:t>
            </w:r>
          </w:p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E438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F7673D" w:rsidTr="00F767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775146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акції «Запали свічку» до річниці трагедії на Чорнобильській АЕС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7751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 квітня</w:t>
            </w:r>
          </w:p>
          <w:p w:rsidR="00F7673D" w:rsidRDefault="00F7673D" w:rsidP="007751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7751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Єздакова О.А.</w:t>
            </w:r>
          </w:p>
          <w:p w:rsidR="00F7673D" w:rsidRDefault="00F7673D" w:rsidP="0077514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Лазарев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А.В.</w:t>
            </w:r>
          </w:p>
        </w:tc>
      </w:tr>
      <w:tr w:rsidR="00F7673D" w:rsidTr="00681E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Інформаційний супровід загальноміських 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квітня </w:t>
            </w:r>
          </w:p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</w:tc>
      </w:tr>
      <w:tr w:rsidR="00F7673D" w:rsidTr="00681E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2F1B7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Висвітлення загальноміських заходів на офіційному сайті міської ради та у міських ЗМІ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D" w:rsidRDefault="00F7673D" w:rsidP="00681E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квітня </w:t>
            </w:r>
          </w:p>
          <w:p w:rsidR="00F7673D" w:rsidRDefault="00F7673D" w:rsidP="00681E8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Китаєва О.С.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(за згодою)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Пазиняк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А.О. </w:t>
            </w:r>
          </w:p>
          <w:p w:rsidR="00F7673D" w:rsidRDefault="00F767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</w:tc>
      </w:tr>
    </w:tbl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A76F53" w:rsidRDefault="00A76F53" w:rsidP="00A76F5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Е.І. ЩЕГЛАКОВ</w:t>
      </w:r>
    </w:p>
    <w:p w:rsidR="00A76F53" w:rsidRDefault="00A76F53" w:rsidP="00A76F53">
      <w:pPr>
        <w:rPr>
          <w:b/>
          <w:bCs/>
          <w:sz w:val="28"/>
          <w:szCs w:val="28"/>
          <w:lang w:val="uk-UA"/>
        </w:rPr>
      </w:pPr>
    </w:p>
    <w:p w:rsidR="00A76F53" w:rsidRDefault="00A76F53" w:rsidP="00A76F53">
      <w:pPr>
        <w:rPr>
          <w:b/>
          <w:bCs/>
          <w:sz w:val="28"/>
          <w:szCs w:val="28"/>
          <w:lang w:val="uk-UA"/>
        </w:rPr>
      </w:pPr>
    </w:p>
    <w:p w:rsidR="00A76F53" w:rsidRDefault="00A76F53" w:rsidP="00A76F5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І.І. ГАНЬШИН</w:t>
      </w:r>
    </w:p>
    <w:p w:rsidR="00A76F53" w:rsidRDefault="00A76F53" w:rsidP="00A76F53">
      <w:pPr>
        <w:rPr>
          <w:b/>
          <w:bCs/>
          <w:sz w:val="28"/>
          <w:szCs w:val="28"/>
          <w:lang w:val="uk-UA"/>
        </w:rPr>
      </w:pPr>
    </w:p>
    <w:p w:rsidR="00A76F53" w:rsidRDefault="00A76F53" w:rsidP="00A76F53">
      <w:pPr>
        <w:rPr>
          <w:b/>
          <w:bCs/>
          <w:sz w:val="28"/>
          <w:szCs w:val="28"/>
          <w:lang w:val="uk-UA"/>
        </w:rPr>
      </w:pPr>
    </w:p>
    <w:p w:rsidR="00A76F53" w:rsidRDefault="00C5579B" w:rsidP="00A76F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A76F53">
        <w:rPr>
          <w:sz w:val="28"/>
          <w:szCs w:val="28"/>
          <w:lang w:val="uk-UA"/>
        </w:rPr>
        <w:t>відділу</w:t>
      </w:r>
    </w:p>
    <w:p w:rsidR="00A76F53" w:rsidRDefault="00A76F53" w:rsidP="00A76F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внутрішньої політики,</w:t>
      </w:r>
    </w:p>
    <w:p w:rsidR="00A76F53" w:rsidRDefault="00A76F53" w:rsidP="00A76F5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зв’язк</w:t>
      </w:r>
      <w:r w:rsidR="00C5579B">
        <w:rPr>
          <w:sz w:val="28"/>
          <w:szCs w:val="28"/>
          <w:lang w:val="uk-UA"/>
        </w:rPr>
        <w:t>у з громадськістю та ЗМІ</w:t>
      </w:r>
      <w:r w:rsidR="00C5579B">
        <w:rPr>
          <w:sz w:val="28"/>
          <w:szCs w:val="28"/>
          <w:lang w:val="uk-UA"/>
        </w:rPr>
        <w:tab/>
      </w:r>
      <w:r w:rsidR="00C5579B">
        <w:rPr>
          <w:sz w:val="28"/>
          <w:szCs w:val="28"/>
          <w:lang w:val="uk-UA"/>
        </w:rPr>
        <w:tab/>
      </w:r>
      <w:r w:rsidR="00C5579B">
        <w:rPr>
          <w:sz w:val="28"/>
          <w:szCs w:val="28"/>
          <w:lang w:val="uk-UA"/>
        </w:rPr>
        <w:tab/>
      </w:r>
      <w:r w:rsidR="00C5579B">
        <w:rPr>
          <w:sz w:val="28"/>
          <w:szCs w:val="28"/>
          <w:lang w:val="uk-UA"/>
        </w:rPr>
        <w:tab/>
      </w:r>
      <w:r w:rsidR="00C5579B">
        <w:rPr>
          <w:sz w:val="28"/>
          <w:szCs w:val="28"/>
          <w:lang w:val="uk-UA"/>
        </w:rPr>
        <w:tab/>
        <w:t>О.О</w:t>
      </w:r>
      <w:r>
        <w:rPr>
          <w:sz w:val="28"/>
          <w:szCs w:val="28"/>
          <w:lang w:val="uk-UA"/>
        </w:rPr>
        <w:t xml:space="preserve">. </w:t>
      </w:r>
      <w:r w:rsidR="00C5579B">
        <w:rPr>
          <w:sz w:val="28"/>
          <w:szCs w:val="28"/>
          <w:lang w:val="uk-UA"/>
        </w:rPr>
        <w:t>ТЕРНОВА</w:t>
      </w:r>
    </w:p>
    <w:p w:rsidR="00A76F53" w:rsidRDefault="00A76F53" w:rsidP="00A76F53">
      <w:pPr>
        <w:rPr>
          <w:b/>
          <w:sz w:val="28"/>
          <w:szCs w:val="28"/>
          <w:lang w:val="uk-UA"/>
        </w:rPr>
      </w:pPr>
    </w:p>
    <w:p w:rsidR="00311E25" w:rsidRPr="00A76F53" w:rsidRDefault="00311E25">
      <w:pPr>
        <w:rPr>
          <w:lang w:val="uk-UA"/>
        </w:rPr>
      </w:pPr>
    </w:p>
    <w:sectPr w:rsidR="00311E25" w:rsidRPr="00A76F53" w:rsidSect="000531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323"/>
    <w:multiLevelType w:val="hybridMultilevel"/>
    <w:tmpl w:val="8FB6D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0C"/>
    <w:rsid w:val="00007D0B"/>
    <w:rsid w:val="00020F48"/>
    <w:rsid w:val="0005317B"/>
    <w:rsid w:val="000F3D40"/>
    <w:rsid w:val="001D7351"/>
    <w:rsid w:val="002676DA"/>
    <w:rsid w:val="002752CE"/>
    <w:rsid w:val="002C048C"/>
    <w:rsid w:val="00311E25"/>
    <w:rsid w:val="0048383F"/>
    <w:rsid w:val="004B3DCC"/>
    <w:rsid w:val="004E1AE6"/>
    <w:rsid w:val="00593B1D"/>
    <w:rsid w:val="005C2BF1"/>
    <w:rsid w:val="005F77B1"/>
    <w:rsid w:val="00672841"/>
    <w:rsid w:val="00681E81"/>
    <w:rsid w:val="00694CF1"/>
    <w:rsid w:val="006B1BB6"/>
    <w:rsid w:val="006C2B1F"/>
    <w:rsid w:val="00787A0F"/>
    <w:rsid w:val="007C4FD4"/>
    <w:rsid w:val="00890112"/>
    <w:rsid w:val="00895EA3"/>
    <w:rsid w:val="00A269F5"/>
    <w:rsid w:val="00A5402F"/>
    <w:rsid w:val="00A76F53"/>
    <w:rsid w:val="00AF2DD9"/>
    <w:rsid w:val="00B12D26"/>
    <w:rsid w:val="00B953ED"/>
    <w:rsid w:val="00C2190C"/>
    <w:rsid w:val="00C5579B"/>
    <w:rsid w:val="00D32322"/>
    <w:rsid w:val="00D37A0E"/>
    <w:rsid w:val="00DD2172"/>
    <w:rsid w:val="00DD4E47"/>
    <w:rsid w:val="00E34C59"/>
    <w:rsid w:val="00EB27F0"/>
    <w:rsid w:val="00ED615A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A0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A0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Компик</cp:lastModifiedBy>
  <cp:revision>10</cp:revision>
  <dcterms:created xsi:type="dcterms:W3CDTF">2018-04-03T16:30:00Z</dcterms:created>
  <dcterms:modified xsi:type="dcterms:W3CDTF">2018-04-24T07:52:00Z</dcterms:modified>
</cp:coreProperties>
</file>