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0C" w:rsidRDefault="0061620C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0.8pt;margin-top:-38.1pt;width:41.2pt;height:53.6pt;z-index:251658240;visibility:visible">
            <v:imagedata r:id="rId7" o:title=""/>
            <w10:wrap type="square"/>
          </v:shape>
        </w:pict>
      </w:r>
    </w:p>
    <w:p w:rsidR="0061620C" w:rsidRDefault="0061620C">
      <w:pPr>
        <w:pStyle w:val="Title"/>
      </w:pPr>
    </w:p>
    <w:p w:rsidR="0061620C" w:rsidRDefault="0061620C">
      <w:pPr>
        <w:pStyle w:val="Title"/>
        <w:rPr>
          <w:lang w:val="uk-UA"/>
        </w:rPr>
      </w:pPr>
      <w:r>
        <w:rPr>
          <w:lang w:val="uk-UA"/>
        </w:rPr>
        <w:t>ЛИСИЧАНСЬКА МІСЬКА РАДА</w:t>
      </w:r>
    </w:p>
    <w:p w:rsidR="0061620C" w:rsidRPr="000C266D" w:rsidRDefault="0061620C">
      <w:pPr>
        <w:pStyle w:val="Title"/>
        <w:rPr>
          <w:lang w:val="uk-UA"/>
        </w:rPr>
      </w:pPr>
      <w:r>
        <w:rPr>
          <w:lang w:val="uk-UA"/>
        </w:rPr>
        <w:t>ВИКОНАВЧИЙ КОМІТЕТ</w:t>
      </w:r>
    </w:p>
    <w:p w:rsidR="0061620C" w:rsidRPr="000C266D" w:rsidRDefault="0061620C" w:rsidP="00680B2D">
      <w:pPr>
        <w:spacing w:before="120" w:after="12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61620C" w:rsidRPr="00EF124E" w:rsidRDefault="0061620C">
      <w:pPr>
        <w:rPr>
          <w:sz w:val="28"/>
          <w:lang w:val="en-US"/>
        </w:rPr>
      </w:pPr>
      <w:r>
        <w:rPr>
          <w:sz w:val="28"/>
          <w:lang w:val="uk-UA"/>
        </w:rPr>
        <w:t>«</w:t>
      </w:r>
      <w:r>
        <w:rPr>
          <w:sz w:val="28"/>
          <w:lang w:val="en-US"/>
        </w:rPr>
        <w:t xml:space="preserve">   05   </w:t>
      </w:r>
      <w:r>
        <w:rPr>
          <w:sz w:val="28"/>
          <w:lang w:val="uk-UA"/>
        </w:rPr>
        <w:t>»</w:t>
      </w:r>
      <w:r>
        <w:rPr>
          <w:sz w:val="28"/>
          <w:lang w:val="en-US"/>
        </w:rPr>
        <w:t xml:space="preserve">   06   </w:t>
      </w:r>
      <w:r w:rsidRPr="00762B11">
        <w:rPr>
          <w:sz w:val="28"/>
          <w:lang w:val="uk-UA"/>
        </w:rPr>
        <w:t>201</w:t>
      </w:r>
      <w:r>
        <w:rPr>
          <w:sz w:val="28"/>
          <w:lang w:val="uk-UA"/>
        </w:rPr>
        <w:t>8</w:t>
      </w:r>
      <w:r w:rsidRPr="00762B11">
        <w:rPr>
          <w:sz w:val="28"/>
          <w:lang w:val="uk-UA"/>
        </w:rPr>
        <w:t xml:space="preserve"> </w:t>
      </w:r>
      <w:r>
        <w:rPr>
          <w:sz w:val="28"/>
          <w:lang w:val="uk-UA"/>
        </w:rPr>
        <w:t>р</w:t>
      </w:r>
      <w:r w:rsidRPr="00762B11">
        <w:rPr>
          <w:sz w:val="28"/>
          <w:lang w:val="uk-UA"/>
        </w:rPr>
        <w:t xml:space="preserve">.                                      </w:t>
      </w:r>
      <w:r>
        <w:rPr>
          <w:sz w:val="28"/>
          <w:lang w:val="uk-UA"/>
        </w:rPr>
        <w:t xml:space="preserve">                           № </w:t>
      </w:r>
      <w:r>
        <w:rPr>
          <w:sz w:val="28"/>
          <w:lang w:val="en-US"/>
        </w:rPr>
        <w:t>253</w:t>
      </w:r>
    </w:p>
    <w:p w:rsidR="0061620C" w:rsidRPr="000C266D" w:rsidRDefault="0061620C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61620C" w:rsidRDefault="0061620C" w:rsidP="00680B2D">
      <w:pPr>
        <w:pStyle w:val="Heading1"/>
        <w:spacing w:before="120"/>
        <w:rPr>
          <w:lang w:val="uk-UA"/>
        </w:rPr>
      </w:pPr>
      <w:r>
        <w:rPr>
          <w:lang w:val="uk-UA"/>
        </w:rPr>
        <w:t>Про   затвердження   актів   комісії</w:t>
      </w:r>
    </w:p>
    <w:p w:rsidR="0061620C" w:rsidRDefault="0061620C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визначення та відшкодування збитків</w:t>
      </w:r>
    </w:p>
    <w:p w:rsidR="0061620C" w:rsidRDefault="0061620C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власникам землі та землекористувачам</w:t>
      </w:r>
    </w:p>
    <w:p w:rsidR="0061620C" w:rsidRDefault="0061620C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межах міст Лисичанськ, Новодружеськ,</w:t>
      </w:r>
    </w:p>
    <w:p w:rsidR="0061620C" w:rsidRPr="000C266D" w:rsidRDefault="0061620C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Привілля</w:t>
      </w:r>
    </w:p>
    <w:p w:rsidR="0061620C" w:rsidRDefault="0061620C" w:rsidP="00487888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щодо володіння користування та розпорядження об’єктами комунальної власності, керуючись статтею 60 Закону України «Про місцеве самовряд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 в Україні», статтями 125, 156, 157 Земельного кодексу України, 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становою КМУ від 19.04.1993р  № 284 «Про порядок визначення та ві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шкодування збитків власникам землі та землекористувачам», виконавчий комітет Лисичанської міської ради </w:t>
      </w:r>
    </w:p>
    <w:p w:rsidR="0061620C" w:rsidRDefault="0061620C" w:rsidP="00487888">
      <w:pPr>
        <w:spacing w:before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61620C" w:rsidRDefault="0061620C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комісії з визначення та відшкодування збитків вла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никам землі та землекористувачам у межах міст Лисичанськ, Новодр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жеськ, Привілля №№ 1</w:t>
      </w:r>
      <w:r w:rsidRPr="00077AC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/18, </w:t>
      </w:r>
      <w:r w:rsidRPr="00077ACB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/18, </w:t>
      </w:r>
      <w:r w:rsidRPr="00077ACB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/18, </w:t>
      </w:r>
      <w:r w:rsidRPr="00077ACB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/18, </w:t>
      </w:r>
      <w:r w:rsidRPr="00077AC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/18, </w:t>
      </w:r>
      <w:r w:rsidRPr="00077ACB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/18, </w:t>
      </w:r>
      <w:r w:rsidRPr="00077ACB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/18, </w:t>
      </w:r>
      <w:r w:rsidRPr="00077ACB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/18 від 1</w:t>
      </w:r>
      <w:r w:rsidRPr="00077AC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.0</w:t>
      </w:r>
      <w:r w:rsidRPr="00077AC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.2018р (додаються).</w:t>
      </w:r>
    </w:p>
    <w:p w:rsidR="0061620C" w:rsidRDefault="0061620C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зв’язку з громадськістю та ЗМІ розмістити дане рішення на офіційному сайті Лисичанської міської ради.</w:t>
      </w:r>
    </w:p>
    <w:p w:rsidR="0061620C" w:rsidRPr="00895E3D" w:rsidRDefault="0061620C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пника міського голови Шальнєва А. Л.</w:t>
      </w:r>
    </w:p>
    <w:p w:rsidR="0061620C" w:rsidRDefault="0061620C" w:rsidP="00862F11">
      <w:pPr>
        <w:rPr>
          <w:b/>
          <w:sz w:val="28"/>
          <w:szCs w:val="28"/>
          <w:lang w:val="uk-UA"/>
        </w:rPr>
      </w:pPr>
    </w:p>
    <w:p w:rsidR="0061620C" w:rsidRDefault="0061620C" w:rsidP="00862F11">
      <w:pPr>
        <w:rPr>
          <w:b/>
          <w:sz w:val="28"/>
          <w:szCs w:val="28"/>
          <w:lang w:val="uk-UA"/>
        </w:rPr>
      </w:pPr>
    </w:p>
    <w:p w:rsidR="0061620C" w:rsidRDefault="0061620C" w:rsidP="00487888">
      <w:pPr>
        <w:spacing w:before="120"/>
        <w:rPr>
          <w:b/>
          <w:sz w:val="28"/>
          <w:szCs w:val="28"/>
          <w:lang w:val="uk-UA"/>
        </w:rPr>
      </w:pPr>
    </w:p>
    <w:p w:rsidR="0061620C" w:rsidRPr="009A30B3" w:rsidRDefault="0061620C" w:rsidP="00487888">
      <w:pPr>
        <w:spacing w:before="1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С. І. Шилін</w:t>
      </w:r>
    </w:p>
    <w:sectPr w:rsidR="0061620C" w:rsidRPr="009A30B3" w:rsidSect="00680B2D">
      <w:headerReference w:type="even" r:id="rId8"/>
      <w:headerReference w:type="default" r:id="rId9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20C" w:rsidRDefault="0061620C">
      <w:r>
        <w:separator/>
      </w:r>
    </w:p>
  </w:endnote>
  <w:endnote w:type="continuationSeparator" w:id="1">
    <w:p w:rsidR="0061620C" w:rsidRDefault="00616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20C" w:rsidRDefault="0061620C">
      <w:r>
        <w:separator/>
      </w:r>
    </w:p>
  </w:footnote>
  <w:footnote w:type="continuationSeparator" w:id="1">
    <w:p w:rsidR="0061620C" w:rsidRDefault="00616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0C" w:rsidRDefault="006162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:rsidR="0061620C" w:rsidRDefault="006162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0C" w:rsidRDefault="006162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61620C" w:rsidRDefault="0061620C">
    <w:pPr>
      <w:pStyle w:val="Header"/>
      <w:framePr w:wrap="around" w:vAnchor="text" w:hAnchor="margin" w:xAlign="center" w:y="1"/>
      <w:rPr>
        <w:rStyle w:val="PageNumber"/>
      </w:rPr>
    </w:pPr>
  </w:p>
  <w:p w:rsidR="0061620C" w:rsidRDefault="006162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33E74"/>
    <w:rsid w:val="00077ACB"/>
    <w:rsid w:val="00096B67"/>
    <w:rsid w:val="000C266D"/>
    <w:rsid w:val="000E27E1"/>
    <w:rsid w:val="000F397F"/>
    <w:rsid w:val="00131EE0"/>
    <w:rsid w:val="00143CC5"/>
    <w:rsid w:val="00163D28"/>
    <w:rsid w:val="001A036F"/>
    <w:rsid w:val="001D3294"/>
    <w:rsid w:val="00265653"/>
    <w:rsid w:val="002838B5"/>
    <w:rsid w:val="00391375"/>
    <w:rsid w:val="003E60C7"/>
    <w:rsid w:val="00400EF3"/>
    <w:rsid w:val="00414823"/>
    <w:rsid w:val="0043451B"/>
    <w:rsid w:val="00456BCC"/>
    <w:rsid w:val="00472786"/>
    <w:rsid w:val="00487888"/>
    <w:rsid w:val="00491F3E"/>
    <w:rsid w:val="004A0B45"/>
    <w:rsid w:val="00511928"/>
    <w:rsid w:val="005134D2"/>
    <w:rsid w:val="00545EC1"/>
    <w:rsid w:val="005956B5"/>
    <w:rsid w:val="00595E07"/>
    <w:rsid w:val="005D55EA"/>
    <w:rsid w:val="005D6142"/>
    <w:rsid w:val="005E1FAE"/>
    <w:rsid w:val="00614149"/>
    <w:rsid w:val="0061620C"/>
    <w:rsid w:val="0061781E"/>
    <w:rsid w:val="0063569E"/>
    <w:rsid w:val="0065527D"/>
    <w:rsid w:val="00661A0D"/>
    <w:rsid w:val="00663D58"/>
    <w:rsid w:val="00663E79"/>
    <w:rsid w:val="00680B2D"/>
    <w:rsid w:val="00693650"/>
    <w:rsid w:val="006B6E4D"/>
    <w:rsid w:val="006D03BF"/>
    <w:rsid w:val="006D7807"/>
    <w:rsid w:val="006E560E"/>
    <w:rsid w:val="006F5D15"/>
    <w:rsid w:val="006F6BA3"/>
    <w:rsid w:val="00710B1E"/>
    <w:rsid w:val="00762B11"/>
    <w:rsid w:val="0076724C"/>
    <w:rsid w:val="00767AAD"/>
    <w:rsid w:val="007833C3"/>
    <w:rsid w:val="007939D2"/>
    <w:rsid w:val="007A5BB4"/>
    <w:rsid w:val="007B0FC3"/>
    <w:rsid w:val="007C6807"/>
    <w:rsid w:val="007E5CBB"/>
    <w:rsid w:val="007F41E6"/>
    <w:rsid w:val="00837C3D"/>
    <w:rsid w:val="00862F11"/>
    <w:rsid w:val="00895E3D"/>
    <w:rsid w:val="00896A7B"/>
    <w:rsid w:val="008A74A7"/>
    <w:rsid w:val="008B422B"/>
    <w:rsid w:val="008C1FF3"/>
    <w:rsid w:val="008E1209"/>
    <w:rsid w:val="00937FA7"/>
    <w:rsid w:val="009740F4"/>
    <w:rsid w:val="00990E36"/>
    <w:rsid w:val="009A30B3"/>
    <w:rsid w:val="009B09E4"/>
    <w:rsid w:val="009B4672"/>
    <w:rsid w:val="009C20B7"/>
    <w:rsid w:val="009E7D9F"/>
    <w:rsid w:val="00A1579F"/>
    <w:rsid w:val="00A24B99"/>
    <w:rsid w:val="00A400EB"/>
    <w:rsid w:val="00A466F9"/>
    <w:rsid w:val="00A733A4"/>
    <w:rsid w:val="00A811EA"/>
    <w:rsid w:val="00AB423A"/>
    <w:rsid w:val="00AF3FF4"/>
    <w:rsid w:val="00B366D4"/>
    <w:rsid w:val="00BC1BCB"/>
    <w:rsid w:val="00BC5726"/>
    <w:rsid w:val="00BE6468"/>
    <w:rsid w:val="00BF55D2"/>
    <w:rsid w:val="00C3397D"/>
    <w:rsid w:val="00C6076A"/>
    <w:rsid w:val="00C63163"/>
    <w:rsid w:val="00C65FE2"/>
    <w:rsid w:val="00C90852"/>
    <w:rsid w:val="00CA5115"/>
    <w:rsid w:val="00CB6215"/>
    <w:rsid w:val="00D05473"/>
    <w:rsid w:val="00D26458"/>
    <w:rsid w:val="00E11BCE"/>
    <w:rsid w:val="00E15E78"/>
    <w:rsid w:val="00E9542D"/>
    <w:rsid w:val="00EC1F4D"/>
    <w:rsid w:val="00ED3E5C"/>
    <w:rsid w:val="00EF124E"/>
    <w:rsid w:val="00F2423B"/>
    <w:rsid w:val="00F46681"/>
    <w:rsid w:val="00F60921"/>
    <w:rsid w:val="00F90DB7"/>
    <w:rsid w:val="00FA068C"/>
    <w:rsid w:val="00FA693A"/>
    <w:rsid w:val="00FC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0B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0B4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A0B45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0B45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A0B45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0B4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0B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2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0B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0B4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0B4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0B45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0B4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B4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192</Words>
  <Characters>1101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Компьютер</cp:lastModifiedBy>
  <cp:revision>4</cp:revision>
  <cp:lastPrinted>2018-05-25T10:47:00Z</cp:lastPrinted>
  <dcterms:created xsi:type="dcterms:W3CDTF">2018-05-25T10:45:00Z</dcterms:created>
  <dcterms:modified xsi:type="dcterms:W3CDTF">2018-06-06T11:18:00Z</dcterms:modified>
</cp:coreProperties>
</file>