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EC6650">
        <w:rPr>
          <w:noProof/>
        </w:rPr>
        <w:drawing>
          <wp:anchor distT="0" distB="0" distL="114300" distR="114300" simplePos="0" relativeHeight="251659264" behindDoc="0" locked="0" layoutInCell="1" allowOverlap="1" wp14:anchorId="7458AEF2" wp14:editId="093C7D9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CD23E5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«17» 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650" w:rsidRPr="00EC66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C6650" w:rsidRPr="00EC66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301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виготовлення та розміщення </w:t>
      </w:r>
      <w:r w:rsidR="002F32ED">
        <w:rPr>
          <w:rFonts w:ascii="Times New Roman" w:hAnsi="Times New Roman" w:cs="Times New Roman"/>
          <w:spacing w:val="20"/>
          <w:sz w:val="28"/>
          <w:szCs w:val="28"/>
          <w:lang w:val="uk-UA"/>
        </w:rPr>
        <w:t>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-х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</w:t>
      </w:r>
      <w:r w:rsidR="002F32ED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нагоди відзначення Дня </w:t>
      </w:r>
      <w:r w:rsidR="00F87AA5">
        <w:rPr>
          <w:rFonts w:ascii="Times New Roman" w:hAnsi="Times New Roman" w:cs="Times New Roman"/>
          <w:spacing w:val="20"/>
          <w:sz w:val="28"/>
          <w:szCs w:val="28"/>
          <w:lang w:val="uk-UA"/>
        </w:rPr>
        <w:t>звільнення міста від незаконних збройних формувань,</w:t>
      </w:r>
      <w:r w:rsidR="002F32ED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керуючись ст. 28, 52 Закону України «Про місцеве самоврядування в Україні»</w:t>
      </w:r>
      <w:r w:rsidR="002F32ED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та рішенням Лисичанської міської ради № 38/517 від 27.10.2017 «Про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затвердження Програми із підготовки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та проведення загальноміських заходів на 2018 рік»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виконком Лисичанської міської ради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EC6650" w:rsidRPr="00EC6650" w:rsidRDefault="00EC6650" w:rsidP="00EC6650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0500F8" w:rsidRPr="00EC6650" w:rsidRDefault="000500F8" w:rsidP="000500F8">
      <w:pPr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з коштів, передбачених у бюджеті на загальноміські заходи  (КПК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ВК 0114082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виготовлення та розміщення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 грошові кошти у сумі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240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0,0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дві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тисячі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чотириста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EC6650" w:rsidRPr="00EC6650" w:rsidRDefault="00EC6650" w:rsidP="00EC6650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0500F8" w:rsidRDefault="00EC6650" w:rsidP="00EC665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у 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2400,00 (дві тисячі чотириста)  гривень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B6596" w:rsidRPr="00701532" w:rsidRDefault="0071240E" w:rsidP="00763B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</w:t>
      </w:r>
      <w:proofErr w:type="spellStart"/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sectPr w:rsidR="00FB6596" w:rsidRPr="00701532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23D30"/>
    <w:rsid w:val="000500F8"/>
    <w:rsid w:val="000C23BA"/>
    <w:rsid w:val="001F7139"/>
    <w:rsid w:val="00211C4A"/>
    <w:rsid w:val="00213879"/>
    <w:rsid w:val="002C1963"/>
    <w:rsid w:val="002F32ED"/>
    <w:rsid w:val="00363575"/>
    <w:rsid w:val="00421301"/>
    <w:rsid w:val="0058536D"/>
    <w:rsid w:val="00585DD7"/>
    <w:rsid w:val="005E1614"/>
    <w:rsid w:val="006E0035"/>
    <w:rsid w:val="00701532"/>
    <w:rsid w:val="007070A6"/>
    <w:rsid w:val="0071240E"/>
    <w:rsid w:val="00756EF4"/>
    <w:rsid w:val="00763BE1"/>
    <w:rsid w:val="0086236B"/>
    <w:rsid w:val="009639CD"/>
    <w:rsid w:val="00AE146B"/>
    <w:rsid w:val="00B6457D"/>
    <w:rsid w:val="00BE56CC"/>
    <w:rsid w:val="00C82CAE"/>
    <w:rsid w:val="00CD23E5"/>
    <w:rsid w:val="00D203E3"/>
    <w:rsid w:val="00EC1E75"/>
    <w:rsid w:val="00EC6650"/>
    <w:rsid w:val="00F64529"/>
    <w:rsid w:val="00F87AA5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11</cp:revision>
  <cp:lastPrinted>2018-06-14T08:28:00Z</cp:lastPrinted>
  <dcterms:created xsi:type="dcterms:W3CDTF">2018-06-14T08:27:00Z</dcterms:created>
  <dcterms:modified xsi:type="dcterms:W3CDTF">2018-07-18T12:58:00Z</dcterms:modified>
</cp:coreProperties>
</file>