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30" w:rsidRPr="00052A33" w:rsidRDefault="0002343F" w:rsidP="00EC35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-131445</wp:posOffset>
            </wp:positionV>
            <wp:extent cx="523240" cy="685800"/>
            <wp:effectExtent l="0" t="0" r="0" b="0"/>
            <wp:wrapSquare wrapText="bothSides"/>
            <wp:docPr id="2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F30" w:rsidRPr="00052A33" w:rsidRDefault="00AA7F30" w:rsidP="00EC35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A7F30" w:rsidRPr="00F60135" w:rsidRDefault="00AA7F30" w:rsidP="00EC3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A7F30" w:rsidRPr="00052A33" w:rsidRDefault="00AA7F30" w:rsidP="00EC3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2A33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AA7F30" w:rsidRPr="00052A33" w:rsidRDefault="00AA7F30" w:rsidP="00EC3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2A33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AA7F30" w:rsidRPr="00052A33" w:rsidRDefault="00AA7F30" w:rsidP="00EC3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2A33">
        <w:rPr>
          <w:rFonts w:ascii="Times New Roman" w:hAnsi="Times New Roman"/>
          <w:b/>
          <w:sz w:val="28"/>
          <w:szCs w:val="28"/>
          <w:lang w:val="uk-UA"/>
        </w:rPr>
        <w:t>п’ятдесята сесія</w:t>
      </w:r>
    </w:p>
    <w:p w:rsidR="00AA7F30" w:rsidRPr="00052A33" w:rsidRDefault="00AA7F30" w:rsidP="00EC3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F30" w:rsidRPr="00052A33" w:rsidRDefault="00AA7F30" w:rsidP="00EC3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2A33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052A33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052A33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AA7F30" w:rsidRPr="00052A33" w:rsidRDefault="00AA7F30" w:rsidP="00EC353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A7F30" w:rsidRPr="00052A33" w:rsidRDefault="008F16B7" w:rsidP="00EC35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2A33">
        <w:rPr>
          <w:rFonts w:ascii="Times New Roman" w:hAnsi="Times New Roman"/>
          <w:sz w:val="28"/>
          <w:szCs w:val="28"/>
          <w:lang w:val="uk-UA"/>
        </w:rPr>
        <w:t>10.09.</w:t>
      </w:r>
      <w:r w:rsidR="00AA7F30" w:rsidRPr="00052A33">
        <w:rPr>
          <w:rFonts w:ascii="Times New Roman" w:hAnsi="Times New Roman"/>
          <w:sz w:val="28"/>
          <w:szCs w:val="28"/>
          <w:lang w:val="uk-UA"/>
        </w:rPr>
        <w:t xml:space="preserve">2018  </w:t>
      </w:r>
      <w:r w:rsidR="00AA7F30" w:rsidRPr="00052A33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</w:t>
      </w:r>
      <w:r w:rsidR="00B60403" w:rsidRPr="00052A33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C03DD">
        <w:rPr>
          <w:rFonts w:ascii="Times New Roman" w:hAnsi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="00D72326" w:rsidRPr="00052A33">
        <w:rPr>
          <w:rFonts w:ascii="Times New Roman" w:hAnsi="Times New Roman"/>
          <w:sz w:val="28"/>
          <w:szCs w:val="28"/>
          <w:lang w:val="uk-UA"/>
        </w:rPr>
        <w:t>м. Лисичанськ</w:t>
      </w:r>
      <w:r w:rsidR="009C03DD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9C03DD">
        <w:rPr>
          <w:rFonts w:ascii="Times New Roman" w:hAnsi="Times New Roman"/>
          <w:sz w:val="28"/>
          <w:szCs w:val="28"/>
          <w:lang w:val="uk-UA"/>
        </w:rPr>
        <w:tab/>
      </w:r>
      <w:r w:rsidR="009C03DD">
        <w:rPr>
          <w:rFonts w:ascii="Times New Roman" w:hAnsi="Times New Roman"/>
          <w:sz w:val="28"/>
          <w:szCs w:val="28"/>
          <w:lang w:val="uk-UA"/>
        </w:rPr>
        <w:tab/>
      </w:r>
      <w:r w:rsidR="00AA7F30" w:rsidRPr="00052A33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052A33">
        <w:rPr>
          <w:rFonts w:ascii="Times New Roman" w:hAnsi="Times New Roman"/>
          <w:sz w:val="28"/>
          <w:szCs w:val="28"/>
          <w:lang w:val="uk-UA"/>
        </w:rPr>
        <w:t>50/768</w:t>
      </w:r>
    </w:p>
    <w:p w:rsidR="00AA7F30" w:rsidRPr="00052A33" w:rsidRDefault="00AA7F30" w:rsidP="00EC35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A7F30" w:rsidRPr="00052A33" w:rsidRDefault="00AA7F30" w:rsidP="00EC353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52A33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організацію  харчування учнів </w:t>
      </w:r>
    </w:p>
    <w:p w:rsidR="00AA7F30" w:rsidRPr="00052A33" w:rsidRDefault="00AA7F30" w:rsidP="00EC353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52A33">
        <w:rPr>
          <w:rFonts w:ascii="Times New Roman" w:hAnsi="Times New Roman"/>
          <w:b/>
          <w:sz w:val="28"/>
          <w:szCs w:val="28"/>
          <w:lang w:val="uk-UA" w:eastAsia="uk-UA"/>
        </w:rPr>
        <w:t xml:space="preserve">в закладах загальної середньої освіти </w:t>
      </w:r>
    </w:p>
    <w:p w:rsidR="00AA7F30" w:rsidRPr="00052A33" w:rsidRDefault="00AA7F30" w:rsidP="00EC353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52A33">
        <w:rPr>
          <w:rFonts w:ascii="Times New Roman" w:hAnsi="Times New Roman"/>
          <w:b/>
          <w:sz w:val="28"/>
          <w:szCs w:val="28"/>
          <w:lang w:val="uk-UA" w:eastAsia="uk-UA"/>
        </w:rPr>
        <w:t xml:space="preserve">на період до визначення переможця </w:t>
      </w:r>
    </w:p>
    <w:p w:rsidR="00AA7F30" w:rsidRPr="00052A33" w:rsidRDefault="00AA7F30" w:rsidP="00EC353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52A33">
        <w:rPr>
          <w:rFonts w:ascii="Times New Roman" w:hAnsi="Times New Roman"/>
          <w:b/>
          <w:sz w:val="28"/>
          <w:szCs w:val="28"/>
          <w:lang w:val="uk-UA" w:eastAsia="uk-UA"/>
        </w:rPr>
        <w:t>тендерних процедур</w:t>
      </w:r>
    </w:p>
    <w:p w:rsidR="00AA7F30" w:rsidRPr="00F60135" w:rsidRDefault="00AA7F30" w:rsidP="00EC353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A7F30" w:rsidRPr="00052A33" w:rsidRDefault="00AA7F30" w:rsidP="00EC353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uk-UA" w:eastAsia="uk-UA"/>
        </w:rPr>
      </w:pPr>
      <w:r w:rsidRPr="00052A33">
        <w:rPr>
          <w:rFonts w:ascii="Times New Roman" w:hAnsi="Times New Roman"/>
          <w:sz w:val="28"/>
          <w:szCs w:val="28"/>
          <w:lang w:val="uk-UA" w:eastAsia="uk-UA"/>
        </w:rPr>
        <w:t xml:space="preserve">Керуючись п. 6 ст. 32, ст. 25, ч. 5 ст. 60 Закону України «Про місцеве самоврядування в Україні», п. 3 ст. 56 Закону України «Про освіту»,  п. 3 пп. 3.4. Методики розрахунку та порядку використання оплати за оренду майна, яке знаходиться у власності територіальної громади м. Лисичанська (комунальній власності), затвердженої рішенням Лисичанської міської ради № 79/1278 від 26.02.2015, враховуючи соціальну значимість </w:t>
      </w:r>
      <w:r w:rsidR="002D4582" w:rsidRPr="00052A33">
        <w:rPr>
          <w:rFonts w:ascii="Times New Roman" w:hAnsi="Times New Roman"/>
          <w:sz w:val="28"/>
          <w:szCs w:val="28"/>
          <w:lang w:val="uk-UA" w:eastAsia="uk-UA"/>
        </w:rPr>
        <w:t>послуг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>, як</w:t>
      </w:r>
      <w:r w:rsidR="002D4582" w:rsidRPr="00052A33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 xml:space="preserve"> буд</w:t>
      </w:r>
      <w:r w:rsidR="002D4582" w:rsidRPr="00052A33">
        <w:rPr>
          <w:rFonts w:ascii="Times New Roman" w:hAnsi="Times New Roman"/>
          <w:sz w:val="28"/>
          <w:szCs w:val="28"/>
          <w:lang w:val="uk-UA" w:eastAsia="uk-UA"/>
        </w:rPr>
        <w:t>уть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 xml:space="preserve"> надан</w:t>
      </w:r>
      <w:r w:rsidR="002D4582" w:rsidRPr="00052A33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52A33">
        <w:rPr>
          <w:rFonts w:ascii="Times New Roman" w:hAnsi="Times New Roman"/>
          <w:sz w:val="28"/>
          <w:szCs w:val="28"/>
          <w:lang w:val="uk-UA"/>
        </w:rPr>
        <w:t xml:space="preserve">у закладах загальної середньої освіти, 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 xml:space="preserve">з метою організації харчування учнів закладів загальної середньої освіти, враховуючи складне становище, яке сталося з організацією харчування учнів, міська рада </w:t>
      </w:r>
    </w:p>
    <w:p w:rsidR="00AA7F30" w:rsidRPr="00F60135" w:rsidRDefault="00AA7F30" w:rsidP="00EC3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7F30" w:rsidRPr="00052A33" w:rsidRDefault="00AA7F30" w:rsidP="00EC35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52A33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A7F30" w:rsidRPr="00F60135" w:rsidRDefault="00AA7F30" w:rsidP="00EC353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A7F30" w:rsidRPr="00052A33" w:rsidRDefault="00AA7F30" w:rsidP="00EC3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2A33">
        <w:rPr>
          <w:rFonts w:ascii="Times New Roman" w:hAnsi="Times New Roman"/>
          <w:sz w:val="28"/>
          <w:szCs w:val="28"/>
          <w:lang w:val="uk-UA"/>
        </w:rPr>
        <w:t xml:space="preserve">1. Для організації надання послуг  харчування учнів у 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 xml:space="preserve">закладах загальної середньої освіти на період </w:t>
      </w:r>
      <w:r w:rsidRPr="00052A33">
        <w:rPr>
          <w:rFonts w:ascii="Times New Roman" w:hAnsi="Times New Roman"/>
          <w:sz w:val="28"/>
          <w:szCs w:val="28"/>
          <w:lang w:val="uk-UA"/>
        </w:rPr>
        <w:t>до визначення переможця тендерних процедур (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>розгляду питання в Антимонопольному комітеті України), дозволити Лисичанському комунальному підприємству «Комбінат шкільного харчування» надання послуг харчування у закладах загальної середньої освіти на платній основі.</w:t>
      </w:r>
    </w:p>
    <w:p w:rsidR="00AA7F30" w:rsidRPr="00052A33" w:rsidRDefault="00AA7F30" w:rsidP="00B60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2A33">
        <w:rPr>
          <w:rFonts w:ascii="Times New Roman" w:hAnsi="Times New Roman"/>
          <w:sz w:val="28"/>
          <w:szCs w:val="28"/>
          <w:lang w:val="uk-UA" w:eastAsia="uk-UA"/>
        </w:rPr>
        <w:t xml:space="preserve">2. Для виконання завдань з надання послуг харчування </w:t>
      </w:r>
      <w:r w:rsidR="00D72326" w:rsidRPr="00052A33">
        <w:rPr>
          <w:rFonts w:ascii="Times New Roman" w:hAnsi="Times New Roman"/>
          <w:sz w:val="28"/>
          <w:szCs w:val="28"/>
          <w:lang w:val="uk-UA" w:eastAsia="uk-UA"/>
        </w:rPr>
        <w:t xml:space="preserve">не заперечувати 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>передати ЛКП «Комбінат шкільного харчування» в безоплатне користування нежитлові приміщення їдалень закладів загальної середньої освіти на період до визначення переможця тендерних процедур.</w:t>
      </w:r>
    </w:p>
    <w:p w:rsidR="00AA7F30" w:rsidRPr="00052A33" w:rsidRDefault="00AA7F30" w:rsidP="0082030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  <w:lang w:val="uk-UA" w:eastAsia="uk-UA"/>
        </w:rPr>
      </w:pPr>
      <w:r w:rsidRPr="00052A33">
        <w:rPr>
          <w:rFonts w:ascii="Times New Roman" w:hAnsi="Times New Roman"/>
          <w:sz w:val="28"/>
          <w:szCs w:val="28"/>
          <w:lang w:val="uk-UA" w:eastAsia="uk-UA"/>
        </w:rPr>
        <w:t>3. Звільнити від оплати комунальних послуг, а саме: теплопостачання, водопостачання та водовідведення, електроенергії, вивозу побутових відходів відповідно до договорів безоплатного користування (позики) у приміщеннях, розташованих у будівлях закладів загальної середньої освіти Лисичанської міської ради,</w:t>
      </w:r>
      <w:r w:rsidRPr="00052A3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>на період до визначення переможця тендерних процедур.</w:t>
      </w:r>
    </w:p>
    <w:p w:rsidR="00AA7F30" w:rsidRPr="00052A33" w:rsidRDefault="00AA7F30" w:rsidP="00EC3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2A33">
        <w:rPr>
          <w:rFonts w:ascii="Times New Roman" w:hAnsi="Times New Roman"/>
          <w:sz w:val="28"/>
          <w:szCs w:val="28"/>
          <w:lang w:val="uk-UA"/>
        </w:rPr>
        <w:tab/>
        <w:t>4. Відділу освіти Лисичанської міської ради (</w:t>
      </w:r>
      <w:proofErr w:type="spellStart"/>
      <w:r w:rsidRPr="00052A33">
        <w:rPr>
          <w:rFonts w:ascii="Times New Roman" w:hAnsi="Times New Roman"/>
          <w:sz w:val="28"/>
          <w:szCs w:val="28"/>
          <w:lang w:val="uk-UA"/>
        </w:rPr>
        <w:t>Нєстєрова</w:t>
      </w:r>
      <w:proofErr w:type="spellEnd"/>
      <w:r w:rsidRPr="00052A33">
        <w:rPr>
          <w:rFonts w:ascii="Times New Roman" w:hAnsi="Times New Roman"/>
          <w:sz w:val="28"/>
          <w:szCs w:val="28"/>
          <w:lang w:val="uk-UA"/>
        </w:rPr>
        <w:t xml:space="preserve"> С.О.) під час укладання договорів безоплатного користування (позики) з 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t xml:space="preserve">ЛКП «Комбінат </w:t>
      </w:r>
      <w:r w:rsidRPr="00052A33">
        <w:rPr>
          <w:rFonts w:ascii="Times New Roman" w:hAnsi="Times New Roman"/>
          <w:sz w:val="28"/>
          <w:szCs w:val="28"/>
          <w:lang w:val="uk-UA" w:eastAsia="uk-UA"/>
        </w:rPr>
        <w:lastRenderedPageBreak/>
        <w:t>шкільного харчування» передбачити звільнення від оплати за комунальні послуги зазначене підприємство.</w:t>
      </w:r>
    </w:p>
    <w:p w:rsidR="00AA7F30" w:rsidRPr="00052A33" w:rsidRDefault="00AA7F30" w:rsidP="00EC35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2A33">
        <w:rPr>
          <w:rFonts w:ascii="Times New Roman" w:hAnsi="Times New Roman"/>
          <w:sz w:val="28"/>
          <w:szCs w:val="28"/>
          <w:lang w:val="uk-UA"/>
        </w:rPr>
        <w:t>5. Дане рішення підлягає оприлюдненню.</w:t>
      </w:r>
    </w:p>
    <w:p w:rsidR="00AA7F30" w:rsidRPr="00052A33" w:rsidRDefault="00AA7F30" w:rsidP="00EC35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2A33">
        <w:rPr>
          <w:rFonts w:ascii="Times New Roman" w:hAnsi="Times New Roman"/>
          <w:sz w:val="28"/>
          <w:szCs w:val="28"/>
          <w:lang w:val="uk-UA"/>
        </w:rPr>
        <w:t xml:space="preserve">6. Контроль за виконанням даного рішення покласти на заступника міського голови </w:t>
      </w:r>
      <w:proofErr w:type="spellStart"/>
      <w:r w:rsidRPr="00052A33">
        <w:rPr>
          <w:rFonts w:ascii="Times New Roman" w:hAnsi="Times New Roman"/>
          <w:sz w:val="28"/>
          <w:szCs w:val="28"/>
          <w:lang w:val="uk-UA"/>
        </w:rPr>
        <w:t>Ганьшина</w:t>
      </w:r>
      <w:proofErr w:type="spellEnd"/>
      <w:r w:rsidRPr="00052A33">
        <w:rPr>
          <w:rFonts w:ascii="Times New Roman" w:hAnsi="Times New Roman"/>
          <w:sz w:val="28"/>
          <w:szCs w:val="28"/>
          <w:lang w:val="uk-UA"/>
        </w:rPr>
        <w:t xml:space="preserve"> І.І. та постійну комісію з питань соціально-гуманітарного розвитку.</w:t>
      </w:r>
    </w:p>
    <w:p w:rsidR="00F60135" w:rsidRDefault="00F60135" w:rsidP="00EC35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A7F30" w:rsidRPr="00052A33" w:rsidRDefault="009C03DD" w:rsidP="009C03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 на сесії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8F16B7" w:rsidRPr="00052A33">
        <w:rPr>
          <w:rFonts w:ascii="Times New Roman" w:hAnsi="Times New Roman"/>
          <w:b/>
          <w:sz w:val="28"/>
          <w:szCs w:val="28"/>
          <w:lang w:val="uk-UA"/>
        </w:rPr>
        <w:t>Е.І.ЩЕГЛАКОВ</w:t>
      </w:r>
    </w:p>
    <w:sectPr w:rsidR="00AA7F30" w:rsidRPr="00052A33" w:rsidSect="009C03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04771"/>
    <w:multiLevelType w:val="hybridMultilevel"/>
    <w:tmpl w:val="7D605360"/>
    <w:lvl w:ilvl="0" w:tplc="DD129B9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67"/>
    <w:rsid w:val="0002343F"/>
    <w:rsid w:val="00040A18"/>
    <w:rsid w:val="00044FB0"/>
    <w:rsid w:val="00052A33"/>
    <w:rsid w:val="0011002A"/>
    <w:rsid w:val="001E6B2A"/>
    <w:rsid w:val="00293179"/>
    <w:rsid w:val="002A254F"/>
    <w:rsid w:val="002D4582"/>
    <w:rsid w:val="0030654D"/>
    <w:rsid w:val="00326449"/>
    <w:rsid w:val="003B019D"/>
    <w:rsid w:val="0045655F"/>
    <w:rsid w:val="004954EB"/>
    <w:rsid w:val="004B4B9A"/>
    <w:rsid w:val="00792018"/>
    <w:rsid w:val="007F1055"/>
    <w:rsid w:val="007F5A9B"/>
    <w:rsid w:val="00806C67"/>
    <w:rsid w:val="0081545D"/>
    <w:rsid w:val="00820300"/>
    <w:rsid w:val="008F16B7"/>
    <w:rsid w:val="009C03DD"/>
    <w:rsid w:val="009D538B"/>
    <w:rsid w:val="00A20999"/>
    <w:rsid w:val="00A41504"/>
    <w:rsid w:val="00A94CC3"/>
    <w:rsid w:val="00AA7F30"/>
    <w:rsid w:val="00B124B7"/>
    <w:rsid w:val="00B319BF"/>
    <w:rsid w:val="00B60403"/>
    <w:rsid w:val="00BF5E9D"/>
    <w:rsid w:val="00C0590C"/>
    <w:rsid w:val="00C1490C"/>
    <w:rsid w:val="00C20F26"/>
    <w:rsid w:val="00C26219"/>
    <w:rsid w:val="00C3305D"/>
    <w:rsid w:val="00CF63E7"/>
    <w:rsid w:val="00D264BE"/>
    <w:rsid w:val="00D72326"/>
    <w:rsid w:val="00DD59EE"/>
    <w:rsid w:val="00E22BDE"/>
    <w:rsid w:val="00E9079A"/>
    <w:rsid w:val="00E97CBA"/>
    <w:rsid w:val="00EC3530"/>
    <w:rsid w:val="00F60135"/>
    <w:rsid w:val="00F90D1A"/>
    <w:rsid w:val="00F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Настя</cp:lastModifiedBy>
  <cp:revision>4</cp:revision>
  <cp:lastPrinted>2018-09-10T14:23:00Z</cp:lastPrinted>
  <dcterms:created xsi:type="dcterms:W3CDTF">2018-09-10T14:25:00Z</dcterms:created>
  <dcterms:modified xsi:type="dcterms:W3CDTF">2018-09-17T05:49:00Z</dcterms:modified>
</cp:coreProperties>
</file>