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7A79" w:rsidRPr="0024394A" w:rsidRDefault="00087A79" w:rsidP="00087A79">
      <w:pPr>
        <w:pStyle w:val="xfmc4"/>
        <w:shd w:val="clear" w:color="auto" w:fill="FFFFFF"/>
        <w:spacing w:before="0" w:beforeAutospacing="0" w:after="0" w:afterAutospacing="0"/>
        <w:rPr>
          <w:rFonts w:ascii="Calibri" w:hAnsi="Calibri" w:cs="Calibri"/>
          <w:color w:val="1F497D"/>
          <w:lang w:val="uk-UA"/>
        </w:rPr>
      </w:pPr>
    </w:p>
    <w:p w:rsidR="00087A79" w:rsidRPr="00EE025C" w:rsidRDefault="00087A79" w:rsidP="00087A79">
      <w:pPr>
        <w:spacing w:after="15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Перелік закладів професійної (професійно-технічної) освіти</w:t>
      </w:r>
    </w:p>
    <w:p w:rsidR="00087A79" w:rsidRPr="00EE025C" w:rsidRDefault="00087A79" w:rsidP="00087A79">
      <w:pPr>
        <w:spacing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</w:pPr>
      <w:r w:rsidRPr="00EE025C">
        <w:rPr>
          <w:rFonts w:ascii="Times New Roman" w:eastAsia="Times New Roman" w:hAnsi="Times New Roman" w:cs="Times New Roman"/>
          <w:b/>
          <w:bCs/>
          <w:sz w:val="24"/>
          <w:szCs w:val="24"/>
          <w:lang w:eastAsia="uk-UA"/>
        </w:rPr>
        <w:t>Луганської області</w:t>
      </w:r>
    </w:p>
    <w:tbl>
      <w:tblPr>
        <w:tblW w:w="5000" w:type="pct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603"/>
        <w:gridCol w:w="2745"/>
        <w:gridCol w:w="2745"/>
        <w:gridCol w:w="3478"/>
      </w:tblGrid>
      <w:tr w:rsidR="00087A79" w:rsidRPr="00EE025C" w:rsidTr="00E579D5">
        <w:tc>
          <w:tcPr>
            <w:tcW w:w="315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№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Назва</w:t>
            </w:r>
          </w:p>
        </w:tc>
        <w:tc>
          <w:tcPr>
            <w:tcW w:w="1434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Адреса</w:t>
            </w:r>
          </w:p>
        </w:tc>
        <w:tc>
          <w:tcPr>
            <w:tcW w:w="1817" w:type="pct"/>
            <w:tcBorders>
              <w:top w:val="single" w:sz="8" w:space="0" w:color="000000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uk-UA"/>
              </w:rPr>
              <w:t>Телефон, е-mail</w:t>
            </w:r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Біловодський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92800, Луганська </w:t>
            </w:r>
          </w:p>
          <w:p w:rsidR="00087A79" w:rsidRPr="00EE025C" w:rsidRDefault="00087A79" w:rsidP="00E579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область, </w:t>
            </w:r>
          </w:p>
          <w:p w:rsidR="00087A79" w:rsidRPr="00EE025C" w:rsidRDefault="00087A79" w:rsidP="00E579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Біловодськ, </w:t>
            </w:r>
          </w:p>
          <w:p w:rsidR="00087A79" w:rsidRPr="00EE025C" w:rsidRDefault="00087A79" w:rsidP="00E579D5">
            <w:pPr>
              <w:pStyle w:val="a3"/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вул. Аграрна, 32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(06466) 2-02-93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5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Belovodskiy_litsey@i.ua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Білокуракинський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92253, Луганська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Білокуракинський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Паньківка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Перемоги, 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(06462) 2-10-00,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(06462) 9-75-25 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6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bpal117lg@ukr.ne</w:t>
              </w:r>
            </w:hyperlink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t</w:t>
            </w:r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 професійне училище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92 м. Сєвєродонецька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93400,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Новікова, 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2-76-91,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2-76-89 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7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vpu92@i.ua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Вище професійне училище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№ 94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93100,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Лисичанськ,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 Дружби народів, 100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(06451) 5-27-90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8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lvpy94@ukr.net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Привільський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93191,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Привілля,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Пушкіна, 21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(06451) 2-63-69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9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ppl55@ukr.net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Сватівський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аграрний ліцей»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92632,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Сватівський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р-н,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с.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Хомівка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Садова, 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(06471) 3-10-23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0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dptnzspal@ukr.net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Державний професійно-технічний навчальний заклад «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Щастинський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91480,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Щастя,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 Енергетиків, 2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(0642) 96-04-61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1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spl_ptu54@ukr.net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Кремінський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92905, Луганська область, м. Кремінна,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пр-т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Дружби, 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(06454) 2-14-49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2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kpl_91@ukr.net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Лисичанський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торгово-кулінарний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93100, Луганська область, м. Лисичанськ,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Перемоги, 47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(06451) 7-35-61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3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LisTorgKL@ukr.net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92400, Луганська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Марківський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Марківка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пл. Жовтнева, 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(06464) 9-15-65 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4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MPAL122@ukr.ne</w:t>
              </w:r>
            </w:hyperlink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  <w:bdr w:val="none" w:sz="0" w:space="0" w:color="auto" w:frame="1"/>
                <w:lang w:eastAsia="uk-UA"/>
              </w:rPr>
              <w:t>t</w:t>
            </w:r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11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Новоайдарський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</w:t>
            </w: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 xml:space="preserve">93500, Луганська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Новоайдар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Пролетарська, 68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(06445) 9-42-37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5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ndarpal121@i.ua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lastRenderedPageBreak/>
              <w:t>12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Новопсковський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аграрний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92303, Луганська область,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смт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Новопсков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Українська, 16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(06463) 2-17-97 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6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nplicey@ukr.net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13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Рубіжанський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хіміко-технологічний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93001, Луганська область, м. Рубіжне, вул. Чехова, 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(06453) 9-50-79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7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rpxtl13@ukr.net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14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будівельний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93400, Луганська область, 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Маяковського, 18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2-90-06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8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Spsl98@ukr.net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15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Старобільський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92704, Луганська область, 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Старобільськ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кв. Ватутіна, 9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(06461) 3-25-35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(06461) 3-23-06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19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ptu-93@ukr.net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16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Попаснянський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 залізничного транспорту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93300, Луганська область, 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Попасна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вул. Миру, 140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(06474) 3-36-35 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0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licey85@i.ua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17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Золотівский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93295,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Попаснянський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район,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Золоте,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вул. Молодіжна, 37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(06455) 4-38-00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1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zpl_83@ukr.net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18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Сєвєродонецьке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вище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професійне училище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93400, Луганська область, 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пр-т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Центральний, 17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4-31-37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2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lang w:eastAsia="uk-UA"/>
                </w:rPr>
                <w:t>sed_VPU@ukr.net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19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Сєвєродонецький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 професійний ліцей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93400,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Сєвєродонецьк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пр. Хіміків, 5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(06452) 4-15-95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3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SPL_53@ukr.net</w:t>
              </w:r>
            </w:hyperlink>
          </w:p>
        </w:tc>
      </w:tr>
      <w:tr w:rsidR="00087A79" w:rsidRPr="00EE025C" w:rsidTr="00E579D5">
        <w:tc>
          <w:tcPr>
            <w:tcW w:w="315" w:type="pct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20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ВП «Регіональний центр</w:t>
            </w:r>
          </w:p>
          <w:p w:rsidR="00087A79" w:rsidRPr="00EE025C" w:rsidRDefault="00087A79" w:rsidP="00E579D5">
            <w:pPr>
              <w:spacing w:before="75"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професійної освіти Луганського національного університету імені Тараса Шевченка»</w:t>
            </w:r>
          </w:p>
        </w:tc>
        <w:tc>
          <w:tcPr>
            <w:tcW w:w="1434" w:type="pct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92700,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м.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Старобільск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, пл. Гоголя, 1 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93003, Луганська область,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м. Рубіжне,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вул. </w:t>
            </w:r>
            <w:proofErr w:type="spellStart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Померанчука</w:t>
            </w:r>
            <w:proofErr w:type="spellEnd"/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, 15,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91480, Луганська область, м. Щастя, вул. Донецька, 121</w:t>
            </w:r>
          </w:p>
        </w:tc>
        <w:tc>
          <w:tcPr>
            <w:tcW w:w="1817" w:type="pct"/>
            <w:tcBorders>
              <w:top w:val="nil"/>
              <w:left w:val="nil"/>
              <w:bottom w:val="single" w:sz="8" w:space="0" w:color="000000"/>
              <w:right w:val="single" w:sz="8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(06461) 2-16-05 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(06453) 6-42-58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EE025C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(0642) 96-03-30</w:t>
            </w:r>
          </w:p>
          <w:p w:rsidR="00087A79" w:rsidRPr="00EE025C" w:rsidRDefault="00087A79" w:rsidP="00E579D5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hyperlink r:id="rId24" w:history="1">
              <w:r w:rsidRPr="00EE025C">
                <w:rPr>
                  <w:rFonts w:ascii="Times New Roman" w:eastAsia="Times New Roman" w:hAnsi="Times New Roman" w:cs="Times New Roman"/>
                  <w:sz w:val="24"/>
                  <w:szCs w:val="24"/>
                  <w:u w:val="single"/>
                  <w:bdr w:val="none" w:sz="0" w:space="0" w:color="auto" w:frame="1"/>
                  <w:lang w:eastAsia="uk-UA"/>
                </w:rPr>
                <w:t>splat50@i.ua</w:t>
              </w:r>
            </w:hyperlink>
          </w:p>
        </w:tc>
      </w:tr>
    </w:tbl>
    <w:p w:rsidR="0067611B" w:rsidRDefault="00087A79">
      <w:bookmarkStart w:id="0" w:name="_GoBack"/>
      <w:bookmarkEnd w:id="0"/>
    </w:p>
    <w:sectPr w:rsidR="0067611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1C24"/>
    <w:rsid w:val="00087A79"/>
    <w:rsid w:val="007F5611"/>
    <w:rsid w:val="008C1C24"/>
    <w:rsid w:val="00AE4A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79"/>
    <w:pPr>
      <w:spacing w:after="0" w:line="240" w:lineRule="auto"/>
    </w:pPr>
    <w:rPr>
      <w:lang w:val="uk-UA"/>
    </w:rPr>
  </w:style>
  <w:style w:type="paragraph" w:customStyle="1" w:styleId="xfmc4">
    <w:name w:val="xfmc4"/>
    <w:basedOn w:val="a"/>
    <w:rsid w:val="000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7A79"/>
    <w:pPr>
      <w:spacing w:after="160" w:line="259" w:lineRule="auto"/>
    </w:pPr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087A79"/>
    <w:pPr>
      <w:spacing w:after="0" w:line="240" w:lineRule="auto"/>
    </w:pPr>
    <w:rPr>
      <w:lang w:val="uk-UA"/>
    </w:rPr>
  </w:style>
  <w:style w:type="paragraph" w:customStyle="1" w:styleId="xfmc4">
    <w:name w:val="xfmc4"/>
    <w:basedOn w:val="a"/>
    <w:rsid w:val="00087A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vpy94@ukr.net" TargetMode="External"/><Relationship Id="rId13" Type="http://schemas.openxmlformats.org/officeDocument/2006/relationships/hyperlink" Target="mailto:LisTorgKL@ukr.net" TargetMode="External"/><Relationship Id="rId18" Type="http://schemas.openxmlformats.org/officeDocument/2006/relationships/hyperlink" Target="mailto:Spsl98@ukr.net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zpl_83@ukr.net" TargetMode="External"/><Relationship Id="rId7" Type="http://schemas.openxmlformats.org/officeDocument/2006/relationships/hyperlink" Target="mailto:vpu92@i.ua" TargetMode="External"/><Relationship Id="rId12" Type="http://schemas.openxmlformats.org/officeDocument/2006/relationships/hyperlink" Target="mailto:kpl_91@ukr.net" TargetMode="External"/><Relationship Id="rId17" Type="http://schemas.openxmlformats.org/officeDocument/2006/relationships/hyperlink" Target="mailto:rpxtl13@ukr.net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plicey@ukr.net" TargetMode="External"/><Relationship Id="rId20" Type="http://schemas.openxmlformats.org/officeDocument/2006/relationships/hyperlink" Target="mailto:licey85@i.ua" TargetMode="External"/><Relationship Id="rId1" Type="http://schemas.openxmlformats.org/officeDocument/2006/relationships/styles" Target="styles.xml"/><Relationship Id="rId6" Type="http://schemas.openxmlformats.org/officeDocument/2006/relationships/hyperlink" Target="mailto:bpal117lg@ukr.ne" TargetMode="External"/><Relationship Id="rId11" Type="http://schemas.openxmlformats.org/officeDocument/2006/relationships/hyperlink" Target="mailto:spl_ptu54@ukr.net" TargetMode="External"/><Relationship Id="rId24" Type="http://schemas.openxmlformats.org/officeDocument/2006/relationships/hyperlink" Target="mailto:splat50@i.ua" TargetMode="External"/><Relationship Id="rId5" Type="http://schemas.openxmlformats.org/officeDocument/2006/relationships/hyperlink" Target="mailto:Belovodskiy_litsey@i.ua" TargetMode="External"/><Relationship Id="rId15" Type="http://schemas.openxmlformats.org/officeDocument/2006/relationships/hyperlink" Target="mailto:ndarpal121@i.ua" TargetMode="External"/><Relationship Id="rId23" Type="http://schemas.openxmlformats.org/officeDocument/2006/relationships/hyperlink" Target="mailto:SPL_53@ukr.net" TargetMode="External"/><Relationship Id="rId10" Type="http://schemas.openxmlformats.org/officeDocument/2006/relationships/hyperlink" Target="mailto:dptnzspal@ukr.net" TargetMode="External"/><Relationship Id="rId19" Type="http://schemas.openxmlformats.org/officeDocument/2006/relationships/hyperlink" Target="mailto:ptu-93@ukr.net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ppl55@ukr.net" TargetMode="External"/><Relationship Id="rId14" Type="http://schemas.openxmlformats.org/officeDocument/2006/relationships/hyperlink" Target="mailto:MPAL122@ukr.ne" TargetMode="External"/><Relationship Id="rId22" Type="http://schemas.openxmlformats.org/officeDocument/2006/relationships/hyperlink" Target="mailto:sed_VPU@ukr.ne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3448</Characters>
  <Application>Microsoft Office Word</Application>
  <DocSecurity>0</DocSecurity>
  <Lines>28</Lines>
  <Paragraphs>8</Paragraphs>
  <ScaleCrop>false</ScaleCrop>
  <Company>SPecialiST RePack</Company>
  <LinksUpToDate>false</LinksUpToDate>
  <CharactersWithSpaces>4044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Настя</dc:creator>
  <cp:keywords/>
  <dc:description/>
  <cp:lastModifiedBy>Настя</cp:lastModifiedBy>
  <cp:revision>2</cp:revision>
  <dcterms:created xsi:type="dcterms:W3CDTF">2018-09-24T08:54:00Z</dcterms:created>
  <dcterms:modified xsi:type="dcterms:W3CDTF">2018-09-24T08:54:00Z</dcterms:modified>
</cp:coreProperties>
</file>