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B5" w:rsidRPr="00F7334E" w:rsidRDefault="001015B5" w:rsidP="00F7334E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  <w:r w:rsidR="006858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37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</w:p>
    <w:p w:rsidR="001015B5" w:rsidRPr="007163CA" w:rsidRDefault="001015B5" w:rsidP="001015B5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1015B5" w:rsidRPr="007163CA" w:rsidRDefault="001015B5" w:rsidP="001015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23 жовтня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1015B5">
      <w:pPr>
        <w:shd w:val="clear" w:color="auto" w:fill="FFFFFF"/>
        <w:tabs>
          <w:tab w:val="left" w:pos="5573"/>
          <w:tab w:val="left" w:pos="7157"/>
          <w:tab w:val="left" w:pos="9274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605687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1015B5" w:rsidRDefault="001015B5" w:rsidP="00605687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4F6ADE" w:rsidRPr="001F2BB3" w:rsidRDefault="004F6ADE" w:rsidP="00605687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заступник голови комісії;</w:t>
      </w:r>
    </w:p>
    <w:p w:rsidR="001015B5" w:rsidRDefault="001015B5" w:rsidP="00605687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BC0BA1" w:rsidRDefault="004F6ADE" w:rsidP="00605687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Олександрівна, </w:t>
      </w:r>
      <w:r w:rsid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комісії;</w:t>
      </w:r>
    </w:p>
    <w:p w:rsidR="006858CB" w:rsidRDefault="006858CB" w:rsidP="00605687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Оксана Теофілівна, член комісії;</w:t>
      </w:r>
    </w:p>
    <w:p w:rsidR="006858CB" w:rsidRPr="001F2BB3" w:rsidRDefault="001015B5" w:rsidP="00605687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Відсутні  </w:t>
      </w:r>
      <w:proofErr w:type="spellStart"/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858CB" w:rsidRP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6858CB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</w:t>
      </w:r>
    </w:p>
    <w:p w:rsidR="001015B5" w:rsidRDefault="001015B5" w:rsidP="00605687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987E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п’ять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D75809" w:rsidRDefault="00D75809" w:rsidP="00605687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5809" w:rsidRPr="005D38A1" w:rsidRDefault="00D75809" w:rsidP="00D7580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5D38A1">
        <w:rPr>
          <w:rFonts w:ascii="Times New Roman" w:eastAsia="Calibri" w:hAnsi="Times New Roman" w:cs="Times New Roman"/>
          <w:b/>
          <w:lang w:val="uk-UA"/>
        </w:rPr>
        <w:t xml:space="preserve"> 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Григор’єву А.І., голову комісії, яка  повідомила, що </w:t>
      </w:r>
      <w:proofErr w:type="spellStart"/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>Шкарупа</w:t>
      </w:r>
      <w:proofErr w:type="spellEnd"/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О.С., секретар комісії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відсутня на засіданні та запропонувала  підписати протокол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засідання комісії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Ю.М., члену </w:t>
      </w:r>
      <w:r w:rsidRPr="0038442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комісії.</w:t>
      </w:r>
    </w:p>
    <w:p w:rsidR="00D75809" w:rsidRPr="00E61B7A" w:rsidRDefault="00D75809" w:rsidP="00D7580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D75809" w:rsidRPr="00E61B7A" w:rsidRDefault="00D75809" w:rsidP="00D75809">
      <w:pPr>
        <w:tabs>
          <w:tab w:val="left" w:pos="709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«За» -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осіб, </w:t>
      </w:r>
    </w:p>
    <w:p w:rsidR="00D75809" w:rsidRPr="00E61B7A" w:rsidRDefault="00D75809" w:rsidP="00D75809">
      <w:pPr>
        <w:tabs>
          <w:tab w:val="left" w:pos="709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«Проти» - 0 осіб</w:t>
      </w:r>
    </w:p>
    <w:p w:rsidR="00D75809" w:rsidRPr="00E61B7A" w:rsidRDefault="00D75809" w:rsidP="00D75809">
      <w:pPr>
        <w:tabs>
          <w:tab w:val="left" w:pos="709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«Утримались» - 0 осіб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D75809" w:rsidRPr="00E61B7A" w:rsidRDefault="00D75809" w:rsidP="00D7580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ПРИЙНЯТО.</w:t>
      </w:r>
    </w:p>
    <w:p w:rsidR="00D75809" w:rsidRPr="005D38A1" w:rsidRDefault="00D75809" w:rsidP="00D7580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ВИРІШИЛИ: 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підписати протокол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Ю.М., члену </w:t>
      </w:r>
      <w:r w:rsidRPr="0038442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комісії.</w:t>
      </w:r>
    </w:p>
    <w:p w:rsidR="00D75809" w:rsidRPr="00E83211" w:rsidRDefault="00D75809" w:rsidP="00605687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BC0BA1" w:rsidRDefault="001015B5" w:rsidP="001015B5">
      <w:pPr>
        <w:shd w:val="clear" w:color="auto" w:fill="FFFFFF"/>
        <w:tabs>
          <w:tab w:val="left" w:pos="720"/>
        </w:tabs>
        <w:spacing w:line="360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015B5" w:rsidRPr="00BC0BA1" w:rsidRDefault="006858CB" w:rsidP="0060568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№3 порядку денного 52</w:t>
      </w:r>
      <w:r w:rsidR="001015B5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хід виконання Програми оздоровлення та відпочинку дітей на 2017-2021</w:t>
      </w:r>
      <w:r w:rsidR="004F6ADE"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Default="001015B5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18 порядку денного 52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858CB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міської ради від 11.10.2018 №51/783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». </w:t>
      </w:r>
    </w:p>
    <w:p w:rsidR="005A75D1" w:rsidRPr="00BC0BA1" w:rsidRDefault="005A75D1" w:rsidP="0060568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 Розгляд проекту рішення №9 порядку денного 52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організацію харчування дітей у закладах освіти</w:t>
      </w:r>
      <w:r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A75D1" w:rsidRDefault="005A75D1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10 порядку денного 52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надання згоди на передачу в комунальну власність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5A75D1" w:rsidRDefault="005A75D1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11 порядку денного 52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доповнення до рішення   міської ради від 21.06.2018 №47/721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013F43" w:rsidRPr="00013F43" w:rsidRDefault="00013F43" w:rsidP="00605687">
      <w:pPr>
        <w:pStyle w:val="a7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13F43">
        <w:rPr>
          <w:rFonts w:ascii="Times New Roman" w:hAnsi="Times New Roman" w:cs="Times New Roman"/>
          <w:color w:val="000000"/>
          <w:lang w:val="uk-UA"/>
        </w:rPr>
        <w:t>Зауважень, доповнень, заперечень до порядку денного у депутатів немає.</w:t>
      </w:r>
    </w:p>
    <w:p w:rsidR="004F6ADE" w:rsidRPr="00BC0BA1" w:rsidRDefault="004F6ADE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C4DAB" w:rsidRDefault="00D75809" w:rsidP="00605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8D1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СЛУХАЛИ: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878D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A878D1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A878D1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третього питання порядку денного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C4DAB" w:rsidRPr="00A878D1">
        <w:rPr>
          <w:rFonts w:ascii="Times New Roman" w:hAnsi="Times New Roman" w:cs="Times New Roman"/>
          <w:b/>
          <w:sz w:val="24"/>
          <w:szCs w:val="24"/>
          <w:lang w:val="uk-UA"/>
        </w:rPr>
        <w:t>Нецвєт</w:t>
      </w:r>
      <w:proofErr w:type="spellEnd"/>
      <w:r w:rsidR="008C4DAB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Н.П.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A878D1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відділу 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>у справах сім’ї, молоді та спорту.</w:t>
      </w:r>
    </w:p>
    <w:p w:rsidR="001015B5" w:rsidRDefault="00A878D1" w:rsidP="00605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обговоренні питання прийняв участь Коваленко Артем Михайлович, з організації «Ветерани АТО Луганщини».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м.Лисичанська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питанням назвати кількість дітей у оздоровленні влітку 2018 року.</w:t>
      </w:r>
    </w:p>
    <w:p w:rsidR="00A878D1" w:rsidRPr="008C2E43" w:rsidRDefault="00A878D1" w:rsidP="00605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Нецвєт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Н.П. відповіла на його запитання.</w:t>
      </w:r>
    </w:p>
    <w:p w:rsidR="001015B5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A878D1" w:rsidRDefault="00A878D1" w:rsidP="00A878D1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A878D1" w:rsidRPr="00A878D1" w:rsidRDefault="00A878D1" w:rsidP="00A878D1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A878D1" w:rsidRPr="001F2BB3" w:rsidRDefault="00A878D1" w:rsidP="00A878D1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A878D1" w:rsidRDefault="00A878D1" w:rsidP="00A878D1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A878D1" w:rsidRDefault="00A878D1" w:rsidP="00A878D1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Оксана Теофілівна                      «Так»</w:t>
      </w:r>
    </w:p>
    <w:p w:rsidR="001015B5" w:rsidRPr="007163CA" w:rsidRDefault="001015B5" w:rsidP="001015B5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15B5" w:rsidRDefault="001015B5" w:rsidP="0060568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A878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15B0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>Про хід виконання Програми оздоровлення та відпочинку дітей на 2017-2021</w:t>
      </w:r>
      <w:r w:rsidR="00515B0F"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515B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B82BF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>52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B2FF8" w:rsidRDefault="000B2FF8" w:rsidP="0060568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15B0F" w:rsidRDefault="00D75809" w:rsidP="00605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8F7072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вісімнадцятого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15B0F" w:rsidRPr="00A878D1">
        <w:rPr>
          <w:rFonts w:ascii="Times New Roman" w:hAnsi="Times New Roman" w:cs="Times New Roman"/>
          <w:b/>
          <w:sz w:val="24"/>
          <w:szCs w:val="24"/>
          <w:lang w:val="uk-UA"/>
        </w:rPr>
        <w:t>Нецвєт</w:t>
      </w:r>
      <w:proofErr w:type="spellEnd"/>
      <w:r w:rsidR="00515B0F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Н.П.,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515B0F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відділу 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>у справах сім’ї, молоді та спорту.</w:t>
      </w:r>
    </w:p>
    <w:p w:rsidR="008F7072" w:rsidRDefault="008F7072" w:rsidP="008F7072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8F7072" w:rsidRDefault="008F7072" w:rsidP="008F707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8F7072" w:rsidRPr="00515B0F" w:rsidRDefault="00B82BFF" w:rsidP="00B82BFF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8F7072" w:rsidRPr="001F2BB3" w:rsidRDefault="008F7072" w:rsidP="008F707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8F7072" w:rsidRDefault="00B82BFF" w:rsidP="00B82BF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515B0F" w:rsidRPr="00B82BFF" w:rsidRDefault="00515B0F" w:rsidP="00B82BF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Оксана Теофілівна                      «Так»</w:t>
      </w:r>
    </w:p>
    <w:p w:rsidR="008F7072" w:rsidRPr="007163CA" w:rsidRDefault="008F7072" w:rsidP="008F7072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8F7072" w:rsidRPr="007163CA" w:rsidRDefault="008F7072" w:rsidP="008F7072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Default="008F7072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>18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15B0F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міської ради від 11.10.2018 №51/783</w:t>
      </w:r>
      <w:r w:rsid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». </w:t>
      </w:r>
    </w:p>
    <w:p w:rsidR="008F7072" w:rsidRDefault="00B82BFF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8F7072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>52</w:t>
      </w:r>
      <w:r w:rsidR="008F7072"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 w:rsidR="008F707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F7072"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2BFF" w:rsidRPr="00515B0F" w:rsidRDefault="00D75809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дев’ятого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Бондаренко Л.В., </w:t>
      </w:r>
      <w:r w:rsidR="00515B0F" w:rsidRP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головного спеціаліста відділу освіти.</w:t>
      </w:r>
    </w:p>
    <w:p w:rsidR="00515B0F" w:rsidRDefault="00515B0F" w:rsidP="00515B0F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515B0F" w:rsidRDefault="00515B0F" w:rsidP="00515B0F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515B0F" w:rsidRPr="00515B0F" w:rsidRDefault="00515B0F" w:rsidP="00515B0F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515B0F" w:rsidRPr="001F2BB3" w:rsidRDefault="00515B0F" w:rsidP="00515B0F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515B0F" w:rsidRDefault="00515B0F" w:rsidP="00515B0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515B0F" w:rsidRPr="00B82BFF" w:rsidRDefault="00515B0F" w:rsidP="00515B0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Оксана Теофілівна                      «Так»</w:t>
      </w:r>
    </w:p>
    <w:p w:rsidR="00515B0F" w:rsidRPr="007163CA" w:rsidRDefault="00515B0F" w:rsidP="00515B0F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605687" w:rsidRDefault="00515B0F" w:rsidP="00605687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Pr="00605687" w:rsidRDefault="00515B0F" w:rsidP="00605687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Про організацію харчування дітей у закладах освіти</w:t>
      </w:r>
      <w:r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515B0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5B0F" w:rsidRPr="00515B0F" w:rsidRDefault="00D75809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десятого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Бондаренко Л.В., </w:t>
      </w:r>
      <w:r w:rsidR="00515B0F" w:rsidRP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головного спеціаліста відділу освіти.</w:t>
      </w:r>
    </w:p>
    <w:p w:rsidR="00515B0F" w:rsidRDefault="00515B0F" w:rsidP="00605687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515B0F" w:rsidRDefault="00515B0F" w:rsidP="00605687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515B0F" w:rsidRPr="00515B0F" w:rsidRDefault="00515B0F" w:rsidP="0060568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515B0F" w:rsidRPr="001F2BB3" w:rsidRDefault="00515B0F" w:rsidP="00515B0F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515B0F" w:rsidRDefault="00515B0F" w:rsidP="00515B0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515B0F" w:rsidRPr="00B82BFF" w:rsidRDefault="00515B0F" w:rsidP="00515B0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Оксана Теофілівна                      «Так»</w:t>
      </w:r>
    </w:p>
    <w:p w:rsidR="00515B0F" w:rsidRPr="007163CA" w:rsidRDefault="00515B0F" w:rsidP="00515B0F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515B0F" w:rsidRPr="007163CA" w:rsidRDefault="00515B0F" w:rsidP="00605687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Default="00515B0F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Про надання згоди на передачу в комунальну власність</w:t>
      </w:r>
      <w:r w:rsidR="00D758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5B0F" w:rsidRPr="00515B0F" w:rsidRDefault="00D75809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одинадцятого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Бондаренко Л.В., </w:t>
      </w:r>
      <w:r w:rsidR="00515B0F" w:rsidRPr="00515B0F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головного спеціаліста відділу освіти.</w:t>
      </w:r>
    </w:p>
    <w:p w:rsidR="00515B0F" w:rsidRDefault="00515B0F" w:rsidP="00605687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515B0F" w:rsidRDefault="00515B0F" w:rsidP="00605687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515B0F" w:rsidRPr="00515B0F" w:rsidRDefault="00515B0F" w:rsidP="0060568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515B0F" w:rsidRPr="001F2BB3" w:rsidRDefault="00515B0F" w:rsidP="00605687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515B0F" w:rsidRDefault="00515B0F" w:rsidP="00605687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515B0F" w:rsidRDefault="00515B0F" w:rsidP="00515B0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Оксана Теофілівна                   </w:t>
      </w:r>
      <w:r w:rsidR="00D758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«Так»</w:t>
      </w:r>
    </w:p>
    <w:p w:rsidR="00515B0F" w:rsidRPr="00B82BFF" w:rsidRDefault="00515B0F" w:rsidP="00515B0F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5B0F" w:rsidRPr="007163CA" w:rsidRDefault="00515B0F" w:rsidP="00605687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515B0F" w:rsidRPr="007163CA" w:rsidRDefault="00515B0F" w:rsidP="00605687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Default="00515B0F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доповнення до рішення   міської ради від 21.06.2018 №47/721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5809" w:rsidRDefault="00D75809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5809" w:rsidRDefault="00D75809" w:rsidP="00605687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2BFF" w:rsidRDefault="00B82BFF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FE1DAE" w:rsidRDefault="001015B5" w:rsidP="001015B5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1015B5" w:rsidRPr="00FE1DAE" w:rsidRDefault="001015B5" w:rsidP="00605687">
      <w:pPr>
        <w:shd w:val="clear" w:color="auto" w:fill="FFFFFF"/>
        <w:tabs>
          <w:tab w:val="left" w:pos="5208"/>
          <w:tab w:val="left" w:pos="7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FE1DAE" w:rsidRDefault="001015B5" w:rsidP="00605687">
      <w:pPr>
        <w:shd w:val="clear" w:color="auto" w:fill="FFFFFF"/>
        <w:tabs>
          <w:tab w:val="left" w:pos="4742"/>
          <w:tab w:val="left" w:pos="6139"/>
          <w:tab w:val="left" w:pos="714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1015B5" w:rsidRPr="00FE1DAE" w:rsidRDefault="001015B5" w:rsidP="00605687">
      <w:pPr>
        <w:shd w:val="clear" w:color="auto" w:fill="FFFFFF"/>
        <w:tabs>
          <w:tab w:val="left" w:pos="4752"/>
          <w:tab w:val="left" w:pos="7133"/>
        </w:tabs>
        <w:spacing w:line="276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515B0F" w:rsidRDefault="00515B0F" w:rsidP="00605687">
      <w:pPr>
        <w:shd w:val="clear" w:color="auto" w:fill="FFFFFF"/>
        <w:tabs>
          <w:tab w:val="left" w:pos="4752"/>
          <w:tab w:val="left" w:pos="7142"/>
        </w:tabs>
        <w:spacing w:line="276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Секретар</w:t>
      </w:r>
    </w:p>
    <w:p w:rsidR="001015B5" w:rsidRPr="007163CA" w:rsidRDefault="001015B5" w:rsidP="00605687">
      <w:pPr>
        <w:shd w:val="clear" w:color="auto" w:fill="FFFFFF"/>
        <w:tabs>
          <w:tab w:val="left" w:pos="4752"/>
          <w:tab w:val="left" w:pos="7142"/>
        </w:tabs>
        <w:spacing w:line="276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6A48AC" w:rsidRPr="007909A1" w:rsidRDefault="001015B5" w:rsidP="00605687">
      <w:pPr>
        <w:tabs>
          <w:tab w:val="left" w:pos="756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515B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Ю.М.</w:t>
      </w:r>
      <w:proofErr w:type="spellStart"/>
      <w:r w:rsidR="00515B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Пшебіцина</w:t>
      </w:r>
      <w:proofErr w:type="spellEnd"/>
    </w:p>
    <w:sectPr w:rsidR="006A48AC" w:rsidRPr="007909A1" w:rsidSect="003736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4A" w:rsidRDefault="00386B4A" w:rsidP="00373685">
      <w:r>
        <w:separator/>
      </w:r>
    </w:p>
  </w:endnote>
  <w:endnote w:type="continuationSeparator" w:id="0">
    <w:p w:rsidR="00386B4A" w:rsidRDefault="00386B4A" w:rsidP="0037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B65F39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D75809" w:rsidP="00FE24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B65F39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809">
      <w:rPr>
        <w:rStyle w:val="a5"/>
        <w:noProof/>
      </w:rPr>
      <w:t>2</w:t>
    </w:r>
    <w:r>
      <w:rPr>
        <w:rStyle w:val="a5"/>
      </w:rPr>
      <w:fldChar w:fldCharType="end"/>
    </w:r>
  </w:p>
  <w:p w:rsidR="00B8745A" w:rsidRDefault="00D75809" w:rsidP="00FE24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4A" w:rsidRDefault="00386B4A" w:rsidP="00373685">
      <w:r>
        <w:separator/>
      </w:r>
    </w:p>
  </w:footnote>
  <w:footnote w:type="continuationSeparator" w:id="0">
    <w:p w:rsidR="00386B4A" w:rsidRDefault="00386B4A" w:rsidP="0037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5B5"/>
    <w:rsid w:val="00013F43"/>
    <w:rsid w:val="000B2FF8"/>
    <w:rsid w:val="000E3B74"/>
    <w:rsid w:val="001015B5"/>
    <w:rsid w:val="00185DDF"/>
    <w:rsid w:val="001865BA"/>
    <w:rsid w:val="001A4A32"/>
    <w:rsid w:val="001D0CA7"/>
    <w:rsid w:val="002209B2"/>
    <w:rsid w:val="002C3F33"/>
    <w:rsid w:val="00373685"/>
    <w:rsid w:val="00386B4A"/>
    <w:rsid w:val="004F6ADE"/>
    <w:rsid w:val="00515B0F"/>
    <w:rsid w:val="005674CA"/>
    <w:rsid w:val="005A75D1"/>
    <w:rsid w:val="00605687"/>
    <w:rsid w:val="006858CB"/>
    <w:rsid w:val="006A48AC"/>
    <w:rsid w:val="007909A1"/>
    <w:rsid w:val="008C2E43"/>
    <w:rsid w:val="008C4DAB"/>
    <w:rsid w:val="008F7072"/>
    <w:rsid w:val="00987E83"/>
    <w:rsid w:val="0099455F"/>
    <w:rsid w:val="00A32D97"/>
    <w:rsid w:val="00A878D1"/>
    <w:rsid w:val="00AE4008"/>
    <w:rsid w:val="00B65F39"/>
    <w:rsid w:val="00B82BFF"/>
    <w:rsid w:val="00BC0BA1"/>
    <w:rsid w:val="00C004C3"/>
    <w:rsid w:val="00C76A5D"/>
    <w:rsid w:val="00D361BF"/>
    <w:rsid w:val="00D75398"/>
    <w:rsid w:val="00D75809"/>
    <w:rsid w:val="00DA4469"/>
    <w:rsid w:val="00DB23BB"/>
    <w:rsid w:val="00E57ADF"/>
    <w:rsid w:val="00E74857"/>
    <w:rsid w:val="00E830A5"/>
    <w:rsid w:val="00F11CDF"/>
    <w:rsid w:val="00F7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C0B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013F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013F43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2018-06-19T07:34:00Z</cp:lastPrinted>
  <dcterms:created xsi:type="dcterms:W3CDTF">2017-02-28T21:20:00Z</dcterms:created>
  <dcterms:modified xsi:type="dcterms:W3CDTF">2018-11-25T18:12:00Z</dcterms:modified>
</cp:coreProperties>
</file>