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217" w:rsidRDefault="00C27217" w:rsidP="00C27217">
      <w:pPr>
        <w:shd w:val="clear" w:color="auto" w:fill="FFFFFF"/>
        <w:spacing w:before="225" w:after="225" w:line="240" w:lineRule="auto"/>
        <w:jc w:val="right"/>
        <w:rPr>
          <w:sz w:val="28"/>
          <w:szCs w:val="28"/>
          <w:lang w:val="uk-UA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 </w:t>
      </w:r>
    </w:p>
    <w:p w:rsidR="00C27217" w:rsidRDefault="00C27217" w:rsidP="00C27217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Розрахунок п</w:t>
      </w:r>
      <w:r>
        <w:rPr>
          <w:b/>
          <w:sz w:val="28"/>
          <w:szCs w:val="28"/>
        </w:rPr>
        <w:t>отреб</w:t>
      </w:r>
      <w:r>
        <w:rPr>
          <w:b/>
          <w:sz w:val="28"/>
          <w:szCs w:val="28"/>
          <w:lang w:val="uk-UA"/>
        </w:rPr>
        <w:t>и</w:t>
      </w:r>
    </w:p>
    <w:p w:rsidR="00C27217" w:rsidRDefault="00C27217" w:rsidP="00C2721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без</w:t>
      </w:r>
      <w:r>
        <w:rPr>
          <w:b/>
          <w:sz w:val="28"/>
          <w:szCs w:val="28"/>
          <w:lang w:val="uk-UA"/>
        </w:rPr>
        <w:t>оплатне та пільгове</w:t>
      </w:r>
      <w:r>
        <w:rPr>
          <w:b/>
          <w:sz w:val="28"/>
          <w:szCs w:val="28"/>
        </w:rPr>
        <w:t xml:space="preserve"> лікування</w:t>
      </w:r>
    </w:p>
    <w:p w:rsidR="005E006E" w:rsidRDefault="00C27217" w:rsidP="00C27217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Постанов</w:t>
      </w:r>
      <w:r w:rsidR="005E006E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 xml:space="preserve"> КМУ від 17.08.1998р. № 1303) та на технічні засоби реабілітації інвалідів (Постанова КМУ від 03.12.2009р. № 1301)</w:t>
      </w:r>
      <w:r w:rsidR="005E006E" w:rsidRPr="005E006E">
        <w:rPr>
          <w:b/>
          <w:sz w:val="28"/>
          <w:szCs w:val="28"/>
          <w:lang w:val="uk-UA"/>
        </w:rPr>
        <w:t xml:space="preserve"> </w:t>
      </w:r>
    </w:p>
    <w:p w:rsidR="00C27217" w:rsidRDefault="005E006E" w:rsidP="00C27217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 КНП «ЦПМСД №1»</w:t>
      </w:r>
      <w:r w:rsidRPr="005E006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на 4 місяці 2019 р.</w:t>
      </w:r>
    </w:p>
    <w:p w:rsidR="00C27217" w:rsidRDefault="00C27217" w:rsidP="00C27217">
      <w:pPr>
        <w:spacing w:after="0"/>
        <w:jc w:val="center"/>
        <w:rPr>
          <w:b/>
          <w:sz w:val="32"/>
          <w:szCs w:val="3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1"/>
        <w:gridCol w:w="1451"/>
        <w:gridCol w:w="2362"/>
        <w:gridCol w:w="2547"/>
      </w:tblGrid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17" w:rsidRDefault="00C27217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uk-UA"/>
              </w:rPr>
            </w:pPr>
          </w:p>
          <w:p w:rsidR="00C27217" w:rsidRDefault="00C2721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Категорії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17" w:rsidRDefault="00C27217">
            <w:pPr>
              <w:jc w:val="center"/>
              <w:rPr>
                <w:rFonts w:eastAsia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осіб</w:t>
            </w:r>
          </w:p>
          <w:p w:rsidR="00C27217" w:rsidRDefault="00C2721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Потреба на місяць (грн.)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06E" w:rsidRDefault="00C27217" w:rsidP="005E006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Потреба </w:t>
            </w:r>
            <w:r w:rsidR="005E006E">
              <w:rPr>
                <w:b/>
                <w:sz w:val="28"/>
                <w:szCs w:val="28"/>
                <w:lang w:val="uk-UA"/>
              </w:rPr>
              <w:t xml:space="preserve">на </w:t>
            </w:r>
          </w:p>
          <w:p w:rsidR="00C27217" w:rsidRDefault="005E006E" w:rsidP="005E006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 місяця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Паліативна допомога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20333,00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81 332,00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Бронхіальна астма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10 000,00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Ревматоідний артрит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2 200,00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8 800,00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Протезування клапанів серця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2 000,00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ІВВ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4 250,00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17 000,00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УБД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2 220,00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8 880,00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АТО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1 225,00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4 900 ,00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Інваліди Ι гр.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9 000,00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 w:rsidP="005E006E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36 000,00</w:t>
            </w:r>
          </w:p>
        </w:tc>
      </w:tr>
      <w:tr w:rsidR="00C27217" w:rsidTr="00C27217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C27217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42 228,00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17" w:rsidRDefault="005E006E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168 912,00</w:t>
            </w:r>
          </w:p>
        </w:tc>
      </w:tr>
    </w:tbl>
    <w:p w:rsidR="00C27217" w:rsidRDefault="00C27217" w:rsidP="00C27217">
      <w:pPr>
        <w:rPr>
          <w:b/>
          <w:sz w:val="28"/>
          <w:szCs w:val="28"/>
          <w:lang w:val="uk-UA"/>
        </w:rPr>
      </w:pPr>
    </w:p>
    <w:p w:rsidR="00C27217" w:rsidRDefault="00C27217" w:rsidP="00C27217">
      <w:pPr>
        <w:rPr>
          <w:b/>
          <w:sz w:val="28"/>
          <w:szCs w:val="28"/>
          <w:lang w:val="uk-UA"/>
        </w:rPr>
      </w:pPr>
    </w:p>
    <w:p w:rsidR="005E006E" w:rsidRDefault="005E006E" w:rsidP="00C27217">
      <w:pPr>
        <w:rPr>
          <w:b/>
          <w:sz w:val="28"/>
          <w:szCs w:val="28"/>
          <w:lang w:val="uk-UA"/>
        </w:rPr>
      </w:pPr>
    </w:p>
    <w:p w:rsidR="005E006E" w:rsidRDefault="005E006E" w:rsidP="00C27217">
      <w:pPr>
        <w:rPr>
          <w:b/>
          <w:sz w:val="28"/>
          <w:szCs w:val="28"/>
          <w:lang w:val="uk-UA"/>
        </w:rPr>
      </w:pPr>
    </w:p>
    <w:p w:rsidR="005E006E" w:rsidRDefault="00C27217" w:rsidP="005E006E">
      <w:pPr>
        <w:spacing w:after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5E006E">
        <w:rPr>
          <w:b/>
          <w:sz w:val="28"/>
          <w:szCs w:val="28"/>
          <w:lang w:val="uk-UA"/>
        </w:rPr>
        <w:t xml:space="preserve">Головний лікар </w:t>
      </w:r>
    </w:p>
    <w:p w:rsidR="00C27217" w:rsidRDefault="005E006E" w:rsidP="005E006E">
      <w:pPr>
        <w:spacing w:after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КНП «ЦПМСД № 1»                                     Т. ЯЇЦЬКА</w:t>
      </w:r>
    </w:p>
    <w:p w:rsidR="005E006E" w:rsidRDefault="005E006E" w:rsidP="005E006E">
      <w:pPr>
        <w:spacing w:after="0"/>
        <w:rPr>
          <w:b/>
          <w:sz w:val="28"/>
          <w:szCs w:val="28"/>
          <w:lang w:val="uk-UA"/>
        </w:rPr>
      </w:pPr>
    </w:p>
    <w:p w:rsidR="00793B93" w:rsidRPr="00C27217" w:rsidRDefault="00793B93">
      <w:pPr>
        <w:rPr>
          <w:rFonts w:cs="Times New Roman"/>
          <w:sz w:val="28"/>
          <w:szCs w:val="28"/>
          <w:lang w:val="uk-UA"/>
        </w:rPr>
      </w:pPr>
    </w:p>
    <w:sectPr w:rsidR="00793B93" w:rsidRPr="00C27217" w:rsidSect="0079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7217"/>
    <w:rsid w:val="005E006E"/>
    <w:rsid w:val="00793B93"/>
    <w:rsid w:val="009874DE"/>
    <w:rsid w:val="00C27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1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04F70-06B1-4E04-AF32-E3D59FCD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cp:lastPrinted>2019-02-21T11:14:00Z</cp:lastPrinted>
  <dcterms:created xsi:type="dcterms:W3CDTF">2019-02-21T10:57:00Z</dcterms:created>
  <dcterms:modified xsi:type="dcterms:W3CDTF">2019-02-21T11:15:00Z</dcterms:modified>
</cp:coreProperties>
</file>