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E4" w:rsidRPr="003B06D5" w:rsidRDefault="00C435F9" w:rsidP="00F753E4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65pt;margin-top:11.7pt;width:41.2pt;height:53.6pt;z-index:1;visibility:visible">
            <v:imagedata r:id="rId7" o:title=""/>
            <w10:wrap type="square"/>
          </v:shape>
        </w:pict>
      </w: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  <w:r w:rsidRPr="003B06D5">
        <w:rPr>
          <w:b/>
          <w:sz w:val="28"/>
          <w:szCs w:val="28"/>
        </w:rPr>
        <w:t>ЛИСИЧАНСЬКА МІСЬКА РАДА</w:t>
      </w: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  <w:r w:rsidRPr="003B06D5">
        <w:rPr>
          <w:b/>
          <w:sz w:val="28"/>
          <w:szCs w:val="28"/>
        </w:rPr>
        <w:t>ВИКОНАВЧИЙ КОМІТЕТ</w:t>
      </w:r>
    </w:p>
    <w:p w:rsidR="00F753E4" w:rsidRPr="003B06D5" w:rsidRDefault="00F753E4" w:rsidP="00F753E4">
      <w:pPr>
        <w:jc w:val="center"/>
        <w:rPr>
          <w:sz w:val="28"/>
          <w:szCs w:val="28"/>
        </w:rPr>
      </w:pP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  <w:proofErr w:type="gramStart"/>
      <w:r w:rsidRPr="003B06D5">
        <w:rPr>
          <w:b/>
          <w:sz w:val="28"/>
          <w:szCs w:val="28"/>
        </w:rPr>
        <w:t>Р</w:t>
      </w:r>
      <w:proofErr w:type="gramEnd"/>
      <w:r w:rsidRPr="003B06D5">
        <w:rPr>
          <w:b/>
          <w:sz w:val="28"/>
          <w:szCs w:val="28"/>
        </w:rPr>
        <w:t>ІШЕННЯ</w:t>
      </w:r>
    </w:p>
    <w:p w:rsidR="00F753E4" w:rsidRDefault="00F753E4" w:rsidP="00F753E4">
      <w:pPr>
        <w:rPr>
          <w:sz w:val="28"/>
          <w:szCs w:val="28"/>
        </w:rPr>
      </w:pPr>
    </w:p>
    <w:p w:rsidR="00F753E4" w:rsidRPr="00C435F9" w:rsidRDefault="00C435F9" w:rsidP="00F753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35F9">
        <w:rPr>
          <w:sz w:val="28"/>
          <w:szCs w:val="28"/>
        </w:rPr>
        <w:t>04.06.2019</w:t>
      </w:r>
      <w:r w:rsidRPr="00C435F9">
        <w:rPr>
          <w:sz w:val="28"/>
          <w:szCs w:val="28"/>
        </w:rPr>
        <w:tab/>
      </w:r>
      <w:bookmarkStart w:id="0" w:name="_GoBack"/>
      <w:bookmarkEnd w:id="0"/>
      <w:r w:rsidR="00F753E4">
        <w:rPr>
          <w:sz w:val="28"/>
          <w:szCs w:val="28"/>
        </w:rPr>
        <w:tab/>
      </w:r>
      <w:r w:rsidR="00F753E4">
        <w:rPr>
          <w:sz w:val="28"/>
          <w:szCs w:val="28"/>
        </w:rPr>
        <w:tab/>
        <w:t xml:space="preserve"> м. </w:t>
      </w:r>
      <w:proofErr w:type="spellStart"/>
      <w:r w:rsidR="00F753E4">
        <w:rPr>
          <w:sz w:val="28"/>
          <w:szCs w:val="28"/>
        </w:rPr>
        <w:t>Лисичанськ</w:t>
      </w:r>
      <w:proofErr w:type="spellEnd"/>
      <w:r w:rsidR="00F753E4" w:rsidRPr="003B06D5">
        <w:rPr>
          <w:sz w:val="28"/>
          <w:szCs w:val="28"/>
        </w:rPr>
        <w:t xml:space="preserve"> </w:t>
      </w:r>
      <w:r w:rsidR="00F753E4" w:rsidRPr="003B06D5">
        <w:rPr>
          <w:sz w:val="28"/>
          <w:szCs w:val="28"/>
        </w:rPr>
        <w:tab/>
      </w:r>
      <w:r w:rsidR="00F753E4">
        <w:rPr>
          <w:sz w:val="28"/>
          <w:szCs w:val="28"/>
        </w:rPr>
        <w:tab/>
      </w:r>
      <w:r w:rsidR="00F753E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№ </w:t>
      </w:r>
      <w:r w:rsidRPr="00C435F9">
        <w:rPr>
          <w:sz w:val="28"/>
          <w:szCs w:val="28"/>
        </w:rPr>
        <w:t>278</w:t>
      </w:r>
    </w:p>
    <w:p w:rsidR="00F753E4" w:rsidRPr="003B06D5" w:rsidRDefault="00F753E4" w:rsidP="00F753E4">
      <w:pPr>
        <w:rPr>
          <w:sz w:val="28"/>
          <w:szCs w:val="28"/>
        </w:rPr>
      </w:pPr>
    </w:p>
    <w:p w:rsidR="00F753E4" w:rsidRDefault="00F753E4" w:rsidP="00F753E4">
      <w:pPr>
        <w:rPr>
          <w:lang w:val="uk-UA"/>
        </w:rPr>
      </w:pPr>
    </w:p>
    <w:p w:rsidR="00F753E4" w:rsidRDefault="00F753E4" w:rsidP="00F753E4">
      <w:pPr>
        <w:rPr>
          <w:lang w:val="uk-UA"/>
        </w:rPr>
      </w:pPr>
    </w:p>
    <w:p w:rsidR="00F753E4" w:rsidRDefault="00F753E4" w:rsidP="00F753E4">
      <w:pPr>
        <w:tabs>
          <w:tab w:val="left" w:pos="4395"/>
        </w:tabs>
        <w:ind w:right="4960"/>
        <w:rPr>
          <w:b/>
          <w:lang w:val="uk-UA"/>
        </w:rPr>
      </w:pPr>
      <w:r w:rsidRPr="003636DA">
        <w:rPr>
          <w:b/>
          <w:sz w:val="28"/>
          <w:szCs w:val="28"/>
          <w:lang w:val="uk-UA"/>
        </w:rPr>
        <w:t xml:space="preserve">Про надання обмеженого доступу </w:t>
      </w:r>
      <w:r w:rsidRPr="004E4671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 xml:space="preserve"> електронної адресної картотеки </w:t>
      </w:r>
    </w:p>
    <w:p w:rsidR="00F753E4" w:rsidRDefault="00F753E4" w:rsidP="00F753E4">
      <w:pPr>
        <w:jc w:val="both"/>
        <w:rPr>
          <w:b/>
          <w:lang w:val="uk-UA"/>
        </w:rPr>
      </w:pPr>
    </w:p>
    <w:p w:rsidR="00F753E4" w:rsidRDefault="00F753E4" w:rsidP="00F753E4">
      <w:pPr>
        <w:jc w:val="both"/>
        <w:rPr>
          <w:b/>
          <w:lang w:val="uk-UA"/>
        </w:rPr>
      </w:pPr>
    </w:p>
    <w:p w:rsidR="00F753E4" w:rsidRPr="004E4671" w:rsidRDefault="00F753E4" w:rsidP="00F753E4">
      <w:pPr>
        <w:ind w:firstLine="709"/>
        <w:jc w:val="both"/>
        <w:rPr>
          <w:sz w:val="28"/>
          <w:szCs w:val="28"/>
          <w:lang w:val="uk-UA"/>
        </w:rPr>
      </w:pPr>
      <w:r w:rsidRPr="004E4671">
        <w:rPr>
          <w:sz w:val="28"/>
          <w:szCs w:val="28"/>
          <w:lang w:val="uk-UA"/>
        </w:rPr>
        <w:t>Відповідно до Законів України «Про адміністративні послуги», «Про свободу пересування та вільний вибір місця проживання в Україні», з урахуванням Порядку реєстрації місця проживання</w:t>
      </w:r>
      <w:r w:rsidR="003C097F">
        <w:rPr>
          <w:sz w:val="28"/>
          <w:szCs w:val="28"/>
          <w:lang w:val="uk-UA"/>
        </w:rPr>
        <w:t>,</w:t>
      </w:r>
      <w:r w:rsidRPr="004E4671">
        <w:rPr>
          <w:sz w:val="28"/>
          <w:szCs w:val="28"/>
          <w:lang w:val="uk-UA"/>
        </w:rPr>
        <w:t xml:space="preserve"> затвердженого ПКМУ від 02.03.2016 №</w:t>
      </w:r>
      <w:r w:rsidR="00750D95">
        <w:rPr>
          <w:sz w:val="28"/>
          <w:szCs w:val="28"/>
          <w:lang w:val="uk-UA"/>
        </w:rPr>
        <w:t xml:space="preserve"> </w:t>
      </w:r>
      <w:r w:rsidRPr="004E4671">
        <w:rPr>
          <w:sz w:val="28"/>
          <w:szCs w:val="28"/>
          <w:lang w:val="uk-UA"/>
        </w:rPr>
        <w:t xml:space="preserve">207, </w:t>
      </w:r>
      <w:r w:rsidR="00750D95">
        <w:rPr>
          <w:sz w:val="28"/>
          <w:szCs w:val="28"/>
          <w:lang w:val="uk-UA"/>
        </w:rPr>
        <w:t xml:space="preserve">враховуючи </w:t>
      </w:r>
      <w:r w:rsidR="003C097F">
        <w:rPr>
          <w:sz w:val="28"/>
          <w:szCs w:val="28"/>
          <w:lang w:val="uk-UA"/>
        </w:rPr>
        <w:t xml:space="preserve">приписи </w:t>
      </w:r>
      <w:r w:rsidR="00750D95">
        <w:rPr>
          <w:sz w:val="28"/>
          <w:szCs w:val="28"/>
          <w:lang w:val="uk-UA"/>
        </w:rPr>
        <w:t xml:space="preserve">Положення </w:t>
      </w:r>
      <w:r w:rsidR="00750D95" w:rsidRPr="000C1DF8">
        <w:rPr>
          <w:sz w:val="28"/>
          <w:szCs w:val="28"/>
          <w:lang w:val="uk-UA"/>
        </w:rPr>
        <w:t>про Єдиний державний автоматизований реєстр осіб, які мають право на пільги</w:t>
      </w:r>
      <w:r w:rsidR="00750D95">
        <w:rPr>
          <w:sz w:val="28"/>
          <w:szCs w:val="28"/>
          <w:lang w:val="uk-UA"/>
        </w:rPr>
        <w:t xml:space="preserve">, затвердженого ПКМУ від 29.01.2003 № 117, </w:t>
      </w:r>
      <w:r w:rsidR="00750D95" w:rsidRPr="004E4671">
        <w:rPr>
          <w:sz w:val="28"/>
          <w:szCs w:val="28"/>
          <w:lang w:val="uk-UA"/>
        </w:rPr>
        <w:t xml:space="preserve"> </w:t>
      </w:r>
      <w:r w:rsidRPr="004E4671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рішенням виконавчого комітету «Про затвердження Порядку надання обмеженого доступу до елект</w:t>
      </w:r>
      <w:r w:rsidR="001A6291">
        <w:rPr>
          <w:sz w:val="28"/>
          <w:szCs w:val="28"/>
          <w:lang w:val="uk-UA"/>
        </w:rPr>
        <w:t>ронної адресної картотеки» від 21.05.</w:t>
      </w:r>
      <w:r>
        <w:rPr>
          <w:sz w:val="28"/>
          <w:szCs w:val="28"/>
          <w:lang w:val="uk-UA"/>
        </w:rPr>
        <w:t>2019 р. №</w:t>
      </w:r>
      <w:r w:rsidR="001A6291">
        <w:rPr>
          <w:sz w:val="28"/>
          <w:szCs w:val="28"/>
          <w:lang w:val="uk-UA"/>
        </w:rPr>
        <w:t xml:space="preserve"> 251</w:t>
      </w:r>
      <w:r>
        <w:rPr>
          <w:sz w:val="28"/>
          <w:szCs w:val="28"/>
          <w:lang w:val="uk-UA"/>
        </w:rPr>
        <w:t xml:space="preserve">, </w:t>
      </w:r>
      <w:r w:rsidRPr="004E4671">
        <w:rPr>
          <w:sz w:val="28"/>
          <w:szCs w:val="28"/>
          <w:lang w:val="uk-UA"/>
        </w:rPr>
        <w:t>ст. 52 Закону України «Про місцеве самоврядування в Україні», виконавчий комітет міської ради</w:t>
      </w:r>
    </w:p>
    <w:p w:rsidR="00F753E4" w:rsidRDefault="00F753E4" w:rsidP="00F753E4">
      <w:pPr>
        <w:ind w:firstLine="709"/>
        <w:jc w:val="both"/>
        <w:rPr>
          <w:sz w:val="28"/>
          <w:szCs w:val="28"/>
          <w:lang w:val="uk-UA"/>
        </w:rPr>
      </w:pPr>
    </w:p>
    <w:p w:rsidR="00F753E4" w:rsidRPr="00FE0038" w:rsidRDefault="00F753E4" w:rsidP="00F753E4">
      <w:pPr>
        <w:rPr>
          <w:b/>
          <w:sz w:val="28"/>
          <w:szCs w:val="28"/>
          <w:lang w:val="uk-UA"/>
        </w:rPr>
      </w:pPr>
      <w:r w:rsidRPr="00FE0038">
        <w:rPr>
          <w:b/>
          <w:sz w:val="28"/>
          <w:szCs w:val="28"/>
          <w:lang w:val="uk-UA"/>
        </w:rPr>
        <w:t>ВИРІШИВ:</w:t>
      </w:r>
    </w:p>
    <w:p w:rsidR="00F753E4" w:rsidRDefault="00F753E4" w:rsidP="00F753E4">
      <w:pPr>
        <w:ind w:firstLine="709"/>
        <w:jc w:val="both"/>
        <w:rPr>
          <w:sz w:val="28"/>
          <w:szCs w:val="28"/>
          <w:lang w:val="uk-UA"/>
        </w:rPr>
      </w:pPr>
    </w:p>
    <w:p w:rsidR="00F753E4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право</w:t>
      </w:r>
      <w:r w:rsidRPr="009F2927">
        <w:rPr>
          <w:sz w:val="28"/>
          <w:szCs w:val="28"/>
          <w:lang w:val="uk-UA"/>
        </w:rPr>
        <w:t xml:space="preserve"> обмеженого доступу до електронної адресної картотеки</w:t>
      </w:r>
      <w:r w:rsidR="001A6291">
        <w:rPr>
          <w:sz w:val="28"/>
          <w:szCs w:val="28"/>
          <w:lang w:val="uk-UA"/>
        </w:rPr>
        <w:t xml:space="preserve"> управлінню праці та соціального захисту населення Лисичанської міської ради.</w:t>
      </w:r>
    </w:p>
    <w:p w:rsidR="002E793D" w:rsidRDefault="002E793D" w:rsidP="002E793D">
      <w:pPr>
        <w:pStyle w:val="a3"/>
        <w:tabs>
          <w:tab w:val="left" w:pos="851"/>
        </w:tabs>
        <w:ind w:left="540"/>
        <w:contextualSpacing w:val="0"/>
        <w:jc w:val="both"/>
        <w:rPr>
          <w:sz w:val="28"/>
          <w:szCs w:val="28"/>
          <w:lang w:val="uk-UA"/>
        </w:rPr>
      </w:pPr>
    </w:p>
    <w:p w:rsidR="00F753E4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DD01FC">
        <w:rPr>
          <w:sz w:val="28"/>
          <w:szCs w:val="28"/>
          <w:lang w:val="uk-UA"/>
        </w:rPr>
        <w:t xml:space="preserve">Обсяг </w:t>
      </w:r>
      <w:r>
        <w:rPr>
          <w:sz w:val="28"/>
          <w:szCs w:val="28"/>
          <w:lang w:val="uk-UA"/>
        </w:rPr>
        <w:t>необхідної інформації:</w:t>
      </w:r>
    </w:p>
    <w:p w:rsidR="00F753E4" w:rsidRDefault="00F753E4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зареєстрованих осіб на конкретну дату за зазначеною адресою;</w:t>
      </w:r>
    </w:p>
    <w:p w:rsidR="00F753E4" w:rsidRDefault="00F753E4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прізвище, ім’я, по батькові зареєстрованих осіб;</w:t>
      </w:r>
    </w:p>
    <w:p w:rsidR="002553F2" w:rsidRDefault="002553F2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серія та номер паспорту;</w:t>
      </w:r>
    </w:p>
    <w:p w:rsidR="002553F2" w:rsidRDefault="002553F2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 w:rsidRPr="000C1DF8">
        <w:rPr>
          <w:sz w:val="28"/>
          <w:szCs w:val="28"/>
          <w:lang w:val="uk-UA"/>
        </w:rPr>
        <w:t>реєстраційний номер облікової картки платника податків</w:t>
      </w:r>
      <w:r>
        <w:rPr>
          <w:sz w:val="28"/>
          <w:szCs w:val="28"/>
          <w:lang w:val="uk-UA"/>
        </w:rPr>
        <w:t>;</w:t>
      </w:r>
    </w:p>
    <w:p w:rsidR="00F753E4" w:rsidRDefault="00F753E4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реєстрації/зняття з реєстрації місця проживання;</w:t>
      </w:r>
    </w:p>
    <w:p w:rsidR="00F753E4" w:rsidRDefault="002553F2" w:rsidP="00F753E4">
      <w:pPr>
        <w:pStyle w:val="a3"/>
        <w:numPr>
          <w:ilvl w:val="0"/>
          <w:numId w:val="10"/>
        </w:numPr>
        <w:tabs>
          <w:tab w:val="left" w:pos="-1701"/>
        </w:tabs>
        <w:contextualSpacing w:val="0"/>
        <w:jc w:val="both"/>
        <w:rPr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t xml:space="preserve">можливість формування (друку) відповідних звітів, адресних карток і довідок </w:t>
      </w:r>
      <w:r>
        <w:rPr>
          <w:sz w:val="28"/>
          <w:szCs w:val="28"/>
          <w:lang w:val="uk-UA" w:eastAsia="uk-UA"/>
        </w:rPr>
        <w:t>про склад сім’ї та/або зареєстрованих у житловому приміщенні/будинку осіб,</w:t>
      </w:r>
      <w:r>
        <w:rPr>
          <w:sz w:val="28"/>
          <w:szCs w:val="28"/>
          <w:lang w:val="uk-UA"/>
        </w:rPr>
        <w:t xml:space="preserve"> отримання та подальше використання даних з </w:t>
      </w:r>
      <w:r w:rsidR="00461586">
        <w:rPr>
          <w:sz w:val="28"/>
          <w:szCs w:val="28"/>
          <w:lang w:val="uk-UA"/>
        </w:rPr>
        <w:t>електронної адресної картотеки</w:t>
      </w:r>
      <w:r w:rsidR="00F753E4" w:rsidRPr="00DD01FC">
        <w:rPr>
          <w:sz w:val="28"/>
          <w:szCs w:val="28"/>
          <w:lang w:val="uk-UA"/>
        </w:rPr>
        <w:t>.</w:t>
      </w:r>
    </w:p>
    <w:p w:rsidR="00F753E4" w:rsidRPr="00DD01FC" w:rsidRDefault="00F753E4" w:rsidP="00F753E4">
      <w:pPr>
        <w:pStyle w:val="a3"/>
        <w:tabs>
          <w:tab w:val="left" w:pos="-1701"/>
        </w:tabs>
        <w:jc w:val="both"/>
        <w:rPr>
          <w:rStyle w:val="s2"/>
          <w:sz w:val="28"/>
          <w:szCs w:val="28"/>
          <w:lang w:val="uk-UA"/>
        </w:rPr>
      </w:pPr>
    </w:p>
    <w:p w:rsidR="00F753E4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Відповідальність за організацію роботи та законність використання інформації з електронної адресної картотеки покласти на </w:t>
      </w:r>
      <w:r w:rsidR="009A3AD3">
        <w:rPr>
          <w:sz w:val="28"/>
          <w:szCs w:val="28"/>
          <w:lang w:val="uk-UA"/>
        </w:rPr>
        <w:t>начальника УПСЗН О. ЄЗДАКОВУ.</w:t>
      </w:r>
    </w:p>
    <w:p w:rsidR="00F753E4" w:rsidRDefault="00F753E4" w:rsidP="00F753E4">
      <w:pPr>
        <w:pStyle w:val="a3"/>
        <w:tabs>
          <w:tab w:val="left" w:pos="851"/>
        </w:tabs>
        <w:ind w:left="540"/>
        <w:jc w:val="both"/>
        <w:rPr>
          <w:sz w:val="28"/>
          <w:szCs w:val="28"/>
          <w:lang w:val="uk-UA"/>
        </w:rPr>
      </w:pPr>
    </w:p>
    <w:p w:rsidR="00F753E4" w:rsidRPr="00461586" w:rsidRDefault="000D07F1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</w:t>
      </w:r>
      <w:r w:rsidR="009A3AD3">
        <w:rPr>
          <w:sz w:val="28"/>
          <w:szCs w:val="28"/>
          <w:lang w:val="uk-UA"/>
        </w:rPr>
        <w:t xml:space="preserve">нику управління праці та соціального захисту населення </w:t>
      </w:r>
      <w:r>
        <w:rPr>
          <w:sz w:val="28"/>
          <w:szCs w:val="28"/>
          <w:lang w:val="uk-UA"/>
        </w:rPr>
        <w:t xml:space="preserve">         О. ЄЗДАКОВІЙ </w:t>
      </w:r>
      <w:r w:rsidR="00F753E4">
        <w:rPr>
          <w:sz w:val="28"/>
          <w:szCs w:val="28"/>
          <w:lang w:val="uk-UA"/>
        </w:rPr>
        <w:t xml:space="preserve">затвердити наказом перелік уповноважених осіб на роботу з </w:t>
      </w:r>
      <w:r w:rsidR="00F753E4" w:rsidRPr="00461586">
        <w:rPr>
          <w:sz w:val="28"/>
          <w:szCs w:val="28"/>
          <w:lang w:val="uk-UA"/>
        </w:rPr>
        <w:t xml:space="preserve">даними </w:t>
      </w:r>
      <w:r w:rsidR="00461586">
        <w:rPr>
          <w:sz w:val="28"/>
          <w:szCs w:val="28"/>
          <w:lang w:val="uk-UA"/>
        </w:rPr>
        <w:t>електронної адресної картотеки</w:t>
      </w:r>
      <w:r w:rsidR="00F753E4" w:rsidRPr="00461586">
        <w:rPr>
          <w:sz w:val="28"/>
          <w:szCs w:val="28"/>
          <w:lang w:val="uk-UA"/>
        </w:rPr>
        <w:t xml:space="preserve"> з урахуванням</w:t>
      </w:r>
      <w:r w:rsidR="00F753E4" w:rsidRPr="00461586">
        <w:rPr>
          <w:sz w:val="28"/>
          <w:szCs w:val="28"/>
        </w:rPr>
        <w:t xml:space="preserve"> відповідальності щодо забезпечення вимог діючого законодавства про </w:t>
      </w:r>
      <w:r w:rsidR="00F753E4" w:rsidRPr="00461586">
        <w:rPr>
          <w:sz w:val="28"/>
          <w:szCs w:val="28"/>
          <w:lang w:val="uk-UA"/>
        </w:rPr>
        <w:t>захист персональних даних.</w:t>
      </w:r>
    </w:p>
    <w:p w:rsidR="00F753E4" w:rsidRPr="00461586" w:rsidRDefault="00F753E4" w:rsidP="00F753E4">
      <w:pPr>
        <w:pStyle w:val="a3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:rsidR="00461586" w:rsidRDefault="00461586" w:rsidP="00461586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61586">
        <w:rPr>
          <w:sz w:val="28"/>
          <w:szCs w:val="28"/>
          <w:lang w:val="uk-UA"/>
        </w:rPr>
        <w:t>. 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461586" w:rsidRPr="00461586" w:rsidRDefault="00461586" w:rsidP="00461586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F753E4" w:rsidRPr="007741F8" w:rsidRDefault="00461586" w:rsidP="00461586">
      <w:pPr>
        <w:pStyle w:val="a3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6. </w:t>
      </w:r>
      <w:r w:rsidR="00F753E4" w:rsidRPr="007741F8">
        <w:rPr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</w:t>
      </w:r>
      <w:r w:rsidR="009A3AD3">
        <w:rPr>
          <w:sz w:val="28"/>
          <w:szCs w:val="28"/>
          <w:lang w:val="uk-UA" w:eastAsia="uk-UA"/>
        </w:rPr>
        <w:t>М. ГОЛОВНЬОВА</w:t>
      </w:r>
      <w:r w:rsidR="00F753E4" w:rsidRPr="007741F8">
        <w:rPr>
          <w:sz w:val="28"/>
          <w:szCs w:val="28"/>
          <w:lang w:val="uk-UA" w:eastAsia="uk-UA"/>
        </w:rPr>
        <w:t xml:space="preserve"> </w:t>
      </w:r>
    </w:p>
    <w:p w:rsidR="00F753E4" w:rsidRDefault="00F753E4" w:rsidP="00461586">
      <w:pPr>
        <w:pStyle w:val="a4"/>
        <w:ind w:firstLine="567"/>
        <w:rPr>
          <w:szCs w:val="28"/>
          <w:lang w:val="uk-UA"/>
        </w:rPr>
      </w:pPr>
    </w:p>
    <w:p w:rsidR="00F753E4" w:rsidRDefault="00F753E4" w:rsidP="00F753E4">
      <w:pPr>
        <w:pStyle w:val="a4"/>
        <w:ind w:firstLine="540"/>
        <w:rPr>
          <w:szCs w:val="28"/>
          <w:lang w:val="uk-UA"/>
        </w:rPr>
      </w:pPr>
    </w:p>
    <w:p w:rsidR="00F753E4" w:rsidRPr="00FE0038" w:rsidRDefault="00F753E4" w:rsidP="00F753E4">
      <w:pPr>
        <w:pStyle w:val="a4"/>
        <w:ind w:firstLine="540"/>
        <w:rPr>
          <w:szCs w:val="28"/>
          <w:lang w:val="uk-UA"/>
        </w:rPr>
      </w:pPr>
    </w:p>
    <w:p w:rsidR="00F753E4" w:rsidRPr="00FE0038" w:rsidRDefault="00F753E4" w:rsidP="00F753E4">
      <w:pPr>
        <w:pStyle w:val="a4"/>
        <w:rPr>
          <w:szCs w:val="28"/>
          <w:lang w:val="uk-UA"/>
        </w:rPr>
      </w:pPr>
    </w:p>
    <w:p w:rsidR="00F753E4" w:rsidRDefault="00F753E4" w:rsidP="00F753E4">
      <w:pPr>
        <w:jc w:val="both"/>
        <w:rPr>
          <w:sz w:val="28"/>
          <w:szCs w:val="28"/>
          <w:lang w:val="uk-UA"/>
        </w:rPr>
      </w:pPr>
      <w:r w:rsidRPr="00FE0038">
        <w:rPr>
          <w:b/>
          <w:sz w:val="28"/>
          <w:szCs w:val="28"/>
          <w:lang w:val="uk-UA"/>
        </w:rPr>
        <w:t xml:space="preserve">Міський голова             </w:t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  <w:t>С. ШИЛІН</w:t>
      </w: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sectPr w:rsidR="00F753E4" w:rsidSect="005950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C4"/>
    <w:multiLevelType w:val="hybridMultilevel"/>
    <w:tmpl w:val="00946F78"/>
    <w:lvl w:ilvl="0" w:tplc="780A7DBC">
      <w:numFmt w:val="bullet"/>
      <w:lvlText w:val="–"/>
      <w:lvlJc w:val="left"/>
      <w:pPr>
        <w:ind w:left="900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C0909"/>
    <w:multiLevelType w:val="hybridMultilevel"/>
    <w:tmpl w:val="DD40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87415"/>
    <w:multiLevelType w:val="hybridMultilevel"/>
    <w:tmpl w:val="ACB67496"/>
    <w:lvl w:ilvl="0" w:tplc="7272DA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0D0682"/>
    <w:multiLevelType w:val="hybridMultilevel"/>
    <w:tmpl w:val="487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B49C2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93DAE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B32C9"/>
    <w:multiLevelType w:val="hybridMultilevel"/>
    <w:tmpl w:val="0338EAF6"/>
    <w:lvl w:ilvl="0" w:tplc="098463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37B21"/>
    <w:multiLevelType w:val="hybridMultilevel"/>
    <w:tmpl w:val="73A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225E6"/>
    <w:multiLevelType w:val="hybridMultilevel"/>
    <w:tmpl w:val="D0666F24"/>
    <w:lvl w:ilvl="0" w:tplc="C0AAB874">
      <w:start w:val="17"/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B17AB4"/>
    <w:multiLevelType w:val="hybridMultilevel"/>
    <w:tmpl w:val="D910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3B8"/>
    <w:multiLevelType w:val="hybridMultilevel"/>
    <w:tmpl w:val="5B785F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B6623F"/>
    <w:multiLevelType w:val="hybridMultilevel"/>
    <w:tmpl w:val="99DE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13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40A"/>
    <w:rsid w:val="000029C1"/>
    <w:rsid w:val="00037D3E"/>
    <w:rsid w:val="00050F5C"/>
    <w:rsid w:val="00055FD0"/>
    <w:rsid w:val="000A1DB5"/>
    <w:rsid w:val="000C3280"/>
    <w:rsid w:val="000D07F1"/>
    <w:rsid w:val="000E74A7"/>
    <w:rsid w:val="0011427E"/>
    <w:rsid w:val="001A6291"/>
    <w:rsid w:val="001B6895"/>
    <w:rsid w:val="0024534C"/>
    <w:rsid w:val="002553F2"/>
    <w:rsid w:val="002608B4"/>
    <w:rsid w:val="00287074"/>
    <w:rsid w:val="002A10EF"/>
    <w:rsid w:val="002A75EB"/>
    <w:rsid w:val="002E793D"/>
    <w:rsid w:val="002F118F"/>
    <w:rsid w:val="00342218"/>
    <w:rsid w:val="003636DA"/>
    <w:rsid w:val="003A7500"/>
    <w:rsid w:val="003B06D5"/>
    <w:rsid w:val="003C097F"/>
    <w:rsid w:val="003C70EA"/>
    <w:rsid w:val="003D683B"/>
    <w:rsid w:val="003F7577"/>
    <w:rsid w:val="00423082"/>
    <w:rsid w:val="00427816"/>
    <w:rsid w:val="004314A7"/>
    <w:rsid w:val="00457627"/>
    <w:rsid w:val="00461586"/>
    <w:rsid w:val="00465D43"/>
    <w:rsid w:val="004E4671"/>
    <w:rsid w:val="004E6877"/>
    <w:rsid w:val="005729FB"/>
    <w:rsid w:val="00595046"/>
    <w:rsid w:val="005C26D6"/>
    <w:rsid w:val="006532F3"/>
    <w:rsid w:val="00662044"/>
    <w:rsid w:val="00674AFF"/>
    <w:rsid w:val="006A66BA"/>
    <w:rsid w:val="006E7CC4"/>
    <w:rsid w:val="00726658"/>
    <w:rsid w:val="00750D95"/>
    <w:rsid w:val="0076630C"/>
    <w:rsid w:val="008020D4"/>
    <w:rsid w:val="00845E5A"/>
    <w:rsid w:val="008616B1"/>
    <w:rsid w:val="00870E37"/>
    <w:rsid w:val="008D659C"/>
    <w:rsid w:val="009475A1"/>
    <w:rsid w:val="009A3AD3"/>
    <w:rsid w:val="009F2927"/>
    <w:rsid w:val="00A22D4A"/>
    <w:rsid w:val="00AB54AC"/>
    <w:rsid w:val="00AB570B"/>
    <w:rsid w:val="00AC7F48"/>
    <w:rsid w:val="00B5641F"/>
    <w:rsid w:val="00BE79E7"/>
    <w:rsid w:val="00C13F45"/>
    <w:rsid w:val="00C21554"/>
    <w:rsid w:val="00C435F9"/>
    <w:rsid w:val="00C82546"/>
    <w:rsid w:val="00CC33B2"/>
    <w:rsid w:val="00CE2955"/>
    <w:rsid w:val="00D81C6C"/>
    <w:rsid w:val="00DC0C65"/>
    <w:rsid w:val="00DE0D5D"/>
    <w:rsid w:val="00E02AF9"/>
    <w:rsid w:val="00E2768A"/>
    <w:rsid w:val="00E776A4"/>
    <w:rsid w:val="00F258E1"/>
    <w:rsid w:val="00F6440A"/>
    <w:rsid w:val="00F753E4"/>
    <w:rsid w:val="00F85CBD"/>
    <w:rsid w:val="00FA512C"/>
    <w:rsid w:val="00FE0038"/>
    <w:rsid w:val="00FE37BF"/>
    <w:rsid w:val="00FF02C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88C1-E8FB-4B08-A312-64140D6F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34</cp:revision>
  <cp:lastPrinted>2019-05-29T07:28:00Z</cp:lastPrinted>
  <dcterms:created xsi:type="dcterms:W3CDTF">2019-02-13T11:20:00Z</dcterms:created>
  <dcterms:modified xsi:type="dcterms:W3CDTF">2019-06-05T08:24:00Z</dcterms:modified>
</cp:coreProperties>
</file>