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521" w:rsidRPr="00DF5C57" w:rsidRDefault="00350EB5" w:rsidP="00FE6F66">
      <w:pPr>
        <w:jc w:val="center"/>
        <w:rPr>
          <w:b/>
          <w:szCs w:val="28"/>
        </w:rPr>
      </w:pPr>
      <w:r>
        <w:rPr>
          <w:noProof/>
          <w:lang w:val="ru-RU"/>
        </w:rPr>
        <w:drawing>
          <wp:anchor distT="0" distB="0" distL="114300" distR="114300" simplePos="0" relativeHeight="251657728" behindDoc="0" locked="0" layoutInCell="1" allowOverlap="1">
            <wp:simplePos x="0" y="0"/>
            <wp:positionH relativeFrom="column">
              <wp:posOffset>2624455</wp:posOffset>
            </wp:positionH>
            <wp:positionV relativeFrom="paragraph">
              <wp:posOffset>148590</wp:posOffset>
            </wp:positionV>
            <wp:extent cx="523240" cy="680720"/>
            <wp:effectExtent l="0" t="0" r="0" b="508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240" cy="680720"/>
                    </a:xfrm>
                    <a:prstGeom prst="rect">
                      <a:avLst/>
                    </a:prstGeom>
                    <a:noFill/>
                  </pic:spPr>
                </pic:pic>
              </a:graphicData>
            </a:graphic>
            <wp14:sizeRelH relativeFrom="page">
              <wp14:pctWidth>0</wp14:pctWidth>
            </wp14:sizeRelH>
            <wp14:sizeRelV relativeFrom="page">
              <wp14:pctHeight>0</wp14:pctHeight>
            </wp14:sizeRelV>
          </wp:anchor>
        </w:drawing>
      </w:r>
    </w:p>
    <w:p w:rsidR="00EC0521" w:rsidRPr="00DF5C57" w:rsidRDefault="00EC0521" w:rsidP="00FE6F66">
      <w:pPr>
        <w:jc w:val="center"/>
        <w:rPr>
          <w:b/>
          <w:szCs w:val="28"/>
        </w:rPr>
      </w:pPr>
    </w:p>
    <w:p w:rsidR="00EC0521" w:rsidRPr="00DF5C57" w:rsidRDefault="00EC0521" w:rsidP="00FE6F66">
      <w:pPr>
        <w:jc w:val="center"/>
        <w:rPr>
          <w:b/>
          <w:szCs w:val="28"/>
        </w:rPr>
      </w:pPr>
    </w:p>
    <w:p w:rsidR="00EC0521" w:rsidRPr="00DF5C57" w:rsidRDefault="00EC0521" w:rsidP="00FE6F66">
      <w:pPr>
        <w:jc w:val="center"/>
        <w:rPr>
          <w:b/>
          <w:szCs w:val="28"/>
        </w:rPr>
      </w:pPr>
    </w:p>
    <w:p w:rsidR="00EC0521" w:rsidRPr="00DF5C57" w:rsidRDefault="00EC0521" w:rsidP="00FE6F66">
      <w:pPr>
        <w:jc w:val="center"/>
        <w:rPr>
          <w:b/>
          <w:szCs w:val="28"/>
        </w:rPr>
      </w:pPr>
    </w:p>
    <w:p w:rsidR="00EC0521" w:rsidRPr="00DF5C57" w:rsidRDefault="00EC0521" w:rsidP="00FE6F66">
      <w:pPr>
        <w:jc w:val="center"/>
        <w:rPr>
          <w:b/>
          <w:szCs w:val="28"/>
        </w:rPr>
      </w:pPr>
      <w:r w:rsidRPr="00DF5C57">
        <w:rPr>
          <w:b/>
          <w:szCs w:val="28"/>
        </w:rPr>
        <w:t>ЛИСИЧАНСЬКА МІСЬКА РАДА</w:t>
      </w:r>
    </w:p>
    <w:p w:rsidR="00EC0521" w:rsidRPr="00DF5C57" w:rsidRDefault="00EC0521" w:rsidP="00FE6F66">
      <w:pPr>
        <w:jc w:val="center"/>
        <w:rPr>
          <w:b/>
          <w:szCs w:val="28"/>
        </w:rPr>
      </w:pPr>
      <w:r w:rsidRPr="00DF5C57">
        <w:rPr>
          <w:b/>
          <w:szCs w:val="28"/>
        </w:rPr>
        <w:t>ВИКОНАВЧИЙ КОМІТЕТ</w:t>
      </w:r>
    </w:p>
    <w:p w:rsidR="00EC0521" w:rsidRPr="00DF5C57" w:rsidRDefault="00EC0521" w:rsidP="00FE6F66">
      <w:pPr>
        <w:jc w:val="center"/>
        <w:rPr>
          <w:szCs w:val="28"/>
        </w:rPr>
      </w:pPr>
    </w:p>
    <w:p w:rsidR="00EC0521" w:rsidRPr="00DF5C57" w:rsidRDefault="00EC0521" w:rsidP="00FE6F66">
      <w:pPr>
        <w:jc w:val="center"/>
        <w:rPr>
          <w:b/>
          <w:szCs w:val="28"/>
        </w:rPr>
      </w:pPr>
      <w:r w:rsidRPr="00DF5C57">
        <w:rPr>
          <w:b/>
          <w:szCs w:val="28"/>
        </w:rPr>
        <w:t>РІШЕННЯ</w:t>
      </w:r>
    </w:p>
    <w:p w:rsidR="00EC0521" w:rsidRPr="00DF5C57" w:rsidRDefault="00EC0521" w:rsidP="00FE6F66">
      <w:pPr>
        <w:rPr>
          <w:szCs w:val="28"/>
        </w:rPr>
      </w:pPr>
    </w:p>
    <w:p w:rsidR="00EC0521" w:rsidRPr="00B92937" w:rsidRDefault="00B92937" w:rsidP="00FE6F66">
      <w:pPr>
        <w:rPr>
          <w:szCs w:val="28"/>
          <w:lang w:val="ru-RU"/>
        </w:rPr>
      </w:pPr>
      <w:r>
        <w:rPr>
          <w:szCs w:val="28"/>
        </w:rPr>
        <w:t xml:space="preserve"> </w:t>
      </w:r>
      <w:r w:rsidRPr="00B92937">
        <w:rPr>
          <w:szCs w:val="28"/>
          <w:lang w:val="ru-RU"/>
        </w:rPr>
        <w:t>06.08.2019</w:t>
      </w:r>
      <w:r w:rsidRPr="00B92937">
        <w:rPr>
          <w:szCs w:val="28"/>
          <w:lang w:val="ru-RU"/>
        </w:rPr>
        <w:tab/>
      </w:r>
      <w:r>
        <w:rPr>
          <w:szCs w:val="28"/>
          <w:lang w:val="en-US"/>
        </w:rPr>
        <w:tab/>
      </w:r>
      <w:r w:rsidR="00EC0521" w:rsidRPr="00DF5C57">
        <w:rPr>
          <w:szCs w:val="28"/>
        </w:rPr>
        <w:tab/>
      </w:r>
      <w:r>
        <w:rPr>
          <w:szCs w:val="28"/>
        </w:rPr>
        <w:tab/>
        <w:t xml:space="preserve"> м. Лисичанськ </w:t>
      </w:r>
      <w:r>
        <w:rPr>
          <w:szCs w:val="28"/>
        </w:rPr>
        <w:tab/>
      </w:r>
      <w:r>
        <w:rPr>
          <w:szCs w:val="28"/>
        </w:rPr>
        <w:tab/>
      </w:r>
      <w:r>
        <w:rPr>
          <w:szCs w:val="28"/>
        </w:rPr>
        <w:tab/>
        <w:t xml:space="preserve">  </w:t>
      </w:r>
      <w:r w:rsidR="00A15CF1">
        <w:rPr>
          <w:szCs w:val="28"/>
          <w:lang w:val="en-US"/>
        </w:rPr>
        <w:tab/>
      </w:r>
      <w:r>
        <w:rPr>
          <w:szCs w:val="28"/>
        </w:rPr>
        <w:t xml:space="preserve">    № </w:t>
      </w:r>
      <w:r w:rsidRPr="00B92937">
        <w:rPr>
          <w:szCs w:val="28"/>
          <w:lang w:val="ru-RU"/>
        </w:rPr>
        <w:t xml:space="preserve"> 359</w:t>
      </w:r>
    </w:p>
    <w:p w:rsidR="00EC0521" w:rsidRPr="00DF5C57" w:rsidRDefault="00EC0521"/>
    <w:p w:rsidR="00EC0521" w:rsidRPr="00DF5C57" w:rsidRDefault="00EC0521"/>
    <w:tbl>
      <w:tblPr>
        <w:tblW w:w="0" w:type="auto"/>
        <w:tblInd w:w="-34" w:type="dxa"/>
        <w:tblLook w:val="00A0" w:firstRow="1" w:lastRow="0" w:firstColumn="1" w:lastColumn="0" w:noHBand="0" w:noVBand="0"/>
      </w:tblPr>
      <w:tblGrid>
        <w:gridCol w:w="9605"/>
      </w:tblGrid>
      <w:tr w:rsidR="00DF5C57" w:rsidRPr="00DF5C57" w:rsidTr="00FE6F66">
        <w:tc>
          <w:tcPr>
            <w:tcW w:w="9605" w:type="dxa"/>
          </w:tcPr>
          <w:p w:rsidR="00EC0521" w:rsidRPr="00DF5C57" w:rsidRDefault="00EC0521" w:rsidP="0039753B">
            <w:pPr>
              <w:jc w:val="both"/>
              <w:rPr>
                <w:b/>
                <w:szCs w:val="28"/>
              </w:rPr>
            </w:pPr>
            <w:r w:rsidRPr="00DF5C57">
              <w:rPr>
                <w:b/>
              </w:rPr>
              <w:t xml:space="preserve">Про затвердження </w:t>
            </w:r>
            <w:r w:rsidRPr="00DF5C57">
              <w:rPr>
                <w:b/>
                <w:szCs w:val="28"/>
              </w:rPr>
              <w:t xml:space="preserve">Регламенту </w:t>
            </w:r>
          </w:p>
          <w:p w:rsidR="00EC0521" w:rsidRPr="00DF5C57" w:rsidRDefault="00EC0521" w:rsidP="0039753B">
            <w:pPr>
              <w:jc w:val="both"/>
              <w:rPr>
                <w:b/>
                <w:szCs w:val="28"/>
                <w:lang w:eastAsia="uk-UA"/>
              </w:rPr>
            </w:pPr>
            <w:r w:rsidRPr="00DF5C57">
              <w:rPr>
                <w:b/>
                <w:szCs w:val="28"/>
                <w:lang w:eastAsia="uk-UA"/>
              </w:rPr>
              <w:t xml:space="preserve">надання адміністративних послуг </w:t>
            </w:r>
          </w:p>
          <w:p w:rsidR="00EC0521" w:rsidRPr="00DF5C57" w:rsidRDefault="00EC0521" w:rsidP="0039753B">
            <w:pPr>
              <w:jc w:val="both"/>
              <w:rPr>
                <w:b/>
                <w:szCs w:val="28"/>
              </w:rPr>
            </w:pPr>
            <w:r w:rsidRPr="00DF5C57">
              <w:rPr>
                <w:b/>
                <w:szCs w:val="28"/>
              </w:rPr>
              <w:t>з використанням портативного</w:t>
            </w:r>
          </w:p>
          <w:p w:rsidR="00EC0521" w:rsidRPr="00DF5C57" w:rsidRDefault="00EC0521" w:rsidP="0039753B">
            <w:pPr>
              <w:jc w:val="both"/>
              <w:rPr>
                <w:b/>
                <w:szCs w:val="28"/>
              </w:rPr>
            </w:pPr>
            <w:r w:rsidRPr="00DF5C57">
              <w:rPr>
                <w:b/>
                <w:szCs w:val="28"/>
              </w:rPr>
              <w:t xml:space="preserve">апаратного комплексу кейсу </w:t>
            </w:r>
          </w:p>
          <w:p w:rsidR="00EC0521" w:rsidRPr="00DF5C57" w:rsidRDefault="00EC0521" w:rsidP="0039753B">
            <w:pPr>
              <w:jc w:val="both"/>
              <w:rPr>
                <w:b/>
                <w:szCs w:val="28"/>
              </w:rPr>
            </w:pPr>
            <w:r w:rsidRPr="00DF5C57">
              <w:rPr>
                <w:b/>
                <w:szCs w:val="28"/>
              </w:rPr>
              <w:t>«Мобільний офіс»</w:t>
            </w:r>
          </w:p>
          <w:p w:rsidR="00EC0521" w:rsidRPr="00DF5C57" w:rsidRDefault="00EC0521" w:rsidP="0039753B">
            <w:pPr>
              <w:jc w:val="both"/>
            </w:pPr>
          </w:p>
          <w:p w:rsidR="00EC0521" w:rsidRPr="00DF5C57" w:rsidRDefault="00EC0521" w:rsidP="0039753B">
            <w:pPr>
              <w:jc w:val="both"/>
            </w:pPr>
          </w:p>
          <w:p w:rsidR="00EC0521" w:rsidRPr="00DF5C57" w:rsidRDefault="00EC0521" w:rsidP="0039753B">
            <w:pPr>
              <w:ind w:firstLine="709"/>
              <w:jc w:val="both"/>
              <w:rPr>
                <w:szCs w:val="28"/>
              </w:rPr>
            </w:pPr>
            <w:r w:rsidRPr="00DF5C57">
              <w:rPr>
                <w:szCs w:val="28"/>
              </w:rPr>
              <w:t xml:space="preserve">З метою забезпечення доступності адміністративних послуг для мешканців міст Лисичанськ, </w:t>
            </w:r>
            <w:proofErr w:type="spellStart"/>
            <w:r w:rsidRPr="00DF5C57">
              <w:rPr>
                <w:szCs w:val="28"/>
              </w:rPr>
              <w:t>Новодружеськ</w:t>
            </w:r>
            <w:proofErr w:type="spellEnd"/>
            <w:r w:rsidRPr="00DF5C57">
              <w:rPr>
                <w:szCs w:val="28"/>
              </w:rPr>
              <w:t xml:space="preserve">, Привілля, покращення якості надання цих послуг громадянам, відповідно до ст.12 Закону України </w:t>
            </w:r>
            <w:r w:rsidRPr="00DF5C57">
              <w:rPr>
                <w:szCs w:val="28"/>
              </w:rPr>
              <w:br/>
              <w:t>«Про адміністративні послуги», Положення про Центр надання адміністративних послуг у м. Лисичанську затвердженого рішенням міської ради від 19.04.2019 №64/946, Регламенту Центру надання адміністративних послуг, затвердженого рішенням виконавчого комітету від 15.11.2016 №464, керуючись ст. 52 Закону України «Про місцеве самоврядування в Україні», виконавчий комітет міської ради</w:t>
            </w:r>
          </w:p>
          <w:p w:rsidR="00EC0521" w:rsidRPr="00DF5C57" w:rsidRDefault="00EC0521" w:rsidP="0039753B">
            <w:pPr>
              <w:ind w:firstLine="709"/>
              <w:jc w:val="both"/>
              <w:rPr>
                <w:szCs w:val="28"/>
              </w:rPr>
            </w:pPr>
          </w:p>
          <w:p w:rsidR="00EC0521" w:rsidRPr="00DF5C57" w:rsidRDefault="00EC0521" w:rsidP="0039753B">
            <w:pPr>
              <w:jc w:val="both"/>
              <w:rPr>
                <w:b/>
                <w:szCs w:val="28"/>
              </w:rPr>
            </w:pPr>
            <w:r w:rsidRPr="00DF5C57">
              <w:rPr>
                <w:b/>
                <w:szCs w:val="28"/>
              </w:rPr>
              <w:t>вирішив:</w:t>
            </w:r>
          </w:p>
          <w:p w:rsidR="00EC0521" w:rsidRPr="00DF5C57" w:rsidRDefault="00EC0521" w:rsidP="0039753B">
            <w:pPr>
              <w:jc w:val="both"/>
              <w:rPr>
                <w:b/>
                <w:szCs w:val="28"/>
              </w:rPr>
            </w:pPr>
          </w:p>
          <w:p w:rsidR="00EC0521" w:rsidRPr="00DF5C57" w:rsidRDefault="00EC0521" w:rsidP="0039753B">
            <w:pPr>
              <w:pStyle w:val="a6"/>
              <w:numPr>
                <w:ilvl w:val="0"/>
                <w:numId w:val="4"/>
              </w:numPr>
              <w:tabs>
                <w:tab w:val="clear" w:pos="1108"/>
                <w:tab w:val="num" w:pos="0"/>
                <w:tab w:val="left" w:pos="1168"/>
              </w:tabs>
              <w:spacing w:after="0" w:line="240" w:lineRule="auto"/>
              <w:ind w:left="0" w:firstLine="748"/>
              <w:jc w:val="both"/>
              <w:rPr>
                <w:rFonts w:ascii="Times New Roman" w:hAnsi="Times New Roman"/>
                <w:sz w:val="28"/>
                <w:szCs w:val="28"/>
                <w:lang w:val="uk-UA" w:eastAsia="uk-UA"/>
              </w:rPr>
            </w:pPr>
            <w:r w:rsidRPr="00DF5C57">
              <w:rPr>
                <w:rFonts w:ascii="Times New Roman" w:hAnsi="Times New Roman"/>
                <w:sz w:val="28"/>
                <w:szCs w:val="28"/>
                <w:lang w:val="uk-UA"/>
              </w:rPr>
              <w:t xml:space="preserve">Затвердити Регламент </w:t>
            </w:r>
            <w:r w:rsidRPr="00DF5C57">
              <w:rPr>
                <w:rFonts w:ascii="Times New Roman" w:hAnsi="Times New Roman"/>
                <w:sz w:val="28"/>
                <w:szCs w:val="28"/>
                <w:lang w:val="uk-UA" w:eastAsia="uk-UA"/>
              </w:rPr>
              <w:t xml:space="preserve">надання адміністративних послуг з використанням </w:t>
            </w:r>
            <w:r w:rsidRPr="00DF5C57">
              <w:rPr>
                <w:rFonts w:ascii="Times New Roman" w:hAnsi="Times New Roman"/>
                <w:sz w:val="28"/>
                <w:szCs w:val="28"/>
                <w:lang w:val="uk-UA"/>
              </w:rPr>
              <w:t>портативного апаратного комплексу</w:t>
            </w:r>
            <w:r w:rsidRPr="00DF5C57">
              <w:rPr>
                <w:rFonts w:ascii="Times New Roman" w:hAnsi="Times New Roman"/>
                <w:sz w:val="28"/>
                <w:szCs w:val="28"/>
                <w:lang w:val="uk-UA" w:eastAsia="uk-UA"/>
              </w:rPr>
              <w:t xml:space="preserve"> кейсу «Мобільний офіс» (додаток 1).</w:t>
            </w:r>
          </w:p>
          <w:p w:rsidR="00EC0521" w:rsidRPr="00DF5C57" w:rsidRDefault="00EC0521" w:rsidP="0039753B">
            <w:pPr>
              <w:pStyle w:val="a6"/>
              <w:tabs>
                <w:tab w:val="left" w:pos="1168"/>
              </w:tabs>
              <w:spacing w:after="0" w:line="240" w:lineRule="auto"/>
              <w:ind w:left="748"/>
              <w:jc w:val="both"/>
              <w:rPr>
                <w:rFonts w:ascii="Times New Roman" w:hAnsi="Times New Roman"/>
                <w:sz w:val="16"/>
                <w:szCs w:val="16"/>
                <w:lang w:val="uk-UA" w:eastAsia="uk-UA"/>
              </w:rPr>
            </w:pPr>
          </w:p>
          <w:p w:rsidR="00EC0521" w:rsidRPr="00DF5C57" w:rsidRDefault="00EC0521" w:rsidP="0039753B">
            <w:pPr>
              <w:pStyle w:val="a6"/>
              <w:numPr>
                <w:ilvl w:val="0"/>
                <w:numId w:val="4"/>
              </w:numPr>
              <w:tabs>
                <w:tab w:val="clear" w:pos="1108"/>
                <w:tab w:val="num" w:pos="0"/>
                <w:tab w:val="left" w:pos="1168"/>
              </w:tabs>
              <w:spacing w:after="0" w:line="240" w:lineRule="auto"/>
              <w:ind w:left="0" w:firstLine="748"/>
              <w:jc w:val="both"/>
              <w:rPr>
                <w:rFonts w:ascii="Times New Roman" w:hAnsi="Times New Roman"/>
                <w:sz w:val="28"/>
                <w:szCs w:val="28"/>
                <w:lang w:val="uk-UA"/>
              </w:rPr>
            </w:pPr>
            <w:r w:rsidRPr="00DF5C57">
              <w:rPr>
                <w:rFonts w:ascii="Times New Roman" w:hAnsi="Times New Roman"/>
                <w:sz w:val="28"/>
                <w:szCs w:val="28"/>
                <w:lang w:val="uk-UA"/>
              </w:rPr>
              <w:t>Затвердити перелік адміністративних послуг, що надаватимуться з використанням портативного апаратного комплексу кейс «Мобільний офіс» (додаток 2).</w:t>
            </w:r>
          </w:p>
          <w:p w:rsidR="00EC0521" w:rsidRPr="00DF5C57" w:rsidRDefault="00EC0521" w:rsidP="0039753B">
            <w:pPr>
              <w:jc w:val="both"/>
              <w:rPr>
                <w:sz w:val="16"/>
                <w:szCs w:val="16"/>
              </w:rPr>
            </w:pPr>
          </w:p>
          <w:p w:rsidR="00EC0521" w:rsidRPr="00DF5C57" w:rsidRDefault="00EC0521" w:rsidP="0039753B">
            <w:pPr>
              <w:pStyle w:val="a6"/>
              <w:numPr>
                <w:ilvl w:val="0"/>
                <w:numId w:val="4"/>
              </w:numPr>
              <w:tabs>
                <w:tab w:val="clear" w:pos="1108"/>
                <w:tab w:val="num" w:pos="0"/>
                <w:tab w:val="left" w:pos="1168"/>
              </w:tabs>
              <w:spacing w:after="0" w:line="240" w:lineRule="auto"/>
              <w:ind w:left="0" w:firstLine="748"/>
              <w:jc w:val="both"/>
              <w:rPr>
                <w:rFonts w:ascii="Times New Roman" w:hAnsi="Times New Roman"/>
                <w:sz w:val="28"/>
                <w:szCs w:val="28"/>
                <w:lang w:val="uk-UA" w:eastAsia="uk-UA"/>
              </w:rPr>
            </w:pPr>
            <w:r w:rsidRPr="00DF5C57">
              <w:rPr>
                <w:rFonts w:ascii="Times New Roman" w:hAnsi="Times New Roman"/>
                <w:sz w:val="28"/>
                <w:szCs w:val="28"/>
                <w:lang w:val="uk-UA"/>
              </w:rPr>
              <w:t xml:space="preserve">Організувати віддалені місця для роботи адміністратора центру надання адміністративних послуг у м. Лисичанську (далі ЦНАП) у містах </w:t>
            </w:r>
            <w:proofErr w:type="spellStart"/>
            <w:r w:rsidRPr="00DF5C57">
              <w:rPr>
                <w:rFonts w:ascii="Times New Roman" w:hAnsi="Times New Roman"/>
                <w:sz w:val="28"/>
                <w:szCs w:val="28"/>
                <w:lang w:val="uk-UA"/>
              </w:rPr>
              <w:t>Новодружеськ</w:t>
            </w:r>
            <w:proofErr w:type="spellEnd"/>
            <w:r w:rsidRPr="00DF5C57">
              <w:rPr>
                <w:rFonts w:ascii="Times New Roman" w:hAnsi="Times New Roman"/>
                <w:sz w:val="28"/>
                <w:szCs w:val="28"/>
                <w:lang w:val="uk-UA"/>
              </w:rPr>
              <w:t>, Привілля.</w:t>
            </w:r>
          </w:p>
          <w:p w:rsidR="00EC0521" w:rsidRPr="00DF5C57" w:rsidRDefault="00EC0521" w:rsidP="0039753B">
            <w:pPr>
              <w:widowControl w:val="0"/>
              <w:numPr>
                <w:ilvl w:val="0"/>
                <w:numId w:val="4"/>
              </w:numPr>
              <w:tabs>
                <w:tab w:val="clear" w:pos="1108"/>
                <w:tab w:val="num" w:pos="748"/>
                <w:tab w:val="left" w:pos="1134"/>
              </w:tabs>
              <w:spacing w:before="120"/>
              <w:ind w:left="0" w:firstLine="709"/>
              <w:jc w:val="both"/>
              <w:rPr>
                <w:szCs w:val="28"/>
              </w:rPr>
            </w:pPr>
            <w:r w:rsidRPr="00DF5C57">
              <w:rPr>
                <w:szCs w:val="28"/>
              </w:rPr>
              <w:t xml:space="preserve">Рекомендувати голові </w:t>
            </w:r>
            <w:proofErr w:type="spellStart"/>
            <w:r w:rsidRPr="00DF5C57">
              <w:rPr>
                <w:szCs w:val="28"/>
              </w:rPr>
              <w:t>Новодружеської</w:t>
            </w:r>
            <w:proofErr w:type="spellEnd"/>
            <w:r w:rsidRPr="00DF5C57">
              <w:rPr>
                <w:szCs w:val="28"/>
              </w:rPr>
              <w:t xml:space="preserve"> міської ради Андрію ГАЙДУКОВУ та голові </w:t>
            </w:r>
            <w:proofErr w:type="spellStart"/>
            <w:r w:rsidRPr="00DF5C57">
              <w:rPr>
                <w:szCs w:val="28"/>
              </w:rPr>
              <w:t>Привільської</w:t>
            </w:r>
            <w:proofErr w:type="spellEnd"/>
            <w:r w:rsidRPr="00DF5C57">
              <w:rPr>
                <w:szCs w:val="28"/>
              </w:rPr>
              <w:t xml:space="preserve"> міської ради Максиму ГУРІ:</w:t>
            </w:r>
          </w:p>
          <w:p w:rsidR="00EC0521" w:rsidRPr="00DF5C57" w:rsidRDefault="00EC0521" w:rsidP="0039753B">
            <w:pPr>
              <w:widowControl w:val="0"/>
              <w:tabs>
                <w:tab w:val="left" w:pos="1134"/>
              </w:tabs>
              <w:spacing w:before="120"/>
              <w:jc w:val="both"/>
              <w:rPr>
                <w:szCs w:val="28"/>
              </w:rPr>
            </w:pPr>
            <w:r w:rsidRPr="00DF5C57">
              <w:rPr>
                <w:szCs w:val="28"/>
              </w:rPr>
              <w:lastRenderedPageBreak/>
              <w:t xml:space="preserve">          4.1. Укласти з управлінням адміністративних послуг Лисичанської міської ради меморандум про співпрацю у сфері надання адміністративних послуг.</w:t>
            </w:r>
          </w:p>
          <w:p w:rsidR="00EC0521" w:rsidRPr="00DF5C57" w:rsidRDefault="00EC0521" w:rsidP="0039753B">
            <w:pPr>
              <w:widowControl w:val="0"/>
              <w:tabs>
                <w:tab w:val="left" w:pos="1134"/>
              </w:tabs>
              <w:spacing w:before="120"/>
              <w:jc w:val="both"/>
              <w:rPr>
                <w:szCs w:val="28"/>
              </w:rPr>
            </w:pPr>
            <w:r w:rsidRPr="00DF5C57">
              <w:rPr>
                <w:szCs w:val="28"/>
              </w:rPr>
              <w:t xml:space="preserve">         4.2. Забезпечити надання приміщення та транспортного супроводу для здійснення прийому громадян адміністратором ЦНАП відповідно до графіка, визначеного у меморандумі про співпрацю у сфері надання адміністративних послуг.</w:t>
            </w:r>
          </w:p>
          <w:p w:rsidR="00EC0521" w:rsidRPr="00DF5C57" w:rsidRDefault="00EC0521" w:rsidP="0039753B">
            <w:pPr>
              <w:numPr>
                <w:ilvl w:val="0"/>
                <w:numId w:val="4"/>
              </w:numPr>
              <w:tabs>
                <w:tab w:val="clear" w:pos="1108"/>
                <w:tab w:val="left" w:pos="0"/>
                <w:tab w:val="left" w:pos="709"/>
                <w:tab w:val="num" w:pos="748"/>
                <w:tab w:val="left" w:pos="1134"/>
              </w:tabs>
              <w:spacing w:before="120"/>
              <w:ind w:left="0" w:firstLine="709"/>
              <w:jc w:val="both"/>
              <w:rPr>
                <w:szCs w:val="28"/>
              </w:rPr>
            </w:pPr>
            <w:r w:rsidRPr="00DF5C57">
              <w:rPr>
                <w:szCs w:val="28"/>
              </w:rPr>
              <w:t xml:space="preserve">Управлінню адміністративних послуг (Олена ЛИТВИНЮК) забезпечити роботу </w:t>
            </w:r>
            <w:r w:rsidRPr="00DF5C57">
              <w:t xml:space="preserve">віддаленого місця для роботи адміністратора ЦНАП у містах </w:t>
            </w:r>
            <w:proofErr w:type="spellStart"/>
            <w:r w:rsidRPr="00DF5C57">
              <w:t>Новодружеськ</w:t>
            </w:r>
            <w:proofErr w:type="spellEnd"/>
            <w:r w:rsidRPr="00DF5C57">
              <w:t>, Привілля шляхом використання портативного апаратного комплексу кейс «Мобільний офіс» та здійснити матеріально-технічне забезпечення заходів, пов’язаних з організацією його роботи.</w:t>
            </w:r>
          </w:p>
          <w:p w:rsidR="00EC0521" w:rsidRPr="00DF5C57" w:rsidRDefault="00EC0521" w:rsidP="0039753B">
            <w:pPr>
              <w:jc w:val="both"/>
              <w:rPr>
                <w:sz w:val="16"/>
                <w:szCs w:val="16"/>
                <w:lang w:eastAsia="uk-UA"/>
              </w:rPr>
            </w:pPr>
          </w:p>
          <w:p w:rsidR="00EC0521" w:rsidRPr="00DF5C57" w:rsidRDefault="00EC0521" w:rsidP="0039753B">
            <w:pPr>
              <w:pStyle w:val="a6"/>
              <w:numPr>
                <w:ilvl w:val="0"/>
                <w:numId w:val="4"/>
              </w:numPr>
              <w:tabs>
                <w:tab w:val="clear" w:pos="1108"/>
                <w:tab w:val="num" w:pos="0"/>
                <w:tab w:val="left" w:pos="1168"/>
              </w:tabs>
              <w:spacing w:after="0" w:line="240" w:lineRule="auto"/>
              <w:ind w:left="0" w:firstLine="748"/>
              <w:jc w:val="both"/>
              <w:rPr>
                <w:rFonts w:ascii="Times New Roman" w:hAnsi="Times New Roman"/>
                <w:sz w:val="28"/>
                <w:szCs w:val="28"/>
                <w:lang w:val="uk-UA" w:eastAsia="uk-UA"/>
              </w:rPr>
            </w:pPr>
            <w:r w:rsidRPr="00DF5C57">
              <w:rPr>
                <w:rFonts w:ascii="Times New Roman" w:hAnsi="Times New Roman"/>
                <w:sz w:val="28"/>
                <w:szCs w:val="28"/>
                <w:lang w:val="uk-UA" w:eastAsia="uk-UA"/>
              </w:rPr>
              <w:t>Керуючому справами</w:t>
            </w:r>
            <w:r w:rsidRPr="00DF5C57">
              <w:rPr>
                <w:rFonts w:ascii="Times New Roman" w:hAnsi="Times New Roman"/>
                <w:sz w:val="28"/>
                <w:szCs w:val="28"/>
                <w:lang w:eastAsia="uk-UA"/>
              </w:rPr>
              <w:t xml:space="preserve"> (</w:t>
            </w:r>
            <w:r w:rsidRPr="00DF5C57">
              <w:rPr>
                <w:rFonts w:ascii="Times New Roman" w:hAnsi="Times New Roman"/>
                <w:sz w:val="28"/>
                <w:szCs w:val="28"/>
                <w:lang w:val="uk-UA" w:eastAsia="uk-UA"/>
              </w:rPr>
              <w:t>секретарю</w:t>
            </w:r>
            <w:r w:rsidRPr="00DF5C57">
              <w:rPr>
                <w:rFonts w:ascii="Times New Roman" w:hAnsi="Times New Roman"/>
                <w:sz w:val="28"/>
                <w:szCs w:val="28"/>
                <w:lang w:eastAsia="uk-UA"/>
              </w:rPr>
              <w:t>)</w:t>
            </w:r>
            <w:r w:rsidRPr="00DF5C57">
              <w:rPr>
                <w:rFonts w:ascii="Times New Roman" w:hAnsi="Times New Roman"/>
                <w:sz w:val="28"/>
                <w:szCs w:val="28"/>
                <w:lang w:val="uk-UA" w:eastAsia="uk-UA"/>
              </w:rPr>
              <w:t xml:space="preserve"> виконавчого комітету забезпечити виділення транспорту для надання адміністративних послуг окремим категорія громадян, </w:t>
            </w:r>
            <w:r w:rsidRPr="00DF5C57">
              <w:rPr>
                <w:rFonts w:ascii="Times New Roman" w:hAnsi="Times New Roman"/>
                <w:sz w:val="28"/>
                <w:szCs w:val="28"/>
                <w:lang w:val="uk-UA"/>
              </w:rPr>
              <w:t>що за станом здоров’я не здатні самостійно</w:t>
            </w:r>
            <w:r w:rsidRPr="00DF5C57">
              <w:rPr>
                <w:rFonts w:ascii="Times New Roman" w:hAnsi="Times New Roman"/>
                <w:spacing w:val="-3"/>
                <w:sz w:val="28"/>
                <w:szCs w:val="28"/>
                <w:lang w:val="uk-UA"/>
              </w:rPr>
              <w:t xml:space="preserve"> </w:t>
            </w:r>
            <w:r w:rsidRPr="00DF5C57">
              <w:rPr>
                <w:rFonts w:ascii="Times New Roman" w:hAnsi="Times New Roman"/>
                <w:sz w:val="28"/>
                <w:szCs w:val="28"/>
                <w:lang w:val="uk-UA"/>
              </w:rPr>
              <w:t>пересуватись та/або перебувають на стаціонарному лікуванні у медичному закладі м. Лисичанська</w:t>
            </w:r>
            <w:r w:rsidRPr="00DF5C57">
              <w:rPr>
                <w:rFonts w:ascii="Times New Roman" w:hAnsi="Times New Roman"/>
                <w:sz w:val="28"/>
                <w:szCs w:val="28"/>
                <w:lang w:val="uk-UA" w:eastAsia="uk-UA"/>
              </w:rPr>
              <w:t xml:space="preserve"> з використанням </w:t>
            </w:r>
            <w:r w:rsidRPr="00DF5C57">
              <w:rPr>
                <w:rFonts w:ascii="Times New Roman" w:hAnsi="Times New Roman"/>
                <w:sz w:val="28"/>
                <w:szCs w:val="28"/>
                <w:lang w:val="uk-UA"/>
              </w:rPr>
              <w:t>портативного апаратного комплексу</w:t>
            </w:r>
            <w:r w:rsidRPr="00DF5C57">
              <w:rPr>
                <w:rFonts w:ascii="Times New Roman" w:hAnsi="Times New Roman"/>
                <w:sz w:val="28"/>
                <w:szCs w:val="28"/>
                <w:lang w:val="uk-UA" w:eastAsia="uk-UA"/>
              </w:rPr>
              <w:t xml:space="preserve"> кейсу «Мобільний офіс» за місцем їх перебування. </w:t>
            </w:r>
          </w:p>
          <w:p w:rsidR="00EC0521" w:rsidRPr="00DF5C57" w:rsidRDefault="00EC0521" w:rsidP="00254522">
            <w:pPr>
              <w:pStyle w:val="a6"/>
              <w:tabs>
                <w:tab w:val="left" w:pos="1168"/>
              </w:tabs>
              <w:spacing w:after="0" w:line="240" w:lineRule="auto"/>
              <w:ind w:left="0"/>
              <w:jc w:val="both"/>
              <w:rPr>
                <w:rFonts w:ascii="Times New Roman" w:hAnsi="Times New Roman"/>
                <w:sz w:val="16"/>
                <w:szCs w:val="16"/>
                <w:lang w:val="uk-UA" w:eastAsia="uk-UA"/>
              </w:rPr>
            </w:pPr>
          </w:p>
          <w:p w:rsidR="00EC0521" w:rsidRPr="00DF5C57" w:rsidRDefault="00EC0521" w:rsidP="0039753B">
            <w:pPr>
              <w:pStyle w:val="a6"/>
              <w:numPr>
                <w:ilvl w:val="0"/>
                <w:numId w:val="4"/>
              </w:numPr>
              <w:tabs>
                <w:tab w:val="clear" w:pos="1108"/>
                <w:tab w:val="num" w:pos="0"/>
              </w:tabs>
              <w:spacing w:after="0" w:line="240" w:lineRule="auto"/>
              <w:ind w:left="0" w:firstLine="748"/>
              <w:jc w:val="both"/>
              <w:rPr>
                <w:rFonts w:ascii="Times New Roman" w:hAnsi="Times New Roman"/>
                <w:sz w:val="28"/>
                <w:szCs w:val="28"/>
                <w:lang w:val="uk-UA"/>
              </w:rPr>
            </w:pPr>
            <w:r w:rsidRPr="00DF5C57">
              <w:rPr>
                <w:rFonts w:ascii="Times New Roman" w:hAnsi="Times New Roman"/>
                <w:sz w:val="28"/>
                <w:szCs w:val="28"/>
                <w:lang w:val="uk-UA"/>
              </w:rPr>
              <w:t>Відділу з питань внутрішньої політики, зв’язку з громадськістю та ЗМІ та управлінню адміністративних послуг розмістити дане рішення на сайтах Лисичанської міської ради та Центру надання адміністративних послуг у м. Лисичанську відповідно.</w:t>
            </w:r>
          </w:p>
          <w:p w:rsidR="00EC0521" w:rsidRPr="00DF5C57" w:rsidRDefault="00EC0521" w:rsidP="0039753B">
            <w:pPr>
              <w:jc w:val="both"/>
              <w:rPr>
                <w:sz w:val="16"/>
                <w:szCs w:val="16"/>
              </w:rPr>
            </w:pPr>
          </w:p>
          <w:p w:rsidR="00EC0521" w:rsidRPr="00DF5C57" w:rsidRDefault="00EC0521" w:rsidP="0039753B">
            <w:pPr>
              <w:pStyle w:val="a6"/>
              <w:numPr>
                <w:ilvl w:val="0"/>
                <w:numId w:val="4"/>
              </w:numPr>
              <w:tabs>
                <w:tab w:val="clear" w:pos="1108"/>
                <w:tab w:val="num" w:pos="0"/>
              </w:tabs>
              <w:spacing w:after="0" w:line="240" w:lineRule="auto"/>
              <w:ind w:left="0" w:firstLine="748"/>
              <w:jc w:val="both"/>
              <w:rPr>
                <w:rFonts w:ascii="Times New Roman" w:hAnsi="Times New Roman"/>
                <w:sz w:val="28"/>
                <w:szCs w:val="28"/>
                <w:lang w:val="uk-UA"/>
              </w:rPr>
            </w:pPr>
            <w:r w:rsidRPr="00DF5C57">
              <w:rPr>
                <w:rFonts w:ascii="Times New Roman" w:hAnsi="Times New Roman"/>
                <w:sz w:val="28"/>
                <w:szCs w:val="28"/>
                <w:lang w:val="uk-UA" w:eastAsia="uk-UA"/>
              </w:rPr>
              <w:t xml:space="preserve">Контроль за виконанням даного рішення покласти на першого заступника міського голови Андрія ШАЛЬНЄВА. </w:t>
            </w:r>
          </w:p>
          <w:p w:rsidR="00EC0521" w:rsidRPr="00DF5C57" w:rsidRDefault="00EC0521" w:rsidP="0039753B">
            <w:pPr>
              <w:pStyle w:val="a3"/>
              <w:spacing w:after="0"/>
              <w:ind w:firstLine="540"/>
              <w:jc w:val="both"/>
              <w:rPr>
                <w:szCs w:val="28"/>
                <w:lang w:val="uk-UA"/>
              </w:rPr>
            </w:pPr>
          </w:p>
          <w:p w:rsidR="00EC0521" w:rsidRPr="00DF5C57" w:rsidRDefault="00EC0521" w:rsidP="0039753B">
            <w:pPr>
              <w:pStyle w:val="a3"/>
              <w:spacing w:after="0"/>
              <w:jc w:val="both"/>
              <w:rPr>
                <w:szCs w:val="28"/>
                <w:lang w:val="uk-UA"/>
              </w:rPr>
            </w:pPr>
          </w:p>
          <w:p w:rsidR="00EC0521" w:rsidRPr="00DF5C57" w:rsidRDefault="00EC0521" w:rsidP="0039753B">
            <w:pPr>
              <w:pStyle w:val="a3"/>
              <w:spacing w:after="0"/>
              <w:jc w:val="both"/>
              <w:rPr>
                <w:szCs w:val="28"/>
                <w:lang w:val="uk-UA"/>
              </w:rPr>
            </w:pPr>
          </w:p>
          <w:p w:rsidR="00EC0521" w:rsidRPr="00DF5C57" w:rsidRDefault="00EC0521" w:rsidP="0039753B">
            <w:pPr>
              <w:pStyle w:val="a3"/>
              <w:spacing w:after="0"/>
              <w:jc w:val="both"/>
              <w:rPr>
                <w:szCs w:val="28"/>
                <w:lang w:val="uk-UA"/>
              </w:rPr>
            </w:pPr>
          </w:p>
          <w:p w:rsidR="00EC0521" w:rsidRPr="00DF5C57" w:rsidRDefault="00EC0521" w:rsidP="0039753B">
            <w:pPr>
              <w:pStyle w:val="a3"/>
              <w:spacing w:after="0"/>
              <w:jc w:val="both"/>
              <w:rPr>
                <w:szCs w:val="28"/>
                <w:lang w:val="uk-UA"/>
              </w:rPr>
            </w:pPr>
          </w:p>
          <w:p w:rsidR="00EC0521" w:rsidRPr="00DF5C57" w:rsidRDefault="00EC0521" w:rsidP="0039753B">
            <w:pPr>
              <w:jc w:val="both"/>
              <w:rPr>
                <w:szCs w:val="28"/>
              </w:rPr>
            </w:pPr>
            <w:r w:rsidRPr="00DF5C57">
              <w:rPr>
                <w:b/>
                <w:szCs w:val="28"/>
              </w:rPr>
              <w:t xml:space="preserve">Міський голова             </w:t>
            </w:r>
            <w:r w:rsidRPr="00DF5C57">
              <w:rPr>
                <w:b/>
                <w:szCs w:val="28"/>
              </w:rPr>
              <w:tab/>
            </w:r>
            <w:r w:rsidRPr="00DF5C57">
              <w:rPr>
                <w:b/>
                <w:szCs w:val="28"/>
              </w:rPr>
              <w:tab/>
            </w:r>
            <w:r w:rsidRPr="00DF5C57">
              <w:rPr>
                <w:b/>
                <w:szCs w:val="28"/>
              </w:rPr>
              <w:tab/>
            </w:r>
            <w:r w:rsidRPr="00DF5C57">
              <w:rPr>
                <w:b/>
                <w:szCs w:val="28"/>
              </w:rPr>
              <w:tab/>
            </w:r>
            <w:r w:rsidRPr="00DF5C57">
              <w:rPr>
                <w:b/>
                <w:szCs w:val="28"/>
              </w:rPr>
              <w:tab/>
            </w:r>
            <w:r w:rsidRPr="00DF5C57">
              <w:rPr>
                <w:b/>
                <w:szCs w:val="28"/>
              </w:rPr>
              <w:tab/>
              <w:t xml:space="preserve">    Сергій ШИЛІН</w:t>
            </w:r>
          </w:p>
          <w:p w:rsidR="00EC0521" w:rsidRPr="00DF5C57" w:rsidRDefault="00EC0521" w:rsidP="0039753B">
            <w:pPr>
              <w:jc w:val="both"/>
              <w:rPr>
                <w:b/>
                <w:szCs w:val="28"/>
              </w:rPr>
            </w:pPr>
          </w:p>
          <w:p w:rsidR="00EC0521" w:rsidRPr="00DF5C57" w:rsidRDefault="00EC0521" w:rsidP="0039753B">
            <w:pPr>
              <w:ind w:right="253"/>
              <w:jc w:val="both"/>
              <w:rPr>
                <w:sz w:val="24"/>
              </w:rPr>
            </w:pPr>
          </w:p>
          <w:p w:rsidR="00EC0521" w:rsidRPr="00DF5C57" w:rsidRDefault="00EC0521" w:rsidP="0039753B">
            <w:pPr>
              <w:ind w:right="253"/>
              <w:jc w:val="both"/>
              <w:rPr>
                <w:szCs w:val="28"/>
              </w:rPr>
            </w:pPr>
          </w:p>
          <w:p w:rsidR="00EC0521" w:rsidRPr="00DF5C57" w:rsidRDefault="00EC0521" w:rsidP="0039753B">
            <w:pPr>
              <w:ind w:right="253"/>
              <w:jc w:val="both"/>
              <w:rPr>
                <w:szCs w:val="28"/>
              </w:rPr>
            </w:pPr>
          </w:p>
          <w:p w:rsidR="00EC0521" w:rsidRPr="00DF5C57" w:rsidRDefault="00EC0521" w:rsidP="0039753B">
            <w:pPr>
              <w:ind w:right="253"/>
              <w:jc w:val="both"/>
              <w:rPr>
                <w:szCs w:val="28"/>
              </w:rPr>
            </w:pPr>
          </w:p>
          <w:p w:rsidR="00EC0521" w:rsidRPr="00DF5C57" w:rsidRDefault="00EC0521" w:rsidP="0039753B">
            <w:pPr>
              <w:ind w:right="253"/>
              <w:jc w:val="both"/>
              <w:rPr>
                <w:szCs w:val="28"/>
              </w:rPr>
            </w:pPr>
          </w:p>
          <w:p w:rsidR="00EC0521" w:rsidRPr="00DF5C57" w:rsidRDefault="00EC0521" w:rsidP="0039753B">
            <w:pPr>
              <w:ind w:right="253"/>
              <w:jc w:val="both"/>
              <w:rPr>
                <w:szCs w:val="28"/>
              </w:rPr>
            </w:pPr>
          </w:p>
          <w:p w:rsidR="00EC0521" w:rsidRPr="00DF5C57" w:rsidRDefault="00EC0521" w:rsidP="0039753B">
            <w:pPr>
              <w:ind w:right="253"/>
              <w:jc w:val="both"/>
              <w:rPr>
                <w:szCs w:val="28"/>
              </w:rPr>
            </w:pPr>
          </w:p>
          <w:p w:rsidR="00EC0521" w:rsidRPr="00DF5C57" w:rsidRDefault="00EC0521" w:rsidP="0039753B">
            <w:pPr>
              <w:ind w:right="253"/>
              <w:jc w:val="both"/>
              <w:rPr>
                <w:szCs w:val="28"/>
              </w:rPr>
            </w:pPr>
          </w:p>
          <w:p w:rsidR="00F04AC7" w:rsidRPr="00B92937" w:rsidRDefault="00F04AC7" w:rsidP="00C02E6D">
            <w:pPr>
              <w:ind w:right="253"/>
              <w:jc w:val="both"/>
              <w:rPr>
                <w:szCs w:val="28"/>
                <w:lang w:val="ru-RU"/>
              </w:rPr>
            </w:pPr>
          </w:p>
          <w:p w:rsidR="00F04AC7" w:rsidRDefault="00F04AC7" w:rsidP="0039753B">
            <w:pPr>
              <w:ind w:left="5846" w:right="253"/>
              <w:jc w:val="both"/>
              <w:rPr>
                <w:szCs w:val="28"/>
              </w:rPr>
            </w:pPr>
          </w:p>
          <w:p w:rsidR="00F04AC7" w:rsidRPr="00B92937" w:rsidRDefault="00F04AC7" w:rsidP="00C02E6D">
            <w:pPr>
              <w:ind w:right="253"/>
              <w:jc w:val="both"/>
              <w:rPr>
                <w:szCs w:val="28"/>
                <w:lang w:val="ru-RU"/>
              </w:rPr>
            </w:pPr>
          </w:p>
          <w:p w:rsidR="00C02E6D" w:rsidRPr="00B92937" w:rsidRDefault="00C02E6D" w:rsidP="00C02E6D">
            <w:pPr>
              <w:ind w:right="253"/>
              <w:jc w:val="both"/>
              <w:rPr>
                <w:szCs w:val="28"/>
                <w:lang w:val="ru-RU"/>
              </w:rPr>
            </w:pPr>
          </w:p>
          <w:p w:rsidR="00EC0521" w:rsidRPr="00DF5C57" w:rsidRDefault="00EC0521" w:rsidP="0039753B">
            <w:pPr>
              <w:ind w:left="5846" w:right="253"/>
              <w:jc w:val="both"/>
              <w:rPr>
                <w:szCs w:val="28"/>
              </w:rPr>
            </w:pPr>
            <w:r w:rsidRPr="00DF5C57">
              <w:rPr>
                <w:szCs w:val="28"/>
              </w:rPr>
              <w:lastRenderedPageBreak/>
              <w:t xml:space="preserve">Додаток 1 </w:t>
            </w:r>
          </w:p>
          <w:p w:rsidR="00EC0521" w:rsidRPr="00A15CF1" w:rsidRDefault="00A15CF1" w:rsidP="0039753B">
            <w:pPr>
              <w:ind w:left="5846" w:right="253"/>
              <w:jc w:val="both"/>
              <w:rPr>
                <w:szCs w:val="28"/>
                <w:lang w:val="en-US"/>
              </w:rPr>
            </w:pPr>
            <w:r>
              <w:rPr>
                <w:szCs w:val="28"/>
              </w:rPr>
              <w:t xml:space="preserve">до рішення № </w:t>
            </w:r>
            <w:r>
              <w:rPr>
                <w:szCs w:val="28"/>
                <w:lang w:val="en-US"/>
              </w:rPr>
              <w:t>359</w:t>
            </w:r>
          </w:p>
          <w:p w:rsidR="00EC0521" w:rsidRPr="00A15CF1" w:rsidRDefault="00EC0521" w:rsidP="0039753B">
            <w:pPr>
              <w:ind w:left="5846" w:right="253"/>
              <w:jc w:val="both"/>
              <w:rPr>
                <w:sz w:val="24"/>
                <w:lang w:val="en-US"/>
              </w:rPr>
            </w:pPr>
            <w:r w:rsidRPr="00DF5C57">
              <w:rPr>
                <w:szCs w:val="28"/>
              </w:rPr>
              <w:t>від</w:t>
            </w:r>
            <w:r w:rsidR="00A15CF1">
              <w:rPr>
                <w:sz w:val="24"/>
              </w:rPr>
              <w:t xml:space="preserve"> </w:t>
            </w:r>
            <w:r w:rsidR="00A15CF1">
              <w:rPr>
                <w:sz w:val="24"/>
                <w:lang w:val="en-US"/>
              </w:rPr>
              <w:t xml:space="preserve"> 06.08.2019</w:t>
            </w:r>
          </w:p>
        </w:tc>
      </w:tr>
      <w:tr w:rsidR="00DF5C57" w:rsidRPr="00DF5C57" w:rsidTr="00FE6F66">
        <w:tc>
          <w:tcPr>
            <w:tcW w:w="9605" w:type="dxa"/>
          </w:tcPr>
          <w:p w:rsidR="00EC0521" w:rsidRPr="00DF5C57" w:rsidRDefault="00EC0521" w:rsidP="0039753B">
            <w:pPr>
              <w:jc w:val="both"/>
              <w:rPr>
                <w:b/>
              </w:rPr>
            </w:pPr>
          </w:p>
        </w:tc>
      </w:tr>
    </w:tbl>
    <w:p w:rsidR="00EC0521" w:rsidRPr="00DF5C57" w:rsidRDefault="00EC0521" w:rsidP="00EC3CBC">
      <w:pPr>
        <w:rPr>
          <w:szCs w:val="28"/>
        </w:rPr>
      </w:pPr>
    </w:p>
    <w:p w:rsidR="00EC0521" w:rsidRPr="00DF5C57" w:rsidRDefault="00EC0521" w:rsidP="00EC3CBC">
      <w:pPr>
        <w:pStyle w:val="a5"/>
        <w:jc w:val="center"/>
        <w:rPr>
          <w:rFonts w:ascii="Times New Roman" w:hAnsi="Times New Roman"/>
          <w:b/>
          <w:sz w:val="28"/>
          <w:szCs w:val="28"/>
        </w:rPr>
      </w:pPr>
      <w:r w:rsidRPr="00DF5C57">
        <w:rPr>
          <w:rFonts w:ascii="Times New Roman" w:hAnsi="Times New Roman"/>
          <w:b/>
          <w:sz w:val="28"/>
          <w:szCs w:val="28"/>
        </w:rPr>
        <w:t>РЕГЛАМЕНТ</w:t>
      </w:r>
    </w:p>
    <w:p w:rsidR="00EC0521" w:rsidRPr="00DF5C57" w:rsidRDefault="00EC0521" w:rsidP="00021C87">
      <w:pPr>
        <w:jc w:val="center"/>
        <w:rPr>
          <w:b/>
          <w:szCs w:val="28"/>
        </w:rPr>
      </w:pPr>
      <w:r w:rsidRPr="00DF5C57">
        <w:rPr>
          <w:b/>
          <w:szCs w:val="28"/>
        </w:rPr>
        <w:t>надання адміністративних послуг з використанням портативного апаратного комплексу кейсу «Мобільний офіс»</w:t>
      </w:r>
    </w:p>
    <w:p w:rsidR="00EC0521" w:rsidRPr="00DF5C57" w:rsidRDefault="00EC0521" w:rsidP="00EC3CBC">
      <w:pPr>
        <w:pStyle w:val="a5"/>
        <w:jc w:val="center"/>
        <w:rPr>
          <w:rFonts w:ascii="Times New Roman" w:hAnsi="Times New Roman"/>
          <w:b/>
          <w:sz w:val="28"/>
          <w:szCs w:val="28"/>
        </w:rPr>
      </w:pPr>
    </w:p>
    <w:p w:rsidR="00EC0521" w:rsidRPr="00DF5C57" w:rsidRDefault="00EC0521" w:rsidP="00EC3CBC">
      <w:pPr>
        <w:pStyle w:val="a5"/>
        <w:jc w:val="center"/>
        <w:rPr>
          <w:rFonts w:ascii="Times New Roman" w:hAnsi="Times New Roman"/>
          <w:b/>
          <w:sz w:val="28"/>
          <w:szCs w:val="28"/>
        </w:rPr>
      </w:pPr>
    </w:p>
    <w:p w:rsidR="00EC0521" w:rsidRPr="00DF5C57" w:rsidRDefault="00EC0521" w:rsidP="00EC3CBC">
      <w:pPr>
        <w:tabs>
          <w:tab w:val="left" w:pos="9639"/>
          <w:tab w:val="left" w:pos="10206"/>
        </w:tabs>
        <w:spacing w:line="320" w:lineRule="exact"/>
        <w:ind w:right="-24" w:firstLine="709"/>
        <w:jc w:val="center"/>
        <w:rPr>
          <w:b/>
          <w:szCs w:val="28"/>
        </w:rPr>
      </w:pPr>
      <w:r w:rsidRPr="00DF5C57">
        <w:rPr>
          <w:b/>
          <w:szCs w:val="28"/>
        </w:rPr>
        <w:t>1. Загальні положення</w:t>
      </w:r>
    </w:p>
    <w:p w:rsidR="00EC0521" w:rsidRPr="00DF5C57" w:rsidRDefault="00EC0521" w:rsidP="00EC3CBC">
      <w:pPr>
        <w:tabs>
          <w:tab w:val="left" w:pos="9639"/>
          <w:tab w:val="left" w:pos="10206"/>
        </w:tabs>
        <w:spacing w:line="320" w:lineRule="exact"/>
        <w:ind w:right="-24" w:firstLine="709"/>
        <w:jc w:val="center"/>
        <w:rPr>
          <w:b/>
          <w:szCs w:val="28"/>
        </w:rPr>
      </w:pPr>
    </w:p>
    <w:p w:rsidR="00EC0521" w:rsidRPr="00DF5C57" w:rsidRDefault="00EC0521" w:rsidP="002454CF">
      <w:pPr>
        <w:jc w:val="both"/>
        <w:rPr>
          <w:szCs w:val="28"/>
        </w:rPr>
      </w:pPr>
      <w:r w:rsidRPr="00DF5C57">
        <w:rPr>
          <w:szCs w:val="28"/>
        </w:rPr>
        <w:t xml:space="preserve">           1.1. Даний Регламент надання адміністративних послуг з використанням портативного апаратного комплексу кейс «Мобільний офіс» (далі Регламент) Центром надання адміністративних послуг у м. Лисичанську (далі ЦНАП) розроблений та затверджений з метою забезпечення спрощення доступу мешканців міст Лисичанськ, </w:t>
      </w:r>
      <w:proofErr w:type="spellStart"/>
      <w:r w:rsidRPr="00DF5C57">
        <w:rPr>
          <w:szCs w:val="28"/>
        </w:rPr>
        <w:t>Новодружеськ</w:t>
      </w:r>
      <w:proofErr w:type="spellEnd"/>
      <w:r w:rsidRPr="00DF5C57">
        <w:rPr>
          <w:szCs w:val="28"/>
        </w:rPr>
        <w:t>, Привілля до отримання адміністративних</w:t>
      </w:r>
      <w:r w:rsidRPr="00DF5C57">
        <w:rPr>
          <w:spacing w:val="-4"/>
          <w:szCs w:val="28"/>
        </w:rPr>
        <w:t xml:space="preserve"> </w:t>
      </w:r>
      <w:r w:rsidRPr="00DF5C57">
        <w:rPr>
          <w:szCs w:val="28"/>
        </w:rPr>
        <w:t>послуг.</w:t>
      </w:r>
    </w:p>
    <w:p w:rsidR="00EC0521" w:rsidRPr="00DF5C57" w:rsidRDefault="00EC0521" w:rsidP="00EC3CBC">
      <w:pPr>
        <w:pStyle w:val="a6"/>
        <w:widowControl w:val="0"/>
        <w:tabs>
          <w:tab w:val="left" w:pos="0"/>
          <w:tab w:val="left" w:pos="9639"/>
        </w:tabs>
        <w:autoSpaceDE w:val="0"/>
        <w:autoSpaceDN w:val="0"/>
        <w:spacing w:after="0" w:line="240" w:lineRule="auto"/>
        <w:ind w:left="0" w:right="-24"/>
        <w:jc w:val="both"/>
        <w:rPr>
          <w:rFonts w:ascii="Times New Roman" w:hAnsi="Times New Roman"/>
          <w:sz w:val="28"/>
          <w:szCs w:val="28"/>
          <w:lang w:val="uk-UA"/>
        </w:rPr>
      </w:pPr>
      <w:r w:rsidRPr="00DF5C57">
        <w:rPr>
          <w:rFonts w:ascii="Times New Roman" w:hAnsi="Times New Roman"/>
          <w:sz w:val="28"/>
          <w:szCs w:val="28"/>
          <w:lang w:val="uk-UA"/>
        </w:rPr>
        <w:t xml:space="preserve">           </w:t>
      </w:r>
      <w:r w:rsidRPr="00DF5C57">
        <w:rPr>
          <w:rFonts w:ascii="Times New Roman" w:hAnsi="Times New Roman"/>
          <w:sz w:val="28"/>
          <w:szCs w:val="28"/>
          <w:lang w:val="uk-UA" w:eastAsia="zh-CN"/>
        </w:rPr>
        <w:t xml:space="preserve">1.2. </w:t>
      </w:r>
      <w:r w:rsidRPr="00DF5C57">
        <w:rPr>
          <w:rFonts w:ascii="Times New Roman" w:hAnsi="Times New Roman"/>
          <w:sz w:val="28"/>
          <w:szCs w:val="28"/>
          <w:lang w:val="uk-UA"/>
        </w:rPr>
        <w:t>Надання послуг за допомогою портативного апаратного комплексу кейсу «Мобільний офіс»</w:t>
      </w:r>
      <w:r w:rsidRPr="00DF5C57">
        <w:rPr>
          <w:rFonts w:ascii="Times New Roman" w:hAnsi="Times New Roman"/>
          <w:sz w:val="28"/>
          <w:szCs w:val="28"/>
        </w:rPr>
        <w:t xml:space="preserve"> (</w:t>
      </w:r>
      <w:r w:rsidRPr="00DF5C57">
        <w:rPr>
          <w:rFonts w:ascii="Times New Roman" w:hAnsi="Times New Roman"/>
          <w:sz w:val="28"/>
          <w:szCs w:val="28"/>
          <w:lang w:val="uk-UA"/>
        </w:rPr>
        <w:t>далі кейс «Мобільний офіс»</w:t>
      </w:r>
      <w:r w:rsidRPr="00DF5C57">
        <w:rPr>
          <w:rFonts w:ascii="Times New Roman" w:hAnsi="Times New Roman"/>
          <w:sz w:val="28"/>
          <w:szCs w:val="28"/>
        </w:rPr>
        <w:t>)</w:t>
      </w:r>
      <w:r w:rsidRPr="00DF5C57">
        <w:rPr>
          <w:rFonts w:ascii="Times New Roman" w:hAnsi="Times New Roman"/>
          <w:sz w:val="28"/>
          <w:szCs w:val="28"/>
          <w:lang w:val="uk-UA"/>
        </w:rPr>
        <w:t xml:space="preserve"> відповідно до цього Регламенту поширюється</w:t>
      </w:r>
      <w:r w:rsidRPr="00DF5C57">
        <w:rPr>
          <w:rFonts w:ascii="Times New Roman" w:hAnsi="Times New Roman"/>
          <w:spacing w:val="3"/>
          <w:sz w:val="28"/>
          <w:szCs w:val="28"/>
          <w:lang w:val="uk-UA"/>
        </w:rPr>
        <w:t xml:space="preserve"> </w:t>
      </w:r>
      <w:r w:rsidRPr="00DF5C57">
        <w:rPr>
          <w:rFonts w:ascii="Times New Roman" w:hAnsi="Times New Roman"/>
          <w:sz w:val="28"/>
          <w:szCs w:val="28"/>
          <w:lang w:val="uk-UA"/>
        </w:rPr>
        <w:t>на:</w:t>
      </w:r>
    </w:p>
    <w:p w:rsidR="00EC0521" w:rsidRPr="00DF5C57" w:rsidRDefault="00EC0521" w:rsidP="00E73136">
      <w:pPr>
        <w:pStyle w:val="a6"/>
        <w:widowControl w:val="0"/>
        <w:tabs>
          <w:tab w:val="left" w:pos="0"/>
          <w:tab w:val="left" w:pos="9639"/>
          <w:tab w:val="left" w:pos="9781"/>
          <w:tab w:val="left" w:pos="10206"/>
        </w:tabs>
        <w:autoSpaceDE w:val="0"/>
        <w:autoSpaceDN w:val="0"/>
        <w:spacing w:before="4" w:after="0" w:line="240" w:lineRule="auto"/>
        <w:ind w:left="0" w:right="-24" w:firstLine="709"/>
        <w:jc w:val="both"/>
        <w:rPr>
          <w:rFonts w:ascii="Times New Roman" w:hAnsi="Times New Roman"/>
          <w:sz w:val="28"/>
          <w:szCs w:val="28"/>
          <w:lang w:val="uk-UA"/>
        </w:rPr>
      </w:pPr>
      <w:r w:rsidRPr="00DF5C57">
        <w:rPr>
          <w:rFonts w:ascii="Times New Roman" w:hAnsi="Times New Roman"/>
          <w:sz w:val="28"/>
          <w:szCs w:val="28"/>
          <w:lang w:val="uk-UA"/>
        </w:rPr>
        <w:t xml:space="preserve">а) мешканців міст Лисичанськ, </w:t>
      </w:r>
      <w:proofErr w:type="spellStart"/>
      <w:r w:rsidRPr="00DF5C57">
        <w:rPr>
          <w:rFonts w:ascii="Times New Roman" w:hAnsi="Times New Roman"/>
          <w:sz w:val="28"/>
          <w:szCs w:val="28"/>
          <w:lang w:val="uk-UA"/>
        </w:rPr>
        <w:t>Новодружеськ</w:t>
      </w:r>
      <w:proofErr w:type="spellEnd"/>
      <w:r w:rsidRPr="00DF5C57">
        <w:rPr>
          <w:rFonts w:ascii="Times New Roman" w:hAnsi="Times New Roman"/>
          <w:sz w:val="28"/>
          <w:szCs w:val="28"/>
          <w:lang w:val="uk-UA"/>
        </w:rPr>
        <w:t xml:space="preserve">, Привілля </w:t>
      </w:r>
      <w:r w:rsidRPr="00DF5C57">
        <w:rPr>
          <w:rFonts w:ascii="Times New Roman" w:hAnsi="Times New Roman"/>
          <w:spacing w:val="-3"/>
          <w:sz w:val="28"/>
          <w:szCs w:val="28"/>
          <w:lang w:val="uk-UA"/>
        </w:rPr>
        <w:t xml:space="preserve">з </w:t>
      </w:r>
      <w:r w:rsidRPr="00DF5C57">
        <w:rPr>
          <w:rFonts w:ascii="Times New Roman" w:hAnsi="Times New Roman"/>
          <w:sz w:val="28"/>
          <w:szCs w:val="28"/>
          <w:lang w:val="uk-UA"/>
        </w:rPr>
        <w:t>інвалідністю/без інвалідності, що за станом здоров’я не здатні самостійно</w:t>
      </w:r>
      <w:r w:rsidRPr="00DF5C57">
        <w:rPr>
          <w:rFonts w:ascii="Times New Roman" w:hAnsi="Times New Roman"/>
          <w:spacing w:val="-3"/>
          <w:sz w:val="28"/>
          <w:szCs w:val="28"/>
          <w:lang w:val="uk-UA"/>
        </w:rPr>
        <w:t xml:space="preserve"> </w:t>
      </w:r>
      <w:r w:rsidRPr="00DF5C57">
        <w:rPr>
          <w:rFonts w:ascii="Times New Roman" w:hAnsi="Times New Roman"/>
          <w:sz w:val="28"/>
          <w:szCs w:val="28"/>
          <w:lang w:val="uk-UA"/>
        </w:rPr>
        <w:t>пересуватись та/або перебувають на стаціонарному лікуванні у медичному закладі м. Лисичанська;</w:t>
      </w:r>
    </w:p>
    <w:p w:rsidR="00EC0521" w:rsidRPr="00DF5C57" w:rsidRDefault="00EC0521" w:rsidP="00A463C8">
      <w:pPr>
        <w:tabs>
          <w:tab w:val="left" w:pos="10182"/>
        </w:tabs>
        <w:spacing w:line="321" w:lineRule="exact"/>
        <w:ind w:firstLine="709"/>
        <w:jc w:val="both"/>
        <w:rPr>
          <w:szCs w:val="28"/>
        </w:rPr>
      </w:pPr>
      <w:r w:rsidRPr="00DF5C57">
        <w:rPr>
          <w:szCs w:val="28"/>
        </w:rPr>
        <w:t xml:space="preserve">б) мешканців міст Лисичанськ, </w:t>
      </w:r>
      <w:proofErr w:type="spellStart"/>
      <w:r w:rsidRPr="00DF5C57">
        <w:rPr>
          <w:szCs w:val="28"/>
        </w:rPr>
        <w:t>Новодружеськ</w:t>
      </w:r>
      <w:proofErr w:type="spellEnd"/>
      <w:r w:rsidRPr="00DF5C57">
        <w:rPr>
          <w:szCs w:val="28"/>
        </w:rPr>
        <w:t>, Привілля похилого віку від 80 років і</w:t>
      </w:r>
      <w:r w:rsidRPr="00DF5C57">
        <w:rPr>
          <w:spacing w:val="-7"/>
          <w:szCs w:val="28"/>
        </w:rPr>
        <w:t xml:space="preserve"> </w:t>
      </w:r>
      <w:r w:rsidRPr="00DF5C57">
        <w:rPr>
          <w:szCs w:val="28"/>
        </w:rPr>
        <w:t>старше;</w:t>
      </w:r>
    </w:p>
    <w:p w:rsidR="00EC0521" w:rsidRPr="00DF5C57" w:rsidRDefault="00EC0521" w:rsidP="00EC3CBC">
      <w:pPr>
        <w:tabs>
          <w:tab w:val="left" w:pos="10182"/>
        </w:tabs>
        <w:spacing w:line="321" w:lineRule="exact"/>
        <w:ind w:firstLine="709"/>
        <w:jc w:val="both"/>
        <w:rPr>
          <w:szCs w:val="28"/>
        </w:rPr>
      </w:pPr>
      <w:r w:rsidRPr="00DF5C57">
        <w:rPr>
          <w:szCs w:val="28"/>
        </w:rPr>
        <w:t xml:space="preserve">в) мешканців міст Лисичанськ, </w:t>
      </w:r>
      <w:proofErr w:type="spellStart"/>
      <w:r w:rsidRPr="00DF5C57">
        <w:rPr>
          <w:szCs w:val="28"/>
        </w:rPr>
        <w:t>Новодружеськ</w:t>
      </w:r>
      <w:proofErr w:type="spellEnd"/>
      <w:r w:rsidRPr="00DF5C57">
        <w:rPr>
          <w:szCs w:val="28"/>
        </w:rPr>
        <w:t>, Привілля, які проживають у віддалених районах міст у разі створення віддалених місць для роботи адміністратора ЦНАП у відповідному районі.</w:t>
      </w:r>
    </w:p>
    <w:p w:rsidR="00EC0521" w:rsidRPr="00DF5C57" w:rsidRDefault="00EC0521" w:rsidP="00EC3CBC">
      <w:pPr>
        <w:pStyle w:val="a3"/>
        <w:tabs>
          <w:tab w:val="left" w:pos="10182"/>
        </w:tabs>
        <w:spacing w:after="0"/>
        <w:ind w:firstLine="709"/>
        <w:jc w:val="both"/>
        <w:rPr>
          <w:sz w:val="28"/>
          <w:szCs w:val="28"/>
          <w:lang w:val="uk-UA"/>
        </w:rPr>
      </w:pPr>
      <w:r w:rsidRPr="00DF5C57">
        <w:rPr>
          <w:sz w:val="28"/>
          <w:szCs w:val="28"/>
          <w:lang w:val="uk-UA"/>
        </w:rPr>
        <w:t xml:space="preserve">1.3. Належність суб’єкта звернення до мешканців міст Лисичанськ, </w:t>
      </w:r>
      <w:proofErr w:type="spellStart"/>
      <w:r w:rsidRPr="00DF5C57">
        <w:rPr>
          <w:sz w:val="28"/>
          <w:szCs w:val="28"/>
          <w:lang w:val="uk-UA"/>
        </w:rPr>
        <w:t>Новодружеськ</w:t>
      </w:r>
      <w:proofErr w:type="spellEnd"/>
      <w:r w:rsidRPr="00DF5C57">
        <w:rPr>
          <w:sz w:val="28"/>
          <w:szCs w:val="28"/>
          <w:lang w:val="uk-UA"/>
        </w:rPr>
        <w:t>, Привілля визначається реєстрацією місця проживання суб’єкта звернення за даними паспорту громадянина України.</w:t>
      </w:r>
    </w:p>
    <w:p w:rsidR="00EC0521" w:rsidRPr="00DF5C57" w:rsidRDefault="00EC0521" w:rsidP="00EC3CBC">
      <w:pPr>
        <w:pStyle w:val="a3"/>
        <w:tabs>
          <w:tab w:val="left" w:pos="10182"/>
        </w:tabs>
        <w:spacing w:after="0"/>
        <w:ind w:firstLine="709"/>
        <w:jc w:val="both"/>
        <w:rPr>
          <w:sz w:val="28"/>
          <w:szCs w:val="28"/>
          <w:lang w:val="uk-UA"/>
        </w:rPr>
      </w:pPr>
      <w:r w:rsidRPr="00DF5C57">
        <w:rPr>
          <w:sz w:val="28"/>
          <w:szCs w:val="28"/>
          <w:lang w:val="uk-UA"/>
        </w:rPr>
        <w:t>1.4. Вік суб’єкта звернення визначається за даними паспорта громадянина України.</w:t>
      </w:r>
    </w:p>
    <w:p w:rsidR="00EC0521" w:rsidRPr="00DF5C57" w:rsidRDefault="00EC0521" w:rsidP="004A2391">
      <w:pPr>
        <w:pStyle w:val="a3"/>
        <w:tabs>
          <w:tab w:val="left" w:pos="9639"/>
        </w:tabs>
        <w:spacing w:after="0"/>
        <w:jc w:val="both"/>
        <w:rPr>
          <w:sz w:val="28"/>
          <w:szCs w:val="28"/>
          <w:lang w:val="uk-UA"/>
        </w:rPr>
      </w:pPr>
      <w:r w:rsidRPr="00DF5C57">
        <w:rPr>
          <w:sz w:val="28"/>
          <w:szCs w:val="28"/>
          <w:lang w:val="uk-UA"/>
        </w:rPr>
        <w:t xml:space="preserve">         1.5. Стан здоров’я суб’єкта звернення, що визначає його належність до категорій осіб, на яких поширюється послуга кейсу «Мобільний офіс», підтверджується довідкою сімейного лікаря, завіреною печаткою завідуючого амбулаторії медичного закладу або довідкою медико-соціальної експертної комісії про те, що суб’єкт звернен</w:t>
      </w:r>
      <w:bookmarkStart w:id="0" w:name="_Hlk521056598"/>
      <w:r w:rsidRPr="00DF5C57">
        <w:rPr>
          <w:sz w:val="28"/>
          <w:szCs w:val="28"/>
          <w:lang w:val="uk-UA"/>
        </w:rPr>
        <w:t>ня потребує стороннього догляду.</w:t>
      </w:r>
    </w:p>
    <w:bookmarkEnd w:id="0"/>
    <w:p w:rsidR="00EC0521" w:rsidRPr="00DF5C57" w:rsidRDefault="00EC0521" w:rsidP="00EC3CBC">
      <w:pPr>
        <w:tabs>
          <w:tab w:val="left" w:pos="9639"/>
          <w:tab w:val="left" w:pos="9923"/>
        </w:tabs>
        <w:spacing w:line="322" w:lineRule="exact"/>
        <w:ind w:firstLine="709"/>
        <w:jc w:val="both"/>
        <w:rPr>
          <w:szCs w:val="28"/>
        </w:rPr>
      </w:pPr>
      <w:r w:rsidRPr="00DF5C57">
        <w:rPr>
          <w:szCs w:val="28"/>
        </w:rPr>
        <w:t xml:space="preserve">1.6. Надання ЦНАП адміністративних послуг із використанням кейсу «Мобільний офіс» здійснюється відповідно до графіку поданих заявок (до 5 заявок, але не пізніше двох тижнів з дати подання заявки). Протягом наступного робочого дня, після затвердження графіку, розробляється </w:t>
      </w:r>
      <w:r w:rsidRPr="00DF5C57">
        <w:rPr>
          <w:szCs w:val="28"/>
        </w:rPr>
        <w:lastRenderedPageBreak/>
        <w:t>логістика руху кейсу «Мобільний офіс». В окремих випадках, підтверджених фактами необхідності отримання «миттєвої послуги» виїзд з кейсом «Мобільним офісом» проводиться наступного дня.</w:t>
      </w:r>
    </w:p>
    <w:p w:rsidR="00EC0521" w:rsidRPr="00DF5C57" w:rsidRDefault="00EC0521" w:rsidP="00EC3CBC">
      <w:pPr>
        <w:pStyle w:val="a6"/>
        <w:widowControl w:val="0"/>
        <w:tabs>
          <w:tab w:val="left" w:pos="0"/>
        </w:tabs>
        <w:autoSpaceDE w:val="0"/>
        <w:autoSpaceDN w:val="0"/>
        <w:spacing w:after="0" w:line="240" w:lineRule="auto"/>
        <w:ind w:left="0" w:right="-1"/>
        <w:jc w:val="both"/>
        <w:rPr>
          <w:rFonts w:ascii="Times New Roman" w:hAnsi="Times New Roman"/>
          <w:sz w:val="28"/>
          <w:szCs w:val="28"/>
          <w:lang w:val="uk-UA"/>
        </w:rPr>
      </w:pPr>
      <w:r w:rsidRPr="00DF5C57">
        <w:rPr>
          <w:rFonts w:ascii="Times New Roman" w:hAnsi="Times New Roman"/>
          <w:sz w:val="28"/>
          <w:szCs w:val="28"/>
          <w:lang w:val="uk-UA"/>
        </w:rPr>
        <w:tab/>
        <w:t>1.7. Отримання адміністративної послуги із застосуванням</w:t>
      </w:r>
      <w:r w:rsidRPr="00DF5C57">
        <w:rPr>
          <w:rFonts w:ascii="Times New Roman" w:hAnsi="Times New Roman"/>
          <w:spacing w:val="9"/>
          <w:sz w:val="28"/>
          <w:szCs w:val="28"/>
          <w:lang w:val="uk-UA"/>
        </w:rPr>
        <w:t xml:space="preserve"> кейсу «Мобільний офіс» є </w:t>
      </w:r>
      <w:r w:rsidRPr="00DF5C57">
        <w:rPr>
          <w:rFonts w:ascii="Times New Roman" w:hAnsi="Times New Roman"/>
          <w:sz w:val="28"/>
          <w:szCs w:val="28"/>
          <w:lang w:val="uk-UA"/>
        </w:rPr>
        <w:t>безоплатним.</w:t>
      </w:r>
    </w:p>
    <w:p w:rsidR="00EC0521" w:rsidRPr="00DF5C57" w:rsidRDefault="00EC0521" w:rsidP="00EC3CBC">
      <w:pPr>
        <w:pStyle w:val="a3"/>
        <w:spacing w:before="3"/>
        <w:ind w:firstLine="709"/>
        <w:rPr>
          <w:sz w:val="28"/>
          <w:szCs w:val="28"/>
          <w:lang w:val="uk-UA"/>
        </w:rPr>
      </w:pPr>
    </w:p>
    <w:p w:rsidR="00EC0521" w:rsidRPr="00DF5C57" w:rsidRDefault="00EC0521" w:rsidP="00EC3CBC">
      <w:pPr>
        <w:pStyle w:val="2"/>
        <w:tabs>
          <w:tab w:val="num" w:pos="0"/>
        </w:tabs>
        <w:suppressAutoHyphens/>
        <w:ind w:right="-25"/>
        <w:rPr>
          <w:rFonts w:ascii="Times New Roman" w:hAnsi="Times New Roman"/>
          <w:sz w:val="28"/>
          <w:szCs w:val="28"/>
        </w:rPr>
      </w:pPr>
      <w:r w:rsidRPr="00DF5C57">
        <w:rPr>
          <w:rFonts w:ascii="Times New Roman" w:hAnsi="Times New Roman"/>
          <w:sz w:val="28"/>
          <w:szCs w:val="28"/>
        </w:rPr>
        <w:t xml:space="preserve">2. Порядок замовлення та надання послуги з </w:t>
      </w:r>
    </w:p>
    <w:p w:rsidR="00EC0521" w:rsidRPr="00DF5C57" w:rsidRDefault="00EC0521" w:rsidP="00390CFB">
      <w:pPr>
        <w:pStyle w:val="2"/>
        <w:tabs>
          <w:tab w:val="num" w:pos="0"/>
        </w:tabs>
        <w:suppressAutoHyphens/>
        <w:ind w:right="-25"/>
        <w:rPr>
          <w:rFonts w:ascii="Times New Roman" w:hAnsi="Times New Roman"/>
          <w:sz w:val="28"/>
          <w:szCs w:val="28"/>
        </w:rPr>
      </w:pPr>
      <w:r w:rsidRPr="00DF5C57">
        <w:rPr>
          <w:rFonts w:ascii="Times New Roman" w:hAnsi="Times New Roman"/>
          <w:sz w:val="28"/>
          <w:szCs w:val="28"/>
        </w:rPr>
        <w:t>використанням кейсу «Мобільний офіс»</w:t>
      </w:r>
    </w:p>
    <w:p w:rsidR="00EC0521" w:rsidRPr="00DF5C57" w:rsidRDefault="00EC0521" w:rsidP="00EC3CBC">
      <w:pPr>
        <w:pStyle w:val="2"/>
        <w:tabs>
          <w:tab w:val="num" w:pos="0"/>
        </w:tabs>
        <w:suppressAutoHyphens/>
        <w:ind w:right="496" w:firstLine="709"/>
        <w:jc w:val="both"/>
        <w:rPr>
          <w:rFonts w:ascii="Times New Roman" w:hAnsi="Times New Roman"/>
          <w:szCs w:val="28"/>
        </w:rPr>
      </w:pPr>
    </w:p>
    <w:p w:rsidR="00EC0521" w:rsidRPr="00DF5C57" w:rsidRDefault="00EC0521" w:rsidP="00EC3CBC">
      <w:pPr>
        <w:pStyle w:val="a6"/>
        <w:widowControl w:val="0"/>
        <w:tabs>
          <w:tab w:val="left" w:pos="0"/>
        </w:tabs>
        <w:autoSpaceDE w:val="0"/>
        <w:autoSpaceDN w:val="0"/>
        <w:spacing w:before="64" w:after="0" w:line="309" w:lineRule="exact"/>
        <w:ind w:left="0"/>
        <w:jc w:val="both"/>
        <w:rPr>
          <w:rFonts w:ascii="Times New Roman" w:hAnsi="Times New Roman"/>
          <w:sz w:val="28"/>
          <w:szCs w:val="28"/>
          <w:lang w:val="uk-UA"/>
        </w:rPr>
      </w:pPr>
      <w:r w:rsidRPr="00DF5C57">
        <w:rPr>
          <w:rFonts w:ascii="Times New Roman" w:hAnsi="Times New Roman"/>
          <w:sz w:val="28"/>
          <w:szCs w:val="28"/>
          <w:lang w:val="uk-UA"/>
        </w:rPr>
        <w:tab/>
        <w:t>2.1. Для отримання адміністративної послуги із застосуванням</w:t>
      </w:r>
      <w:r w:rsidRPr="00DF5C57">
        <w:rPr>
          <w:rFonts w:ascii="Times New Roman" w:hAnsi="Times New Roman"/>
          <w:spacing w:val="9"/>
          <w:sz w:val="28"/>
          <w:szCs w:val="28"/>
          <w:lang w:val="uk-UA"/>
        </w:rPr>
        <w:t xml:space="preserve"> кейсу «Мобільний офіс»</w:t>
      </w:r>
      <w:r w:rsidRPr="00DF5C57">
        <w:rPr>
          <w:rFonts w:ascii="Times New Roman" w:hAnsi="Times New Roman"/>
          <w:b/>
          <w:sz w:val="28"/>
          <w:szCs w:val="28"/>
          <w:lang w:val="uk-UA"/>
        </w:rPr>
        <w:t xml:space="preserve"> </w:t>
      </w:r>
      <w:r w:rsidRPr="00DF5C57">
        <w:rPr>
          <w:rFonts w:ascii="Times New Roman" w:hAnsi="Times New Roman"/>
          <w:sz w:val="28"/>
          <w:szCs w:val="28"/>
          <w:lang w:val="uk-UA"/>
        </w:rPr>
        <w:t>суб’єкт звернення з категорії громадян, визначених пп. а)-б) п.1.2 особисто або особа-заявник, що представляє інтереси суб’єкта</w:t>
      </w:r>
      <w:r w:rsidRPr="00DF5C57">
        <w:rPr>
          <w:rFonts w:ascii="Times New Roman" w:hAnsi="Times New Roman"/>
          <w:spacing w:val="62"/>
          <w:sz w:val="28"/>
          <w:szCs w:val="28"/>
          <w:lang w:val="uk-UA"/>
        </w:rPr>
        <w:t xml:space="preserve"> </w:t>
      </w:r>
      <w:r w:rsidRPr="00DF5C57">
        <w:rPr>
          <w:rFonts w:ascii="Times New Roman" w:hAnsi="Times New Roman"/>
          <w:sz w:val="28"/>
          <w:szCs w:val="28"/>
          <w:lang w:val="uk-UA"/>
        </w:rPr>
        <w:t xml:space="preserve">звернення, звертається до ЦНАП безпосередньо у приміщенні або телефоном. </w:t>
      </w:r>
    </w:p>
    <w:p w:rsidR="00EC0521" w:rsidRPr="00DF5C57" w:rsidRDefault="00EC0521" w:rsidP="00EC3CBC">
      <w:pPr>
        <w:pStyle w:val="a6"/>
        <w:widowControl w:val="0"/>
        <w:tabs>
          <w:tab w:val="left" w:pos="0"/>
        </w:tabs>
        <w:autoSpaceDE w:val="0"/>
        <w:autoSpaceDN w:val="0"/>
        <w:spacing w:after="0" w:line="240" w:lineRule="auto"/>
        <w:ind w:left="0" w:right="-24"/>
        <w:jc w:val="both"/>
        <w:rPr>
          <w:rFonts w:ascii="Times New Roman" w:hAnsi="Times New Roman"/>
          <w:sz w:val="28"/>
          <w:szCs w:val="28"/>
          <w:lang w:val="uk-UA"/>
        </w:rPr>
      </w:pPr>
      <w:r w:rsidRPr="00DF5C57">
        <w:rPr>
          <w:rFonts w:ascii="Times New Roman" w:hAnsi="Times New Roman"/>
          <w:sz w:val="28"/>
          <w:szCs w:val="28"/>
          <w:lang w:val="uk-UA" w:eastAsia="zh-CN"/>
        </w:rPr>
        <w:tab/>
        <w:t>2.2. А</w:t>
      </w:r>
      <w:r w:rsidRPr="00DF5C57">
        <w:rPr>
          <w:rFonts w:ascii="Times New Roman" w:hAnsi="Times New Roman"/>
          <w:sz w:val="28"/>
          <w:szCs w:val="28"/>
          <w:lang w:val="uk-UA"/>
        </w:rPr>
        <w:t>дміністратор ЦНАП, який здійснює прийом суб’єкта звернення або особи-заявника, з’ясовує/перевіряє:</w:t>
      </w:r>
    </w:p>
    <w:p w:rsidR="00EC0521" w:rsidRPr="00DF5C57" w:rsidRDefault="00EC0521" w:rsidP="00EC3CBC">
      <w:pPr>
        <w:pStyle w:val="a6"/>
        <w:widowControl w:val="0"/>
        <w:numPr>
          <w:ilvl w:val="0"/>
          <w:numId w:val="1"/>
        </w:numPr>
        <w:tabs>
          <w:tab w:val="left" w:pos="1135"/>
        </w:tabs>
        <w:autoSpaceDE w:val="0"/>
        <w:autoSpaceDN w:val="0"/>
        <w:spacing w:after="0" w:line="240" w:lineRule="auto"/>
        <w:ind w:left="0" w:right="-24" w:firstLine="709"/>
        <w:jc w:val="both"/>
        <w:rPr>
          <w:rFonts w:ascii="Times New Roman" w:hAnsi="Times New Roman"/>
          <w:sz w:val="28"/>
          <w:szCs w:val="28"/>
          <w:lang w:val="uk-UA"/>
        </w:rPr>
      </w:pPr>
      <w:r w:rsidRPr="00DF5C57">
        <w:rPr>
          <w:rFonts w:ascii="Times New Roman" w:hAnsi="Times New Roman"/>
          <w:sz w:val="28"/>
          <w:szCs w:val="28"/>
          <w:lang w:val="uk-UA"/>
        </w:rPr>
        <w:t xml:space="preserve">вид адміністративної послуги, якої потребує суб’єкт звернення, </w:t>
      </w:r>
      <w:r w:rsidRPr="00DF5C57">
        <w:rPr>
          <w:rFonts w:ascii="Times New Roman" w:hAnsi="Times New Roman"/>
          <w:spacing w:val="-3"/>
          <w:sz w:val="28"/>
          <w:szCs w:val="28"/>
          <w:lang w:val="uk-UA"/>
        </w:rPr>
        <w:t xml:space="preserve">із </w:t>
      </w:r>
      <w:r w:rsidRPr="00DF5C57">
        <w:rPr>
          <w:rFonts w:ascii="Times New Roman" w:hAnsi="Times New Roman"/>
          <w:sz w:val="28"/>
          <w:szCs w:val="28"/>
          <w:lang w:val="uk-UA"/>
        </w:rPr>
        <w:t>урахуванням положень пункту 1.3 цього Регламенту;</w:t>
      </w:r>
    </w:p>
    <w:p w:rsidR="00EC0521" w:rsidRPr="00DF5C57" w:rsidRDefault="00EC0521" w:rsidP="00EC3CBC">
      <w:pPr>
        <w:pStyle w:val="a6"/>
        <w:widowControl w:val="0"/>
        <w:numPr>
          <w:ilvl w:val="0"/>
          <w:numId w:val="1"/>
        </w:numPr>
        <w:tabs>
          <w:tab w:val="left" w:pos="851"/>
        </w:tabs>
        <w:autoSpaceDE w:val="0"/>
        <w:autoSpaceDN w:val="0"/>
        <w:spacing w:after="0" w:line="321" w:lineRule="exact"/>
        <w:ind w:left="0" w:right="44" w:firstLine="709"/>
        <w:jc w:val="both"/>
        <w:rPr>
          <w:rFonts w:ascii="Times New Roman" w:hAnsi="Times New Roman"/>
          <w:sz w:val="28"/>
          <w:szCs w:val="28"/>
          <w:lang w:val="uk-UA"/>
        </w:rPr>
      </w:pPr>
      <w:r w:rsidRPr="00DF5C57">
        <w:rPr>
          <w:rFonts w:ascii="Times New Roman" w:hAnsi="Times New Roman"/>
          <w:sz w:val="28"/>
          <w:szCs w:val="28"/>
          <w:lang w:val="uk-UA"/>
        </w:rPr>
        <w:t>належність суб’єкта звернення до категорій осіб, передбачених</w:t>
      </w:r>
      <w:r w:rsidRPr="00DF5C57">
        <w:rPr>
          <w:rFonts w:ascii="Times New Roman" w:hAnsi="Times New Roman"/>
          <w:spacing w:val="36"/>
          <w:sz w:val="28"/>
          <w:szCs w:val="28"/>
          <w:lang w:val="uk-UA"/>
        </w:rPr>
        <w:t xml:space="preserve"> </w:t>
      </w:r>
      <w:r w:rsidRPr="00DF5C57">
        <w:rPr>
          <w:rFonts w:ascii="Times New Roman" w:hAnsi="Times New Roman"/>
          <w:sz w:val="28"/>
          <w:szCs w:val="28"/>
          <w:lang w:val="uk-UA"/>
        </w:rPr>
        <w:t>пунктом 1.2 цього</w:t>
      </w:r>
      <w:r w:rsidRPr="00DF5C57">
        <w:rPr>
          <w:rFonts w:ascii="Times New Roman" w:hAnsi="Times New Roman"/>
          <w:spacing w:val="-5"/>
          <w:sz w:val="28"/>
          <w:szCs w:val="28"/>
          <w:lang w:val="uk-UA"/>
        </w:rPr>
        <w:t xml:space="preserve"> </w:t>
      </w:r>
      <w:r w:rsidRPr="00DF5C57">
        <w:rPr>
          <w:rFonts w:ascii="Times New Roman" w:hAnsi="Times New Roman"/>
          <w:sz w:val="28"/>
          <w:szCs w:val="28"/>
          <w:lang w:val="uk-UA"/>
        </w:rPr>
        <w:t>Регламенту;</w:t>
      </w:r>
    </w:p>
    <w:p w:rsidR="00EC0521" w:rsidRPr="00DF5C57" w:rsidRDefault="00EC0521" w:rsidP="00EC3CBC">
      <w:pPr>
        <w:pStyle w:val="a6"/>
        <w:widowControl w:val="0"/>
        <w:numPr>
          <w:ilvl w:val="2"/>
          <w:numId w:val="2"/>
        </w:numPr>
        <w:tabs>
          <w:tab w:val="left" w:pos="1183"/>
        </w:tabs>
        <w:autoSpaceDE w:val="0"/>
        <w:autoSpaceDN w:val="0"/>
        <w:spacing w:after="0" w:line="240" w:lineRule="auto"/>
        <w:ind w:left="0" w:right="44" w:firstLine="709"/>
        <w:jc w:val="both"/>
        <w:rPr>
          <w:rFonts w:ascii="Times New Roman" w:hAnsi="Times New Roman"/>
          <w:sz w:val="28"/>
          <w:szCs w:val="28"/>
          <w:lang w:val="uk-UA"/>
        </w:rPr>
      </w:pPr>
      <w:r w:rsidRPr="00DF5C57">
        <w:rPr>
          <w:rFonts w:ascii="Times New Roman" w:hAnsi="Times New Roman"/>
          <w:sz w:val="28"/>
          <w:szCs w:val="28"/>
          <w:lang w:val="uk-UA"/>
        </w:rPr>
        <w:t>наявність у суб’єкта звернення визначеного законодавством повного переліку необхідних для одержання певної адміністративної послуги документів.</w:t>
      </w:r>
    </w:p>
    <w:p w:rsidR="00EC0521" w:rsidRPr="00DF5C57" w:rsidRDefault="00EC0521" w:rsidP="00EC3CBC">
      <w:pPr>
        <w:pStyle w:val="a6"/>
        <w:widowControl w:val="0"/>
        <w:tabs>
          <w:tab w:val="left" w:pos="0"/>
        </w:tabs>
        <w:autoSpaceDE w:val="0"/>
        <w:autoSpaceDN w:val="0"/>
        <w:spacing w:after="0" w:line="240" w:lineRule="auto"/>
        <w:ind w:left="0" w:right="44"/>
        <w:jc w:val="both"/>
        <w:rPr>
          <w:rFonts w:ascii="Times New Roman" w:hAnsi="Times New Roman"/>
          <w:sz w:val="28"/>
          <w:szCs w:val="28"/>
          <w:lang w:val="uk-UA"/>
        </w:rPr>
      </w:pPr>
      <w:r w:rsidRPr="00DF5C57">
        <w:rPr>
          <w:rFonts w:ascii="Times New Roman" w:hAnsi="Times New Roman"/>
          <w:sz w:val="28"/>
          <w:szCs w:val="28"/>
          <w:lang w:val="uk-UA" w:eastAsia="zh-CN"/>
        </w:rPr>
        <w:tab/>
        <w:t>2.3. А</w:t>
      </w:r>
      <w:r w:rsidRPr="00DF5C57">
        <w:rPr>
          <w:rFonts w:ascii="Times New Roman" w:hAnsi="Times New Roman"/>
          <w:sz w:val="28"/>
          <w:szCs w:val="28"/>
          <w:lang w:val="uk-UA"/>
        </w:rPr>
        <w:t>дміністратор ЦНАП відмовляє у наданні послуги з використанням кейсу «Мобільний офіс» у</w:t>
      </w:r>
      <w:r w:rsidRPr="00DF5C57">
        <w:rPr>
          <w:rFonts w:ascii="Times New Roman" w:hAnsi="Times New Roman"/>
          <w:spacing w:val="-3"/>
          <w:sz w:val="28"/>
          <w:szCs w:val="28"/>
          <w:lang w:val="uk-UA"/>
        </w:rPr>
        <w:t xml:space="preserve"> </w:t>
      </w:r>
      <w:r w:rsidRPr="00DF5C57">
        <w:rPr>
          <w:rFonts w:ascii="Times New Roman" w:hAnsi="Times New Roman"/>
          <w:sz w:val="28"/>
          <w:szCs w:val="28"/>
          <w:lang w:val="uk-UA"/>
        </w:rPr>
        <w:t>випадках:</w:t>
      </w:r>
    </w:p>
    <w:p w:rsidR="00EC0521" w:rsidRPr="00DF5C57" w:rsidRDefault="00EC0521" w:rsidP="007439F3">
      <w:pPr>
        <w:pStyle w:val="a6"/>
        <w:widowControl w:val="0"/>
        <w:numPr>
          <w:ilvl w:val="2"/>
          <w:numId w:val="2"/>
        </w:numPr>
        <w:tabs>
          <w:tab w:val="left" w:pos="1029"/>
        </w:tabs>
        <w:autoSpaceDE w:val="0"/>
        <w:autoSpaceDN w:val="0"/>
        <w:spacing w:before="5" w:after="0" w:line="240" w:lineRule="auto"/>
        <w:ind w:left="0" w:right="44" w:firstLine="709"/>
        <w:jc w:val="both"/>
        <w:rPr>
          <w:rFonts w:ascii="Times New Roman" w:hAnsi="Times New Roman"/>
          <w:sz w:val="28"/>
          <w:szCs w:val="28"/>
          <w:lang w:val="uk-UA"/>
        </w:rPr>
      </w:pPr>
      <w:r w:rsidRPr="00DF5C57">
        <w:rPr>
          <w:rFonts w:ascii="Times New Roman" w:hAnsi="Times New Roman"/>
          <w:sz w:val="28"/>
          <w:szCs w:val="28"/>
          <w:lang w:val="uk-UA"/>
        </w:rPr>
        <w:t>суб’єкт звернення не відноситься до переліку категорій осіб, визначених пунктом 1.2 цього Регламенту або звернувся щодо отримання адміністративних послуг, на які не поширюється дія цього Регламенту (пункт 1.3</w:t>
      </w:r>
      <w:r w:rsidRPr="00DF5C57">
        <w:rPr>
          <w:rFonts w:ascii="Times New Roman" w:hAnsi="Times New Roman"/>
          <w:spacing w:val="4"/>
          <w:sz w:val="28"/>
          <w:szCs w:val="28"/>
          <w:lang w:val="uk-UA"/>
        </w:rPr>
        <w:t xml:space="preserve"> Регламенту</w:t>
      </w:r>
      <w:r w:rsidRPr="00DF5C57">
        <w:rPr>
          <w:rFonts w:ascii="Times New Roman" w:hAnsi="Times New Roman"/>
          <w:sz w:val="28"/>
          <w:szCs w:val="28"/>
          <w:lang w:val="uk-UA"/>
        </w:rPr>
        <w:t>);</w:t>
      </w:r>
    </w:p>
    <w:p w:rsidR="00EC0521" w:rsidRPr="00DF5C57" w:rsidRDefault="00EC0521" w:rsidP="00EC3CBC">
      <w:pPr>
        <w:pStyle w:val="a6"/>
        <w:widowControl w:val="0"/>
        <w:numPr>
          <w:ilvl w:val="2"/>
          <w:numId w:val="2"/>
        </w:numPr>
        <w:tabs>
          <w:tab w:val="left" w:pos="1073"/>
        </w:tabs>
        <w:autoSpaceDE w:val="0"/>
        <w:autoSpaceDN w:val="0"/>
        <w:spacing w:after="0" w:line="240" w:lineRule="auto"/>
        <w:ind w:left="0" w:right="44" w:firstLine="709"/>
        <w:jc w:val="both"/>
        <w:rPr>
          <w:rFonts w:ascii="Times New Roman" w:hAnsi="Times New Roman"/>
          <w:sz w:val="28"/>
          <w:szCs w:val="28"/>
          <w:lang w:val="uk-UA"/>
        </w:rPr>
      </w:pPr>
      <w:r w:rsidRPr="00DF5C57">
        <w:rPr>
          <w:rFonts w:ascii="Times New Roman" w:hAnsi="Times New Roman"/>
          <w:sz w:val="28"/>
          <w:szCs w:val="28"/>
          <w:lang w:val="uk-UA"/>
        </w:rPr>
        <w:t xml:space="preserve">адреса місця фактичного перебування суб’єкта звернення знаходиться за межами території міст Лисичанськ, </w:t>
      </w:r>
      <w:proofErr w:type="spellStart"/>
      <w:r w:rsidRPr="00DF5C57">
        <w:rPr>
          <w:rFonts w:ascii="Times New Roman" w:hAnsi="Times New Roman"/>
          <w:sz w:val="28"/>
          <w:szCs w:val="28"/>
          <w:lang w:val="uk-UA"/>
        </w:rPr>
        <w:t>Новодружеськ</w:t>
      </w:r>
      <w:proofErr w:type="spellEnd"/>
      <w:r w:rsidRPr="00DF5C57">
        <w:rPr>
          <w:rFonts w:ascii="Times New Roman" w:hAnsi="Times New Roman"/>
          <w:sz w:val="28"/>
          <w:szCs w:val="28"/>
          <w:lang w:val="uk-UA"/>
        </w:rPr>
        <w:t>, Привілля;</w:t>
      </w:r>
    </w:p>
    <w:p w:rsidR="00EC0521" w:rsidRPr="00DF5C57" w:rsidRDefault="00EC0521" w:rsidP="00EC3CBC">
      <w:pPr>
        <w:pStyle w:val="a6"/>
        <w:widowControl w:val="0"/>
        <w:numPr>
          <w:ilvl w:val="2"/>
          <w:numId w:val="2"/>
        </w:numPr>
        <w:tabs>
          <w:tab w:val="left" w:pos="1145"/>
        </w:tabs>
        <w:autoSpaceDE w:val="0"/>
        <w:autoSpaceDN w:val="0"/>
        <w:spacing w:after="0" w:line="240" w:lineRule="auto"/>
        <w:ind w:left="0" w:right="44" w:firstLine="709"/>
        <w:jc w:val="both"/>
        <w:rPr>
          <w:rFonts w:ascii="Times New Roman" w:hAnsi="Times New Roman"/>
          <w:sz w:val="28"/>
          <w:szCs w:val="28"/>
          <w:lang w:val="uk-UA"/>
        </w:rPr>
      </w:pPr>
      <w:r w:rsidRPr="00DF5C57">
        <w:rPr>
          <w:rFonts w:ascii="Times New Roman" w:hAnsi="Times New Roman"/>
          <w:sz w:val="28"/>
          <w:szCs w:val="28"/>
          <w:lang w:val="uk-UA"/>
        </w:rPr>
        <w:t xml:space="preserve">у суб’єкта звернення відсутні необхідні для надання адміністративної послуги документи у повному обсязі. У </w:t>
      </w:r>
      <w:r w:rsidRPr="00DF5C57">
        <w:rPr>
          <w:rFonts w:ascii="Times New Roman" w:hAnsi="Times New Roman"/>
          <w:spacing w:val="2"/>
          <w:sz w:val="28"/>
          <w:szCs w:val="28"/>
          <w:lang w:val="uk-UA"/>
        </w:rPr>
        <w:t xml:space="preserve">даному </w:t>
      </w:r>
      <w:r w:rsidRPr="00DF5C57">
        <w:rPr>
          <w:rFonts w:ascii="Times New Roman" w:hAnsi="Times New Roman"/>
          <w:sz w:val="28"/>
          <w:szCs w:val="28"/>
          <w:lang w:val="uk-UA"/>
        </w:rPr>
        <w:t>випадку адміністратор зобов’язаний надати суб’єкту звернення або особі-заявнику вичерпну консультацію щодо порядку та умов одержання адміністративної</w:t>
      </w:r>
      <w:r w:rsidRPr="00DF5C57">
        <w:rPr>
          <w:rFonts w:ascii="Times New Roman" w:hAnsi="Times New Roman"/>
          <w:spacing w:val="-2"/>
          <w:sz w:val="28"/>
          <w:szCs w:val="28"/>
          <w:lang w:val="uk-UA"/>
        </w:rPr>
        <w:t xml:space="preserve"> </w:t>
      </w:r>
      <w:r w:rsidRPr="00DF5C57">
        <w:rPr>
          <w:rFonts w:ascii="Times New Roman" w:hAnsi="Times New Roman"/>
          <w:sz w:val="28"/>
          <w:szCs w:val="28"/>
          <w:lang w:val="uk-UA"/>
        </w:rPr>
        <w:t>послуги.</w:t>
      </w:r>
    </w:p>
    <w:p w:rsidR="00EC0521" w:rsidRPr="00DF5C57" w:rsidRDefault="00EC0521" w:rsidP="00EC3CBC">
      <w:pPr>
        <w:pStyle w:val="a6"/>
        <w:widowControl w:val="0"/>
        <w:tabs>
          <w:tab w:val="left" w:pos="0"/>
        </w:tabs>
        <w:autoSpaceDE w:val="0"/>
        <w:autoSpaceDN w:val="0"/>
        <w:spacing w:after="0" w:line="240" w:lineRule="auto"/>
        <w:ind w:left="0" w:right="44"/>
        <w:jc w:val="both"/>
        <w:rPr>
          <w:rFonts w:ascii="Times New Roman" w:hAnsi="Times New Roman"/>
          <w:sz w:val="28"/>
          <w:szCs w:val="28"/>
          <w:lang w:val="uk-UA"/>
        </w:rPr>
      </w:pPr>
      <w:r w:rsidRPr="00DF5C57">
        <w:rPr>
          <w:rFonts w:ascii="Times New Roman" w:hAnsi="Times New Roman"/>
          <w:sz w:val="28"/>
          <w:szCs w:val="28"/>
          <w:lang w:val="uk-UA" w:eastAsia="zh-CN"/>
        </w:rPr>
        <w:tab/>
        <w:t xml:space="preserve">2.4. </w:t>
      </w:r>
      <w:r w:rsidRPr="00DF5C57">
        <w:rPr>
          <w:rFonts w:ascii="Times New Roman" w:hAnsi="Times New Roman"/>
          <w:sz w:val="28"/>
          <w:szCs w:val="28"/>
          <w:lang w:val="uk-UA"/>
        </w:rPr>
        <w:t xml:space="preserve">У випадку відсутності підстав для відмови та </w:t>
      </w:r>
      <w:r w:rsidRPr="00DF5C57">
        <w:rPr>
          <w:rFonts w:ascii="Times New Roman" w:hAnsi="Times New Roman"/>
          <w:spacing w:val="2"/>
          <w:sz w:val="28"/>
          <w:szCs w:val="28"/>
          <w:lang w:val="uk-UA"/>
        </w:rPr>
        <w:t xml:space="preserve">за </w:t>
      </w:r>
      <w:r w:rsidRPr="00DF5C57">
        <w:rPr>
          <w:rFonts w:ascii="Times New Roman" w:hAnsi="Times New Roman"/>
          <w:sz w:val="28"/>
          <w:szCs w:val="28"/>
          <w:lang w:val="uk-UA"/>
        </w:rPr>
        <w:t>наявності у суб’єкта звернення повного переліку необхідних документів адміністратор</w:t>
      </w:r>
      <w:r w:rsidRPr="00DF5C57">
        <w:rPr>
          <w:rFonts w:ascii="Times New Roman" w:hAnsi="Times New Roman"/>
          <w:spacing w:val="-3"/>
          <w:sz w:val="28"/>
          <w:szCs w:val="28"/>
          <w:lang w:val="uk-UA"/>
        </w:rPr>
        <w:t xml:space="preserve"> </w:t>
      </w:r>
      <w:r w:rsidRPr="00DF5C57">
        <w:rPr>
          <w:rFonts w:ascii="Times New Roman" w:hAnsi="Times New Roman"/>
          <w:sz w:val="28"/>
          <w:szCs w:val="28"/>
          <w:lang w:val="uk-UA"/>
        </w:rPr>
        <w:t>ЦНАП:</w:t>
      </w:r>
    </w:p>
    <w:p w:rsidR="00EC0521" w:rsidRPr="00DF5C57" w:rsidRDefault="00EC0521" w:rsidP="00EC3CBC">
      <w:pPr>
        <w:pStyle w:val="a6"/>
        <w:widowControl w:val="0"/>
        <w:numPr>
          <w:ilvl w:val="2"/>
          <w:numId w:val="2"/>
        </w:numPr>
        <w:tabs>
          <w:tab w:val="left" w:pos="1116"/>
        </w:tabs>
        <w:autoSpaceDE w:val="0"/>
        <w:autoSpaceDN w:val="0"/>
        <w:spacing w:after="0" w:line="240" w:lineRule="auto"/>
        <w:ind w:left="0" w:right="44" w:firstLine="709"/>
        <w:jc w:val="both"/>
        <w:rPr>
          <w:rFonts w:ascii="Times New Roman" w:hAnsi="Times New Roman"/>
          <w:sz w:val="28"/>
          <w:szCs w:val="28"/>
          <w:lang w:val="uk-UA"/>
        </w:rPr>
      </w:pPr>
      <w:r w:rsidRPr="00DF5C57">
        <w:rPr>
          <w:rFonts w:ascii="Times New Roman" w:hAnsi="Times New Roman"/>
          <w:sz w:val="28"/>
          <w:szCs w:val="28"/>
          <w:lang w:val="uk-UA"/>
        </w:rPr>
        <w:t xml:space="preserve">формує заяву на отримання послуги з використанням кейсу «Мобільний офіс» за формою згідно </w:t>
      </w:r>
      <w:r w:rsidRPr="00DF5C57">
        <w:rPr>
          <w:rFonts w:ascii="Times New Roman" w:hAnsi="Times New Roman"/>
          <w:spacing w:val="-3"/>
          <w:sz w:val="28"/>
          <w:szCs w:val="28"/>
          <w:lang w:val="uk-UA"/>
        </w:rPr>
        <w:t xml:space="preserve">із </w:t>
      </w:r>
      <w:r w:rsidRPr="00DF5C57">
        <w:rPr>
          <w:rFonts w:ascii="Times New Roman" w:hAnsi="Times New Roman"/>
          <w:sz w:val="28"/>
          <w:szCs w:val="28"/>
          <w:lang w:val="uk-UA"/>
        </w:rPr>
        <w:t>додатком 1 до цього Регламенту, яка засвідчується підписом особи-заявника. До заяви додається копія паспорта суб’єкта звернення та копія документу згідно п.1.5;</w:t>
      </w:r>
    </w:p>
    <w:p w:rsidR="00EC0521" w:rsidRPr="00DF5C57" w:rsidRDefault="00EC0521" w:rsidP="00EC3CBC">
      <w:pPr>
        <w:pStyle w:val="a6"/>
        <w:widowControl w:val="0"/>
        <w:numPr>
          <w:ilvl w:val="2"/>
          <w:numId w:val="2"/>
        </w:numPr>
        <w:tabs>
          <w:tab w:val="left" w:pos="1154"/>
        </w:tabs>
        <w:autoSpaceDE w:val="0"/>
        <w:autoSpaceDN w:val="0"/>
        <w:spacing w:after="0" w:line="240" w:lineRule="auto"/>
        <w:ind w:left="0" w:right="44" w:firstLine="709"/>
        <w:jc w:val="both"/>
        <w:rPr>
          <w:rFonts w:ascii="Times New Roman" w:hAnsi="Times New Roman"/>
          <w:sz w:val="28"/>
          <w:szCs w:val="28"/>
          <w:lang w:val="uk-UA"/>
        </w:rPr>
      </w:pPr>
      <w:r w:rsidRPr="00DF5C57">
        <w:rPr>
          <w:rFonts w:ascii="Times New Roman" w:hAnsi="Times New Roman"/>
          <w:sz w:val="28"/>
          <w:szCs w:val="28"/>
          <w:lang w:val="uk-UA"/>
        </w:rPr>
        <w:t>визначає/погоджує дату та час візиту адміністратора до суб’єкта звернення за визначеною у заяві адресою;</w:t>
      </w:r>
    </w:p>
    <w:p w:rsidR="00EC0521" w:rsidRPr="00DF5C57" w:rsidRDefault="00EC0521" w:rsidP="00EC3CBC">
      <w:pPr>
        <w:pStyle w:val="a6"/>
        <w:widowControl w:val="0"/>
        <w:numPr>
          <w:ilvl w:val="2"/>
          <w:numId w:val="2"/>
        </w:numPr>
        <w:tabs>
          <w:tab w:val="left" w:pos="1207"/>
        </w:tabs>
        <w:autoSpaceDE w:val="0"/>
        <w:autoSpaceDN w:val="0"/>
        <w:spacing w:after="0" w:line="240" w:lineRule="auto"/>
        <w:ind w:left="0" w:right="44" w:firstLine="709"/>
        <w:jc w:val="both"/>
        <w:rPr>
          <w:rFonts w:ascii="Times New Roman" w:hAnsi="Times New Roman"/>
          <w:sz w:val="28"/>
          <w:szCs w:val="28"/>
          <w:lang w:val="uk-UA"/>
        </w:rPr>
      </w:pPr>
      <w:r w:rsidRPr="00DF5C57">
        <w:rPr>
          <w:rFonts w:ascii="Times New Roman" w:hAnsi="Times New Roman"/>
          <w:sz w:val="28"/>
          <w:szCs w:val="28"/>
          <w:lang w:val="uk-UA"/>
        </w:rPr>
        <w:lastRenderedPageBreak/>
        <w:t xml:space="preserve">фіксує дату та час виїзду до суб’єкта звернення за допомогою «Журналу реєстрації надання послуг кейс «Мобільний офіс» (додаток 2). </w:t>
      </w:r>
    </w:p>
    <w:p w:rsidR="00EC0521" w:rsidRPr="00DF5C57" w:rsidRDefault="00EC0521" w:rsidP="00EC3CBC">
      <w:pPr>
        <w:pStyle w:val="a6"/>
        <w:widowControl w:val="0"/>
        <w:tabs>
          <w:tab w:val="left" w:pos="0"/>
        </w:tabs>
        <w:autoSpaceDE w:val="0"/>
        <w:autoSpaceDN w:val="0"/>
        <w:spacing w:before="64" w:after="0" w:line="240" w:lineRule="auto"/>
        <w:ind w:left="0" w:right="44"/>
        <w:jc w:val="both"/>
        <w:rPr>
          <w:rFonts w:ascii="Times New Roman" w:hAnsi="Times New Roman"/>
          <w:sz w:val="28"/>
          <w:szCs w:val="28"/>
          <w:lang w:val="uk-UA"/>
        </w:rPr>
      </w:pPr>
      <w:r w:rsidRPr="00DF5C57">
        <w:rPr>
          <w:rFonts w:ascii="Times New Roman" w:hAnsi="Times New Roman"/>
          <w:sz w:val="28"/>
          <w:szCs w:val="28"/>
          <w:lang w:val="uk-UA"/>
        </w:rPr>
        <w:tab/>
        <w:t>2.5. У</w:t>
      </w:r>
      <w:r w:rsidRPr="00DF5C57">
        <w:rPr>
          <w:rFonts w:ascii="Times New Roman" w:hAnsi="Times New Roman"/>
          <w:spacing w:val="22"/>
          <w:sz w:val="28"/>
          <w:szCs w:val="28"/>
          <w:lang w:val="uk-UA"/>
        </w:rPr>
        <w:t xml:space="preserve"> </w:t>
      </w:r>
      <w:r w:rsidRPr="00DF5C57">
        <w:rPr>
          <w:rFonts w:ascii="Times New Roman" w:hAnsi="Times New Roman"/>
          <w:sz w:val="28"/>
          <w:szCs w:val="28"/>
          <w:lang w:val="uk-UA"/>
        </w:rPr>
        <w:t>визначені</w:t>
      </w:r>
      <w:r w:rsidRPr="00DF5C57">
        <w:rPr>
          <w:rFonts w:ascii="Times New Roman" w:hAnsi="Times New Roman"/>
          <w:spacing w:val="18"/>
          <w:sz w:val="28"/>
          <w:szCs w:val="28"/>
          <w:lang w:val="uk-UA"/>
        </w:rPr>
        <w:t xml:space="preserve"> </w:t>
      </w:r>
      <w:r w:rsidRPr="00DF5C57">
        <w:rPr>
          <w:rFonts w:ascii="Times New Roman" w:hAnsi="Times New Roman"/>
          <w:sz w:val="28"/>
          <w:szCs w:val="28"/>
          <w:lang w:val="uk-UA"/>
        </w:rPr>
        <w:t>під</w:t>
      </w:r>
      <w:r w:rsidRPr="00DF5C57">
        <w:rPr>
          <w:rFonts w:ascii="Times New Roman" w:hAnsi="Times New Roman"/>
          <w:spacing w:val="24"/>
          <w:sz w:val="28"/>
          <w:szCs w:val="28"/>
          <w:lang w:val="uk-UA"/>
        </w:rPr>
        <w:t xml:space="preserve"> </w:t>
      </w:r>
      <w:r w:rsidRPr="00DF5C57">
        <w:rPr>
          <w:rFonts w:ascii="Times New Roman" w:hAnsi="Times New Roman"/>
          <w:sz w:val="28"/>
          <w:szCs w:val="28"/>
          <w:lang w:val="uk-UA"/>
        </w:rPr>
        <w:t>час</w:t>
      </w:r>
      <w:r w:rsidRPr="00DF5C57">
        <w:rPr>
          <w:rFonts w:ascii="Times New Roman" w:hAnsi="Times New Roman"/>
          <w:spacing w:val="24"/>
          <w:sz w:val="28"/>
          <w:szCs w:val="28"/>
          <w:lang w:val="uk-UA"/>
        </w:rPr>
        <w:t xml:space="preserve"> </w:t>
      </w:r>
      <w:r w:rsidRPr="00DF5C57">
        <w:rPr>
          <w:rFonts w:ascii="Times New Roman" w:hAnsi="Times New Roman"/>
          <w:sz w:val="28"/>
          <w:szCs w:val="28"/>
          <w:lang w:val="uk-UA"/>
        </w:rPr>
        <w:t>прийому</w:t>
      </w:r>
      <w:r w:rsidRPr="00DF5C57">
        <w:rPr>
          <w:rFonts w:ascii="Times New Roman" w:hAnsi="Times New Roman"/>
          <w:spacing w:val="19"/>
          <w:sz w:val="28"/>
          <w:szCs w:val="28"/>
          <w:lang w:val="uk-UA"/>
        </w:rPr>
        <w:t xml:space="preserve"> </w:t>
      </w:r>
      <w:r w:rsidRPr="00DF5C57">
        <w:rPr>
          <w:rFonts w:ascii="Times New Roman" w:hAnsi="Times New Roman"/>
          <w:sz w:val="28"/>
          <w:szCs w:val="28"/>
          <w:lang w:val="uk-UA"/>
        </w:rPr>
        <w:t>заяви</w:t>
      </w:r>
      <w:r w:rsidRPr="00DF5C57">
        <w:rPr>
          <w:rFonts w:ascii="Times New Roman" w:hAnsi="Times New Roman"/>
          <w:spacing w:val="27"/>
          <w:sz w:val="28"/>
          <w:szCs w:val="28"/>
          <w:lang w:val="uk-UA"/>
        </w:rPr>
        <w:t xml:space="preserve"> </w:t>
      </w:r>
      <w:r w:rsidRPr="00DF5C57">
        <w:rPr>
          <w:rFonts w:ascii="Times New Roman" w:hAnsi="Times New Roman"/>
          <w:sz w:val="28"/>
          <w:szCs w:val="28"/>
          <w:lang w:val="uk-UA"/>
        </w:rPr>
        <w:t>дату</w:t>
      </w:r>
      <w:r w:rsidRPr="00DF5C57">
        <w:rPr>
          <w:rFonts w:ascii="Times New Roman" w:hAnsi="Times New Roman"/>
          <w:spacing w:val="19"/>
          <w:sz w:val="28"/>
          <w:szCs w:val="28"/>
          <w:lang w:val="uk-UA"/>
        </w:rPr>
        <w:t xml:space="preserve"> </w:t>
      </w:r>
      <w:r w:rsidRPr="00DF5C57">
        <w:rPr>
          <w:rFonts w:ascii="Times New Roman" w:hAnsi="Times New Roman"/>
          <w:sz w:val="28"/>
          <w:szCs w:val="28"/>
          <w:lang w:val="uk-UA"/>
        </w:rPr>
        <w:t>та</w:t>
      </w:r>
      <w:r w:rsidRPr="00DF5C57">
        <w:rPr>
          <w:rFonts w:ascii="Times New Roman" w:hAnsi="Times New Roman"/>
          <w:spacing w:val="23"/>
          <w:sz w:val="28"/>
          <w:szCs w:val="28"/>
          <w:lang w:val="uk-UA"/>
        </w:rPr>
        <w:t xml:space="preserve"> </w:t>
      </w:r>
      <w:r w:rsidRPr="00DF5C57">
        <w:rPr>
          <w:rFonts w:ascii="Times New Roman" w:hAnsi="Times New Roman"/>
          <w:sz w:val="28"/>
          <w:szCs w:val="28"/>
          <w:lang w:val="uk-UA"/>
        </w:rPr>
        <w:t>час</w:t>
      </w:r>
      <w:r w:rsidRPr="00DF5C57">
        <w:rPr>
          <w:rFonts w:ascii="Times New Roman" w:hAnsi="Times New Roman"/>
          <w:spacing w:val="24"/>
          <w:sz w:val="28"/>
          <w:szCs w:val="28"/>
          <w:lang w:val="uk-UA"/>
        </w:rPr>
        <w:t xml:space="preserve"> </w:t>
      </w:r>
      <w:r w:rsidRPr="00DF5C57">
        <w:rPr>
          <w:rFonts w:ascii="Times New Roman" w:hAnsi="Times New Roman"/>
          <w:sz w:val="28"/>
          <w:szCs w:val="28"/>
          <w:lang w:val="uk-UA"/>
        </w:rPr>
        <w:t>(із</w:t>
      </w:r>
      <w:r w:rsidRPr="00DF5C57">
        <w:rPr>
          <w:rFonts w:ascii="Times New Roman" w:hAnsi="Times New Roman"/>
          <w:spacing w:val="23"/>
          <w:sz w:val="28"/>
          <w:szCs w:val="28"/>
          <w:lang w:val="uk-UA"/>
        </w:rPr>
        <w:t xml:space="preserve"> </w:t>
      </w:r>
      <w:r w:rsidRPr="00DF5C57">
        <w:rPr>
          <w:rFonts w:ascii="Times New Roman" w:hAnsi="Times New Roman"/>
          <w:sz w:val="28"/>
          <w:szCs w:val="28"/>
          <w:lang w:val="uk-UA"/>
        </w:rPr>
        <w:t>урахуванням</w:t>
      </w:r>
      <w:r w:rsidRPr="00DF5C57">
        <w:rPr>
          <w:rFonts w:ascii="Times New Roman" w:hAnsi="Times New Roman"/>
          <w:spacing w:val="23"/>
          <w:sz w:val="28"/>
          <w:szCs w:val="28"/>
          <w:lang w:val="uk-UA"/>
        </w:rPr>
        <w:t xml:space="preserve"> </w:t>
      </w:r>
      <w:r w:rsidRPr="00DF5C57">
        <w:rPr>
          <w:rFonts w:ascii="Times New Roman" w:hAnsi="Times New Roman"/>
          <w:sz w:val="28"/>
          <w:szCs w:val="28"/>
          <w:lang w:val="uk-UA"/>
        </w:rPr>
        <w:t>часу на дорогу) адміністратор за погодженням з керівником ЦНАП, виїздить за вказаною адресою до суб’єкта звернення. Попередньо адміністратор зв’язується з особою-заявником або суб’єктом звернення засобами телефонного зв’язку для попередження свого візиту.</w:t>
      </w:r>
    </w:p>
    <w:p w:rsidR="00EC0521" w:rsidRPr="00DF5C57" w:rsidRDefault="00EC0521" w:rsidP="00EC3CBC">
      <w:pPr>
        <w:pStyle w:val="a6"/>
        <w:widowControl w:val="0"/>
        <w:tabs>
          <w:tab w:val="left" w:pos="0"/>
        </w:tabs>
        <w:autoSpaceDE w:val="0"/>
        <w:autoSpaceDN w:val="0"/>
        <w:spacing w:after="0" w:line="240" w:lineRule="auto"/>
        <w:ind w:left="0" w:right="44"/>
        <w:jc w:val="both"/>
        <w:rPr>
          <w:rFonts w:ascii="Times New Roman" w:hAnsi="Times New Roman"/>
          <w:sz w:val="28"/>
          <w:szCs w:val="28"/>
          <w:lang w:val="uk-UA"/>
        </w:rPr>
      </w:pPr>
      <w:r w:rsidRPr="00DF5C57">
        <w:rPr>
          <w:rFonts w:ascii="Times New Roman" w:hAnsi="Times New Roman"/>
          <w:sz w:val="28"/>
          <w:szCs w:val="28"/>
          <w:lang w:val="uk-UA"/>
        </w:rPr>
        <w:tab/>
        <w:t>2.6. Виїзд адміністратора на вказану у заяві адресу до суб’єкта звернення здійснюється на службовому автомобілі.</w:t>
      </w:r>
    </w:p>
    <w:p w:rsidR="00EC0521" w:rsidRPr="00DF5C57" w:rsidRDefault="00EC0521" w:rsidP="00EC3CBC">
      <w:pPr>
        <w:pStyle w:val="a6"/>
        <w:widowControl w:val="0"/>
        <w:tabs>
          <w:tab w:val="left" w:pos="0"/>
        </w:tabs>
        <w:autoSpaceDE w:val="0"/>
        <w:autoSpaceDN w:val="0"/>
        <w:spacing w:after="0" w:line="240" w:lineRule="auto"/>
        <w:ind w:left="0" w:right="44"/>
        <w:jc w:val="both"/>
        <w:rPr>
          <w:rFonts w:ascii="Times New Roman" w:hAnsi="Times New Roman"/>
          <w:sz w:val="28"/>
          <w:szCs w:val="28"/>
          <w:lang w:val="uk-UA"/>
        </w:rPr>
      </w:pPr>
      <w:r w:rsidRPr="00DF5C57">
        <w:rPr>
          <w:rFonts w:ascii="Times New Roman" w:hAnsi="Times New Roman"/>
          <w:spacing w:val="-4"/>
          <w:sz w:val="28"/>
          <w:szCs w:val="28"/>
          <w:lang w:val="uk-UA"/>
        </w:rPr>
        <w:tab/>
        <w:t xml:space="preserve">2.7. Під </w:t>
      </w:r>
      <w:r w:rsidRPr="00DF5C57">
        <w:rPr>
          <w:rFonts w:ascii="Times New Roman" w:hAnsi="Times New Roman"/>
          <w:sz w:val="28"/>
          <w:szCs w:val="28"/>
          <w:lang w:val="uk-UA"/>
        </w:rPr>
        <w:t>час виконання адміністратором своїх посадових обов’язків за адресою місця проживання/перебування суб’єкта звернення проводиться відео та аудіо фіксація за допомогою відповідних технічних засобів. Про проведення відео та аудіо фіксації виконання адміністратором своїх посадових обов’язків за адресою місця проживання/перебування суб’єкта звернення в обов’язковому порядку повідомляється особа-заявник та суб’єкт</w:t>
      </w:r>
      <w:r w:rsidRPr="00DF5C57">
        <w:rPr>
          <w:rFonts w:ascii="Times New Roman" w:hAnsi="Times New Roman"/>
          <w:spacing w:val="-16"/>
          <w:sz w:val="28"/>
          <w:szCs w:val="28"/>
          <w:lang w:val="uk-UA"/>
        </w:rPr>
        <w:t xml:space="preserve"> </w:t>
      </w:r>
      <w:r w:rsidRPr="00DF5C57">
        <w:rPr>
          <w:rFonts w:ascii="Times New Roman" w:hAnsi="Times New Roman"/>
          <w:sz w:val="28"/>
          <w:szCs w:val="28"/>
          <w:lang w:val="uk-UA"/>
        </w:rPr>
        <w:t>звернення.</w:t>
      </w:r>
    </w:p>
    <w:p w:rsidR="00EC0521" w:rsidRPr="00DF5C57" w:rsidRDefault="00EC0521" w:rsidP="00EC3CBC">
      <w:pPr>
        <w:pStyle w:val="a3"/>
        <w:spacing w:after="0"/>
        <w:ind w:firstLine="709"/>
        <w:jc w:val="both"/>
        <w:rPr>
          <w:sz w:val="28"/>
          <w:szCs w:val="28"/>
          <w:lang w:val="uk-UA"/>
        </w:rPr>
      </w:pPr>
      <w:r w:rsidRPr="00DF5C57">
        <w:rPr>
          <w:sz w:val="28"/>
          <w:szCs w:val="28"/>
          <w:lang w:val="uk-UA"/>
        </w:rPr>
        <w:t>2.8. Відео та аудіо записи (відео та аудіо файли) виконання адміністратором своїх посадових обов’язків за адресою місця проживання/перебування суб’єкта звернення зберігаються на персональному комп’ютері ЦНАП в окремому архіві з обмеженим доступом протягом 3 місяці, та можуть бути використанні виключно за рішенням керівників ЦНАП для оцінки виконання адміністратором своїх посадових обов’язків, або для з’ясування обставин у випадку надходження скарги від суб’єкта звернення чи особи-заявника.</w:t>
      </w:r>
    </w:p>
    <w:p w:rsidR="00EC0521" w:rsidRPr="00DF5C57" w:rsidRDefault="00EC0521" w:rsidP="00EC3CBC">
      <w:pPr>
        <w:pStyle w:val="a6"/>
        <w:widowControl w:val="0"/>
        <w:tabs>
          <w:tab w:val="left" w:pos="0"/>
        </w:tabs>
        <w:autoSpaceDE w:val="0"/>
        <w:autoSpaceDN w:val="0"/>
        <w:spacing w:after="0" w:line="240" w:lineRule="auto"/>
        <w:ind w:left="0" w:right="44"/>
        <w:jc w:val="both"/>
        <w:rPr>
          <w:rFonts w:ascii="Times New Roman" w:hAnsi="Times New Roman"/>
          <w:sz w:val="28"/>
          <w:szCs w:val="28"/>
          <w:lang w:val="uk-UA"/>
        </w:rPr>
      </w:pPr>
      <w:r w:rsidRPr="00DF5C57">
        <w:rPr>
          <w:rFonts w:ascii="Times New Roman" w:hAnsi="Times New Roman"/>
          <w:sz w:val="28"/>
          <w:szCs w:val="28"/>
          <w:lang w:val="uk-UA"/>
        </w:rPr>
        <w:tab/>
        <w:t>2.9. Прибувши за визначеною адресою, адміністратор встановлює особу суб’єкта звернення за даними паспорта (іншого документа, що посвідчує особу) та додатково перевіряє наявність та комплектність необхідних для надання адміністративної послуги</w:t>
      </w:r>
      <w:r w:rsidRPr="00DF5C57">
        <w:rPr>
          <w:rFonts w:ascii="Times New Roman" w:hAnsi="Times New Roman"/>
          <w:spacing w:val="-4"/>
          <w:sz w:val="28"/>
          <w:szCs w:val="28"/>
          <w:lang w:val="uk-UA"/>
        </w:rPr>
        <w:t xml:space="preserve"> </w:t>
      </w:r>
      <w:r w:rsidRPr="00DF5C57">
        <w:rPr>
          <w:rFonts w:ascii="Times New Roman" w:hAnsi="Times New Roman"/>
          <w:sz w:val="28"/>
          <w:szCs w:val="28"/>
          <w:lang w:val="uk-UA"/>
        </w:rPr>
        <w:t>документів.</w:t>
      </w:r>
    </w:p>
    <w:p w:rsidR="00EC0521" w:rsidRPr="00DF5C57" w:rsidRDefault="00EC0521" w:rsidP="00EC3CBC">
      <w:pPr>
        <w:pStyle w:val="a6"/>
        <w:widowControl w:val="0"/>
        <w:tabs>
          <w:tab w:val="left" w:pos="0"/>
        </w:tabs>
        <w:autoSpaceDE w:val="0"/>
        <w:autoSpaceDN w:val="0"/>
        <w:spacing w:after="0" w:line="240" w:lineRule="auto"/>
        <w:ind w:left="0" w:right="44"/>
        <w:jc w:val="both"/>
        <w:rPr>
          <w:rFonts w:ascii="Times New Roman" w:hAnsi="Times New Roman"/>
          <w:sz w:val="28"/>
          <w:szCs w:val="28"/>
          <w:lang w:val="uk-UA"/>
        </w:rPr>
      </w:pPr>
      <w:r w:rsidRPr="00DF5C57">
        <w:rPr>
          <w:rFonts w:ascii="Times New Roman" w:hAnsi="Times New Roman"/>
          <w:sz w:val="28"/>
          <w:szCs w:val="28"/>
          <w:lang w:val="uk-UA"/>
        </w:rPr>
        <w:tab/>
        <w:t>2.10. За умови наявності необхідного переліку документів адміністратор забезпечує оформлення заяви про надання адміністративної послуги, яка засвідчується особистим підписом суб’єкта звернення, та здійснює комплектування</w:t>
      </w:r>
      <w:r w:rsidRPr="00DF5C57">
        <w:rPr>
          <w:rFonts w:ascii="Times New Roman" w:hAnsi="Times New Roman"/>
          <w:spacing w:val="1"/>
          <w:sz w:val="28"/>
          <w:szCs w:val="28"/>
          <w:lang w:val="uk-UA"/>
        </w:rPr>
        <w:t xml:space="preserve"> </w:t>
      </w:r>
      <w:r w:rsidRPr="00DF5C57">
        <w:rPr>
          <w:rFonts w:ascii="Times New Roman" w:hAnsi="Times New Roman"/>
          <w:sz w:val="28"/>
          <w:szCs w:val="28"/>
          <w:lang w:val="uk-UA"/>
        </w:rPr>
        <w:t>справи.</w:t>
      </w:r>
    </w:p>
    <w:p w:rsidR="00EC0521" w:rsidRPr="00DF5C57" w:rsidRDefault="00EC0521" w:rsidP="00EC3CBC">
      <w:pPr>
        <w:pStyle w:val="a6"/>
        <w:widowControl w:val="0"/>
        <w:tabs>
          <w:tab w:val="left" w:pos="0"/>
        </w:tabs>
        <w:autoSpaceDE w:val="0"/>
        <w:autoSpaceDN w:val="0"/>
        <w:spacing w:after="0" w:line="240" w:lineRule="auto"/>
        <w:ind w:left="0" w:right="44"/>
        <w:jc w:val="both"/>
        <w:rPr>
          <w:rFonts w:ascii="Times New Roman" w:hAnsi="Times New Roman"/>
          <w:sz w:val="28"/>
          <w:szCs w:val="28"/>
          <w:lang w:val="uk-UA"/>
        </w:rPr>
      </w:pPr>
      <w:r w:rsidRPr="00DF5C57">
        <w:rPr>
          <w:rFonts w:ascii="Times New Roman" w:hAnsi="Times New Roman"/>
          <w:sz w:val="28"/>
          <w:szCs w:val="28"/>
          <w:lang w:val="uk-UA"/>
        </w:rPr>
        <w:tab/>
        <w:t xml:space="preserve">2.11. У випадку встановлення адміністратором відсутності повного комплекту необхідних для надання адміністративної послуги документів, адміністратор надає суб’єкту звернення консультацію щодо порядку та умов надання адміністративної послуги. </w:t>
      </w:r>
    </w:p>
    <w:p w:rsidR="00EC0521" w:rsidRPr="00DF5C57" w:rsidRDefault="00EC0521" w:rsidP="00EC3CBC">
      <w:pPr>
        <w:pStyle w:val="a6"/>
        <w:widowControl w:val="0"/>
        <w:tabs>
          <w:tab w:val="left" w:pos="0"/>
        </w:tabs>
        <w:autoSpaceDE w:val="0"/>
        <w:autoSpaceDN w:val="0"/>
        <w:spacing w:after="0" w:line="240" w:lineRule="auto"/>
        <w:ind w:left="0"/>
        <w:jc w:val="both"/>
        <w:rPr>
          <w:rFonts w:ascii="Times New Roman" w:hAnsi="Times New Roman"/>
          <w:sz w:val="28"/>
          <w:szCs w:val="28"/>
          <w:lang w:val="uk-UA"/>
        </w:rPr>
      </w:pPr>
      <w:r w:rsidRPr="00DF5C57">
        <w:rPr>
          <w:rFonts w:ascii="Times New Roman" w:hAnsi="Times New Roman"/>
          <w:spacing w:val="-3"/>
          <w:sz w:val="28"/>
          <w:szCs w:val="28"/>
          <w:lang w:val="uk-UA"/>
        </w:rPr>
        <w:tab/>
        <w:t xml:space="preserve">2.12. Після </w:t>
      </w:r>
      <w:r w:rsidRPr="00DF5C57">
        <w:rPr>
          <w:rFonts w:ascii="Times New Roman" w:hAnsi="Times New Roman"/>
          <w:sz w:val="28"/>
          <w:szCs w:val="28"/>
          <w:lang w:val="uk-UA"/>
        </w:rPr>
        <w:t>оформлення заяв суб’єктів звернення та комплектації справ, які були прийняті за робочий день, адміністратор повертається до ЦНАП.</w:t>
      </w:r>
    </w:p>
    <w:p w:rsidR="00EC0521" w:rsidRPr="00DF5C57" w:rsidRDefault="00EC0521" w:rsidP="00EC3CBC">
      <w:pPr>
        <w:pStyle w:val="a6"/>
        <w:widowControl w:val="0"/>
        <w:tabs>
          <w:tab w:val="left" w:pos="0"/>
        </w:tabs>
        <w:autoSpaceDE w:val="0"/>
        <w:autoSpaceDN w:val="0"/>
        <w:spacing w:before="64" w:after="0" w:line="240" w:lineRule="auto"/>
        <w:ind w:left="0" w:right="44"/>
        <w:jc w:val="both"/>
        <w:rPr>
          <w:rFonts w:ascii="Times New Roman" w:hAnsi="Times New Roman"/>
          <w:sz w:val="28"/>
          <w:szCs w:val="28"/>
          <w:lang w:val="uk-UA"/>
        </w:rPr>
      </w:pPr>
      <w:r w:rsidRPr="00DF5C57">
        <w:rPr>
          <w:rFonts w:ascii="Times New Roman" w:hAnsi="Times New Roman"/>
          <w:spacing w:val="-3"/>
          <w:sz w:val="28"/>
          <w:szCs w:val="28"/>
          <w:lang w:val="uk-UA"/>
        </w:rPr>
        <w:tab/>
        <w:t xml:space="preserve">2.13. На </w:t>
      </w:r>
      <w:r w:rsidRPr="00DF5C57">
        <w:rPr>
          <w:rFonts w:ascii="Times New Roman" w:hAnsi="Times New Roman"/>
          <w:sz w:val="28"/>
          <w:szCs w:val="28"/>
          <w:lang w:val="uk-UA"/>
        </w:rPr>
        <w:t>робочому місці адміністратор вчиняє усі передбачені законодавством дії стосовно поданої суб’єктом звернення заяви</w:t>
      </w:r>
      <w:r w:rsidRPr="00DF5C57">
        <w:rPr>
          <w:rFonts w:ascii="Times New Roman" w:hAnsi="Times New Roman"/>
          <w:spacing w:val="29"/>
          <w:sz w:val="28"/>
          <w:szCs w:val="28"/>
          <w:lang w:val="uk-UA"/>
        </w:rPr>
        <w:t xml:space="preserve"> </w:t>
      </w:r>
      <w:r w:rsidRPr="00DF5C57">
        <w:rPr>
          <w:rFonts w:ascii="Times New Roman" w:hAnsi="Times New Roman"/>
          <w:sz w:val="28"/>
          <w:szCs w:val="28"/>
          <w:lang w:val="uk-UA"/>
        </w:rPr>
        <w:t>(реєстрація заяви, передання документів на розгляд суб’єкту надання адміністративної послуги тощо).</w:t>
      </w:r>
    </w:p>
    <w:p w:rsidR="00EC0521" w:rsidRPr="00DF5C57" w:rsidRDefault="00EC0521" w:rsidP="00EC3CBC">
      <w:pPr>
        <w:pStyle w:val="a6"/>
        <w:widowControl w:val="0"/>
        <w:tabs>
          <w:tab w:val="left" w:pos="0"/>
        </w:tabs>
        <w:autoSpaceDE w:val="0"/>
        <w:autoSpaceDN w:val="0"/>
        <w:spacing w:before="3" w:after="0" w:line="240" w:lineRule="auto"/>
        <w:ind w:left="0" w:right="44"/>
        <w:jc w:val="both"/>
        <w:rPr>
          <w:rFonts w:ascii="Times New Roman" w:hAnsi="Times New Roman"/>
          <w:sz w:val="28"/>
          <w:szCs w:val="28"/>
          <w:lang w:val="uk-UA"/>
        </w:rPr>
      </w:pPr>
      <w:r w:rsidRPr="00DF5C57">
        <w:rPr>
          <w:rFonts w:ascii="Times New Roman" w:hAnsi="Times New Roman"/>
          <w:sz w:val="28"/>
          <w:szCs w:val="28"/>
          <w:lang w:val="uk-UA"/>
        </w:rPr>
        <w:tab/>
        <w:t xml:space="preserve">2.14. У визначений законодавством для надання певної адміністративної послуги термін на підставі заяви повідомляє суб’єкта звернення щодо результату надання адміністративної послуги, та погоджує </w:t>
      </w:r>
      <w:r w:rsidRPr="00DF5C57">
        <w:rPr>
          <w:rFonts w:ascii="Times New Roman" w:hAnsi="Times New Roman"/>
          <w:sz w:val="28"/>
          <w:szCs w:val="28"/>
          <w:lang w:val="uk-UA"/>
        </w:rPr>
        <w:lastRenderedPageBreak/>
        <w:t xml:space="preserve">дату отримання результату надання адміністративної послуги. </w:t>
      </w:r>
    </w:p>
    <w:p w:rsidR="00EC0521" w:rsidRPr="00DF5C57" w:rsidRDefault="00EC0521" w:rsidP="00EC3CBC">
      <w:pPr>
        <w:pStyle w:val="a6"/>
        <w:widowControl w:val="0"/>
        <w:tabs>
          <w:tab w:val="left" w:pos="0"/>
        </w:tabs>
        <w:autoSpaceDE w:val="0"/>
        <w:autoSpaceDN w:val="0"/>
        <w:spacing w:before="3" w:after="0" w:line="240" w:lineRule="auto"/>
        <w:ind w:left="0" w:right="44"/>
        <w:jc w:val="both"/>
        <w:rPr>
          <w:rFonts w:ascii="Times New Roman" w:hAnsi="Times New Roman"/>
          <w:sz w:val="28"/>
          <w:szCs w:val="28"/>
          <w:lang w:val="uk-UA"/>
        </w:rPr>
      </w:pPr>
      <w:r w:rsidRPr="00DF5C57">
        <w:rPr>
          <w:rFonts w:ascii="Times New Roman" w:hAnsi="Times New Roman"/>
          <w:sz w:val="28"/>
          <w:szCs w:val="28"/>
          <w:lang w:val="uk-UA"/>
        </w:rPr>
        <w:tab/>
        <w:t xml:space="preserve">2.15. Суб’єкти звернення з категорії громадян, визначених у пп. в) п.1.2 отримують адміністративні послуги у віддалених місцях для роботи адміністратора ЦНАП з використанням кейсу «Мобільний офіс» відповідно до затверджених графіків та за затвердженими адресами </w:t>
      </w:r>
      <w:r w:rsidR="00DF5C57">
        <w:rPr>
          <w:rFonts w:ascii="Times New Roman" w:hAnsi="Times New Roman"/>
          <w:sz w:val="28"/>
          <w:szCs w:val="28"/>
          <w:lang w:val="uk-UA"/>
        </w:rPr>
        <w:t>організованих віддалених місць</w:t>
      </w:r>
      <w:r w:rsidRPr="00DF5C57">
        <w:rPr>
          <w:rFonts w:ascii="Times New Roman" w:hAnsi="Times New Roman"/>
          <w:sz w:val="28"/>
          <w:szCs w:val="28"/>
          <w:lang w:val="uk-UA"/>
        </w:rPr>
        <w:t>.</w:t>
      </w:r>
    </w:p>
    <w:p w:rsidR="00EC0521" w:rsidRPr="00DF5C57" w:rsidRDefault="00EC0521" w:rsidP="00EC3CBC">
      <w:pPr>
        <w:pStyle w:val="a6"/>
        <w:widowControl w:val="0"/>
        <w:tabs>
          <w:tab w:val="left" w:pos="0"/>
        </w:tabs>
        <w:autoSpaceDE w:val="0"/>
        <w:autoSpaceDN w:val="0"/>
        <w:spacing w:before="3" w:after="0" w:line="240" w:lineRule="auto"/>
        <w:ind w:left="0" w:right="44"/>
        <w:jc w:val="both"/>
        <w:rPr>
          <w:rFonts w:ascii="Times New Roman" w:hAnsi="Times New Roman"/>
          <w:sz w:val="28"/>
          <w:szCs w:val="28"/>
          <w:lang w:val="uk-UA"/>
        </w:rPr>
      </w:pPr>
    </w:p>
    <w:p w:rsidR="00EC0521" w:rsidRPr="00DF5C57" w:rsidRDefault="00EC0521" w:rsidP="0072674E">
      <w:pPr>
        <w:tabs>
          <w:tab w:val="left" w:pos="1379"/>
        </w:tabs>
        <w:ind w:right="44"/>
        <w:rPr>
          <w:sz w:val="24"/>
        </w:rPr>
      </w:pPr>
    </w:p>
    <w:p w:rsidR="00EC0521" w:rsidRPr="00DF5C57" w:rsidRDefault="00EC0521" w:rsidP="00EC3CBC">
      <w:pPr>
        <w:rPr>
          <w:sz w:val="24"/>
        </w:rPr>
      </w:pPr>
    </w:p>
    <w:p w:rsidR="00F04AC7" w:rsidRPr="00F04AC7" w:rsidRDefault="00F04AC7" w:rsidP="00F04AC7">
      <w:pPr>
        <w:rPr>
          <w:b/>
          <w:szCs w:val="28"/>
        </w:rPr>
      </w:pPr>
      <w:r w:rsidRPr="00F04AC7">
        <w:rPr>
          <w:b/>
          <w:szCs w:val="28"/>
        </w:rPr>
        <w:t xml:space="preserve">Перший заступник міського голови     </w:t>
      </w:r>
      <w:r>
        <w:rPr>
          <w:b/>
          <w:szCs w:val="28"/>
        </w:rPr>
        <w:t xml:space="preserve">                          </w:t>
      </w:r>
      <w:r w:rsidRPr="00F04AC7">
        <w:rPr>
          <w:b/>
          <w:szCs w:val="28"/>
        </w:rPr>
        <w:t>Андрій ШАЛЬНЄВ</w:t>
      </w:r>
    </w:p>
    <w:p w:rsidR="00F04AC7" w:rsidRPr="00F04AC7" w:rsidRDefault="00F04AC7" w:rsidP="00F04AC7">
      <w:pPr>
        <w:rPr>
          <w:b/>
          <w:szCs w:val="28"/>
        </w:rPr>
      </w:pPr>
    </w:p>
    <w:p w:rsidR="00F04AC7" w:rsidRPr="00F04AC7" w:rsidRDefault="00F04AC7" w:rsidP="00F04AC7">
      <w:pPr>
        <w:rPr>
          <w:b/>
          <w:szCs w:val="28"/>
        </w:rPr>
      </w:pPr>
    </w:p>
    <w:p w:rsidR="00F04AC7" w:rsidRPr="00F04AC7" w:rsidRDefault="00F04AC7" w:rsidP="00F04AC7">
      <w:pPr>
        <w:rPr>
          <w:b/>
          <w:szCs w:val="28"/>
        </w:rPr>
      </w:pPr>
    </w:p>
    <w:p w:rsidR="00F04AC7" w:rsidRPr="00F04AC7" w:rsidRDefault="00F04AC7" w:rsidP="00F04AC7">
      <w:pPr>
        <w:rPr>
          <w:b/>
          <w:szCs w:val="28"/>
        </w:rPr>
      </w:pPr>
      <w:r w:rsidRPr="00F04AC7">
        <w:rPr>
          <w:b/>
          <w:szCs w:val="28"/>
        </w:rPr>
        <w:t xml:space="preserve">Начальник управління адміністративних </w:t>
      </w:r>
    </w:p>
    <w:p w:rsidR="00F04AC7" w:rsidRPr="00F04AC7" w:rsidRDefault="00F04AC7" w:rsidP="00F04AC7">
      <w:pPr>
        <w:rPr>
          <w:b/>
          <w:szCs w:val="28"/>
          <w:lang w:val="ru-RU"/>
        </w:rPr>
      </w:pPr>
      <w:r w:rsidRPr="00F04AC7">
        <w:rPr>
          <w:b/>
          <w:szCs w:val="28"/>
        </w:rPr>
        <w:t xml:space="preserve">послуг-державний реєстратор                </w:t>
      </w:r>
      <w:r>
        <w:rPr>
          <w:b/>
          <w:szCs w:val="28"/>
        </w:rPr>
        <w:t xml:space="preserve">                     </w:t>
      </w:r>
      <w:r w:rsidRPr="00F04AC7">
        <w:rPr>
          <w:b/>
          <w:szCs w:val="28"/>
        </w:rPr>
        <w:t xml:space="preserve">    Олена ЛИТВИНЮК</w:t>
      </w:r>
    </w:p>
    <w:p w:rsidR="00EC0521" w:rsidRPr="00F04AC7" w:rsidRDefault="00EC0521" w:rsidP="00EC3CBC">
      <w:pPr>
        <w:rPr>
          <w:sz w:val="24"/>
          <w:lang w:val="ru-RU"/>
        </w:rPr>
      </w:pPr>
    </w:p>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p w:rsidR="00EC0521" w:rsidRPr="00DF5C57" w:rsidRDefault="00EC0521" w:rsidP="002454CF">
      <w:pPr>
        <w:ind w:left="4956"/>
        <w:jc w:val="right"/>
        <w:rPr>
          <w:szCs w:val="28"/>
          <w:lang w:eastAsia="uk-UA"/>
        </w:rPr>
      </w:pPr>
      <w:r w:rsidRPr="00DF5C57">
        <w:rPr>
          <w:szCs w:val="28"/>
          <w:lang w:eastAsia="uk-UA"/>
        </w:rPr>
        <w:lastRenderedPageBreak/>
        <w:t xml:space="preserve">Додаток 1 </w:t>
      </w:r>
    </w:p>
    <w:p w:rsidR="00EC0521" w:rsidRPr="00DF5C57" w:rsidRDefault="00EC0521" w:rsidP="002454CF">
      <w:pPr>
        <w:ind w:left="4956"/>
        <w:jc w:val="right"/>
        <w:rPr>
          <w:szCs w:val="28"/>
          <w:lang w:eastAsia="uk-UA"/>
        </w:rPr>
      </w:pPr>
      <w:r w:rsidRPr="00DF5C57">
        <w:rPr>
          <w:szCs w:val="28"/>
          <w:lang w:eastAsia="uk-UA"/>
        </w:rPr>
        <w:t>до Регламенту</w:t>
      </w:r>
    </w:p>
    <w:p w:rsidR="00EC0521" w:rsidRPr="00DF5C57" w:rsidRDefault="00EC0521" w:rsidP="0072674E">
      <w:pPr>
        <w:ind w:left="4956"/>
        <w:jc w:val="both"/>
        <w:rPr>
          <w:szCs w:val="28"/>
          <w:lang w:eastAsia="uk-UA"/>
        </w:rPr>
      </w:pPr>
    </w:p>
    <w:p w:rsidR="00EC0521" w:rsidRPr="00DF5C57" w:rsidRDefault="00EC0521" w:rsidP="0072674E">
      <w:pPr>
        <w:ind w:left="4956"/>
        <w:jc w:val="both"/>
        <w:rPr>
          <w:b/>
          <w:bCs/>
          <w:sz w:val="26"/>
          <w:szCs w:val="26"/>
          <w:lang w:eastAsia="uk-UA"/>
        </w:rPr>
      </w:pPr>
      <w:r w:rsidRPr="00DF5C57">
        <w:rPr>
          <w:b/>
          <w:bCs/>
          <w:sz w:val="26"/>
          <w:szCs w:val="26"/>
          <w:lang w:eastAsia="uk-UA"/>
        </w:rPr>
        <w:t>Управління адміністративних</w:t>
      </w:r>
    </w:p>
    <w:p w:rsidR="00EC0521" w:rsidRPr="00DF5C57" w:rsidRDefault="00EC0521" w:rsidP="0072674E">
      <w:pPr>
        <w:ind w:left="4956"/>
        <w:jc w:val="both"/>
        <w:rPr>
          <w:b/>
          <w:bCs/>
          <w:sz w:val="26"/>
          <w:szCs w:val="26"/>
          <w:lang w:eastAsia="uk-UA"/>
        </w:rPr>
      </w:pPr>
      <w:r w:rsidRPr="00DF5C57">
        <w:rPr>
          <w:b/>
          <w:bCs/>
          <w:sz w:val="26"/>
          <w:szCs w:val="26"/>
          <w:lang w:eastAsia="uk-UA"/>
        </w:rPr>
        <w:t xml:space="preserve">послуг Лисичанської міської ради </w:t>
      </w:r>
    </w:p>
    <w:p w:rsidR="00EC0521" w:rsidRPr="00DF5C57" w:rsidRDefault="00EC0521" w:rsidP="0072674E">
      <w:pPr>
        <w:ind w:left="4956"/>
        <w:jc w:val="both"/>
        <w:rPr>
          <w:b/>
          <w:bCs/>
          <w:szCs w:val="28"/>
          <w:lang w:eastAsia="uk-UA"/>
        </w:rPr>
      </w:pPr>
      <w:r w:rsidRPr="00DF5C57">
        <w:rPr>
          <w:b/>
          <w:bCs/>
          <w:szCs w:val="28"/>
          <w:lang w:eastAsia="uk-UA"/>
        </w:rPr>
        <w:t>_______________________________</w:t>
      </w:r>
    </w:p>
    <w:p w:rsidR="00EC0521" w:rsidRPr="00DF5C57" w:rsidRDefault="00EC0521" w:rsidP="0072674E">
      <w:pPr>
        <w:ind w:left="4956"/>
        <w:jc w:val="both"/>
        <w:rPr>
          <w:bCs/>
          <w:sz w:val="16"/>
          <w:szCs w:val="16"/>
          <w:lang w:eastAsia="uk-UA"/>
        </w:rPr>
      </w:pPr>
      <w:r w:rsidRPr="00DF5C57">
        <w:rPr>
          <w:bCs/>
          <w:sz w:val="16"/>
          <w:szCs w:val="16"/>
          <w:lang w:eastAsia="uk-UA"/>
        </w:rPr>
        <w:t xml:space="preserve">                                                  (ЇЇЇБ)</w:t>
      </w:r>
    </w:p>
    <w:p w:rsidR="00EC0521" w:rsidRPr="00DF5C57" w:rsidRDefault="00EC0521" w:rsidP="0072674E">
      <w:pPr>
        <w:ind w:left="4956"/>
        <w:jc w:val="both"/>
        <w:rPr>
          <w:b/>
          <w:bCs/>
          <w:szCs w:val="28"/>
          <w:lang w:eastAsia="uk-UA"/>
        </w:rPr>
      </w:pPr>
      <w:r w:rsidRPr="00DF5C57">
        <w:rPr>
          <w:b/>
          <w:bCs/>
          <w:szCs w:val="28"/>
          <w:lang w:eastAsia="uk-UA"/>
        </w:rPr>
        <w:t>_______________________________</w:t>
      </w:r>
    </w:p>
    <w:p w:rsidR="00EC0521" w:rsidRPr="00DF5C57" w:rsidRDefault="00EC0521" w:rsidP="0072674E">
      <w:pPr>
        <w:ind w:left="4956"/>
        <w:jc w:val="both"/>
        <w:rPr>
          <w:bCs/>
          <w:sz w:val="16"/>
          <w:szCs w:val="16"/>
          <w:lang w:eastAsia="uk-UA"/>
        </w:rPr>
      </w:pPr>
      <w:r w:rsidRPr="00DF5C57">
        <w:rPr>
          <w:bCs/>
          <w:sz w:val="16"/>
          <w:szCs w:val="16"/>
          <w:lang w:eastAsia="uk-UA"/>
        </w:rPr>
        <w:t xml:space="preserve">                                    (адреса проживання)</w:t>
      </w:r>
    </w:p>
    <w:p w:rsidR="00EC0521" w:rsidRPr="00DF5C57" w:rsidRDefault="00EC0521" w:rsidP="0072674E">
      <w:pPr>
        <w:ind w:left="4956"/>
        <w:jc w:val="both"/>
        <w:rPr>
          <w:b/>
          <w:bCs/>
          <w:szCs w:val="28"/>
          <w:lang w:eastAsia="uk-UA"/>
        </w:rPr>
      </w:pPr>
      <w:r w:rsidRPr="00DF5C57">
        <w:rPr>
          <w:b/>
          <w:bCs/>
          <w:szCs w:val="28"/>
          <w:lang w:eastAsia="uk-UA"/>
        </w:rPr>
        <w:t>_______________________________</w:t>
      </w:r>
    </w:p>
    <w:p w:rsidR="00EC0521" w:rsidRPr="00DF5C57" w:rsidRDefault="00EC0521" w:rsidP="0072674E">
      <w:pPr>
        <w:ind w:left="4956"/>
        <w:jc w:val="both"/>
        <w:rPr>
          <w:b/>
          <w:bCs/>
          <w:szCs w:val="28"/>
          <w:lang w:eastAsia="uk-UA"/>
        </w:rPr>
      </w:pPr>
      <w:r w:rsidRPr="00DF5C57">
        <w:rPr>
          <w:b/>
          <w:bCs/>
          <w:szCs w:val="28"/>
          <w:lang w:eastAsia="uk-UA"/>
        </w:rPr>
        <w:t>_______________________________</w:t>
      </w:r>
    </w:p>
    <w:p w:rsidR="00EC0521" w:rsidRPr="00DF5C57" w:rsidRDefault="00EC0521" w:rsidP="0072674E">
      <w:pPr>
        <w:ind w:left="4956"/>
        <w:jc w:val="both"/>
        <w:rPr>
          <w:bCs/>
          <w:sz w:val="16"/>
          <w:szCs w:val="16"/>
          <w:lang w:eastAsia="uk-UA"/>
        </w:rPr>
      </w:pPr>
      <w:r w:rsidRPr="00DF5C57">
        <w:rPr>
          <w:bCs/>
          <w:sz w:val="16"/>
          <w:szCs w:val="16"/>
          <w:lang w:eastAsia="uk-UA"/>
        </w:rPr>
        <w:t xml:space="preserve">                                    (реквізити паспорту)</w:t>
      </w:r>
    </w:p>
    <w:p w:rsidR="00EC0521" w:rsidRPr="00DF5C57" w:rsidRDefault="00EC0521" w:rsidP="0072674E">
      <w:pPr>
        <w:ind w:left="4956"/>
        <w:jc w:val="both"/>
        <w:rPr>
          <w:b/>
          <w:bCs/>
          <w:szCs w:val="28"/>
          <w:lang w:eastAsia="uk-UA"/>
        </w:rPr>
      </w:pPr>
      <w:r w:rsidRPr="00DF5C57">
        <w:rPr>
          <w:b/>
          <w:bCs/>
          <w:szCs w:val="28"/>
          <w:lang w:eastAsia="uk-UA"/>
        </w:rPr>
        <w:t>_______________________________</w:t>
      </w:r>
    </w:p>
    <w:p w:rsidR="00EC0521" w:rsidRPr="00DF5C57" w:rsidRDefault="00EC0521" w:rsidP="0072674E">
      <w:pPr>
        <w:ind w:left="4956"/>
        <w:jc w:val="both"/>
        <w:rPr>
          <w:bCs/>
          <w:sz w:val="16"/>
          <w:szCs w:val="16"/>
          <w:lang w:eastAsia="uk-UA"/>
        </w:rPr>
      </w:pPr>
      <w:r w:rsidRPr="00DF5C57">
        <w:rPr>
          <w:bCs/>
          <w:sz w:val="16"/>
          <w:szCs w:val="16"/>
          <w:lang w:eastAsia="uk-UA"/>
        </w:rPr>
        <w:t xml:space="preserve">                                    (контактний телефон)</w:t>
      </w:r>
    </w:p>
    <w:p w:rsidR="00EC0521" w:rsidRPr="00DF5C57" w:rsidRDefault="00EC0521" w:rsidP="0072674E">
      <w:pPr>
        <w:jc w:val="both"/>
        <w:rPr>
          <w:b/>
          <w:bCs/>
          <w:szCs w:val="28"/>
          <w:lang w:eastAsia="uk-UA"/>
        </w:rPr>
      </w:pPr>
    </w:p>
    <w:p w:rsidR="00EC0521" w:rsidRPr="00DF5C57" w:rsidRDefault="00EC0521" w:rsidP="0072674E">
      <w:pPr>
        <w:jc w:val="center"/>
        <w:rPr>
          <w:b/>
          <w:bCs/>
          <w:szCs w:val="28"/>
          <w:lang w:eastAsia="uk-UA"/>
        </w:rPr>
      </w:pPr>
      <w:r w:rsidRPr="00DF5C57">
        <w:rPr>
          <w:b/>
          <w:bCs/>
          <w:szCs w:val="28"/>
          <w:lang w:eastAsia="uk-UA"/>
        </w:rPr>
        <w:t>ЗАЯВА</w:t>
      </w:r>
    </w:p>
    <w:p w:rsidR="00EC0521" w:rsidRPr="00DF5C57" w:rsidRDefault="00EC0521" w:rsidP="0072674E">
      <w:pPr>
        <w:jc w:val="center"/>
        <w:rPr>
          <w:b/>
          <w:bCs/>
          <w:szCs w:val="28"/>
          <w:lang w:eastAsia="uk-UA"/>
        </w:rPr>
      </w:pPr>
    </w:p>
    <w:p w:rsidR="00EC0521" w:rsidRPr="00DF5C57" w:rsidRDefault="00EC0521" w:rsidP="0072674E">
      <w:pPr>
        <w:ind w:firstLine="708"/>
        <w:jc w:val="both"/>
        <w:rPr>
          <w:bCs/>
          <w:sz w:val="26"/>
          <w:szCs w:val="26"/>
          <w:lang w:eastAsia="uk-UA"/>
        </w:rPr>
      </w:pPr>
      <w:r w:rsidRPr="00DF5C57">
        <w:rPr>
          <w:bCs/>
          <w:sz w:val="26"/>
          <w:szCs w:val="26"/>
          <w:lang w:eastAsia="uk-UA"/>
        </w:rPr>
        <w:t xml:space="preserve">Прошу надати «______» _________20__р. з __________по___________  </w:t>
      </w:r>
    </w:p>
    <w:p w:rsidR="00EC0521" w:rsidRPr="00DF5C57" w:rsidRDefault="00EC0521" w:rsidP="0072674E">
      <w:pPr>
        <w:ind w:left="2124" w:firstLine="708"/>
        <w:jc w:val="both"/>
        <w:rPr>
          <w:bCs/>
          <w:sz w:val="20"/>
          <w:szCs w:val="20"/>
          <w:lang w:eastAsia="uk-UA"/>
        </w:rPr>
      </w:pPr>
      <w:r w:rsidRPr="00DF5C57">
        <w:rPr>
          <w:bCs/>
          <w:sz w:val="20"/>
          <w:szCs w:val="20"/>
          <w:lang w:eastAsia="uk-UA"/>
        </w:rPr>
        <w:t>(дата)</w:t>
      </w:r>
      <w:r w:rsidRPr="00DF5C57">
        <w:rPr>
          <w:bCs/>
          <w:sz w:val="20"/>
          <w:szCs w:val="20"/>
          <w:lang w:eastAsia="uk-UA"/>
        </w:rPr>
        <w:tab/>
      </w:r>
      <w:r w:rsidRPr="00DF5C57">
        <w:rPr>
          <w:bCs/>
          <w:sz w:val="20"/>
          <w:szCs w:val="20"/>
          <w:lang w:eastAsia="uk-UA"/>
        </w:rPr>
        <w:tab/>
      </w:r>
      <w:r w:rsidRPr="00DF5C57">
        <w:rPr>
          <w:bCs/>
          <w:sz w:val="20"/>
          <w:szCs w:val="20"/>
          <w:lang w:eastAsia="uk-UA"/>
        </w:rPr>
        <w:tab/>
      </w:r>
      <w:r w:rsidRPr="00DF5C57">
        <w:rPr>
          <w:bCs/>
          <w:sz w:val="20"/>
          <w:szCs w:val="20"/>
          <w:lang w:eastAsia="uk-UA"/>
        </w:rPr>
        <w:tab/>
      </w:r>
      <w:r w:rsidRPr="00DF5C57">
        <w:rPr>
          <w:bCs/>
          <w:sz w:val="20"/>
          <w:szCs w:val="20"/>
          <w:lang w:eastAsia="uk-UA"/>
        </w:rPr>
        <w:tab/>
        <w:t>(з якої по яку годину)</w:t>
      </w:r>
    </w:p>
    <w:p w:rsidR="00EC0521" w:rsidRPr="00DF5C57" w:rsidRDefault="00EC0521" w:rsidP="0072674E">
      <w:pPr>
        <w:jc w:val="both"/>
        <w:rPr>
          <w:bCs/>
          <w:sz w:val="26"/>
          <w:szCs w:val="26"/>
          <w:lang w:eastAsia="uk-UA"/>
        </w:rPr>
      </w:pPr>
      <w:r w:rsidRPr="00DF5C57">
        <w:rPr>
          <w:bCs/>
          <w:sz w:val="26"/>
          <w:szCs w:val="26"/>
          <w:lang w:eastAsia="uk-UA"/>
        </w:rPr>
        <w:t>адміністративну послугу</w:t>
      </w:r>
    </w:p>
    <w:p w:rsidR="00EC0521" w:rsidRPr="00DF5C57" w:rsidRDefault="00EC0521" w:rsidP="0072674E">
      <w:pPr>
        <w:jc w:val="both"/>
        <w:rPr>
          <w:bCs/>
          <w:sz w:val="26"/>
          <w:szCs w:val="26"/>
          <w:lang w:eastAsia="uk-UA"/>
        </w:rPr>
      </w:pPr>
      <w:r w:rsidRPr="00DF5C57">
        <w:rPr>
          <w:bCs/>
          <w:sz w:val="26"/>
          <w:szCs w:val="26"/>
          <w:lang w:eastAsia="uk-UA"/>
        </w:rPr>
        <w:t>____________________________________________________________________</w:t>
      </w:r>
    </w:p>
    <w:p w:rsidR="00EC0521" w:rsidRPr="00DF5C57" w:rsidRDefault="00EC0521" w:rsidP="0072674E">
      <w:pPr>
        <w:jc w:val="both"/>
        <w:rPr>
          <w:bCs/>
          <w:sz w:val="20"/>
          <w:szCs w:val="20"/>
          <w:lang w:eastAsia="uk-UA"/>
        </w:rPr>
      </w:pPr>
      <w:r w:rsidRPr="00DF5C57">
        <w:rPr>
          <w:bCs/>
          <w:sz w:val="20"/>
          <w:szCs w:val="20"/>
          <w:lang w:eastAsia="uk-UA"/>
        </w:rPr>
        <w:t xml:space="preserve">                                                                              (назва послуги)</w:t>
      </w:r>
    </w:p>
    <w:p w:rsidR="00EC0521" w:rsidRPr="00DF5C57" w:rsidRDefault="00EC0521" w:rsidP="0072674E">
      <w:pPr>
        <w:jc w:val="both"/>
        <w:rPr>
          <w:bCs/>
          <w:sz w:val="26"/>
          <w:szCs w:val="26"/>
          <w:lang w:eastAsia="uk-UA"/>
        </w:rPr>
      </w:pPr>
      <w:r w:rsidRPr="00DF5C57">
        <w:rPr>
          <w:bCs/>
          <w:sz w:val="26"/>
          <w:szCs w:val="26"/>
          <w:lang w:eastAsia="uk-UA"/>
        </w:rPr>
        <w:t xml:space="preserve">за адресою : _________________________________________________________ </w:t>
      </w:r>
    </w:p>
    <w:p w:rsidR="00EC0521" w:rsidRPr="00DF5C57" w:rsidRDefault="00EC0521" w:rsidP="0072674E">
      <w:pPr>
        <w:jc w:val="both"/>
        <w:rPr>
          <w:bCs/>
          <w:szCs w:val="28"/>
          <w:lang w:eastAsia="uk-UA"/>
        </w:rPr>
      </w:pPr>
      <w:r w:rsidRPr="00DF5C57">
        <w:rPr>
          <w:bCs/>
          <w:sz w:val="26"/>
          <w:szCs w:val="26"/>
          <w:lang w:eastAsia="uk-UA"/>
        </w:rPr>
        <w:t>____________________________________________________________________</w:t>
      </w:r>
    </w:p>
    <w:p w:rsidR="00EC0521" w:rsidRPr="00DF5C57" w:rsidRDefault="00EC0521" w:rsidP="0072674E">
      <w:pPr>
        <w:jc w:val="both"/>
        <w:rPr>
          <w:bCs/>
          <w:sz w:val="20"/>
          <w:szCs w:val="20"/>
          <w:lang w:eastAsia="uk-UA"/>
        </w:rPr>
      </w:pPr>
      <w:r w:rsidRPr="00DF5C57">
        <w:rPr>
          <w:bCs/>
          <w:sz w:val="20"/>
          <w:szCs w:val="20"/>
          <w:lang w:eastAsia="uk-UA"/>
        </w:rPr>
        <w:t xml:space="preserve">                                                (повна адреса, код вхідних дверей)</w:t>
      </w:r>
    </w:p>
    <w:p w:rsidR="00EC0521" w:rsidRPr="00DF5C57" w:rsidRDefault="00EC0521" w:rsidP="0072674E">
      <w:pPr>
        <w:jc w:val="both"/>
        <w:rPr>
          <w:sz w:val="26"/>
          <w:szCs w:val="26"/>
          <w:lang w:eastAsia="uk-UA"/>
        </w:rPr>
      </w:pPr>
      <w:r w:rsidRPr="00DF5C57">
        <w:rPr>
          <w:sz w:val="26"/>
          <w:szCs w:val="26"/>
          <w:lang w:eastAsia="uk-UA"/>
        </w:rPr>
        <w:t>скориставшись можливістю отримання послуги з використанням кейсу "Мобільний офіс", оскільки</w:t>
      </w:r>
    </w:p>
    <w:p w:rsidR="00EC0521" w:rsidRPr="00DF5C57" w:rsidRDefault="00EC0521" w:rsidP="0072674E">
      <w:pPr>
        <w:jc w:val="both"/>
        <w:rPr>
          <w:sz w:val="26"/>
          <w:szCs w:val="26"/>
          <w:lang w:eastAsia="uk-UA"/>
        </w:rPr>
      </w:pPr>
      <w:r w:rsidRPr="00DF5C57">
        <w:rPr>
          <w:sz w:val="26"/>
          <w:szCs w:val="26"/>
          <w:lang w:eastAsia="uk-UA"/>
        </w:rPr>
        <w:t>гр.__________________________________________________________________</w:t>
      </w:r>
    </w:p>
    <w:p w:rsidR="00EC0521" w:rsidRPr="00DF5C57" w:rsidRDefault="00EC0521" w:rsidP="00B11AD3">
      <w:pPr>
        <w:ind w:left="2124"/>
        <w:jc w:val="both"/>
        <w:rPr>
          <w:b/>
          <w:bCs/>
          <w:szCs w:val="28"/>
          <w:lang w:eastAsia="uk-UA"/>
        </w:rPr>
      </w:pPr>
      <w:r w:rsidRPr="00DF5C57">
        <w:rPr>
          <w:bCs/>
          <w:sz w:val="20"/>
          <w:szCs w:val="20"/>
          <w:lang w:eastAsia="uk-UA"/>
        </w:rPr>
        <w:t>(ПІБ заявника, кому надається послуга, рік народження)</w:t>
      </w:r>
    </w:p>
    <w:p w:rsidR="00EC0521" w:rsidRPr="00DF5C57" w:rsidRDefault="00EC0521" w:rsidP="0072674E">
      <w:pPr>
        <w:jc w:val="both"/>
        <w:rPr>
          <w:bCs/>
          <w:sz w:val="26"/>
          <w:szCs w:val="26"/>
          <w:lang w:eastAsia="uk-UA"/>
        </w:rPr>
      </w:pPr>
      <w:r w:rsidRPr="00DF5C57">
        <w:rPr>
          <w:bCs/>
          <w:sz w:val="26"/>
          <w:szCs w:val="26"/>
          <w:lang w:eastAsia="uk-UA"/>
        </w:rPr>
        <w:t>самостійно не пересувається.</w:t>
      </w:r>
    </w:p>
    <w:p w:rsidR="00EC0521" w:rsidRPr="00DF5C57" w:rsidRDefault="00EC0521" w:rsidP="0072674E">
      <w:pPr>
        <w:jc w:val="both"/>
        <w:rPr>
          <w:bCs/>
          <w:sz w:val="26"/>
          <w:szCs w:val="26"/>
          <w:lang w:eastAsia="uk-UA"/>
        </w:rPr>
      </w:pPr>
    </w:p>
    <w:p w:rsidR="00EC0521" w:rsidRPr="00DF5C57" w:rsidRDefault="00EC0521" w:rsidP="0072674E">
      <w:pPr>
        <w:jc w:val="both"/>
        <w:rPr>
          <w:bCs/>
          <w:sz w:val="26"/>
          <w:szCs w:val="26"/>
          <w:lang w:eastAsia="uk-UA"/>
        </w:rPr>
      </w:pPr>
      <w:r w:rsidRPr="00DF5C57">
        <w:rPr>
          <w:bCs/>
          <w:sz w:val="26"/>
          <w:szCs w:val="26"/>
          <w:lang w:eastAsia="uk-UA"/>
        </w:rPr>
        <w:t>Додаток:</w:t>
      </w:r>
    </w:p>
    <w:p w:rsidR="00EC0521" w:rsidRPr="00DF5C57" w:rsidRDefault="00EC0521" w:rsidP="0072674E">
      <w:pPr>
        <w:ind w:firstLine="708"/>
        <w:jc w:val="both"/>
        <w:rPr>
          <w:bCs/>
          <w:sz w:val="26"/>
          <w:szCs w:val="26"/>
          <w:lang w:eastAsia="uk-UA"/>
        </w:rPr>
      </w:pPr>
      <w:proofErr w:type="spellStart"/>
      <w:r w:rsidRPr="00DF5C57">
        <w:rPr>
          <w:bCs/>
          <w:sz w:val="26"/>
          <w:szCs w:val="26"/>
          <w:lang w:eastAsia="uk-UA"/>
        </w:rPr>
        <w:t>-Копія</w:t>
      </w:r>
      <w:proofErr w:type="spellEnd"/>
      <w:r w:rsidRPr="00DF5C57">
        <w:rPr>
          <w:bCs/>
          <w:sz w:val="26"/>
          <w:szCs w:val="26"/>
          <w:lang w:eastAsia="uk-UA"/>
        </w:rPr>
        <w:t xml:space="preserve"> паспорта;</w:t>
      </w:r>
    </w:p>
    <w:p w:rsidR="00EC0521" w:rsidRPr="00DF5C57" w:rsidRDefault="00EC0521" w:rsidP="0072674E">
      <w:pPr>
        <w:ind w:firstLine="708"/>
        <w:jc w:val="both"/>
        <w:rPr>
          <w:bCs/>
          <w:sz w:val="26"/>
          <w:szCs w:val="26"/>
          <w:lang w:eastAsia="uk-UA"/>
        </w:rPr>
      </w:pPr>
      <w:proofErr w:type="spellStart"/>
      <w:r w:rsidRPr="00DF5C57">
        <w:rPr>
          <w:bCs/>
          <w:sz w:val="26"/>
          <w:szCs w:val="26"/>
          <w:lang w:eastAsia="uk-UA"/>
        </w:rPr>
        <w:t>-Документ</w:t>
      </w:r>
      <w:proofErr w:type="spellEnd"/>
      <w:r w:rsidRPr="00DF5C57">
        <w:rPr>
          <w:bCs/>
          <w:sz w:val="26"/>
          <w:szCs w:val="26"/>
          <w:lang w:eastAsia="uk-UA"/>
        </w:rPr>
        <w:t>, що підтверджує право на використання послуги мобільного адміністратора.</w:t>
      </w:r>
    </w:p>
    <w:p w:rsidR="00EC0521" w:rsidRPr="00DF5C57" w:rsidRDefault="00EC0521" w:rsidP="0072674E">
      <w:pPr>
        <w:jc w:val="both"/>
        <w:rPr>
          <w:bCs/>
          <w:sz w:val="26"/>
          <w:szCs w:val="26"/>
          <w:lang w:eastAsia="uk-UA"/>
        </w:rPr>
      </w:pPr>
    </w:p>
    <w:p w:rsidR="00EC0521" w:rsidRPr="00DF5C57" w:rsidRDefault="00EC0521" w:rsidP="0072674E">
      <w:pPr>
        <w:jc w:val="both"/>
        <w:rPr>
          <w:bCs/>
          <w:sz w:val="26"/>
          <w:szCs w:val="26"/>
          <w:lang w:eastAsia="uk-UA"/>
        </w:rPr>
      </w:pPr>
      <w:r w:rsidRPr="00DF5C57">
        <w:rPr>
          <w:bCs/>
          <w:sz w:val="26"/>
          <w:szCs w:val="26"/>
          <w:lang w:eastAsia="uk-UA"/>
        </w:rPr>
        <w:t>«___»________20__р.</w:t>
      </w:r>
      <w:r w:rsidRPr="00DF5C57">
        <w:rPr>
          <w:bCs/>
          <w:sz w:val="26"/>
          <w:szCs w:val="26"/>
          <w:lang w:eastAsia="uk-UA"/>
        </w:rPr>
        <w:tab/>
      </w:r>
      <w:r w:rsidRPr="00DF5C57">
        <w:rPr>
          <w:bCs/>
          <w:sz w:val="26"/>
          <w:szCs w:val="26"/>
          <w:lang w:eastAsia="uk-UA"/>
        </w:rPr>
        <w:tab/>
        <w:t>______________</w:t>
      </w:r>
      <w:r w:rsidRPr="00DF5C57">
        <w:rPr>
          <w:bCs/>
          <w:sz w:val="26"/>
          <w:szCs w:val="26"/>
          <w:lang w:eastAsia="uk-UA"/>
        </w:rPr>
        <w:tab/>
      </w:r>
      <w:r w:rsidRPr="00DF5C57">
        <w:rPr>
          <w:bCs/>
          <w:sz w:val="26"/>
          <w:szCs w:val="26"/>
          <w:lang w:eastAsia="uk-UA"/>
        </w:rPr>
        <w:tab/>
        <w:t>____________________</w:t>
      </w:r>
    </w:p>
    <w:p w:rsidR="00EC0521" w:rsidRPr="00DF5C57" w:rsidRDefault="00EC0521" w:rsidP="00B11AD3">
      <w:pPr>
        <w:ind w:firstLine="708"/>
        <w:jc w:val="both"/>
        <w:rPr>
          <w:bCs/>
          <w:sz w:val="20"/>
          <w:szCs w:val="20"/>
          <w:lang w:eastAsia="uk-UA"/>
        </w:rPr>
      </w:pPr>
      <w:r w:rsidRPr="00DF5C57">
        <w:rPr>
          <w:bCs/>
          <w:sz w:val="20"/>
          <w:szCs w:val="20"/>
          <w:lang w:eastAsia="uk-UA"/>
        </w:rPr>
        <w:t xml:space="preserve">(дата) </w:t>
      </w:r>
      <w:r w:rsidRPr="00DF5C57">
        <w:rPr>
          <w:bCs/>
          <w:sz w:val="20"/>
          <w:szCs w:val="20"/>
          <w:lang w:eastAsia="uk-UA"/>
        </w:rPr>
        <w:tab/>
      </w:r>
      <w:r w:rsidRPr="00DF5C57">
        <w:rPr>
          <w:bCs/>
          <w:sz w:val="20"/>
          <w:szCs w:val="20"/>
          <w:lang w:eastAsia="uk-UA"/>
        </w:rPr>
        <w:tab/>
      </w:r>
      <w:r w:rsidRPr="00DF5C57">
        <w:rPr>
          <w:bCs/>
          <w:sz w:val="20"/>
          <w:szCs w:val="20"/>
          <w:lang w:eastAsia="uk-UA"/>
        </w:rPr>
        <w:tab/>
      </w:r>
      <w:r w:rsidRPr="00DF5C57">
        <w:rPr>
          <w:bCs/>
          <w:sz w:val="20"/>
          <w:szCs w:val="20"/>
          <w:lang w:eastAsia="uk-UA"/>
        </w:rPr>
        <w:tab/>
      </w:r>
      <w:r w:rsidRPr="00DF5C57">
        <w:rPr>
          <w:bCs/>
          <w:sz w:val="20"/>
          <w:szCs w:val="20"/>
          <w:lang w:eastAsia="uk-UA"/>
        </w:rPr>
        <w:tab/>
        <w:t xml:space="preserve">(підпис) </w:t>
      </w:r>
      <w:r w:rsidRPr="00DF5C57">
        <w:rPr>
          <w:bCs/>
          <w:sz w:val="20"/>
          <w:szCs w:val="20"/>
          <w:lang w:eastAsia="uk-UA"/>
        </w:rPr>
        <w:tab/>
      </w:r>
      <w:r w:rsidRPr="00DF5C57">
        <w:rPr>
          <w:bCs/>
          <w:sz w:val="20"/>
          <w:szCs w:val="20"/>
          <w:lang w:eastAsia="uk-UA"/>
        </w:rPr>
        <w:tab/>
      </w:r>
      <w:r w:rsidRPr="00DF5C57">
        <w:rPr>
          <w:bCs/>
          <w:sz w:val="20"/>
          <w:szCs w:val="20"/>
          <w:lang w:eastAsia="uk-UA"/>
        </w:rPr>
        <w:tab/>
        <w:t>(прізвище, ініціали)</w:t>
      </w:r>
    </w:p>
    <w:p w:rsidR="00EC0521" w:rsidRPr="00DF5C57" w:rsidRDefault="00EC0521" w:rsidP="0072674E">
      <w:pPr>
        <w:jc w:val="both"/>
        <w:rPr>
          <w:bCs/>
          <w:szCs w:val="28"/>
          <w:lang w:eastAsia="uk-UA"/>
        </w:rPr>
      </w:pPr>
    </w:p>
    <w:p w:rsidR="00EC0521" w:rsidRPr="00DF5C57" w:rsidRDefault="00EC0521" w:rsidP="0072674E">
      <w:pPr>
        <w:ind w:left="708"/>
        <w:jc w:val="both"/>
        <w:rPr>
          <w:b/>
          <w:bCs/>
          <w:szCs w:val="28"/>
          <w:lang w:eastAsia="uk-UA"/>
        </w:rPr>
      </w:pPr>
    </w:p>
    <w:p w:rsidR="00EC0521" w:rsidRPr="00DF5C57" w:rsidRDefault="00EC0521" w:rsidP="0072674E">
      <w:pPr>
        <w:jc w:val="both"/>
        <w:rPr>
          <w:sz w:val="26"/>
          <w:szCs w:val="26"/>
          <w:lang w:eastAsia="uk-UA"/>
        </w:rPr>
      </w:pPr>
      <w:r w:rsidRPr="00DF5C57">
        <w:rPr>
          <w:sz w:val="26"/>
          <w:szCs w:val="26"/>
          <w:lang w:eastAsia="uk-UA"/>
        </w:rPr>
        <w:t xml:space="preserve">Документи прийняті </w:t>
      </w:r>
      <w:r w:rsidRPr="00DF5C57">
        <w:rPr>
          <w:bCs/>
          <w:sz w:val="26"/>
          <w:szCs w:val="26"/>
          <w:lang w:eastAsia="uk-UA"/>
        </w:rPr>
        <w:t>«___»________20__р.</w:t>
      </w:r>
    </w:p>
    <w:p w:rsidR="00EC0521" w:rsidRPr="00DF5C57" w:rsidRDefault="00EC0521" w:rsidP="0072674E">
      <w:pPr>
        <w:jc w:val="both"/>
        <w:rPr>
          <w:sz w:val="26"/>
          <w:szCs w:val="26"/>
          <w:lang w:eastAsia="uk-UA"/>
        </w:rPr>
      </w:pPr>
      <w:r w:rsidRPr="00DF5C57">
        <w:rPr>
          <w:sz w:val="26"/>
          <w:szCs w:val="26"/>
          <w:lang w:eastAsia="uk-UA"/>
        </w:rPr>
        <w:t>Адміністратор:_____________________________</w:t>
      </w:r>
    </w:p>
    <w:p w:rsidR="00EC0521" w:rsidRPr="00DF5C57" w:rsidRDefault="00EC0521" w:rsidP="0045030F">
      <w:pPr>
        <w:ind w:left="1416" w:firstLine="708"/>
        <w:jc w:val="both"/>
        <w:rPr>
          <w:bCs/>
          <w:sz w:val="20"/>
          <w:szCs w:val="20"/>
          <w:lang w:eastAsia="uk-UA"/>
        </w:rPr>
      </w:pPr>
      <w:r w:rsidRPr="00DF5C57">
        <w:rPr>
          <w:bCs/>
          <w:sz w:val="20"/>
          <w:szCs w:val="20"/>
          <w:lang w:eastAsia="uk-UA"/>
        </w:rPr>
        <w:t>(підпис, печатка)</w:t>
      </w:r>
    </w:p>
    <w:p w:rsidR="00EC0521" w:rsidRPr="00DF5C57" w:rsidRDefault="00EC0521" w:rsidP="0072674E">
      <w:pPr>
        <w:jc w:val="both"/>
        <w:rPr>
          <w:bCs/>
          <w:i/>
          <w:iCs/>
          <w:sz w:val="22"/>
          <w:szCs w:val="22"/>
          <w:lang w:eastAsia="uk-UA"/>
        </w:rPr>
      </w:pPr>
      <w:r w:rsidRPr="00DF5C57">
        <w:rPr>
          <w:bCs/>
          <w:i/>
          <w:iCs/>
          <w:sz w:val="22"/>
          <w:szCs w:val="22"/>
          <w:lang w:eastAsia="uk-UA"/>
        </w:rPr>
        <w:t>ПРИМІТКИ:</w:t>
      </w:r>
    </w:p>
    <w:p w:rsidR="00EC0521" w:rsidRPr="00DF5C57" w:rsidRDefault="00EC0521" w:rsidP="0072674E">
      <w:pPr>
        <w:jc w:val="both"/>
        <w:rPr>
          <w:bCs/>
          <w:i/>
          <w:iCs/>
          <w:sz w:val="22"/>
          <w:szCs w:val="22"/>
          <w:lang w:eastAsia="uk-UA"/>
        </w:rPr>
      </w:pPr>
      <w:r w:rsidRPr="00DF5C57">
        <w:rPr>
          <w:bCs/>
          <w:i/>
          <w:iCs/>
          <w:sz w:val="22"/>
          <w:szCs w:val="22"/>
          <w:lang w:eastAsia="uk-UA"/>
        </w:rPr>
        <w:t>Відповідно до cm.11 Закону України "Про інформацію", ст. 7 Закону України «Про доступ до публічної інформації» забороняю без моєї згоди передачу інформації відносно мене третім особам. Підпис_____________</w:t>
      </w:r>
    </w:p>
    <w:p w:rsidR="00EC0521" w:rsidRPr="00DF5C57" w:rsidRDefault="00EC0521" w:rsidP="0072674E">
      <w:pPr>
        <w:jc w:val="both"/>
        <w:rPr>
          <w:bCs/>
          <w:i/>
          <w:iCs/>
          <w:sz w:val="22"/>
          <w:szCs w:val="22"/>
          <w:lang w:eastAsia="uk-UA"/>
        </w:rPr>
      </w:pPr>
    </w:p>
    <w:p w:rsidR="00EC0521" w:rsidRPr="00DF5C57" w:rsidRDefault="00EC0521" w:rsidP="002454CF">
      <w:pPr>
        <w:jc w:val="both"/>
        <w:rPr>
          <w:bCs/>
          <w:i/>
          <w:iCs/>
          <w:sz w:val="22"/>
          <w:szCs w:val="22"/>
          <w:lang w:eastAsia="uk-UA"/>
        </w:rPr>
      </w:pPr>
      <w:r w:rsidRPr="00DF5C57">
        <w:rPr>
          <w:bCs/>
          <w:i/>
          <w:iCs/>
          <w:sz w:val="22"/>
          <w:szCs w:val="22"/>
          <w:lang w:eastAsia="uk-UA"/>
        </w:rPr>
        <w:t>Відповідну до ст. 11 Закону України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 Підпис ______________</w:t>
      </w:r>
    </w:p>
    <w:p w:rsidR="00EC0521" w:rsidRPr="00DF5C57" w:rsidRDefault="00EC0521" w:rsidP="0039753B">
      <w:pPr>
        <w:jc w:val="center"/>
        <w:rPr>
          <w:bCs/>
          <w:sz w:val="22"/>
          <w:szCs w:val="22"/>
          <w:lang w:eastAsia="uk-UA"/>
        </w:rPr>
      </w:pPr>
      <w:r w:rsidRPr="00DF5C57">
        <w:rPr>
          <w:bCs/>
          <w:i/>
          <w:iCs/>
          <w:sz w:val="22"/>
          <w:szCs w:val="22"/>
          <w:lang w:eastAsia="uk-UA"/>
        </w:rPr>
        <w:t>______________________</w:t>
      </w:r>
    </w:p>
    <w:p w:rsidR="00EC0521" w:rsidRPr="00DF5C57" w:rsidRDefault="00EC0521" w:rsidP="002454CF">
      <w:pPr>
        <w:ind w:left="4248"/>
        <w:jc w:val="right"/>
        <w:rPr>
          <w:szCs w:val="28"/>
          <w:lang w:eastAsia="uk-UA"/>
        </w:rPr>
      </w:pPr>
      <w:r w:rsidRPr="00DF5C57">
        <w:rPr>
          <w:szCs w:val="28"/>
          <w:lang w:eastAsia="uk-UA"/>
        </w:rPr>
        <w:lastRenderedPageBreak/>
        <w:t xml:space="preserve">Додаток 2 </w:t>
      </w:r>
    </w:p>
    <w:p w:rsidR="00EC0521" w:rsidRPr="00DF5C57" w:rsidRDefault="00EC0521" w:rsidP="002454CF">
      <w:pPr>
        <w:ind w:left="4248"/>
        <w:jc w:val="right"/>
        <w:rPr>
          <w:szCs w:val="28"/>
          <w:lang w:eastAsia="uk-UA"/>
        </w:rPr>
      </w:pPr>
      <w:r w:rsidRPr="00DF5C57">
        <w:rPr>
          <w:szCs w:val="28"/>
          <w:lang w:eastAsia="uk-UA"/>
        </w:rPr>
        <w:t>до Регламенту</w:t>
      </w:r>
    </w:p>
    <w:p w:rsidR="00EC0521" w:rsidRPr="00DF5C57" w:rsidRDefault="00EC0521" w:rsidP="0072674E">
      <w:pPr>
        <w:jc w:val="both"/>
        <w:rPr>
          <w:szCs w:val="28"/>
          <w:lang w:eastAsia="uk-UA"/>
        </w:rPr>
      </w:pPr>
    </w:p>
    <w:p w:rsidR="00EC0521" w:rsidRPr="00DF5C57" w:rsidRDefault="00EC0521" w:rsidP="002454CF">
      <w:pPr>
        <w:jc w:val="center"/>
        <w:rPr>
          <w:b/>
          <w:szCs w:val="28"/>
          <w:lang w:eastAsia="uk-UA"/>
        </w:rPr>
      </w:pPr>
      <w:r w:rsidRPr="00DF5C57">
        <w:rPr>
          <w:b/>
          <w:szCs w:val="28"/>
          <w:lang w:eastAsia="uk-UA"/>
        </w:rPr>
        <w:t>Журнал обліку/реєстрації вхідного пакету документів</w:t>
      </w:r>
    </w:p>
    <w:p w:rsidR="00EC0521" w:rsidRPr="00DF5C57" w:rsidRDefault="00EC0521" w:rsidP="002454CF">
      <w:pPr>
        <w:jc w:val="center"/>
        <w:rPr>
          <w:b/>
          <w:szCs w:val="28"/>
          <w:lang w:eastAsia="uk-UA"/>
        </w:rPr>
      </w:pPr>
      <w:r w:rsidRPr="00DF5C57">
        <w:rPr>
          <w:b/>
          <w:szCs w:val="28"/>
          <w:lang w:eastAsia="uk-UA"/>
        </w:rPr>
        <w:t xml:space="preserve">на отримання адміністративної послуги з використанням </w:t>
      </w:r>
    </w:p>
    <w:p w:rsidR="00EC0521" w:rsidRPr="00DF5C57" w:rsidRDefault="00EC0521" w:rsidP="002454CF">
      <w:pPr>
        <w:jc w:val="center"/>
        <w:rPr>
          <w:b/>
          <w:szCs w:val="28"/>
          <w:lang w:eastAsia="uk-UA"/>
        </w:rPr>
      </w:pPr>
      <w:r w:rsidRPr="00DF5C57">
        <w:rPr>
          <w:b/>
          <w:szCs w:val="28"/>
          <w:lang w:eastAsia="uk-UA"/>
        </w:rPr>
        <w:t xml:space="preserve">кейсу «Мобільний офіс» </w:t>
      </w:r>
    </w:p>
    <w:p w:rsidR="00EC0521" w:rsidRPr="00DF5C57" w:rsidRDefault="00EC0521" w:rsidP="0072674E">
      <w:pPr>
        <w:jc w:val="both"/>
        <w:rPr>
          <w:szCs w:val="28"/>
          <w:lang w:eastAsia="uk-UA"/>
        </w:rPr>
      </w:pPr>
    </w:p>
    <w:tbl>
      <w:tblPr>
        <w:tblW w:w="0" w:type="auto"/>
        <w:tblInd w:w="40" w:type="dxa"/>
        <w:tblLayout w:type="fixed"/>
        <w:tblCellMar>
          <w:left w:w="40" w:type="dxa"/>
          <w:right w:w="40" w:type="dxa"/>
        </w:tblCellMar>
        <w:tblLook w:val="00A0" w:firstRow="1" w:lastRow="0" w:firstColumn="1" w:lastColumn="0" w:noHBand="0" w:noVBand="0"/>
      </w:tblPr>
      <w:tblGrid>
        <w:gridCol w:w="557"/>
        <w:gridCol w:w="2016"/>
        <w:gridCol w:w="1982"/>
        <w:gridCol w:w="2160"/>
        <w:gridCol w:w="2275"/>
      </w:tblGrid>
      <w:tr w:rsidR="00DF5C57" w:rsidRPr="00DF5C57" w:rsidTr="0072674E">
        <w:trPr>
          <w:trHeight w:val="2520"/>
        </w:trPr>
        <w:tc>
          <w:tcPr>
            <w:tcW w:w="557" w:type="dxa"/>
            <w:tcBorders>
              <w:top w:val="single" w:sz="6" w:space="0" w:color="auto"/>
              <w:left w:val="single" w:sz="6" w:space="0" w:color="auto"/>
              <w:bottom w:val="single" w:sz="6" w:space="0" w:color="auto"/>
              <w:right w:val="single" w:sz="6" w:space="0" w:color="auto"/>
            </w:tcBorders>
          </w:tcPr>
          <w:p w:rsidR="00EC0521" w:rsidRPr="00DF5C57" w:rsidRDefault="00EC0521" w:rsidP="002454CF">
            <w:pPr>
              <w:spacing w:line="276" w:lineRule="auto"/>
              <w:jc w:val="center"/>
              <w:rPr>
                <w:b/>
                <w:bCs/>
                <w:sz w:val="24"/>
                <w:lang w:eastAsia="en-US"/>
              </w:rPr>
            </w:pPr>
            <w:r w:rsidRPr="00DF5C57">
              <w:rPr>
                <w:b/>
                <w:bCs/>
                <w:sz w:val="24"/>
                <w:lang w:eastAsia="en-US"/>
              </w:rPr>
              <w:t>№</w:t>
            </w:r>
          </w:p>
          <w:p w:rsidR="00EC0521" w:rsidRPr="00DF5C57" w:rsidRDefault="00EC0521" w:rsidP="002454CF">
            <w:pPr>
              <w:autoSpaceDE w:val="0"/>
              <w:autoSpaceDN w:val="0"/>
              <w:adjustRightInd w:val="0"/>
              <w:spacing w:line="276" w:lineRule="auto"/>
              <w:jc w:val="center"/>
              <w:rPr>
                <w:b/>
                <w:sz w:val="24"/>
                <w:lang w:eastAsia="uk-UA"/>
              </w:rPr>
            </w:pPr>
            <w:r w:rsidRPr="00DF5C57">
              <w:rPr>
                <w:b/>
                <w:sz w:val="24"/>
                <w:lang w:eastAsia="uk-UA"/>
              </w:rPr>
              <w:t>з/п</w:t>
            </w:r>
          </w:p>
        </w:tc>
        <w:tc>
          <w:tcPr>
            <w:tcW w:w="2016" w:type="dxa"/>
            <w:tcBorders>
              <w:top w:val="single" w:sz="6" w:space="0" w:color="auto"/>
              <w:left w:val="single" w:sz="6" w:space="0" w:color="auto"/>
              <w:bottom w:val="single" w:sz="6" w:space="0" w:color="auto"/>
              <w:right w:val="single" w:sz="6" w:space="0" w:color="auto"/>
            </w:tcBorders>
          </w:tcPr>
          <w:p w:rsidR="00EC0521" w:rsidRPr="00DF5C57" w:rsidRDefault="00EC0521" w:rsidP="002454CF">
            <w:pPr>
              <w:spacing w:line="276" w:lineRule="auto"/>
              <w:jc w:val="center"/>
              <w:rPr>
                <w:b/>
                <w:sz w:val="24"/>
                <w:lang w:eastAsia="uk-UA"/>
              </w:rPr>
            </w:pPr>
            <w:r w:rsidRPr="00DF5C57">
              <w:rPr>
                <w:b/>
                <w:sz w:val="24"/>
                <w:lang w:eastAsia="uk-UA"/>
              </w:rPr>
              <w:t>Дата прийняття</w:t>
            </w:r>
          </w:p>
          <w:p w:rsidR="00EC0521" w:rsidRPr="00DF5C57" w:rsidRDefault="00EC0521" w:rsidP="002454CF">
            <w:pPr>
              <w:autoSpaceDE w:val="0"/>
              <w:autoSpaceDN w:val="0"/>
              <w:adjustRightInd w:val="0"/>
              <w:spacing w:line="276" w:lineRule="auto"/>
              <w:jc w:val="center"/>
              <w:rPr>
                <w:b/>
                <w:sz w:val="24"/>
                <w:lang w:eastAsia="uk-UA"/>
              </w:rPr>
            </w:pPr>
            <w:r w:rsidRPr="00DF5C57">
              <w:rPr>
                <w:b/>
                <w:sz w:val="24"/>
                <w:lang w:eastAsia="uk-UA"/>
              </w:rPr>
              <w:t>заяви на обслуговування</w:t>
            </w:r>
          </w:p>
        </w:tc>
        <w:tc>
          <w:tcPr>
            <w:tcW w:w="1982" w:type="dxa"/>
            <w:tcBorders>
              <w:top w:val="single" w:sz="6" w:space="0" w:color="auto"/>
              <w:left w:val="single" w:sz="6" w:space="0" w:color="auto"/>
              <w:bottom w:val="single" w:sz="6" w:space="0" w:color="auto"/>
              <w:right w:val="single" w:sz="6" w:space="0" w:color="auto"/>
            </w:tcBorders>
          </w:tcPr>
          <w:p w:rsidR="00EC0521" w:rsidRPr="00DF5C57" w:rsidRDefault="00EC0521" w:rsidP="002454CF">
            <w:pPr>
              <w:spacing w:line="276" w:lineRule="auto"/>
              <w:jc w:val="center"/>
              <w:rPr>
                <w:b/>
                <w:sz w:val="24"/>
                <w:lang w:eastAsia="uk-UA"/>
              </w:rPr>
            </w:pPr>
            <w:r w:rsidRPr="00DF5C57">
              <w:rPr>
                <w:b/>
                <w:sz w:val="24"/>
                <w:lang w:eastAsia="uk-UA"/>
              </w:rPr>
              <w:t>Прізвище, ім'я, по-батькові заявника</w:t>
            </w:r>
          </w:p>
          <w:p w:rsidR="00EC0521" w:rsidRPr="00DF5C57" w:rsidRDefault="00EC0521" w:rsidP="002454CF">
            <w:pPr>
              <w:autoSpaceDE w:val="0"/>
              <w:autoSpaceDN w:val="0"/>
              <w:adjustRightInd w:val="0"/>
              <w:spacing w:line="276" w:lineRule="auto"/>
              <w:jc w:val="center"/>
              <w:rPr>
                <w:b/>
                <w:sz w:val="24"/>
                <w:lang w:eastAsia="uk-UA"/>
              </w:rPr>
            </w:pPr>
            <w:r w:rsidRPr="00DF5C57">
              <w:rPr>
                <w:b/>
                <w:sz w:val="24"/>
                <w:lang w:eastAsia="uk-UA"/>
              </w:rPr>
              <w:t xml:space="preserve">(представника), адреса місця проживання, </w:t>
            </w:r>
            <w:proofErr w:type="spellStart"/>
            <w:r w:rsidRPr="00DF5C57">
              <w:rPr>
                <w:b/>
                <w:sz w:val="24"/>
                <w:lang w:eastAsia="uk-UA"/>
              </w:rPr>
              <w:t>конт.телефон</w:t>
            </w:r>
            <w:proofErr w:type="spellEnd"/>
          </w:p>
        </w:tc>
        <w:tc>
          <w:tcPr>
            <w:tcW w:w="2160" w:type="dxa"/>
            <w:tcBorders>
              <w:top w:val="single" w:sz="6" w:space="0" w:color="auto"/>
              <w:left w:val="single" w:sz="6" w:space="0" w:color="auto"/>
              <w:bottom w:val="single" w:sz="6" w:space="0" w:color="auto"/>
              <w:right w:val="single" w:sz="6" w:space="0" w:color="auto"/>
            </w:tcBorders>
          </w:tcPr>
          <w:p w:rsidR="00EC0521" w:rsidRPr="00DF5C57" w:rsidRDefault="00EC0521" w:rsidP="002454CF">
            <w:pPr>
              <w:autoSpaceDE w:val="0"/>
              <w:autoSpaceDN w:val="0"/>
              <w:adjustRightInd w:val="0"/>
              <w:spacing w:line="276" w:lineRule="auto"/>
              <w:jc w:val="center"/>
              <w:rPr>
                <w:b/>
                <w:sz w:val="24"/>
                <w:lang w:eastAsia="uk-UA"/>
              </w:rPr>
            </w:pPr>
            <w:r w:rsidRPr="00DF5C57">
              <w:rPr>
                <w:b/>
                <w:sz w:val="24"/>
                <w:lang w:eastAsia="uk-UA"/>
              </w:rPr>
              <w:t>Назва адміністративної послуги</w:t>
            </w:r>
          </w:p>
        </w:tc>
        <w:tc>
          <w:tcPr>
            <w:tcW w:w="2275" w:type="dxa"/>
            <w:tcBorders>
              <w:top w:val="single" w:sz="6" w:space="0" w:color="auto"/>
              <w:left w:val="single" w:sz="6" w:space="0" w:color="auto"/>
              <w:bottom w:val="single" w:sz="6" w:space="0" w:color="auto"/>
              <w:right w:val="single" w:sz="6" w:space="0" w:color="auto"/>
            </w:tcBorders>
          </w:tcPr>
          <w:p w:rsidR="00EC0521" w:rsidRPr="00DF5C57" w:rsidRDefault="00EC0521" w:rsidP="002454CF">
            <w:pPr>
              <w:spacing w:line="276" w:lineRule="auto"/>
              <w:jc w:val="center"/>
              <w:rPr>
                <w:b/>
                <w:sz w:val="24"/>
                <w:lang w:eastAsia="uk-UA"/>
              </w:rPr>
            </w:pPr>
            <w:r w:rsidRPr="00DF5C57">
              <w:rPr>
                <w:b/>
                <w:sz w:val="24"/>
                <w:lang w:eastAsia="uk-UA"/>
              </w:rPr>
              <w:t>Підпис, прізвище</w:t>
            </w:r>
          </w:p>
          <w:p w:rsidR="00EC0521" w:rsidRPr="00DF5C57" w:rsidRDefault="00EC0521" w:rsidP="002454CF">
            <w:pPr>
              <w:autoSpaceDE w:val="0"/>
              <w:autoSpaceDN w:val="0"/>
              <w:adjustRightInd w:val="0"/>
              <w:spacing w:line="276" w:lineRule="auto"/>
              <w:jc w:val="center"/>
              <w:rPr>
                <w:b/>
                <w:sz w:val="24"/>
                <w:lang w:eastAsia="uk-UA"/>
              </w:rPr>
            </w:pPr>
            <w:r w:rsidRPr="00DF5C57">
              <w:rPr>
                <w:b/>
                <w:sz w:val="24"/>
                <w:lang w:eastAsia="uk-UA"/>
              </w:rPr>
              <w:t>та ініціали адміністратора, що прийняв заяву на обслуговування</w:t>
            </w:r>
          </w:p>
        </w:tc>
      </w:tr>
      <w:tr w:rsidR="00DF5C57" w:rsidRPr="00DF5C57" w:rsidTr="0072674E">
        <w:trPr>
          <w:trHeight w:val="538"/>
        </w:trPr>
        <w:tc>
          <w:tcPr>
            <w:tcW w:w="557" w:type="dxa"/>
            <w:tcBorders>
              <w:top w:val="single" w:sz="6" w:space="0" w:color="auto"/>
              <w:left w:val="single" w:sz="6" w:space="0" w:color="auto"/>
              <w:bottom w:val="single" w:sz="6" w:space="0" w:color="auto"/>
              <w:right w:val="single" w:sz="6" w:space="0" w:color="auto"/>
            </w:tcBorders>
          </w:tcPr>
          <w:p w:rsidR="00EC0521" w:rsidRPr="00DF5C57" w:rsidRDefault="00EC0521" w:rsidP="00E655B7">
            <w:pPr>
              <w:autoSpaceDE w:val="0"/>
              <w:autoSpaceDN w:val="0"/>
              <w:adjustRightInd w:val="0"/>
              <w:spacing w:line="276" w:lineRule="auto"/>
              <w:jc w:val="center"/>
              <w:rPr>
                <w:szCs w:val="28"/>
                <w:lang w:eastAsia="en-US"/>
              </w:rPr>
            </w:pPr>
            <w:r w:rsidRPr="00DF5C57">
              <w:rPr>
                <w:szCs w:val="28"/>
                <w:lang w:eastAsia="en-US"/>
              </w:rPr>
              <w:t>1</w:t>
            </w:r>
          </w:p>
        </w:tc>
        <w:tc>
          <w:tcPr>
            <w:tcW w:w="2016" w:type="dxa"/>
            <w:tcBorders>
              <w:top w:val="single" w:sz="6" w:space="0" w:color="auto"/>
              <w:left w:val="single" w:sz="6" w:space="0" w:color="auto"/>
              <w:bottom w:val="single" w:sz="6" w:space="0" w:color="auto"/>
              <w:right w:val="single" w:sz="6" w:space="0" w:color="auto"/>
            </w:tcBorders>
          </w:tcPr>
          <w:p w:rsidR="00EC0521" w:rsidRPr="00DF5C57" w:rsidRDefault="00EC0521" w:rsidP="00E655B7">
            <w:pPr>
              <w:autoSpaceDE w:val="0"/>
              <w:autoSpaceDN w:val="0"/>
              <w:adjustRightInd w:val="0"/>
              <w:spacing w:line="276" w:lineRule="auto"/>
              <w:jc w:val="center"/>
              <w:rPr>
                <w:szCs w:val="28"/>
                <w:lang w:eastAsia="en-US"/>
              </w:rPr>
            </w:pPr>
            <w:r w:rsidRPr="00DF5C57">
              <w:rPr>
                <w:szCs w:val="28"/>
                <w:lang w:eastAsia="en-US"/>
              </w:rPr>
              <w:t>2</w:t>
            </w:r>
          </w:p>
        </w:tc>
        <w:tc>
          <w:tcPr>
            <w:tcW w:w="1982" w:type="dxa"/>
            <w:tcBorders>
              <w:top w:val="single" w:sz="6" w:space="0" w:color="auto"/>
              <w:left w:val="single" w:sz="6" w:space="0" w:color="auto"/>
              <w:bottom w:val="single" w:sz="6" w:space="0" w:color="auto"/>
              <w:right w:val="single" w:sz="6" w:space="0" w:color="auto"/>
            </w:tcBorders>
          </w:tcPr>
          <w:p w:rsidR="00EC0521" w:rsidRPr="00DF5C57" w:rsidRDefault="00EC0521" w:rsidP="00E655B7">
            <w:pPr>
              <w:autoSpaceDE w:val="0"/>
              <w:autoSpaceDN w:val="0"/>
              <w:adjustRightInd w:val="0"/>
              <w:spacing w:line="276" w:lineRule="auto"/>
              <w:jc w:val="center"/>
              <w:rPr>
                <w:szCs w:val="28"/>
                <w:lang w:eastAsia="uk-UA"/>
              </w:rPr>
            </w:pPr>
            <w:r w:rsidRPr="00DF5C57">
              <w:rPr>
                <w:szCs w:val="28"/>
                <w:lang w:eastAsia="uk-UA"/>
              </w:rPr>
              <w:t>3</w:t>
            </w:r>
          </w:p>
        </w:tc>
        <w:tc>
          <w:tcPr>
            <w:tcW w:w="2160" w:type="dxa"/>
            <w:tcBorders>
              <w:top w:val="single" w:sz="6" w:space="0" w:color="auto"/>
              <w:left w:val="single" w:sz="6" w:space="0" w:color="auto"/>
              <w:bottom w:val="single" w:sz="6" w:space="0" w:color="auto"/>
              <w:right w:val="single" w:sz="6" w:space="0" w:color="auto"/>
            </w:tcBorders>
          </w:tcPr>
          <w:p w:rsidR="00EC0521" w:rsidRPr="00DF5C57" w:rsidRDefault="00EC0521" w:rsidP="00E655B7">
            <w:pPr>
              <w:autoSpaceDE w:val="0"/>
              <w:autoSpaceDN w:val="0"/>
              <w:adjustRightInd w:val="0"/>
              <w:spacing w:line="276" w:lineRule="auto"/>
              <w:jc w:val="center"/>
              <w:rPr>
                <w:szCs w:val="28"/>
                <w:lang w:eastAsia="uk-UA"/>
              </w:rPr>
            </w:pPr>
            <w:r w:rsidRPr="00DF5C57">
              <w:rPr>
                <w:szCs w:val="28"/>
                <w:lang w:eastAsia="uk-UA"/>
              </w:rPr>
              <w:t>4</w:t>
            </w:r>
          </w:p>
        </w:tc>
        <w:tc>
          <w:tcPr>
            <w:tcW w:w="2275" w:type="dxa"/>
            <w:tcBorders>
              <w:top w:val="single" w:sz="6" w:space="0" w:color="auto"/>
              <w:left w:val="single" w:sz="6" w:space="0" w:color="auto"/>
              <w:bottom w:val="single" w:sz="6" w:space="0" w:color="auto"/>
              <w:right w:val="single" w:sz="6" w:space="0" w:color="auto"/>
            </w:tcBorders>
          </w:tcPr>
          <w:p w:rsidR="00EC0521" w:rsidRPr="00DF5C57" w:rsidRDefault="00EC0521" w:rsidP="00E655B7">
            <w:pPr>
              <w:autoSpaceDE w:val="0"/>
              <w:autoSpaceDN w:val="0"/>
              <w:adjustRightInd w:val="0"/>
              <w:spacing w:line="276" w:lineRule="auto"/>
              <w:jc w:val="center"/>
              <w:rPr>
                <w:szCs w:val="28"/>
                <w:lang w:eastAsia="uk-UA"/>
              </w:rPr>
            </w:pPr>
            <w:r w:rsidRPr="00DF5C57">
              <w:rPr>
                <w:szCs w:val="28"/>
                <w:lang w:eastAsia="uk-UA"/>
              </w:rPr>
              <w:t>5</w:t>
            </w:r>
          </w:p>
        </w:tc>
      </w:tr>
      <w:tr w:rsidR="00DF5C57" w:rsidRPr="00DF5C57" w:rsidTr="0072674E">
        <w:trPr>
          <w:trHeight w:val="547"/>
        </w:trPr>
        <w:tc>
          <w:tcPr>
            <w:tcW w:w="557" w:type="dxa"/>
            <w:tcBorders>
              <w:top w:val="single" w:sz="6" w:space="0" w:color="auto"/>
              <w:left w:val="single" w:sz="6" w:space="0" w:color="auto"/>
              <w:bottom w:val="single" w:sz="6" w:space="0" w:color="auto"/>
              <w:right w:val="single" w:sz="6" w:space="0" w:color="auto"/>
            </w:tcBorders>
          </w:tcPr>
          <w:p w:rsidR="00EC0521" w:rsidRPr="00DF5C57" w:rsidRDefault="00EC0521">
            <w:pPr>
              <w:autoSpaceDE w:val="0"/>
              <w:autoSpaceDN w:val="0"/>
              <w:adjustRightInd w:val="0"/>
              <w:spacing w:line="276" w:lineRule="auto"/>
              <w:jc w:val="both"/>
              <w:rPr>
                <w:szCs w:val="28"/>
                <w:lang w:eastAsia="en-US"/>
              </w:rPr>
            </w:pPr>
          </w:p>
        </w:tc>
        <w:tc>
          <w:tcPr>
            <w:tcW w:w="2016" w:type="dxa"/>
            <w:tcBorders>
              <w:top w:val="single" w:sz="6" w:space="0" w:color="auto"/>
              <w:left w:val="single" w:sz="6" w:space="0" w:color="auto"/>
              <w:bottom w:val="single" w:sz="6" w:space="0" w:color="auto"/>
              <w:right w:val="single" w:sz="6" w:space="0" w:color="auto"/>
            </w:tcBorders>
          </w:tcPr>
          <w:p w:rsidR="00EC0521" w:rsidRPr="00DF5C57" w:rsidRDefault="00EC0521">
            <w:pPr>
              <w:autoSpaceDE w:val="0"/>
              <w:autoSpaceDN w:val="0"/>
              <w:adjustRightInd w:val="0"/>
              <w:spacing w:line="276" w:lineRule="auto"/>
              <w:jc w:val="both"/>
              <w:rPr>
                <w:szCs w:val="28"/>
                <w:lang w:eastAsia="en-US"/>
              </w:rPr>
            </w:pPr>
          </w:p>
        </w:tc>
        <w:tc>
          <w:tcPr>
            <w:tcW w:w="1982" w:type="dxa"/>
            <w:tcBorders>
              <w:top w:val="single" w:sz="6" w:space="0" w:color="auto"/>
              <w:left w:val="single" w:sz="6" w:space="0" w:color="auto"/>
              <w:bottom w:val="single" w:sz="6" w:space="0" w:color="auto"/>
              <w:right w:val="single" w:sz="6" w:space="0" w:color="auto"/>
            </w:tcBorders>
          </w:tcPr>
          <w:p w:rsidR="00EC0521" w:rsidRPr="00DF5C57" w:rsidRDefault="00EC0521">
            <w:pPr>
              <w:autoSpaceDE w:val="0"/>
              <w:autoSpaceDN w:val="0"/>
              <w:adjustRightInd w:val="0"/>
              <w:spacing w:line="276" w:lineRule="auto"/>
              <w:jc w:val="both"/>
              <w:rPr>
                <w:szCs w:val="28"/>
                <w:lang w:eastAsia="en-US"/>
              </w:rPr>
            </w:pPr>
          </w:p>
        </w:tc>
        <w:tc>
          <w:tcPr>
            <w:tcW w:w="2160" w:type="dxa"/>
            <w:tcBorders>
              <w:top w:val="single" w:sz="6" w:space="0" w:color="auto"/>
              <w:left w:val="single" w:sz="6" w:space="0" w:color="auto"/>
              <w:bottom w:val="single" w:sz="6" w:space="0" w:color="auto"/>
              <w:right w:val="single" w:sz="6" w:space="0" w:color="auto"/>
            </w:tcBorders>
          </w:tcPr>
          <w:p w:rsidR="00EC0521" w:rsidRPr="00DF5C57" w:rsidRDefault="00EC0521">
            <w:pPr>
              <w:autoSpaceDE w:val="0"/>
              <w:autoSpaceDN w:val="0"/>
              <w:adjustRightInd w:val="0"/>
              <w:spacing w:line="276" w:lineRule="auto"/>
              <w:jc w:val="both"/>
              <w:rPr>
                <w:szCs w:val="28"/>
                <w:lang w:eastAsia="en-US"/>
              </w:rPr>
            </w:pPr>
          </w:p>
        </w:tc>
        <w:tc>
          <w:tcPr>
            <w:tcW w:w="2275" w:type="dxa"/>
            <w:tcBorders>
              <w:top w:val="single" w:sz="6" w:space="0" w:color="auto"/>
              <w:left w:val="single" w:sz="6" w:space="0" w:color="auto"/>
              <w:bottom w:val="single" w:sz="6" w:space="0" w:color="auto"/>
              <w:right w:val="single" w:sz="6" w:space="0" w:color="auto"/>
            </w:tcBorders>
          </w:tcPr>
          <w:p w:rsidR="00EC0521" w:rsidRPr="00DF5C57" w:rsidRDefault="00EC0521">
            <w:pPr>
              <w:autoSpaceDE w:val="0"/>
              <w:autoSpaceDN w:val="0"/>
              <w:adjustRightInd w:val="0"/>
              <w:spacing w:line="276" w:lineRule="auto"/>
              <w:jc w:val="both"/>
              <w:rPr>
                <w:szCs w:val="28"/>
                <w:lang w:eastAsia="en-US"/>
              </w:rPr>
            </w:pPr>
          </w:p>
        </w:tc>
      </w:tr>
      <w:tr w:rsidR="00DF5C57" w:rsidRPr="00DF5C57" w:rsidTr="0072674E">
        <w:trPr>
          <w:trHeight w:val="667"/>
        </w:trPr>
        <w:tc>
          <w:tcPr>
            <w:tcW w:w="8990" w:type="dxa"/>
            <w:gridSpan w:val="5"/>
            <w:tcBorders>
              <w:top w:val="single" w:sz="6" w:space="0" w:color="auto"/>
              <w:left w:val="nil"/>
              <w:bottom w:val="single" w:sz="6" w:space="0" w:color="auto"/>
              <w:right w:val="nil"/>
            </w:tcBorders>
          </w:tcPr>
          <w:p w:rsidR="00EC0521" w:rsidRPr="00DF5C57" w:rsidRDefault="00EC0521">
            <w:pPr>
              <w:autoSpaceDE w:val="0"/>
              <w:autoSpaceDN w:val="0"/>
              <w:adjustRightInd w:val="0"/>
              <w:spacing w:line="276" w:lineRule="auto"/>
              <w:jc w:val="both"/>
              <w:rPr>
                <w:szCs w:val="28"/>
                <w:lang w:eastAsia="en-US"/>
              </w:rPr>
            </w:pPr>
          </w:p>
        </w:tc>
      </w:tr>
      <w:tr w:rsidR="00DF5C57" w:rsidRPr="00DF5C57" w:rsidTr="0072674E">
        <w:trPr>
          <w:trHeight w:val="2179"/>
        </w:trPr>
        <w:tc>
          <w:tcPr>
            <w:tcW w:w="2573" w:type="dxa"/>
            <w:gridSpan w:val="2"/>
            <w:tcBorders>
              <w:top w:val="single" w:sz="6" w:space="0" w:color="auto"/>
              <w:left w:val="single" w:sz="6" w:space="0" w:color="auto"/>
              <w:bottom w:val="single" w:sz="6" w:space="0" w:color="auto"/>
              <w:right w:val="single" w:sz="6" w:space="0" w:color="auto"/>
            </w:tcBorders>
          </w:tcPr>
          <w:p w:rsidR="00EC0521" w:rsidRPr="00DF5C57" w:rsidRDefault="00EC0521" w:rsidP="002454CF">
            <w:pPr>
              <w:autoSpaceDE w:val="0"/>
              <w:autoSpaceDN w:val="0"/>
              <w:adjustRightInd w:val="0"/>
              <w:spacing w:line="276" w:lineRule="auto"/>
              <w:jc w:val="center"/>
              <w:rPr>
                <w:b/>
                <w:sz w:val="24"/>
                <w:lang w:eastAsia="uk-UA"/>
              </w:rPr>
            </w:pPr>
            <w:r w:rsidRPr="00DF5C57">
              <w:rPr>
                <w:b/>
                <w:sz w:val="24"/>
                <w:lang w:eastAsia="uk-UA"/>
              </w:rPr>
              <w:t>Дата та час обслуговування</w:t>
            </w:r>
          </w:p>
        </w:tc>
        <w:tc>
          <w:tcPr>
            <w:tcW w:w="1982" w:type="dxa"/>
            <w:tcBorders>
              <w:top w:val="single" w:sz="6" w:space="0" w:color="auto"/>
              <w:left w:val="single" w:sz="6" w:space="0" w:color="auto"/>
              <w:bottom w:val="single" w:sz="6" w:space="0" w:color="auto"/>
              <w:right w:val="single" w:sz="6" w:space="0" w:color="auto"/>
            </w:tcBorders>
          </w:tcPr>
          <w:p w:rsidR="00EC0521" w:rsidRPr="00DF5C57" w:rsidRDefault="00EC0521" w:rsidP="002454CF">
            <w:pPr>
              <w:autoSpaceDE w:val="0"/>
              <w:autoSpaceDN w:val="0"/>
              <w:adjustRightInd w:val="0"/>
              <w:spacing w:line="276" w:lineRule="auto"/>
              <w:jc w:val="center"/>
              <w:rPr>
                <w:b/>
                <w:sz w:val="24"/>
                <w:lang w:eastAsia="uk-UA"/>
              </w:rPr>
            </w:pPr>
            <w:r w:rsidRPr="00DF5C57">
              <w:rPr>
                <w:b/>
                <w:sz w:val="24"/>
                <w:lang w:eastAsia="uk-UA"/>
              </w:rPr>
              <w:t>Підпис, прізвище та ініціали адміністратора, який виїхав для обслуговування</w:t>
            </w:r>
          </w:p>
        </w:tc>
        <w:tc>
          <w:tcPr>
            <w:tcW w:w="2160" w:type="dxa"/>
            <w:tcBorders>
              <w:top w:val="single" w:sz="6" w:space="0" w:color="auto"/>
              <w:left w:val="single" w:sz="6" w:space="0" w:color="auto"/>
              <w:bottom w:val="single" w:sz="6" w:space="0" w:color="auto"/>
              <w:right w:val="single" w:sz="6" w:space="0" w:color="auto"/>
            </w:tcBorders>
          </w:tcPr>
          <w:p w:rsidR="00EC0521" w:rsidRPr="00DF5C57" w:rsidRDefault="00EC0521" w:rsidP="002454CF">
            <w:pPr>
              <w:spacing w:line="276" w:lineRule="auto"/>
              <w:jc w:val="center"/>
              <w:rPr>
                <w:b/>
                <w:sz w:val="24"/>
                <w:lang w:eastAsia="uk-UA"/>
              </w:rPr>
            </w:pPr>
            <w:r w:rsidRPr="00DF5C57">
              <w:rPr>
                <w:b/>
                <w:sz w:val="24"/>
                <w:lang w:eastAsia="uk-UA"/>
              </w:rPr>
              <w:t>Результат надання послуги (підпис суб'єкта</w:t>
            </w:r>
          </w:p>
          <w:p w:rsidR="00EC0521" w:rsidRPr="00DF5C57" w:rsidRDefault="00EC0521" w:rsidP="002454CF">
            <w:pPr>
              <w:autoSpaceDE w:val="0"/>
              <w:autoSpaceDN w:val="0"/>
              <w:adjustRightInd w:val="0"/>
              <w:spacing w:line="276" w:lineRule="auto"/>
              <w:jc w:val="center"/>
              <w:rPr>
                <w:b/>
                <w:sz w:val="24"/>
                <w:lang w:eastAsia="uk-UA"/>
              </w:rPr>
            </w:pPr>
            <w:r w:rsidRPr="00DF5C57">
              <w:rPr>
                <w:b/>
                <w:sz w:val="24"/>
                <w:lang w:eastAsia="uk-UA"/>
              </w:rPr>
              <w:t>звернення та дата отримання)</w:t>
            </w:r>
          </w:p>
        </w:tc>
        <w:tc>
          <w:tcPr>
            <w:tcW w:w="2275" w:type="dxa"/>
            <w:tcBorders>
              <w:top w:val="single" w:sz="6" w:space="0" w:color="auto"/>
              <w:left w:val="single" w:sz="6" w:space="0" w:color="auto"/>
              <w:bottom w:val="single" w:sz="6" w:space="0" w:color="auto"/>
              <w:right w:val="single" w:sz="6" w:space="0" w:color="auto"/>
            </w:tcBorders>
          </w:tcPr>
          <w:p w:rsidR="00EC0521" w:rsidRPr="00DF5C57" w:rsidRDefault="00EC0521" w:rsidP="002454CF">
            <w:pPr>
              <w:autoSpaceDE w:val="0"/>
              <w:autoSpaceDN w:val="0"/>
              <w:adjustRightInd w:val="0"/>
              <w:spacing w:line="276" w:lineRule="auto"/>
              <w:jc w:val="center"/>
              <w:rPr>
                <w:b/>
                <w:sz w:val="24"/>
                <w:lang w:eastAsia="uk-UA"/>
              </w:rPr>
            </w:pPr>
            <w:r w:rsidRPr="00DF5C57">
              <w:rPr>
                <w:b/>
                <w:sz w:val="24"/>
                <w:lang w:eastAsia="uk-UA"/>
              </w:rPr>
              <w:t>Примітка</w:t>
            </w:r>
          </w:p>
        </w:tc>
      </w:tr>
      <w:tr w:rsidR="00DF5C57" w:rsidRPr="00DF5C57" w:rsidTr="0072674E">
        <w:trPr>
          <w:trHeight w:val="538"/>
        </w:trPr>
        <w:tc>
          <w:tcPr>
            <w:tcW w:w="2573" w:type="dxa"/>
            <w:gridSpan w:val="2"/>
            <w:tcBorders>
              <w:top w:val="single" w:sz="6" w:space="0" w:color="auto"/>
              <w:left w:val="single" w:sz="6" w:space="0" w:color="auto"/>
              <w:bottom w:val="single" w:sz="6" w:space="0" w:color="auto"/>
              <w:right w:val="single" w:sz="6" w:space="0" w:color="auto"/>
            </w:tcBorders>
          </w:tcPr>
          <w:p w:rsidR="00EC0521" w:rsidRPr="00DF5C57" w:rsidRDefault="00EC0521" w:rsidP="00E655B7">
            <w:pPr>
              <w:autoSpaceDE w:val="0"/>
              <w:autoSpaceDN w:val="0"/>
              <w:adjustRightInd w:val="0"/>
              <w:spacing w:line="276" w:lineRule="auto"/>
              <w:jc w:val="center"/>
              <w:rPr>
                <w:szCs w:val="28"/>
                <w:lang w:eastAsia="en-US"/>
              </w:rPr>
            </w:pPr>
            <w:r w:rsidRPr="00DF5C57">
              <w:rPr>
                <w:szCs w:val="28"/>
                <w:lang w:eastAsia="en-US"/>
              </w:rPr>
              <w:t>6</w:t>
            </w:r>
          </w:p>
        </w:tc>
        <w:tc>
          <w:tcPr>
            <w:tcW w:w="1982" w:type="dxa"/>
            <w:tcBorders>
              <w:top w:val="single" w:sz="6" w:space="0" w:color="auto"/>
              <w:left w:val="single" w:sz="6" w:space="0" w:color="auto"/>
              <w:bottom w:val="single" w:sz="6" w:space="0" w:color="auto"/>
              <w:right w:val="single" w:sz="6" w:space="0" w:color="auto"/>
            </w:tcBorders>
          </w:tcPr>
          <w:p w:rsidR="00EC0521" w:rsidRPr="00DF5C57" w:rsidRDefault="00EC0521" w:rsidP="00E655B7">
            <w:pPr>
              <w:autoSpaceDE w:val="0"/>
              <w:autoSpaceDN w:val="0"/>
              <w:adjustRightInd w:val="0"/>
              <w:spacing w:line="276" w:lineRule="auto"/>
              <w:jc w:val="center"/>
              <w:rPr>
                <w:szCs w:val="28"/>
                <w:lang w:eastAsia="uk-UA"/>
              </w:rPr>
            </w:pPr>
            <w:r w:rsidRPr="00DF5C57">
              <w:rPr>
                <w:szCs w:val="28"/>
                <w:lang w:eastAsia="uk-UA"/>
              </w:rPr>
              <w:t>7</w:t>
            </w:r>
          </w:p>
        </w:tc>
        <w:tc>
          <w:tcPr>
            <w:tcW w:w="2160" w:type="dxa"/>
            <w:tcBorders>
              <w:top w:val="single" w:sz="6" w:space="0" w:color="auto"/>
              <w:left w:val="single" w:sz="6" w:space="0" w:color="auto"/>
              <w:bottom w:val="single" w:sz="6" w:space="0" w:color="auto"/>
              <w:right w:val="single" w:sz="6" w:space="0" w:color="auto"/>
            </w:tcBorders>
          </w:tcPr>
          <w:p w:rsidR="00EC0521" w:rsidRPr="00DF5C57" w:rsidRDefault="00EC0521" w:rsidP="00E655B7">
            <w:pPr>
              <w:autoSpaceDE w:val="0"/>
              <w:autoSpaceDN w:val="0"/>
              <w:adjustRightInd w:val="0"/>
              <w:spacing w:line="276" w:lineRule="auto"/>
              <w:jc w:val="center"/>
              <w:rPr>
                <w:szCs w:val="28"/>
                <w:lang w:eastAsia="uk-UA"/>
              </w:rPr>
            </w:pPr>
            <w:r w:rsidRPr="00DF5C57">
              <w:rPr>
                <w:szCs w:val="28"/>
                <w:lang w:eastAsia="uk-UA"/>
              </w:rPr>
              <w:t>8</w:t>
            </w:r>
          </w:p>
        </w:tc>
        <w:tc>
          <w:tcPr>
            <w:tcW w:w="2275" w:type="dxa"/>
            <w:tcBorders>
              <w:top w:val="single" w:sz="6" w:space="0" w:color="auto"/>
              <w:left w:val="single" w:sz="6" w:space="0" w:color="auto"/>
              <w:bottom w:val="single" w:sz="6" w:space="0" w:color="auto"/>
              <w:right w:val="single" w:sz="6" w:space="0" w:color="auto"/>
            </w:tcBorders>
          </w:tcPr>
          <w:p w:rsidR="00EC0521" w:rsidRPr="00DF5C57" w:rsidRDefault="00EC0521" w:rsidP="00E655B7">
            <w:pPr>
              <w:autoSpaceDE w:val="0"/>
              <w:autoSpaceDN w:val="0"/>
              <w:adjustRightInd w:val="0"/>
              <w:spacing w:line="276" w:lineRule="auto"/>
              <w:jc w:val="center"/>
              <w:rPr>
                <w:szCs w:val="28"/>
                <w:lang w:eastAsia="uk-UA"/>
              </w:rPr>
            </w:pPr>
            <w:r w:rsidRPr="00DF5C57">
              <w:rPr>
                <w:szCs w:val="28"/>
                <w:lang w:eastAsia="uk-UA"/>
              </w:rPr>
              <w:t>9</w:t>
            </w:r>
          </w:p>
        </w:tc>
      </w:tr>
      <w:tr w:rsidR="00DF5C57" w:rsidRPr="00DF5C57" w:rsidTr="0072674E">
        <w:trPr>
          <w:trHeight w:val="562"/>
        </w:trPr>
        <w:tc>
          <w:tcPr>
            <w:tcW w:w="2573" w:type="dxa"/>
            <w:gridSpan w:val="2"/>
            <w:tcBorders>
              <w:top w:val="single" w:sz="6" w:space="0" w:color="auto"/>
              <w:left w:val="single" w:sz="6" w:space="0" w:color="auto"/>
              <w:bottom w:val="single" w:sz="6" w:space="0" w:color="auto"/>
              <w:right w:val="single" w:sz="6" w:space="0" w:color="auto"/>
            </w:tcBorders>
          </w:tcPr>
          <w:p w:rsidR="00EC0521" w:rsidRPr="00DF5C57" w:rsidRDefault="00EC0521">
            <w:pPr>
              <w:autoSpaceDE w:val="0"/>
              <w:autoSpaceDN w:val="0"/>
              <w:adjustRightInd w:val="0"/>
              <w:spacing w:line="276" w:lineRule="auto"/>
              <w:jc w:val="both"/>
              <w:rPr>
                <w:szCs w:val="28"/>
                <w:lang w:eastAsia="en-US"/>
              </w:rPr>
            </w:pPr>
          </w:p>
        </w:tc>
        <w:tc>
          <w:tcPr>
            <w:tcW w:w="1982" w:type="dxa"/>
            <w:tcBorders>
              <w:top w:val="single" w:sz="6" w:space="0" w:color="auto"/>
              <w:left w:val="single" w:sz="6" w:space="0" w:color="auto"/>
              <w:bottom w:val="single" w:sz="6" w:space="0" w:color="auto"/>
              <w:right w:val="single" w:sz="6" w:space="0" w:color="auto"/>
            </w:tcBorders>
          </w:tcPr>
          <w:p w:rsidR="00EC0521" w:rsidRPr="00DF5C57" w:rsidRDefault="00EC0521">
            <w:pPr>
              <w:autoSpaceDE w:val="0"/>
              <w:autoSpaceDN w:val="0"/>
              <w:adjustRightInd w:val="0"/>
              <w:spacing w:line="276" w:lineRule="auto"/>
              <w:jc w:val="both"/>
              <w:rPr>
                <w:szCs w:val="28"/>
                <w:lang w:eastAsia="en-US"/>
              </w:rPr>
            </w:pPr>
          </w:p>
        </w:tc>
        <w:tc>
          <w:tcPr>
            <w:tcW w:w="2160" w:type="dxa"/>
            <w:tcBorders>
              <w:top w:val="single" w:sz="6" w:space="0" w:color="auto"/>
              <w:left w:val="single" w:sz="6" w:space="0" w:color="auto"/>
              <w:bottom w:val="single" w:sz="6" w:space="0" w:color="auto"/>
              <w:right w:val="single" w:sz="6" w:space="0" w:color="auto"/>
            </w:tcBorders>
          </w:tcPr>
          <w:p w:rsidR="00EC0521" w:rsidRPr="00DF5C57" w:rsidRDefault="00EC0521">
            <w:pPr>
              <w:autoSpaceDE w:val="0"/>
              <w:autoSpaceDN w:val="0"/>
              <w:adjustRightInd w:val="0"/>
              <w:spacing w:line="276" w:lineRule="auto"/>
              <w:jc w:val="both"/>
              <w:rPr>
                <w:szCs w:val="28"/>
                <w:lang w:eastAsia="en-US"/>
              </w:rPr>
            </w:pPr>
          </w:p>
        </w:tc>
        <w:tc>
          <w:tcPr>
            <w:tcW w:w="2275" w:type="dxa"/>
            <w:tcBorders>
              <w:top w:val="single" w:sz="6" w:space="0" w:color="auto"/>
              <w:left w:val="single" w:sz="6" w:space="0" w:color="auto"/>
              <w:bottom w:val="single" w:sz="6" w:space="0" w:color="auto"/>
              <w:right w:val="single" w:sz="6" w:space="0" w:color="auto"/>
            </w:tcBorders>
          </w:tcPr>
          <w:p w:rsidR="00EC0521" w:rsidRPr="00DF5C57" w:rsidRDefault="00EC0521">
            <w:pPr>
              <w:autoSpaceDE w:val="0"/>
              <w:autoSpaceDN w:val="0"/>
              <w:adjustRightInd w:val="0"/>
              <w:spacing w:line="276" w:lineRule="auto"/>
              <w:jc w:val="both"/>
              <w:rPr>
                <w:szCs w:val="28"/>
                <w:lang w:eastAsia="en-US"/>
              </w:rPr>
            </w:pPr>
          </w:p>
        </w:tc>
      </w:tr>
    </w:tbl>
    <w:p w:rsidR="00EC0521" w:rsidRPr="00DF5C57" w:rsidRDefault="00EC0521" w:rsidP="0072674E">
      <w:pPr>
        <w:jc w:val="both"/>
        <w:rPr>
          <w:szCs w:val="28"/>
          <w:lang w:eastAsia="uk-UA"/>
        </w:rPr>
      </w:pPr>
    </w:p>
    <w:p w:rsidR="00EC0521" w:rsidRPr="00DF5C57" w:rsidRDefault="00EC0521" w:rsidP="0072674E">
      <w:pPr>
        <w:jc w:val="both"/>
        <w:rPr>
          <w:szCs w:val="28"/>
          <w:lang w:eastAsia="uk-UA"/>
        </w:rPr>
      </w:pPr>
    </w:p>
    <w:p w:rsidR="00EC0521" w:rsidRPr="00DF5C57" w:rsidRDefault="00EC0521" w:rsidP="0072674E">
      <w:pPr>
        <w:jc w:val="both"/>
        <w:rPr>
          <w:szCs w:val="28"/>
          <w:lang w:eastAsia="uk-UA"/>
        </w:rPr>
      </w:pPr>
    </w:p>
    <w:p w:rsidR="00EC0521" w:rsidRPr="00DF5C57" w:rsidRDefault="00EC0521" w:rsidP="0072674E">
      <w:pPr>
        <w:jc w:val="both"/>
        <w:rPr>
          <w:szCs w:val="28"/>
        </w:rPr>
      </w:pPr>
    </w:p>
    <w:p w:rsidR="00EC0521" w:rsidRPr="00DF5C57" w:rsidRDefault="00EC0521" w:rsidP="0072674E">
      <w:pPr>
        <w:jc w:val="both"/>
        <w:rPr>
          <w:szCs w:val="28"/>
        </w:rPr>
      </w:pPr>
    </w:p>
    <w:p w:rsidR="00EC0521" w:rsidRPr="00DF5C57" w:rsidRDefault="00EC0521" w:rsidP="0072674E">
      <w:pPr>
        <w:jc w:val="both"/>
        <w:rPr>
          <w:szCs w:val="28"/>
        </w:rPr>
      </w:pPr>
    </w:p>
    <w:p w:rsidR="00EC0521" w:rsidRPr="00DF5C57" w:rsidRDefault="00EC0521" w:rsidP="0072674E">
      <w:pPr>
        <w:jc w:val="both"/>
        <w:rPr>
          <w:szCs w:val="28"/>
        </w:rPr>
      </w:pPr>
    </w:p>
    <w:p w:rsidR="00EC0521" w:rsidRPr="00DF5C57" w:rsidRDefault="00EC0521" w:rsidP="0072674E">
      <w:pPr>
        <w:jc w:val="both"/>
        <w:rPr>
          <w:szCs w:val="28"/>
        </w:rPr>
      </w:pPr>
    </w:p>
    <w:p w:rsidR="00EC0521" w:rsidRPr="00DF5C57" w:rsidRDefault="00EC0521" w:rsidP="0072674E">
      <w:pPr>
        <w:jc w:val="both"/>
        <w:rPr>
          <w:szCs w:val="28"/>
        </w:rPr>
      </w:pPr>
    </w:p>
    <w:p w:rsidR="00EC0521" w:rsidRPr="00DF5C57" w:rsidRDefault="00EC0521" w:rsidP="0072674E">
      <w:pPr>
        <w:jc w:val="both"/>
        <w:rPr>
          <w:szCs w:val="28"/>
        </w:rPr>
      </w:pPr>
    </w:p>
    <w:p w:rsidR="00EC0521" w:rsidRPr="00DF5C57" w:rsidRDefault="00EC0521" w:rsidP="0072674E">
      <w:pPr>
        <w:jc w:val="both"/>
        <w:rPr>
          <w:szCs w:val="28"/>
        </w:rPr>
      </w:pPr>
    </w:p>
    <w:p w:rsidR="00EC0521" w:rsidRPr="00DF5C57" w:rsidRDefault="00EC0521" w:rsidP="0072674E">
      <w:pPr>
        <w:jc w:val="both"/>
        <w:rPr>
          <w:szCs w:val="28"/>
        </w:rPr>
      </w:pPr>
    </w:p>
    <w:p w:rsidR="00EC0521" w:rsidRPr="00DF5C57" w:rsidRDefault="00EC0521" w:rsidP="0072674E">
      <w:pPr>
        <w:jc w:val="both"/>
        <w:rPr>
          <w:szCs w:val="28"/>
        </w:rPr>
      </w:pPr>
    </w:p>
    <w:p w:rsidR="00EC0521" w:rsidRPr="00DF5C57" w:rsidRDefault="00EC0521" w:rsidP="0039753B">
      <w:pPr>
        <w:jc w:val="center"/>
        <w:rPr>
          <w:szCs w:val="28"/>
        </w:rPr>
      </w:pPr>
      <w:r w:rsidRPr="00DF5C57">
        <w:rPr>
          <w:szCs w:val="28"/>
        </w:rPr>
        <w:t>_________________</w:t>
      </w:r>
    </w:p>
    <w:p w:rsidR="00EC0521" w:rsidRPr="00DF5C57" w:rsidRDefault="00EC0521" w:rsidP="0039753B">
      <w:pPr>
        <w:ind w:left="5846" w:right="253"/>
        <w:jc w:val="both"/>
        <w:rPr>
          <w:szCs w:val="28"/>
        </w:rPr>
      </w:pPr>
      <w:r w:rsidRPr="00DF5C57">
        <w:rPr>
          <w:szCs w:val="28"/>
        </w:rPr>
        <w:lastRenderedPageBreak/>
        <w:t xml:space="preserve">Додаток 2 </w:t>
      </w:r>
    </w:p>
    <w:p w:rsidR="00EC0521" w:rsidRPr="00403049" w:rsidRDefault="00EC0521" w:rsidP="0039753B">
      <w:pPr>
        <w:ind w:left="5846" w:right="253"/>
        <w:jc w:val="both"/>
        <w:rPr>
          <w:szCs w:val="28"/>
          <w:lang w:val="en-US"/>
        </w:rPr>
      </w:pPr>
      <w:r w:rsidRPr="00DF5C57">
        <w:rPr>
          <w:szCs w:val="28"/>
        </w:rPr>
        <w:t xml:space="preserve">до рішення № </w:t>
      </w:r>
      <w:r w:rsidR="00403049">
        <w:rPr>
          <w:szCs w:val="28"/>
          <w:lang w:val="en-US"/>
        </w:rPr>
        <w:t>359</w:t>
      </w:r>
    </w:p>
    <w:p w:rsidR="00EC0521" w:rsidRPr="00403049" w:rsidRDefault="00EC0521" w:rsidP="0039753B">
      <w:pPr>
        <w:ind w:left="5846"/>
        <w:rPr>
          <w:sz w:val="24"/>
          <w:lang w:val="en-US"/>
        </w:rPr>
      </w:pPr>
      <w:r w:rsidRPr="00DF5C57">
        <w:rPr>
          <w:szCs w:val="28"/>
        </w:rPr>
        <w:t>від</w:t>
      </w:r>
      <w:r w:rsidR="00403049">
        <w:rPr>
          <w:sz w:val="24"/>
        </w:rPr>
        <w:t xml:space="preserve"> </w:t>
      </w:r>
      <w:r w:rsidR="00403049">
        <w:rPr>
          <w:sz w:val="24"/>
          <w:lang w:val="en-US"/>
        </w:rPr>
        <w:t>06.08.2019</w:t>
      </w:r>
      <w:bookmarkStart w:id="1" w:name="_GoBack"/>
      <w:bookmarkEnd w:id="1"/>
    </w:p>
    <w:p w:rsidR="00EC0521" w:rsidRPr="00DF5C57" w:rsidRDefault="00EC0521" w:rsidP="0039753B">
      <w:pPr>
        <w:ind w:left="5846"/>
        <w:rPr>
          <w:sz w:val="24"/>
        </w:rPr>
      </w:pPr>
    </w:p>
    <w:p w:rsidR="00EC0521" w:rsidRPr="00DF5C57" w:rsidRDefault="00EC0521" w:rsidP="0039753B">
      <w:pPr>
        <w:jc w:val="center"/>
        <w:rPr>
          <w:b/>
          <w:szCs w:val="28"/>
        </w:rPr>
      </w:pPr>
      <w:r w:rsidRPr="00DF5C57">
        <w:rPr>
          <w:b/>
          <w:szCs w:val="28"/>
        </w:rPr>
        <w:t>Перелік адміністративних послуг,</w:t>
      </w:r>
    </w:p>
    <w:p w:rsidR="00EC0521" w:rsidRPr="00DF5C57" w:rsidRDefault="00EC0521" w:rsidP="00301C83">
      <w:pPr>
        <w:jc w:val="center"/>
        <w:rPr>
          <w:b/>
          <w:szCs w:val="28"/>
        </w:rPr>
      </w:pPr>
      <w:r w:rsidRPr="00DF5C57">
        <w:rPr>
          <w:b/>
          <w:szCs w:val="28"/>
        </w:rPr>
        <w:t>що надаватимуться з використання</w:t>
      </w:r>
      <w:r w:rsidR="00256392">
        <w:rPr>
          <w:b/>
          <w:szCs w:val="28"/>
        </w:rPr>
        <w:t xml:space="preserve">м </w:t>
      </w:r>
      <w:r w:rsidR="00256392" w:rsidRPr="00DF5C57">
        <w:rPr>
          <w:b/>
          <w:szCs w:val="28"/>
        </w:rPr>
        <w:t>портативного апаратного комплексу</w:t>
      </w:r>
      <w:r w:rsidRPr="00DF5C57">
        <w:rPr>
          <w:b/>
          <w:szCs w:val="28"/>
        </w:rPr>
        <w:t xml:space="preserve"> кейсу «Мобільний офіс»</w:t>
      </w:r>
    </w:p>
    <w:p w:rsidR="00EC0521" w:rsidRPr="00DF5C57" w:rsidRDefault="00EC0521" w:rsidP="00784A33">
      <w:pPr>
        <w:jc w:val="center"/>
        <w:rPr>
          <w:b/>
          <w:sz w:val="26"/>
          <w:szCs w:val="26"/>
        </w:rPr>
      </w:pPr>
      <w:r w:rsidRPr="00DF5C57">
        <w:rPr>
          <w:b/>
          <w:sz w:val="26"/>
          <w:szCs w:val="26"/>
        </w:rPr>
        <w:t xml:space="preserve"> </w:t>
      </w:r>
    </w:p>
    <w:tbl>
      <w:tblPr>
        <w:tblW w:w="102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260"/>
        <w:gridCol w:w="8277"/>
      </w:tblGrid>
      <w:tr w:rsidR="00DF5C57" w:rsidRPr="00DF5C57" w:rsidTr="00332DB9">
        <w:tc>
          <w:tcPr>
            <w:tcW w:w="708" w:type="dxa"/>
            <w:vAlign w:val="center"/>
          </w:tcPr>
          <w:p w:rsidR="00EC0521" w:rsidRPr="00DF5C57" w:rsidRDefault="00EC0521">
            <w:pPr>
              <w:spacing w:line="276" w:lineRule="auto"/>
              <w:jc w:val="center"/>
              <w:rPr>
                <w:b/>
                <w:sz w:val="26"/>
                <w:szCs w:val="26"/>
                <w:lang w:eastAsia="en-US"/>
              </w:rPr>
            </w:pPr>
            <w:r w:rsidRPr="00DF5C57">
              <w:rPr>
                <w:b/>
                <w:sz w:val="26"/>
                <w:szCs w:val="26"/>
                <w:lang w:eastAsia="en-US"/>
              </w:rPr>
              <w:t>№</w:t>
            </w:r>
          </w:p>
          <w:p w:rsidR="00EC0521" w:rsidRPr="00DF5C57" w:rsidRDefault="00EC0521">
            <w:pPr>
              <w:spacing w:line="276" w:lineRule="auto"/>
              <w:jc w:val="center"/>
              <w:rPr>
                <w:b/>
                <w:sz w:val="26"/>
                <w:szCs w:val="26"/>
                <w:lang w:eastAsia="en-US"/>
              </w:rPr>
            </w:pPr>
            <w:r w:rsidRPr="00DF5C57">
              <w:rPr>
                <w:b/>
                <w:sz w:val="26"/>
                <w:szCs w:val="26"/>
                <w:lang w:eastAsia="en-US"/>
              </w:rPr>
              <w:t>з/п</w:t>
            </w:r>
          </w:p>
        </w:tc>
        <w:tc>
          <w:tcPr>
            <w:tcW w:w="1260" w:type="dxa"/>
          </w:tcPr>
          <w:p w:rsidR="00EC0521" w:rsidRPr="00DF5C57" w:rsidRDefault="00EC0521">
            <w:pPr>
              <w:spacing w:line="276" w:lineRule="auto"/>
              <w:jc w:val="center"/>
              <w:rPr>
                <w:b/>
                <w:sz w:val="26"/>
                <w:szCs w:val="26"/>
                <w:lang w:eastAsia="en-US"/>
              </w:rPr>
            </w:pPr>
            <w:r w:rsidRPr="00DF5C57">
              <w:rPr>
                <w:b/>
                <w:sz w:val="26"/>
                <w:szCs w:val="26"/>
                <w:lang w:eastAsia="en-US"/>
              </w:rPr>
              <w:t>Код послуги</w:t>
            </w:r>
          </w:p>
        </w:tc>
        <w:tc>
          <w:tcPr>
            <w:tcW w:w="8277" w:type="dxa"/>
            <w:vAlign w:val="center"/>
          </w:tcPr>
          <w:p w:rsidR="00EC0521" w:rsidRPr="00DF5C57" w:rsidRDefault="00EC0521">
            <w:pPr>
              <w:spacing w:line="276" w:lineRule="auto"/>
              <w:jc w:val="center"/>
              <w:rPr>
                <w:b/>
                <w:sz w:val="26"/>
                <w:szCs w:val="26"/>
                <w:lang w:eastAsia="en-US"/>
              </w:rPr>
            </w:pPr>
            <w:r w:rsidRPr="00DF5C57">
              <w:rPr>
                <w:b/>
                <w:sz w:val="26"/>
                <w:szCs w:val="26"/>
                <w:lang w:eastAsia="en-US"/>
              </w:rPr>
              <w:t>НАЗВА ПОСЛУГИ</w:t>
            </w:r>
          </w:p>
        </w:tc>
      </w:tr>
      <w:tr w:rsidR="00DF5C57" w:rsidRPr="00DF5C57" w:rsidTr="00332DB9">
        <w:trPr>
          <w:trHeight w:val="350"/>
        </w:trPr>
        <w:tc>
          <w:tcPr>
            <w:tcW w:w="708" w:type="dxa"/>
            <w:vAlign w:val="center"/>
          </w:tcPr>
          <w:p w:rsidR="00EC0521" w:rsidRPr="00DF5C57" w:rsidRDefault="00EC0521">
            <w:pPr>
              <w:spacing w:line="276" w:lineRule="auto"/>
              <w:jc w:val="center"/>
              <w:rPr>
                <w:sz w:val="26"/>
                <w:szCs w:val="26"/>
                <w:lang w:eastAsia="en-US"/>
              </w:rPr>
            </w:pPr>
          </w:p>
        </w:tc>
        <w:tc>
          <w:tcPr>
            <w:tcW w:w="1260" w:type="dxa"/>
          </w:tcPr>
          <w:p w:rsidR="00EC0521" w:rsidRPr="00DF5C57" w:rsidRDefault="00EC0521">
            <w:pPr>
              <w:spacing w:line="276" w:lineRule="auto"/>
              <w:jc w:val="center"/>
              <w:rPr>
                <w:b/>
                <w:sz w:val="26"/>
                <w:szCs w:val="26"/>
                <w:lang w:eastAsia="en-US"/>
              </w:rPr>
            </w:pPr>
          </w:p>
        </w:tc>
        <w:tc>
          <w:tcPr>
            <w:tcW w:w="8277" w:type="dxa"/>
            <w:vAlign w:val="center"/>
          </w:tcPr>
          <w:p w:rsidR="00EC0521" w:rsidRPr="00DF5C57" w:rsidRDefault="00EC0521">
            <w:pPr>
              <w:spacing w:line="276" w:lineRule="auto"/>
              <w:jc w:val="center"/>
              <w:rPr>
                <w:b/>
                <w:sz w:val="26"/>
                <w:szCs w:val="26"/>
                <w:lang w:eastAsia="en-US"/>
              </w:rPr>
            </w:pPr>
            <w:r w:rsidRPr="00DF5C57">
              <w:rPr>
                <w:b/>
                <w:sz w:val="26"/>
                <w:szCs w:val="26"/>
                <w:lang w:eastAsia="en-US"/>
              </w:rPr>
              <w:t>ВІДДІЛ З ОБЛІКУ, РОЗПОДІЛУ, ОБМІНУ ТА ПРИВАТИЗАЦІЇ ЖИТЛА</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09/01-1</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Взяття на облік громадян за місцем проживання, які потребують поліпшення житлових умов</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09/01-2</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Взяття на квартирний облік дітей-сиріт, дітей, позбавлених батьківського піклування, та осіб з їх числа, в тому числі дітей та осіб зазначеної категорії, які перебувають на обліку внутрішньо переміщених осіб у м. Лисичанську</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3</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09/01-3</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Взяття на квартирний облік внутрішньо переміщених осіб з числа учасників бойових дій, осіб з інвалідністю внаслідок війни та членів їх сімей, а також членів сімей загиблих</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4</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09/02</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Приватизація квартири в багатоквартирному будинку, одноквартирного будинку, житлового приміщення у гуртожитку</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5</w:t>
            </w:r>
          </w:p>
        </w:tc>
        <w:tc>
          <w:tcPr>
            <w:tcW w:w="1260" w:type="dxa"/>
          </w:tcPr>
          <w:p w:rsidR="00EC0521" w:rsidRPr="00DF5C57" w:rsidRDefault="00EC0521">
            <w:pPr>
              <w:spacing w:line="276" w:lineRule="auto"/>
              <w:jc w:val="center"/>
              <w:rPr>
                <w:sz w:val="26"/>
                <w:szCs w:val="26"/>
                <w:lang w:eastAsia="en-US"/>
              </w:rPr>
            </w:pPr>
            <w:r w:rsidRPr="00DF5C57">
              <w:rPr>
                <w:sz w:val="26"/>
                <w:szCs w:val="26"/>
                <w:lang w:eastAsia="en-US"/>
              </w:rPr>
              <w:t>09/03</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Видача ордера на службове жиле приміщення</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6</w:t>
            </w:r>
          </w:p>
        </w:tc>
        <w:tc>
          <w:tcPr>
            <w:tcW w:w="1260" w:type="dxa"/>
          </w:tcPr>
          <w:p w:rsidR="00EC0521" w:rsidRPr="00DF5C57" w:rsidRDefault="00EC0521">
            <w:pPr>
              <w:spacing w:line="276" w:lineRule="auto"/>
              <w:jc w:val="center"/>
              <w:rPr>
                <w:sz w:val="26"/>
                <w:szCs w:val="26"/>
                <w:lang w:eastAsia="en-US"/>
              </w:rPr>
            </w:pPr>
            <w:r w:rsidRPr="00DF5C57">
              <w:rPr>
                <w:sz w:val="26"/>
                <w:szCs w:val="26"/>
                <w:lang w:eastAsia="en-US"/>
              </w:rPr>
              <w:t>09/04</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Видача ордера на жиле приміщення/жилу площу в гуртожитку</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7</w:t>
            </w:r>
          </w:p>
        </w:tc>
        <w:tc>
          <w:tcPr>
            <w:tcW w:w="1260" w:type="dxa"/>
          </w:tcPr>
          <w:p w:rsidR="00EC0521" w:rsidRPr="00DF5C57" w:rsidRDefault="00EC0521">
            <w:pPr>
              <w:spacing w:line="276" w:lineRule="auto"/>
              <w:jc w:val="center"/>
              <w:rPr>
                <w:sz w:val="26"/>
                <w:szCs w:val="26"/>
                <w:lang w:eastAsia="en-US"/>
              </w:rPr>
            </w:pPr>
            <w:r w:rsidRPr="00DF5C57">
              <w:rPr>
                <w:sz w:val="26"/>
                <w:szCs w:val="26"/>
                <w:lang w:eastAsia="en-US"/>
              </w:rPr>
              <w:t>09/05</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Видача охоронного свідоцтва (броні) на жиле приміщення</w:t>
            </w:r>
          </w:p>
        </w:tc>
      </w:tr>
      <w:tr w:rsidR="00DF5C57" w:rsidRPr="00DF5C57" w:rsidTr="00332DB9">
        <w:trPr>
          <w:trHeight w:val="474"/>
        </w:trPr>
        <w:tc>
          <w:tcPr>
            <w:tcW w:w="708" w:type="dxa"/>
            <w:vAlign w:val="center"/>
          </w:tcPr>
          <w:p w:rsidR="00EC0521" w:rsidRPr="00DF5C57" w:rsidRDefault="00EC0521">
            <w:pPr>
              <w:spacing w:line="276" w:lineRule="auto"/>
              <w:jc w:val="center"/>
              <w:rPr>
                <w:sz w:val="26"/>
                <w:szCs w:val="26"/>
                <w:lang w:eastAsia="en-US"/>
              </w:rPr>
            </w:pPr>
          </w:p>
        </w:tc>
        <w:tc>
          <w:tcPr>
            <w:tcW w:w="1260" w:type="dxa"/>
          </w:tcPr>
          <w:p w:rsidR="00EC0521" w:rsidRPr="00DF5C57" w:rsidRDefault="00EC0521">
            <w:pPr>
              <w:spacing w:line="276" w:lineRule="auto"/>
              <w:jc w:val="center"/>
              <w:rPr>
                <w:sz w:val="26"/>
                <w:szCs w:val="26"/>
                <w:lang w:eastAsia="en-US"/>
              </w:rPr>
            </w:pPr>
          </w:p>
        </w:tc>
        <w:tc>
          <w:tcPr>
            <w:tcW w:w="8277" w:type="dxa"/>
            <w:vAlign w:val="center"/>
          </w:tcPr>
          <w:p w:rsidR="00EC0521" w:rsidRPr="00DF5C57" w:rsidRDefault="00EC0521">
            <w:pPr>
              <w:spacing w:line="276" w:lineRule="auto"/>
              <w:jc w:val="center"/>
              <w:rPr>
                <w:b/>
                <w:sz w:val="26"/>
                <w:szCs w:val="26"/>
                <w:lang w:eastAsia="en-US"/>
              </w:rPr>
            </w:pPr>
            <w:r w:rsidRPr="00DF5C57">
              <w:rPr>
                <w:b/>
                <w:sz w:val="26"/>
                <w:szCs w:val="26"/>
                <w:lang w:eastAsia="en-US"/>
              </w:rPr>
              <w:t>УПРАВЛІННЯ АДМІНІСТРАТИВНИХ ПОСЛУГ</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8</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10/01</w:t>
            </w:r>
          </w:p>
        </w:tc>
        <w:tc>
          <w:tcPr>
            <w:tcW w:w="8277" w:type="dxa"/>
          </w:tcPr>
          <w:p w:rsidR="00EC0521" w:rsidRPr="00DF5C57" w:rsidRDefault="00EC0521">
            <w:pPr>
              <w:spacing w:line="276" w:lineRule="auto"/>
              <w:rPr>
                <w:sz w:val="26"/>
                <w:szCs w:val="26"/>
                <w:lang w:eastAsia="en-US"/>
              </w:rPr>
            </w:pPr>
            <w:r w:rsidRPr="00DF5C57">
              <w:rPr>
                <w:bCs/>
                <w:sz w:val="26"/>
                <w:szCs w:val="26"/>
                <w:lang w:eastAsia="en-US"/>
              </w:rPr>
              <w:t xml:space="preserve">Видача </w:t>
            </w:r>
            <w:r w:rsidRPr="00DF5C57">
              <w:rPr>
                <w:sz w:val="26"/>
                <w:szCs w:val="26"/>
                <w:lang w:eastAsia="en-US"/>
              </w:rPr>
              <w:t>довідки про склад сім’ї або зареєстрованих у житловому приміщенні/будинку осіб</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9</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10/02</w:t>
            </w:r>
          </w:p>
        </w:tc>
        <w:tc>
          <w:tcPr>
            <w:tcW w:w="8277" w:type="dxa"/>
          </w:tcPr>
          <w:p w:rsidR="00EC0521" w:rsidRPr="00DF5C57" w:rsidRDefault="00EC0521">
            <w:pPr>
              <w:spacing w:line="276" w:lineRule="auto"/>
              <w:rPr>
                <w:bCs/>
                <w:sz w:val="26"/>
                <w:szCs w:val="26"/>
                <w:lang w:eastAsia="en-US"/>
              </w:rPr>
            </w:pPr>
            <w:r w:rsidRPr="00DF5C57">
              <w:rPr>
                <w:rStyle w:val="rvts0"/>
                <w:sz w:val="26"/>
                <w:szCs w:val="26"/>
                <w:lang w:eastAsia="en-US"/>
              </w:rPr>
              <w:t>Реєстрація місця проживання особи</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10/03</w:t>
            </w:r>
          </w:p>
        </w:tc>
        <w:tc>
          <w:tcPr>
            <w:tcW w:w="8277" w:type="dxa"/>
          </w:tcPr>
          <w:p w:rsidR="00EC0521" w:rsidRPr="00DF5C57" w:rsidRDefault="00EC0521">
            <w:pPr>
              <w:spacing w:line="276" w:lineRule="auto"/>
              <w:rPr>
                <w:bCs/>
                <w:sz w:val="26"/>
                <w:szCs w:val="26"/>
                <w:lang w:eastAsia="en-US"/>
              </w:rPr>
            </w:pPr>
            <w:r w:rsidRPr="00DF5C57">
              <w:rPr>
                <w:rStyle w:val="rvts0"/>
                <w:sz w:val="26"/>
                <w:szCs w:val="26"/>
                <w:lang w:eastAsia="en-US"/>
              </w:rPr>
              <w:t>Зняття з реєстрації місця проживання особи</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11</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10/04</w:t>
            </w:r>
          </w:p>
        </w:tc>
        <w:tc>
          <w:tcPr>
            <w:tcW w:w="8277" w:type="dxa"/>
          </w:tcPr>
          <w:p w:rsidR="00EC0521" w:rsidRPr="00DF5C57" w:rsidRDefault="00EC0521">
            <w:pPr>
              <w:spacing w:line="276" w:lineRule="auto"/>
              <w:rPr>
                <w:rStyle w:val="rvts0"/>
                <w:sz w:val="26"/>
                <w:szCs w:val="26"/>
              </w:rPr>
            </w:pPr>
            <w:r w:rsidRPr="00DF5C57">
              <w:rPr>
                <w:rStyle w:val="rvts0"/>
                <w:sz w:val="26"/>
                <w:szCs w:val="26"/>
                <w:lang w:eastAsia="en-US"/>
              </w:rPr>
              <w:t>Видача довідки про реєстрацію місця проживання</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12</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10/05</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Реєстрація місця перебування особи</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13</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10/06</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Зняття з реєстрації місця перебування особи</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14</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10/07</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Видача довідки про реєстрацію місця перебування</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15</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10/08</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 xml:space="preserve">Державна реєстрація права власності на нерухоме майно </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16</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10/10</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 xml:space="preserve">Державна реєстрація іншого (відмінного від права власності) речового права на нерухоме майно </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17</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10/12</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Державна реєстрація обтяжень речових прав на нерухоме майно</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18</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10/13</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Внесення змін до записів Державного реєстру речових прав на нерухоме майно, у тому числі виправлення технічної помилки, допущеної з вини заявника</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lastRenderedPageBreak/>
              <w:t>19</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10/14</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Внесення змін до записів Державного реєстру речових прав на нерухоме майно, у результаті виправлення технічної помилки, допущеної державним реєстратором</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20</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10/15</w:t>
            </w:r>
          </w:p>
        </w:tc>
        <w:tc>
          <w:tcPr>
            <w:tcW w:w="8277" w:type="dxa"/>
          </w:tcPr>
          <w:p w:rsidR="00EC0521" w:rsidRPr="00DF5C57" w:rsidRDefault="00EC0521">
            <w:pPr>
              <w:spacing w:line="276" w:lineRule="auto"/>
              <w:rPr>
                <w:sz w:val="26"/>
                <w:szCs w:val="26"/>
                <w:lang w:eastAsia="en-US"/>
              </w:rPr>
            </w:pPr>
            <w:r w:rsidRPr="00DF5C57">
              <w:rPr>
                <w:sz w:val="26"/>
                <w:szCs w:val="26"/>
                <w:lang w:eastAsia="en-US"/>
              </w:rPr>
              <w:t xml:space="preserve">Скасування запису Державного </w:t>
            </w:r>
            <w:r w:rsidRPr="00DF5C57">
              <w:rPr>
                <w:bCs/>
                <w:sz w:val="26"/>
                <w:szCs w:val="26"/>
                <w:lang w:eastAsia="en-US"/>
              </w:rPr>
              <w:t>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r w:rsidRPr="00DF5C57">
              <w:rPr>
                <w:sz w:val="26"/>
                <w:szCs w:val="26"/>
                <w:lang w:eastAsia="en-US"/>
              </w:rPr>
              <w:t xml:space="preserve"> </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21</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10/16</w:t>
            </w:r>
          </w:p>
        </w:tc>
        <w:tc>
          <w:tcPr>
            <w:tcW w:w="8277" w:type="dxa"/>
          </w:tcPr>
          <w:p w:rsidR="00EC0521" w:rsidRPr="00DF5C57" w:rsidRDefault="00EC0521">
            <w:pPr>
              <w:spacing w:line="276" w:lineRule="auto"/>
              <w:rPr>
                <w:sz w:val="26"/>
                <w:szCs w:val="26"/>
                <w:lang w:eastAsia="en-US"/>
              </w:rPr>
            </w:pPr>
            <w:r w:rsidRPr="00DF5C57">
              <w:rPr>
                <w:sz w:val="26"/>
                <w:szCs w:val="26"/>
                <w:lang w:eastAsia="uk-UA"/>
              </w:rPr>
              <w:t>Надання інформації з Державного реєстру речових прав на нерухоме майно</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22</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10/39</w:t>
            </w:r>
          </w:p>
        </w:tc>
        <w:tc>
          <w:tcPr>
            <w:tcW w:w="8277" w:type="dxa"/>
          </w:tcPr>
          <w:p w:rsidR="00EC0521" w:rsidRPr="00DF5C57" w:rsidRDefault="00EC0521" w:rsidP="00BE292F">
            <w:pPr>
              <w:pStyle w:val="21"/>
              <w:spacing w:line="276" w:lineRule="auto"/>
              <w:ind w:left="0"/>
              <w:jc w:val="both"/>
              <w:rPr>
                <w:szCs w:val="26"/>
                <w:lang w:eastAsia="uk-UA"/>
              </w:rPr>
            </w:pPr>
            <w:r w:rsidRPr="00DF5C57">
              <w:rPr>
                <w:szCs w:val="26"/>
                <w:lang w:eastAsia="uk-UA"/>
              </w:rPr>
              <w:t>Реєстрація</w:t>
            </w:r>
            <w:r w:rsidRPr="00DF5C57">
              <w:rPr>
                <w:rFonts w:ascii="Open Sans" w:hAnsi="Open Sans"/>
                <w:sz w:val="21"/>
                <w:szCs w:val="21"/>
                <w:shd w:val="clear" w:color="auto" w:fill="FFFFFF"/>
                <w:lang w:eastAsia="en-US"/>
              </w:rPr>
              <w:t xml:space="preserve"> </w:t>
            </w:r>
            <w:r w:rsidRPr="00DF5C57">
              <w:rPr>
                <w:szCs w:val="26"/>
                <w:shd w:val="clear" w:color="auto" w:fill="FFFFFF"/>
                <w:lang w:eastAsia="en-US"/>
              </w:rPr>
              <w:t>договору найму (оренди) житла</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23</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10/40</w:t>
            </w:r>
          </w:p>
        </w:tc>
        <w:tc>
          <w:tcPr>
            <w:tcW w:w="8277" w:type="dxa"/>
          </w:tcPr>
          <w:p w:rsidR="00EC0521" w:rsidRPr="00DF5C57" w:rsidRDefault="00EC0521">
            <w:pPr>
              <w:pStyle w:val="21"/>
              <w:spacing w:line="276" w:lineRule="auto"/>
              <w:ind w:left="0"/>
              <w:jc w:val="both"/>
              <w:rPr>
                <w:szCs w:val="26"/>
                <w:lang w:eastAsia="uk-UA"/>
              </w:rPr>
            </w:pPr>
            <w:r w:rsidRPr="00DF5C57">
              <w:rPr>
                <w:szCs w:val="26"/>
                <w:shd w:val="clear" w:color="auto" w:fill="FFFFFF"/>
                <w:lang w:eastAsia="en-US"/>
              </w:rPr>
              <w:t>Видача копії договору найму (оренди) житла</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24</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10/41</w:t>
            </w:r>
          </w:p>
        </w:tc>
        <w:tc>
          <w:tcPr>
            <w:tcW w:w="8277" w:type="dxa"/>
          </w:tcPr>
          <w:p w:rsidR="00EC0521" w:rsidRPr="00DF5C57" w:rsidRDefault="00EC0521">
            <w:pPr>
              <w:pStyle w:val="21"/>
              <w:spacing w:line="276" w:lineRule="auto"/>
              <w:ind w:left="0"/>
              <w:jc w:val="both"/>
              <w:rPr>
                <w:szCs w:val="26"/>
                <w:lang w:eastAsia="uk-UA"/>
              </w:rPr>
            </w:pPr>
            <w:r w:rsidRPr="00DF5C57">
              <w:rPr>
                <w:szCs w:val="26"/>
                <w:shd w:val="clear" w:color="auto" w:fill="FFFFFF"/>
                <w:lang w:eastAsia="en-US"/>
              </w:rPr>
              <w:t xml:space="preserve">Внесення змін до інформації про особу у Реєстрі територіальної громади міст Лисичанськ, </w:t>
            </w:r>
            <w:proofErr w:type="spellStart"/>
            <w:r w:rsidRPr="00DF5C57">
              <w:rPr>
                <w:szCs w:val="26"/>
                <w:shd w:val="clear" w:color="auto" w:fill="FFFFFF"/>
                <w:lang w:eastAsia="en-US"/>
              </w:rPr>
              <w:t>Новодружеськ</w:t>
            </w:r>
            <w:proofErr w:type="spellEnd"/>
            <w:r w:rsidRPr="00DF5C57">
              <w:rPr>
                <w:szCs w:val="26"/>
                <w:shd w:val="clear" w:color="auto" w:fill="FFFFFF"/>
                <w:lang w:eastAsia="en-US"/>
              </w:rPr>
              <w:t>, Привілля</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25</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10/42</w:t>
            </w:r>
          </w:p>
        </w:tc>
        <w:tc>
          <w:tcPr>
            <w:tcW w:w="8277" w:type="dxa"/>
          </w:tcPr>
          <w:p w:rsidR="00EC0521" w:rsidRPr="00DF5C57" w:rsidRDefault="00EC0521">
            <w:pPr>
              <w:pStyle w:val="21"/>
              <w:spacing w:line="276" w:lineRule="auto"/>
              <w:ind w:left="0"/>
              <w:jc w:val="both"/>
              <w:rPr>
                <w:szCs w:val="26"/>
                <w:shd w:val="clear" w:color="auto" w:fill="FFFFFF"/>
                <w:lang w:eastAsia="en-US"/>
              </w:rPr>
            </w:pPr>
            <w:r w:rsidRPr="00DF5C57">
              <w:rPr>
                <w:szCs w:val="26"/>
                <w:shd w:val="clear" w:color="auto" w:fill="FFFFFF"/>
                <w:lang w:eastAsia="en-US"/>
              </w:rPr>
              <w:t>Взяття на облік безхазяйного нерухомого майна</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26</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10/43</w:t>
            </w:r>
          </w:p>
        </w:tc>
        <w:tc>
          <w:tcPr>
            <w:tcW w:w="8277" w:type="dxa"/>
          </w:tcPr>
          <w:p w:rsidR="00EC0521" w:rsidRPr="00DF5C57" w:rsidRDefault="00EC0521">
            <w:pPr>
              <w:pStyle w:val="21"/>
              <w:spacing w:line="276" w:lineRule="auto"/>
              <w:ind w:left="0"/>
              <w:jc w:val="both"/>
              <w:rPr>
                <w:szCs w:val="26"/>
                <w:shd w:val="clear" w:color="auto" w:fill="FFFFFF"/>
                <w:lang w:eastAsia="en-US"/>
              </w:rPr>
            </w:pPr>
            <w:r w:rsidRPr="00DF5C57">
              <w:rPr>
                <w:szCs w:val="26"/>
                <w:shd w:val="clear" w:color="auto" w:fill="FFFFFF"/>
                <w:lang w:eastAsia="en-US"/>
              </w:rPr>
              <w:t>Заборона вчинення реєстраційних дій</w:t>
            </w:r>
          </w:p>
        </w:tc>
      </w:tr>
      <w:tr w:rsidR="00DF5C57" w:rsidRPr="00DF5C57" w:rsidTr="00332DB9">
        <w:trPr>
          <w:trHeight w:val="601"/>
        </w:trPr>
        <w:tc>
          <w:tcPr>
            <w:tcW w:w="708" w:type="dxa"/>
            <w:vAlign w:val="center"/>
          </w:tcPr>
          <w:p w:rsidR="00EC0521" w:rsidRPr="00DF5C57" w:rsidRDefault="00EC0521">
            <w:pPr>
              <w:spacing w:line="276" w:lineRule="auto"/>
              <w:jc w:val="center"/>
              <w:rPr>
                <w:sz w:val="26"/>
                <w:szCs w:val="26"/>
                <w:lang w:eastAsia="en-US"/>
              </w:rPr>
            </w:pPr>
          </w:p>
        </w:tc>
        <w:tc>
          <w:tcPr>
            <w:tcW w:w="1260" w:type="dxa"/>
            <w:vAlign w:val="center"/>
          </w:tcPr>
          <w:p w:rsidR="00EC0521" w:rsidRPr="00DF5C57" w:rsidRDefault="00EC0521">
            <w:pPr>
              <w:spacing w:line="276" w:lineRule="auto"/>
              <w:jc w:val="center"/>
              <w:rPr>
                <w:sz w:val="26"/>
                <w:szCs w:val="26"/>
                <w:lang w:eastAsia="en-US"/>
              </w:rPr>
            </w:pPr>
          </w:p>
        </w:tc>
        <w:tc>
          <w:tcPr>
            <w:tcW w:w="8277" w:type="dxa"/>
            <w:vAlign w:val="center"/>
          </w:tcPr>
          <w:p w:rsidR="00EC0521" w:rsidRPr="00DF5C57" w:rsidRDefault="00EC0521">
            <w:pPr>
              <w:spacing w:line="276" w:lineRule="auto"/>
              <w:jc w:val="center"/>
              <w:rPr>
                <w:sz w:val="26"/>
                <w:szCs w:val="26"/>
                <w:lang w:eastAsia="en-US"/>
              </w:rPr>
            </w:pPr>
            <w:r w:rsidRPr="00DF5C57">
              <w:rPr>
                <w:b/>
                <w:sz w:val="26"/>
                <w:szCs w:val="26"/>
                <w:lang w:eastAsia="en-US"/>
              </w:rPr>
              <w:t>ВІДДІЛ У СПРАВАХ СІМ’Ї, МОЛОДІ ТА СПОРТУ</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27</w:t>
            </w:r>
          </w:p>
        </w:tc>
        <w:tc>
          <w:tcPr>
            <w:tcW w:w="1260" w:type="dxa"/>
          </w:tcPr>
          <w:p w:rsidR="00EC0521" w:rsidRPr="00DF5C57" w:rsidRDefault="00EC0521">
            <w:pPr>
              <w:spacing w:line="276" w:lineRule="auto"/>
              <w:jc w:val="center"/>
              <w:rPr>
                <w:sz w:val="26"/>
                <w:szCs w:val="26"/>
                <w:lang w:eastAsia="en-US"/>
              </w:rPr>
            </w:pPr>
            <w:r w:rsidRPr="00DF5C57">
              <w:rPr>
                <w:sz w:val="26"/>
                <w:szCs w:val="26"/>
                <w:lang w:eastAsia="en-US"/>
              </w:rPr>
              <w:t>11/01</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Видача посвідчень членам багатодітних сімей</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28</w:t>
            </w:r>
          </w:p>
        </w:tc>
        <w:tc>
          <w:tcPr>
            <w:tcW w:w="1260" w:type="dxa"/>
          </w:tcPr>
          <w:p w:rsidR="00EC0521" w:rsidRPr="00DF5C57" w:rsidRDefault="00EC0521">
            <w:pPr>
              <w:spacing w:line="276" w:lineRule="auto"/>
              <w:jc w:val="center"/>
              <w:rPr>
                <w:sz w:val="26"/>
                <w:szCs w:val="26"/>
                <w:lang w:eastAsia="en-US"/>
              </w:rPr>
            </w:pPr>
            <w:r w:rsidRPr="00DF5C57">
              <w:rPr>
                <w:sz w:val="26"/>
                <w:szCs w:val="26"/>
                <w:lang w:eastAsia="en-US"/>
              </w:rPr>
              <w:t>11/02</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Продовження строку дії посвідчень членів багатодітної сім’ї</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29</w:t>
            </w:r>
          </w:p>
        </w:tc>
        <w:tc>
          <w:tcPr>
            <w:tcW w:w="1260" w:type="dxa"/>
          </w:tcPr>
          <w:p w:rsidR="00EC0521" w:rsidRPr="00DF5C57" w:rsidRDefault="00EC0521">
            <w:pPr>
              <w:spacing w:line="276" w:lineRule="auto"/>
              <w:jc w:val="center"/>
              <w:rPr>
                <w:sz w:val="26"/>
                <w:szCs w:val="26"/>
                <w:lang w:eastAsia="en-US"/>
              </w:rPr>
            </w:pPr>
            <w:r w:rsidRPr="00DF5C57">
              <w:rPr>
                <w:sz w:val="26"/>
                <w:szCs w:val="26"/>
                <w:lang w:eastAsia="en-US"/>
              </w:rPr>
              <w:t>11/03</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Підготовка клопотання про присвоєння почесного звання «Мати-героїня»</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p>
        </w:tc>
        <w:tc>
          <w:tcPr>
            <w:tcW w:w="1260" w:type="dxa"/>
          </w:tcPr>
          <w:p w:rsidR="00EC0521" w:rsidRPr="00DF5C57" w:rsidRDefault="00EC0521">
            <w:pPr>
              <w:spacing w:line="276" w:lineRule="auto"/>
              <w:jc w:val="center"/>
              <w:rPr>
                <w:sz w:val="26"/>
                <w:szCs w:val="26"/>
                <w:lang w:eastAsia="en-US"/>
              </w:rPr>
            </w:pPr>
          </w:p>
        </w:tc>
        <w:tc>
          <w:tcPr>
            <w:tcW w:w="8277" w:type="dxa"/>
          </w:tcPr>
          <w:p w:rsidR="00EC0521" w:rsidRPr="00DF5C57" w:rsidRDefault="00EC0521">
            <w:pPr>
              <w:spacing w:line="276" w:lineRule="auto"/>
              <w:jc w:val="center"/>
              <w:rPr>
                <w:b/>
                <w:sz w:val="26"/>
                <w:szCs w:val="26"/>
                <w:lang w:eastAsia="en-US"/>
              </w:rPr>
            </w:pPr>
            <w:r w:rsidRPr="00DF5C57">
              <w:rPr>
                <w:b/>
                <w:sz w:val="26"/>
                <w:szCs w:val="26"/>
                <w:lang w:eastAsia="en-US"/>
              </w:rPr>
              <w:t>УПРАВЛІННЯ ВЛАСНОСТІ</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30</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24/01</w:t>
            </w:r>
          </w:p>
        </w:tc>
        <w:tc>
          <w:tcPr>
            <w:tcW w:w="8277" w:type="dxa"/>
          </w:tcPr>
          <w:p w:rsidR="00EC0521" w:rsidRPr="00DF5C57" w:rsidRDefault="00EC0521">
            <w:pPr>
              <w:spacing w:line="276" w:lineRule="auto"/>
              <w:rPr>
                <w:sz w:val="26"/>
                <w:szCs w:val="26"/>
                <w:lang w:eastAsia="en-US"/>
              </w:rPr>
            </w:pPr>
            <w:r w:rsidRPr="00DF5C57">
              <w:rPr>
                <w:bCs/>
                <w:sz w:val="26"/>
                <w:szCs w:val="26"/>
                <w:lang w:eastAsia="en-US"/>
              </w:rPr>
              <w:t>Видача р</w:t>
            </w:r>
            <w:r w:rsidRPr="00DF5C57">
              <w:rPr>
                <w:sz w:val="26"/>
                <w:szCs w:val="26"/>
                <w:lang w:eastAsia="en-US"/>
              </w:rPr>
              <w:t>ішення про передачу (надання) у власність, надання в постійне користування та оренду земельних ділянок, що перебувають у комунальній власності</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31</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24/02</w:t>
            </w:r>
          </w:p>
        </w:tc>
        <w:tc>
          <w:tcPr>
            <w:tcW w:w="8277" w:type="dxa"/>
          </w:tcPr>
          <w:p w:rsidR="00EC0521" w:rsidRPr="00DF5C57" w:rsidRDefault="00EC0521">
            <w:pPr>
              <w:spacing w:line="276" w:lineRule="auto"/>
              <w:rPr>
                <w:sz w:val="26"/>
                <w:szCs w:val="26"/>
                <w:lang w:eastAsia="en-US"/>
              </w:rPr>
            </w:pPr>
            <w:r w:rsidRPr="00DF5C57">
              <w:rPr>
                <w:bCs/>
                <w:sz w:val="26"/>
                <w:szCs w:val="26"/>
                <w:lang w:eastAsia="en-US"/>
              </w:rPr>
              <w:t>Видача р</w:t>
            </w:r>
            <w:r w:rsidRPr="00DF5C57">
              <w:rPr>
                <w:sz w:val="26"/>
                <w:szCs w:val="26"/>
                <w:lang w:eastAsia="en-US"/>
              </w:rPr>
              <w:t>ішення про продаж земельних ділянок комунальної власності</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32</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24/03</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Видача рішення про надання дозволу на розробку проекту землеустрою щодо відведення земельної ділянки</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33</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24/04</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Видача рішення про надання дозволу на розробку технічної документації із землеустрою</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34</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24/05</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Видача рішення про подовження терміну оренди землі, що перебуває у комунальній власності</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35</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24/06</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Видача рішення про поновлення договору оренди землі, що перебуває у комунальній власності</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36</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24/07</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Видача рішення про припинення права оренди земельної ділянки, що перебуває у комунальній власності</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37</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24/08</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Видача рішення про внесення змін до договору оренди землі</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38</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24/09</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Видача рішення про надання згоди на передачу в суборенду земельної ділянки (її частини), що перебуває у комунальній власності</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39</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24/10</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Видача рішення про внесення змін до рішення міської ради або скасування рішення із земельних питань</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lastRenderedPageBreak/>
              <w:t>40</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24/11</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Видача рішення про припинення права постійного користування земельною ділянкою, що перебуває у комунальній власності</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41</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24/12</w:t>
            </w:r>
          </w:p>
        </w:tc>
        <w:tc>
          <w:tcPr>
            <w:tcW w:w="8277" w:type="dxa"/>
          </w:tcPr>
          <w:p w:rsidR="00EC0521" w:rsidRPr="00DF5C57" w:rsidRDefault="00EC0521">
            <w:pPr>
              <w:spacing w:line="276" w:lineRule="auto"/>
              <w:rPr>
                <w:bCs/>
                <w:sz w:val="26"/>
                <w:szCs w:val="26"/>
                <w:lang w:eastAsia="en-US"/>
              </w:rPr>
            </w:pPr>
            <w:r w:rsidRPr="00DF5C57">
              <w:rPr>
                <w:bCs/>
                <w:sz w:val="26"/>
                <w:szCs w:val="26"/>
                <w:lang w:eastAsia="en-US"/>
              </w:rPr>
              <w:t>Видача рішення про затвердження документації із землеустрою</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p>
        </w:tc>
        <w:tc>
          <w:tcPr>
            <w:tcW w:w="1260" w:type="dxa"/>
          </w:tcPr>
          <w:p w:rsidR="00EC0521" w:rsidRPr="00DF5C57" w:rsidRDefault="00EC0521">
            <w:pPr>
              <w:spacing w:line="276" w:lineRule="auto"/>
              <w:jc w:val="center"/>
              <w:rPr>
                <w:b/>
                <w:sz w:val="26"/>
                <w:szCs w:val="26"/>
                <w:lang w:eastAsia="en-US"/>
              </w:rPr>
            </w:pPr>
          </w:p>
        </w:tc>
        <w:tc>
          <w:tcPr>
            <w:tcW w:w="8277" w:type="dxa"/>
            <w:vAlign w:val="center"/>
          </w:tcPr>
          <w:p w:rsidR="00EC0521" w:rsidRPr="00DF5C57" w:rsidRDefault="00EC0521">
            <w:pPr>
              <w:spacing w:line="276" w:lineRule="auto"/>
              <w:jc w:val="center"/>
              <w:rPr>
                <w:b/>
                <w:sz w:val="26"/>
                <w:szCs w:val="26"/>
                <w:lang w:eastAsia="en-US"/>
              </w:rPr>
            </w:pPr>
            <w:r w:rsidRPr="00DF5C57">
              <w:rPr>
                <w:b/>
                <w:sz w:val="26"/>
                <w:szCs w:val="26"/>
                <w:lang w:eastAsia="en-US"/>
              </w:rPr>
              <w:t>УПРАВЛІННЯ З ВИКОНАННЯ ПОЛІТИКИ ЛИСИЧАНСЬКОЇ МІСЬКОЇ РАДИ  В ГАЛУЗІ ЖИТЛОВО – КОМУНАЛЬНОГО ГОСПОДАРСТВА</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42</w:t>
            </w:r>
          </w:p>
        </w:tc>
        <w:tc>
          <w:tcPr>
            <w:tcW w:w="1260" w:type="dxa"/>
          </w:tcPr>
          <w:p w:rsidR="00EC0521" w:rsidRPr="00DF5C57" w:rsidRDefault="00EC0521">
            <w:pPr>
              <w:spacing w:line="276" w:lineRule="auto"/>
              <w:jc w:val="center"/>
              <w:rPr>
                <w:sz w:val="26"/>
                <w:szCs w:val="26"/>
                <w:lang w:eastAsia="en-US"/>
              </w:rPr>
            </w:pPr>
            <w:r w:rsidRPr="00DF5C57">
              <w:rPr>
                <w:sz w:val="26"/>
                <w:szCs w:val="26"/>
                <w:lang w:eastAsia="en-US"/>
              </w:rPr>
              <w:t>25/01</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Видача ордеру на видалення зелених насаджень</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43</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25/03</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Переведення житлових приміщень у будинках державного і громадського житлового фонду в не жилі</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44</w:t>
            </w:r>
          </w:p>
        </w:tc>
        <w:tc>
          <w:tcPr>
            <w:tcW w:w="1260" w:type="dxa"/>
          </w:tcPr>
          <w:p w:rsidR="00EC0521" w:rsidRPr="00DF5C57" w:rsidRDefault="00EC0521">
            <w:pPr>
              <w:spacing w:line="276" w:lineRule="auto"/>
              <w:jc w:val="center"/>
              <w:rPr>
                <w:sz w:val="26"/>
                <w:szCs w:val="26"/>
                <w:lang w:eastAsia="en-US"/>
              </w:rPr>
            </w:pPr>
            <w:r w:rsidRPr="00DF5C57">
              <w:rPr>
                <w:sz w:val="26"/>
                <w:szCs w:val="26"/>
                <w:lang w:eastAsia="en-US"/>
              </w:rPr>
              <w:t>25/04</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Видача дозволу на перепоховання останків померлих</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45</w:t>
            </w:r>
          </w:p>
        </w:tc>
        <w:tc>
          <w:tcPr>
            <w:tcW w:w="1260" w:type="dxa"/>
          </w:tcPr>
          <w:p w:rsidR="00EC0521" w:rsidRPr="00DF5C57" w:rsidRDefault="00EC0521">
            <w:pPr>
              <w:spacing w:line="276" w:lineRule="auto"/>
              <w:jc w:val="center"/>
              <w:rPr>
                <w:sz w:val="26"/>
                <w:szCs w:val="26"/>
                <w:lang w:eastAsia="en-US"/>
              </w:rPr>
            </w:pPr>
            <w:r w:rsidRPr="00DF5C57">
              <w:rPr>
                <w:sz w:val="26"/>
                <w:szCs w:val="26"/>
                <w:lang w:eastAsia="en-US"/>
              </w:rPr>
              <w:t>25/05</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Видача дозволу на порушення об’єктів благоустрою</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46</w:t>
            </w:r>
          </w:p>
        </w:tc>
        <w:tc>
          <w:tcPr>
            <w:tcW w:w="1260" w:type="dxa"/>
          </w:tcPr>
          <w:p w:rsidR="00EC0521" w:rsidRPr="00DF5C57" w:rsidRDefault="00EC0521">
            <w:pPr>
              <w:spacing w:line="276" w:lineRule="auto"/>
              <w:jc w:val="center"/>
              <w:rPr>
                <w:sz w:val="26"/>
                <w:szCs w:val="26"/>
                <w:lang w:eastAsia="en-US"/>
              </w:rPr>
            </w:pPr>
            <w:r w:rsidRPr="00DF5C57">
              <w:rPr>
                <w:sz w:val="26"/>
                <w:szCs w:val="26"/>
                <w:lang w:eastAsia="en-US"/>
              </w:rPr>
              <w:t>25/06</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Переоформлення, видача дублікату, анулювання дозволу на порушення об’єктів благоустрою</w:t>
            </w:r>
          </w:p>
        </w:tc>
      </w:tr>
      <w:tr w:rsidR="00DF5C57" w:rsidRPr="00DF5C57" w:rsidTr="00332DB9">
        <w:trPr>
          <w:trHeight w:val="550"/>
        </w:trPr>
        <w:tc>
          <w:tcPr>
            <w:tcW w:w="708" w:type="dxa"/>
            <w:vAlign w:val="center"/>
          </w:tcPr>
          <w:p w:rsidR="00EC0521" w:rsidRPr="00DF5C57" w:rsidRDefault="00EC0521">
            <w:pPr>
              <w:spacing w:line="276" w:lineRule="auto"/>
              <w:jc w:val="center"/>
              <w:rPr>
                <w:sz w:val="26"/>
                <w:szCs w:val="26"/>
                <w:lang w:eastAsia="en-US"/>
              </w:rPr>
            </w:pPr>
          </w:p>
        </w:tc>
        <w:tc>
          <w:tcPr>
            <w:tcW w:w="1260" w:type="dxa"/>
          </w:tcPr>
          <w:p w:rsidR="00EC0521" w:rsidRPr="00DF5C57" w:rsidRDefault="00EC0521">
            <w:pPr>
              <w:spacing w:line="276" w:lineRule="auto"/>
              <w:jc w:val="center"/>
              <w:rPr>
                <w:b/>
                <w:sz w:val="26"/>
                <w:szCs w:val="26"/>
                <w:lang w:eastAsia="en-US"/>
              </w:rPr>
            </w:pPr>
          </w:p>
        </w:tc>
        <w:tc>
          <w:tcPr>
            <w:tcW w:w="8277" w:type="dxa"/>
          </w:tcPr>
          <w:p w:rsidR="00EC0521" w:rsidRPr="00DF5C57" w:rsidRDefault="00EC0521">
            <w:pPr>
              <w:spacing w:line="276" w:lineRule="auto"/>
              <w:jc w:val="center"/>
              <w:rPr>
                <w:b/>
                <w:sz w:val="26"/>
                <w:szCs w:val="26"/>
                <w:lang w:eastAsia="en-US"/>
              </w:rPr>
            </w:pPr>
            <w:r w:rsidRPr="00DF5C57">
              <w:rPr>
                <w:b/>
                <w:sz w:val="26"/>
                <w:szCs w:val="26"/>
                <w:lang w:eastAsia="en-US"/>
              </w:rPr>
              <w:t>ВІДДІЛ У М. ЛИСИЧАНСЬКУ ГОЛОВНОГО УПРАВЛІННЯ ДЕРЖГЕОКАДАСТРУ У ЛУГАНСЬКІЙ ОБЛАСТІ</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47</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28/01</w:t>
            </w:r>
          </w:p>
        </w:tc>
        <w:tc>
          <w:tcPr>
            <w:tcW w:w="8277" w:type="dxa"/>
          </w:tcPr>
          <w:p w:rsidR="00EC0521" w:rsidRPr="00DF5C57" w:rsidRDefault="00EC0521">
            <w:pPr>
              <w:spacing w:line="276" w:lineRule="auto"/>
              <w:rPr>
                <w:sz w:val="26"/>
                <w:szCs w:val="26"/>
                <w:lang w:eastAsia="en-US"/>
              </w:rPr>
            </w:pPr>
            <w:r w:rsidRPr="00DF5C57">
              <w:rPr>
                <w:sz w:val="26"/>
                <w:szCs w:val="26"/>
                <w:lang w:eastAsia="en-US" w:bidi="ur-PK"/>
              </w:rPr>
              <w:t>Видача відомостей з документації із землеустрою, що включена до Державного  фонду  документації із землеустрою</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48</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28/02</w:t>
            </w:r>
          </w:p>
        </w:tc>
        <w:tc>
          <w:tcPr>
            <w:tcW w:w="8277" w:type="dxa"/>
          </w:tcPr>
          <w:p w:rsidR="00EC0521" w:rsidRPr="00DF5C57" w:rsidRDefault="00EC0521">
            <w:pPr>
              <w:spacing w:line="276" w:lineRule="auto"/>
              <w:rPr>
                <w:sz w:val="26"/>
                <w:szCs w:val="26"/>
                <w:lang w:eastAsia="en-US"/>
              </w:rPr>
            </w:pPr>
            <w:r w:rsidRPr="00DF5C57">
              <w:rPr>
                <w:sz w:val="26"/>
                <w:szCs w:val="26"/>
                <w:lang w:eastAsia="en-US" w:bidi="ur-PK"/>
              </w:rPr>
              <w:t>Видача довідки з державної статистичної звітності з кількісного обліку земель про наявність земель та розподіл їх за власниками земель, землекористувачами, угіддями</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49</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28/03</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bidi="ur-PK"/>
              </w:rPr>
              <w:t>Видача витягу з технічної документації про нормативну грошову оцінку земельної ділянки</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50</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28/04</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rPr>
              <w:t>Державна реєстрація земельної ділянки з видачею витягу з Державного земельного кадастру</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51</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28/05</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rPr>
              <w:t>Внесення до Державного земельного кадастру відомостей (змін до них) про земельну ділянку</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52</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28/06</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bidi="ur-PK"/>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53</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28/07</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bidi="ur-PK"/>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54</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28/08</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bidi="ur-PK"/>
              </w:rPr>
              <w:t>Державна реєстрація обмежень у використанні земель з видачею витягу</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55</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28/09</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bidi="ur-PK"/>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56</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28/10</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bidi="ur-PK"/>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57</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28/11</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bidi="ur-PK"/>
              </w:rPr>
              <w:t xml:space="preserve">Надання відомостей з Державного земельного кадастру у формі витягу </w:t>
            </w:r>
            <w:r w:rsidRPr="00DF5C57">
              <w:rPr>
                <w:sz w:val="26"/>
                <w:szCs w:val="26"/>
                <w:lang w:eastAsia="en-US" w:bidi="ur-PK"/>
              </w:rPr>
              <w:lastRenderedPageBreak/>
              <w:t xml:space="preserve">з Державного земельного кадастру про земельну ділянку </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lastRenderedPageBreak/>
              <w:t>58</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28/12</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bidi="ur-PK"/>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59</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28/13</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bidi="ur-PK"/>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60</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28/14</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bidi="ur-PK"/>
              </w:rPr>
              <w:t xml:space="preserve">Надання відомостей з Державного земельного кадастру у формі довідки, що містить узагальнену інформацію про землі (території) </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61</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28/15</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bidi="ur-PK"/>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62</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28/16</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bidi="ur-PK"/>
              </w:rPr>
              <w:t xml:space="preserve">Видача довідки про: </w:t>
            </w:r>
          </w:p>
          <w:p w:rsidR="00EC0521" w:rsidRPr="00DF5C57" w:rsidRDefault="00EC0521">
            <w:pPr>
              <w:spacing w:line="276" w:lineRule="auto"/>
              <w:rPr>
                <w:sz w:val="26"/>
                <w:szCs w:val="26"/>
                <w:lang w:eastAsia="en-US" w:bidi="ur-PK"/>
              </w:rPr>
            </w:pPr>
            <w:r w:rsidRPr="00DF5C57">
              <w:rPr>
                <w:sz w:val="26"/>
                <w:szCs w:val="26"/>
                <w:lang w:eastAsia="en-US" w:bidi="ur-PK"/>
              </w:rPr>
              <w:t xml:space="preserve">1) наявність та розмір земельної частки (паю) </w:t>
            </w:r>
          </w:p>
          <w:p w:rsidR="00EC0521" w:rsidRPr="00DF5C57" w:rsidRDefault="00EC0521">
            <w:pPr>
              <w:spacing w:line="276" w:lineRule="auto"/>
              <w:rPr>
                <w:sz w:val="26"/>
                <w:szCs w:val="26"/>
                <w:lang w:eastAsia="en-US" w:bidi="ur-PK"/>
              </w:rPr>
            </w:pPr>
            <w:r w:rsidRPr="00DF5C57">
              <w:rPr>
                <w:sz w:val="26"/>
                <w:szCs w:val="26"/>
                <w:lang w:eastAsia="en-US" w:bidi="ur-PK"/>
              </w:rPr>
              <w:t>2)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DF5C57" w:rsidRPr="00DF5C57" w:rsidTr="00332DB9">
        <w:trPr>
          <w:trHeight w:val="472"/>
        </w:trPr>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63</w:t>
            </w:r>
          </w:p>
        </w:tc>
        <w:tc>
          <w:tcPr>
            <w:tcW w:w="1260" w:type="dxa"/>
          </w:tcPr>
          <w:p w:rsidR="00EC0521" w:rsidRPr="00DF5C57" w:rsidRDefault="00EC0521">
            <w:pPr>
              <w:spacing w:line="276" w:lineRule="auto"/>
              <w:jc w:val="center"/>
              <w:rPr>
                <w:b/>
                <w:sz w:val="26"/>
                <w:szCs w:val="26"/>
                <w:lang w:eastAsia="en-US"/>
              </w:rPr>
            </w:pPr>
          </w:p>
        </w:tc>
        <w:tc>
          <w:tcPr>
            <w:tcW w:w="8277" w:type="dxa"/>
          </w:tcPr>
          <w:p w:rsidR="00EC0521" w:rsidRPr="00DF5C57" w:rsidRDefault="00EC0521">
            <w:pPr>
              <w:spacing w:line="276" w:lineRule="auto"/>
              <w:jc w:val="center"/>
              <w:rPr>
                <w:b/>
                <w:sz w:val="26"/>
                <w:szCs w:val="26"/>
                <w:lang w:eastAsia="en-US" w:bidi="ur-PK"/>
              </w:rPr>
            </w:pPr>
            <w:r w:rsidRPr="00DF5C57">
              <w:rPr>
                <w:b/>
                <w:sz w:val="26"/>
                <w:szCs w:val="26"/>
                <w:lang w:eastAsia="en-US" w:bidi="ur-PK"/>
              </w:rPr>
              <w:t>ЛИСИЧАНСЬКИЙ МІСЬКИЙ ВІДДІЛ УПРАВЛІННЯ ДЕРЖАВНОЇ МІГРАЦІЙНОЇ СЛУЖБИ УКРАЇНИ В ЛУГАНСЬКІЙ ОБЛАСТІ</w:t>
            </w:r>
          </w:p>
        </w:tc>
      </w:tr>
      <w:tr w:rsidR="00DF5C57" w:rsidRPr="00DF5C57" w:rsidTr="00332DB9">
        <w:trPr>
          <w:trHeight w:val="411"/>
        </w:trPr>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64</w:t>
            </w:r>
          </w:p>
        </w:tc>
        <w:tc>
          <w:tcPr>
            <w:tcW w:w="1260" w:type="dxa"/>
            <w:vAlign w:val="center"/>
          </w:tcPr>
          <w:p w:rsidR="00EC0521" w:rsidRPr="00DF5C57" w:rsidRDefault="00EC0521">
            <w:pPr>
              <w:spacing w:line="276" w:lineRule="auto"/>
              <w:jc w:val="center"/>
              <w:rPr>
                <w:sz w:val="26"/>
                <w:szCs w:val="26"/>
                <w:lang w:eastAsia="en-US" w:bidi="ur-PK"/>
              </w:rPr>
            </w:pPr>
            <w:r w:rsidRPr="00DF5C57">
              <w:rPr>
                <w:sz w:val="26"/>
                <w:szCs w:val="26"/>
                <w:lang w:eastAsia="en-US" w:bidi="ur-PK"/>
              </w:rPr>
              <w:t>30/02</w:t>
            </w:r>
          </w:p>
        </w:tc>
        <w:tc>
          <w:tcPr>
            <w:tcW w:w="8277" w:type="dxa"/>
          </w:tcPr>
          <w:p w:rsidR="00EC0521" w:rsidRPr="00DF5C57" w:rsidRDefault="00EC0521">
            <w:pPr>
              <w:spacing w:line="276" w:lineRule="auto"/>
              <w:rPr>
                <w:sz w:val="26"/>
                <w:szCs w:val="26"/>
                <w:lang w:eastAsia="en-US" w:bidi="ur-PK"/>
              </w:rPr>
            </w:pPr>
            <w:r w:rsidRPr="00DF5C57">
              <w:rPr>
                <w:sz w:val="26"/>
                <w:szCs w:val="26"/>
                <w:lang w:eastAsia="en-US" w:bidi="ur-PK"/>
              </w:rPr>
              <w:t>Вклеювання фотографій до паспорта громадянина України при досягненні 25- та 45-річного віку</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p>
        </w:tc>
        <w:tc>
          <w:tcPr>
            <w:tcW w:w="1260" w:type="dxa"/>
          </w:tcPr>
          <w:p w:rsidR="00EC0521" w:rsidRPr="00DF5C57" w:rsidRDefault="00EC0521">
            <w:pPr>
              <w:spacing w:line="276" w:lineRule="auto"/>
              <w:jc w:val="center"/>
              <w:rPr>
                <w:b/>
                <w:sz w:val="26"/>
                <w:szCs w:val="26"/>
                <w:lang w:eastAsia="en-US"/>
              </w:rPr>
            </w:pPr>
          </w:p>
        </w:tc>
        <w:tc>
          <w:tcPr>
            <w:tcW w:w="8277" w:type="dxa"/>
            <w:vAlign w:val="center"/>
          </w:tcPr>
          <w:p w:rsidR="00EC0521" w:rsidRPr="00DF5C57" w:rsidRDefault="00EC0521">
            <w:pPr>
              <w:spacing w:line="276" w:lineRule="auto"/>
              <w:jc w:val="center"/>
              <w:rPr>
                <w:b/>
                <w:sz w:val="26"/>
                <w:szCs w:val="26"/>
                <w:lang w:eastAsia="en-US"/>
              </w:rPr>
            </w:pPr>
            <w:r w:rsidRPr="00DF5C57">
              <w:rPr>
                <w:b/>
                <w:sz w:val="26"/>
                <w:szCs w:val="26"/>
                <w:lang w:eastAsia="en-US"/>
              </w:rPr>
              <w:t>ТРУДОВИЙ АРХІВ</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65</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31/01</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Видача довідки про стаж роботи і заробітну плату на призначення (перерахунок) пенсії на пільгових умовах</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66</w:t>
            </w:r>
          </w:p>
        </w:tc>
        <w:tc>
          <w:tcPr>
            <w:tcW w:w="1260" w:type="dxa"/>
          </w:tcPr>
          <w:p w:rsidR="00EC0521" w:rsidRPr="00DF5C57" w:rsidRDefault="00EC0521">
            <w:pPr>
              <w:spacing w:line="276" w:lineRule="auto"/>
              <w:jc w:val="center"/>
              <w:rPr>
                <w:sz w:val="26"/>
                <w:szCs w:val="26"/>
                <w:lang w:eastAsia="en-US"/>
              </w:rPr>
            </w:pPr>
            <w:r w:rsidRPr="00DF5C57">
              <w:rPr>
                <w:sz w:val="26"/>
                <w:szCs w:val="26"/>
                <w:lang w:eastAsia="en-US"/>
              </w:rPr>
              <w:t>31/02</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Видача довідки про стаж роботи на призначення (перерахунок) пенсії</w:t>
            </w:r>
          </w:p>
        </w:tc>
      </w:tr>
      <w:tr w:rsidR="00DF5C57" w:rsidRPr="00DF5C57" w:rsidTr="00BE292F">
        <w:tc>
          <w:tcPr>
            <w:tcW w:w="708" w:type="dxa"/>
            <w:vAlign w:val="center"/>
          </w:tcPr>
          <w:p w:rsidR="00EC0521" w:rsidRPr="00DF5C57" w:rsidRDefault="00EC0521">
            <w:pPr>
              <w:spacing w:line="276" w:lineRule="auto"/>
              <w:jc w:val="center"/>
              <w:rPr>
                <w:sz w:val="26"/>
                <w:szCs w:val="26"/>
                <w:lang w:eastAsia="en-US"/>
              </w:rPr>
            </w:pPr>
            <w:r w:rsidRPr="00DF5C57">
              <w:rPr>
                <w:sz w:val="26"/>
                <w:szCs w:val="26"/>
                <w:lang w:eastAsia="en-US"/>
              </w:rPr>
              <w:t>67</w:t>
            </w:r>
          </w:p>
        </w:tc>
        <w:tc>
          <w:tcPr>
            <w:tcW w:w="1260" w:type="dxa"/>
            <w:vAlign w:val="center"/>
          </w:tcPr>
          <w:p w:rsidR="00EC0521" w:rsidRPr="00DF5C57" w:rsidRDefault="00EC0521">
            <w:pPr>
              <w:spacing w:line="276" w:lineRule="auto"/>
              <w:jc w:val="center"/>
              <w:rPr>
                <w:sz w:val="26"/>
                <w:szCs w:val="26"/>
                <w:lang w:eastAsia="en-US"/>
              </w:rPr>
            </w:pPr>
            <w:r w:rsidRPr="00DF5C57">
              <w:rPr>
                <w:sz w:val="26"/>
                <w:szCs w:val="26"/>
                <w:lang w:eastAsia="en-US"/>
              </w:rPr>
              <w:t>31/03</w:t>
            </w:r>
          </w:p>
        </w:tc>
        <w:tc>
          <w:tcPr>
            <w:tcW w:w="8277" w:type="dxa"/>
          </w:tcPr>
          <w:p w:rsidR="00EC0521" w:rsidRPr="00DF5C57" w:rsidRDefault="00EC0521">
            <w:pPr>
              <w:spacing w:line="276" w:lineRule="auto"/>
              <w:rPr>
                <w:sz w:val="26"/>
                <w:szCs w:val="26"/>
                <w:lang w:eastAsia="en-US"/>
              </w:rPr>
            </w:pPr>
            <w:r w:rsidRPr="00DF5C57">
              <w:rPr>
                <w:sz w:val="26"/>
                <w:szCs w:val="26"/>
                <w:lang w:eastAsia="en-US"/>
              </w:rPr>
              <w:t>Видача довідки про заробітну плату на призначення (перерахунок) пенсії</w:t>
            </w:r>
          </w:p>
        </w:tc>
      </w:tr>
      <w:tr w:rsidR="00DF5C57" w:rsidRPr="00DF5C57" w:rsidTr="00332DB9">
        <w:tc>
          <w:tcPr>
            <w:tcW w:w="708" w:type="dxa"/>
            <w:vAlign w:val="center"/>
          </w:tcPr>
          <w:p w:rsidR="00EC0521" w:rsidRPr="00DF5C57" w:rsidRDefault="00EC0521">
            <w:pPr>
              <w:spacing w:line="276" w:lineRule="auto"/>
              <w:jc w:val="center"/>
              <w:rPr>
                <w:sz w:val="26"/>
                <w:szCs w:val="26"/>
                <w:lang w:eastAsia="en-US"/>
              </w:rPr>
            </w:pPr>
          </w:p>
        </w:tc>
        <w:tc>
          <w:tcPr>
            <w:tcW w:w="1260" w:type="dxa"/>
            <w:vAlign w:val="center"/>
          </w:tcPr>
          <w:p w:rsidR="00EC0521" w:rsidRPr="00DF5C57" w:rsidRDefault="00EC0521">
            <w:pPr>
              <w:spacing w:line="276" w:lineRule="auto"/>
              <w:jc w:val="center"/>
              <w:rPr>
                <w:sz w:val="26"/>
                <w:szCs w:val="26"/>
                <w:lang w:eastAsia="en-US"/>
              </w:rPr>
            </w:pPr>
          </w:p>
        </w:tc>
        <w:tc>
          <w:tcPr>
            <w:tcW w:w="8277" w:type="dxa"/>
          </w:tcPr>
          <w:p w:rsidR="00EC0521" w:rsidRPr="00DF5C57" w:rsidRDefault="00EC0521">
            <w:pPr>
              <w:spacing w:line="276" w:lineRule="auto"/>
              <w:jc w:val="center"/>
              <w:rPr>
                <w:sz w:val="26"/>
                <w:szCs w:val="26"/>
                <w:lang w:eastAsia="uk-UA"/>
              </w:rPr>
            </w:pPr>
            <w:r w:rsidRPr="00DF5C57">
              <w:rPr>
                <w:b/>
                <w:sz w:val="26"/>
                <w:szCs w:val="26"/>
                <w:lang w:eastAsia="en-US"/>
              </w:rPr>
              <w:t xml:space="preserve">УПРАВЛІННЯ БУДІВНИЦТВА ТА АРХІТЕКТУРИ </w:t>
            </w:r>
          </w:p>
        </w:tc>
      </w:tr>
      <w:tr w:rsidR="00350EB5" w:rsidRPr="00DF5C57" w:rsidTr="00BE292F">
        <w:tc>
          <w:tcPr>
            <w:tcW w:w="708" w:type="dxa"/>
            <w:vAlign w:val="center"/>
          </w:tcPr>
          <w:p w:rsidR="00350EB5" w:rsidRPr="00DF5C57" w:rsidRDefault="00350EB5">
            <w:pPr>
              <w:spacing w:line="276" w:lineRule="auto"/>
              <w:jc w:val="center"/>
              <w:rPr>
                <w:sz w:val="26"/>
                <w:szCs w:val="26"/>
                <w:lang w:eastAsia="en-US"/>
              </w:rPr>
            </w:pPr>
            <w:r w:rsidRPr="00DF5C57">
              <w:rPr>
                <w:sz w:val="26"/>
                <w:szCs w:val="26"/>
                <w:lang w:eastAsia="en-US"/>
              </w:rPr>
              <w:t>68</w:t>
            </w:r>
          </w:p>
        </w:tc>
        <w:tc>
          <w:tcPr>
            <w:tcW w:w="1260" w:type="dxa"/>
          </w:tcPr>
          <w:p w:rsidR="00350EB5" w:rsidRPr="0035202F" w:rsidRDefault="00350EB5" w:rsidP="00A24027">
            <w:pPr>
              <w:jc w:val="center"/>
              <w:rPr>
                <w:sz w:val="26"/>
                <w:szCs w:val="26"/>
              </w:rPr>
            </w:pPr>
            <w:r>
              <w:rPr>
                <w:sz w:val="26"/>
                <w:szCs w:val="26"/>
              </w:rPr>
              <w:t>37</w:t>
            </w:r>
            <w:r w:rsidRPr="0035202F">
              <w:rPr>
                <w:sz w:val="26"/>
                <w:szCs w:val="26"/>
              </w:rPr>
              <w:t>/01</w:t>
            </w:r>
            <w:r>
              <w:rPr>
                <w:sz w:val="26"/>
                <w:szCs w:val="26"/>
              </w:rPr>
              <w:t>-1</w:t>
            </w:r>
          </w:p>
        </w:tc>
        <w:tc>
          <w:tcPr>
            <w:tcW w:w="8277" w:type="dxa"/>
          </w:tcPr>
          <w:p w:rsidR="00350EB5" w:rsidRPr="0035202F" w:rsidRDefault="00350EB5" w:rsidP="00A24027">
            <w:pPr>
              <w:rPr>
                <w:sz w:val="26"/>
                <w:szCs w:val="26"/>
              </w:rPr>
            </w:pPr>
            <w:r>
              <w:rPr>
                <w:sz w:val="26"/>
                <w:szCs w:val="26"/>
              </w:rPr>
              <w:t>М</w:t>
            </w:r>
            <w:r w:rsidRPr="0035202F">
              <w:rPr>
                <w:sz w:val="26"/>
                <w:szCs w:val="26"/>
              </w:rPr>
              <w:t>істобудівн</w:t>
            </w:r>
            <w:r>
              <w:rPr>
                <w:sz w:val="26"/>
                <w:szCs w:val="26"/>
              </w:rPr>
              <w:t>і</w:t>
            </w:r>
            <w:r w:rsidRPr="0035202F">
              <w:rPr>
                <w:sz w:val="26"/>
                <w:szCs w:val="26"/>
              </w:rPr>
              <w:t xml:space="preserve"> умов</w:t>
            </w:r>
            <w:r>
              <w:rPr>
                <w:sz w:val="26"/>
                <w:szCs w:val="26"/>
              </w:rPr>
              <w:t>и</w:t>
            </w:r>
            <w:r w:rsidRPr="0035202F">
              <w:rPr>
                <w:sz w:val="26"/>
                <w:szCs w:val="26"/>
              </w:rPr>
              <w:t xml:space="preserve"> та обмеження</w:t>
            </w:r>
            <w:r>
              <w:rPr>
                <w:sz w:val="26"/>
                <w:szCs w:val="26"/>
              </w:rPr>
              <w:t xml:space="preserve"> для проектування об’єкта будівництва</w:t>
            </w:r>
            <w:r w:rsidRPr="0035202F">
              <w:rPr>
                <w:sz w:val="26"/>
                <w:szCs w:val="26"/>
              </w:rPr>
              <w:t xml:space="preserve"> </w:t>
            </w:r>
          </w:p>
        </w:tc>
      </w:tr>
      <w:tr w:rsidR="00350EB5" w:rsidRPr="00DF5C57" w:rsidTr="00BE292F">
        <w:tc>
          <w:tcPr>
            <w:tcW w:w="708" w:type="dxa"/>
            <w:vAlign w:val="center"/>
          </w:tcPr>
          <w:p w:rsidR="00350EB5" w:rsidRPr="00DF5C57" w:rsidRDefault="00350EB5">
            <w:pPr>
              <w:spacing w:line="276" w:lineRule="auto"/>
              <w:jc w:val="center"/>
              <w:rPr>
                <w:sz w:val="26"/>
                <w:szCs w:val="26"/>
                <w:lang w:eastAsia="en-US"/>
              </w:rPr>
            </w:pPr>
            <w:r w:rsidRPr="00DF5C57">
              <w:rPr>
                <w:sz w:val="26"/>
                <w:szCs w:val="26"/>
                <w:lang w:eastAsia="en-US"/>
              </w:rPr>
              <w:t>69</w:t>
            </w:r>
          </w:p>
        </w:tc>
        <w:tc>
          <w:tcPr>
            <w:tcW w:w="1260" w:type="dxa"/>
          </w:tcPr>
          <w:p w:rsidR="00350EB5" w:rsidRDefault="00350EB5" w:rsidP="00A24027">
            <w:pPr>
              <w:jc w:val="center"/>
              <w:rPr>
                <w:sz w:val="26"/>
                <w:szCs w:val="26"/>
              </w:rPr>
            </w:pPr>
            <w:r>
              <w:rPr>
                <w:sz w:val="26"/>
                <w:szCs w:val="26"/>
              </w:rPr>
              <w:t>37/01-2</w:t>
            </w:r>
          </w:p>
        </w:tc>
        <w:tc>
          <w:tcPr>
            <w:tcW w:w="8277" w:type="dxa"/>
          </w:tcPr>
          <w:p w:rsidR="00350EB5" w:rsidRDefault="00350EB5" w:rsidP="00A24027">
            <w:pPr>
              <w:rPr>
                <w:sz w:val="26"/>
                <w:szCs w:val="26"/>
              </w:rPr>
            </w:pPr>
            <w:r>
              <w:rPr>
                <w:sz w:val="26"/>
                <w:szCs w:val="26"/>
              </w:rPr>
              <w:t>Внесення змін до містобудівних умов та обмежень у частині зміни місця розташування об’єкта</w:t>
            </w:r>
          </w:p>
        </w:tc>
      </w:tr>
      <w:tr w:rsidR="00350EB5" w:rsidRPr="00DF5C57" w:rsidTr="00BE292F">
        <w:tc>
          <w:tcPr>
            <w:tcW w:w="708" w:type="dxa"/>
            <w:vAlign w:val="center"/>
          </w:tcPr>
          <w:p w:rsidR="00350EB5" w:rsidRPr="00DF5C57" w:rsidRDefault="00350EB5">
            <w:pPr>
              <w:spacing w:line="276" w:lineRule="auto"/>
              <w:jc w:val="center"/>
              <w:rPr>
                <w:sz w:val="26"/>
                <w:szCs w:val="26"/>
                <w:lang w:eastAsia="en-US"/>
              </w:rPr>
            </w:pPr>
            <w:r w:rsidRPr="00DF5C57">
              <w:rPr>
                <w:sz w:val="26"/>
                <w:szCs w:val="26"/>
                <w:lang w:eastAsia="en-US"/>
              </w:rPr>
              <w:t>70</w:t>
            </w:r>
          </w:p>
        </w:tc>
        <w:tc>
          <w:tcPr>
            <w:tcW w:w="1260" w:type="dxa"/>
          </w:tcPr>
          <w:p w:rsidR="00350EB5" w:rsidRPr="0035202F" w:rsidRDefault="00350EB5" w:rsidP="00A24027">
            <w:pPr>
              <w:jc w:val="center"/>
              <w:rPr>
                <w:sz w:val="26"/>
                <w:szCs w:val="26"/>
              </w:rPr>
            </w:pPr>
            <w:r>
              <w:rPr>
                <w:sz w:val="26"/>
                <w:szCs w:val="26"/>
              </w:rPr>
              <w:t>37</w:t>
            </w:r>
            <w:r w:rsidRPr="0035202F">
              <w:rPr>
                <w:sz w:val="26"/>
                <w:szCs w:val="26"/>
              </w:rPr>
              <w:t>/02</w:t>
            </w:r>
          </w:p>
        </w:tc>
        <w:tc>
          <w:tcPr>
            <w:tcW w:w="8277" w:type="dxa"/>
          </w:tcPr>
          <w:p w:rsidR="00350EB5" w:rsidRPr="0035202F" w:rsidRDefault="00350EB5" w:rsidP="00A24027">
            <w:pPr>
              <w:rPr>
                <w:sz w:val="26"/>
                <w:szCs w:val="26"/>
              </w:rPr>
            </w:pPr>
            <w:r>
              <w:rPr>
                <w:sz w:val="26"/>
                <w:szCs w:val="26"/>
              </w:rPr>
              <w:t>Видача будівельного паспорта</w:t>
            </w:r>
            <w:r w:rsidRPr="0035202F">
              <w:rPr>
                <w:sz w:val="26"/>
                <w:szCs w:val="26"/>
              </w:rPr>
              <w:t xml:space="preserve"> забудови земельної ділянки </w:t>
            </w:r>
          </w:p>
        </w:tc>
      </w:tr>
      <w:tr w:rsidR="00350EB5" w:rsidRPr="00DF5C57" w:rsidTr="00BE292F">
        <w:tc>
          <w:tcPr>
            <w:tcW w:w="708" w:type="dxa"/>
            <w:vAlign w:val="center"/>
          </w:tcPr>
          <w:p w:rsidR="00350EB5" w:rsidRPr="00DF5C57" w:rsidRDefault="00350EB5">
            <w:pPr>
              <w:spacing w:line="276" w:lineRule="auto"/>
              <w:jc w:val="center"/>
              <w:rPr>
                <w:sz w:val="26"/>
                <w:szCs w:val="26"/>
                <w:lang w:eastAsia="en-US"/>
              </w:rPr>
            </w:pPr>
            <w:r w:rsidRPr="00DF5C57">
              <w:rPr>
                <w:sz w:val="26"/>
                <w:szCs w:val="26"/>
                <w:lang w:eastAsia="en-US"/>
              </w:rPr>
              <w:t>71</w:t>
            </w:r>
          </w:p>
        </w:tc>
        <w:tc>
          <w:tcPr>
            <w:tcW w:w="1260" w:type="dxa"/>
          </w:tcPr>
          <w:p w:rsidR="00350EB5" w:rsidRPr="0035202F" w:rsidRDefault="00350EB5" w:rsidP="00A24027">
            <w:pPr>
              <w:jc w:val="center"/>
              <w:rPr>
                <w:sz w:val="26"/>
                <w:szCs w:val="26"/>
              </w:rPr>
            </w:pPr>
            <w:r>
              <w:rPr>
                <w:sz w:val="26"/>
                <w:szCs w:val="26"/>
              </w:rPr>
              <w:t>37</w:t>
            </w:r>
            <w:r w:rsidRPr="0035202F">
              <w:rPr>
                <w:sz w:val="26"/>
                <w:szCs w:val="26"/>
              </w:rPr>
              <w:t>/03</w:t>
            </w:r>
          </w:p>
        </w:tc>
        <w:tc>
          <w:tcPr>
            <w:tcW w:w="8277" w:type="dxa"/>
          </w:tcPr>
          <w:p w:rsidR="00350EB5" w:rsidRPr="0035202F" w:rsidRDefault="00350EB5" w:rsidP="00A24027">
            <w:pPr>
              <w:rPr>
                <w:sz w:val="26"/>
                <w:szCs w:val="26"/>
              </w:rPr>
            </w:pPr>
            <w:r w:rsidRPr="0035202F">
              <w:rPr>
                <w:sz w:val="26"/>
                <w:szCs w:val="26"/>
              </w:rPr>
              <w:t>Внесення змін до будівельного паспорт</w:t>
            </w:r>
            <w:r>
              <w:rPr>
                <w:sz w:val="26"/>
                <w:szCs w:val="26"/>
              </w:rPr>
              <w:t>а</w:t>
            </w:r>
            <w:r w:rsidRPr="0035202F">
              <w:rPr>
                <w:sz w:val="26"/>
                <w:szCs w:val="26"/>
              </w:rPr>
              <w:t xml:space="preserve"> забудови земельної ділянки</w:t>
            </w:r>
          </w:p>
        </w:tc>
      </w:tr>
      <w:tr w:rsidR="00350EB5" w:rsidRPr="00DF5C57" w:rsidTr="00BE292F">
        <w:tc>
          <w:tcPr>
            <w:tcW w:w="708" w:type="dxa"/>
            <w:vAlign w:val="center"/>
          </w:tcPr>
          <w:p w:rsidR="00350EB5" w:rsidRPr="00DF5C57" w:rsidRDefault="00350EB5">
            <w:pPr>
              <w:spacing w:line="276" w:lineRule="auto"/>
              <w:jc w:val="center"/>
              <w:rPr>
                <w:sz w:val="26"/>
                <w:szCs w:val="26"/>
                <w:lang w:eastAsia="en-US"/>
              </w:rPr>
            </w:pPr>
            <w:r w:rsidRPr="00DF5C57">
              <w:rPr>
                <w:sz w:val="26"/>
                <w:szCs w:val="26"/>
                <w:lang w:eastAsia="en-US"/>
              </w:rPr>
              <w:t>72</w:t>
            </w:r>
          </w:p>
        </w:tc>
        <w:tc>
          <w:tcPr>
            <w:tcW w:w="1260" w:type="dxa"/>
          </w:tcPr>
          <w:p w:rsidR="00350EB5" w:rsidRPr="006A1A21" w:rsidRDefault="00350EB5" w:rsidP="00A24027">
            <w:pPr>
              <w:jc w:val="center"/>
              <w:rPr>
                <w:sz w:val="26"/>
                <w:szCs w:val="26"/>
                <w:lang w:val="en-US"/>
              </w:rPr>
            </w:pPr>
            <w:r>
              <w:rPr>
                <w:sz w:val="26"/>
                <w:szCs w:val="26"/>
              </w:rPr>
              <w:t>37</w:t>
            </w:r>
            <w:r w:rsidRPr="0035202F">
              <w:rPr>
                <w:sz w:val="26"/>
                <w:szCs w:val="26"/>
              </w:rPr>
              <w:t>/04</w:t>
            </w:r>
            <w:r>
              <w:rPr>
                <w:sz w:val="26"/>
                <w:szCs w:val="26"/>
                <w:lang w:val="en-US"/>
              </w:rPr>
              <w:t>-1</w:t>
            </w:r>
          </w:p>
        </w:tc>
        <w:tc>
          <w:tcPr>
            <w:tcW w:w="8277" w:type="dxa"/>
          </w:tcPr>
          <w:p w:rsidR="00350EB5" w:rsidRPr="0035202F" w:rsidRDefault="00350EB5" w:rsidP="00A24027">
            <w:pPr>
              <w:rPr>
                <w:sz w:val="26"/>
                <w:szCs w:val="26"/>
              </w:rPr>
            </w:pPr>
            <w:r w:rsidRPr="0035202F">
              <w:rPr>
                <w:sz w:val="26"/>
                <w:szCs w:val="26"/>
              </w:rPr>
              <w:t>Присвоєння</w:t>
            </w:r>
            <w:r>
              <w:rPr>
                <w:sz w:val="26"/>
                <w:szCs w:val="26"/>
              </w:rPr>
              <w:t xml:space="preserve"> та зміна </w:t>
            </w:r>
            <w:r w:rsidRPr="0035202F">
              <w:rPr>
                <w:sz w:val="26"/>
                <w:szCs w:val="26"/>
              </w:rPr>
              <w:t>адреси об’єкту</w:t>
            </w:r>
            <w:r>
              <w:rPr>
                <w:sz w:val="26"/>
                <w:szCs w:val="26"/>
              </w:rPr>
              <w:t xml:space="preserve"> будівництва та об’єкту</w:t>
            </w:r>
            <w:r w:rsidRPr="0035202F">
              <w:rPr>
                <w:sz w:val="26"/>
                <w:szCs w:val="26"/>
              </w:rPr>
              <w:t xml:space="preserve"> нерухомого майна </w:t>
            </w:r>
            <w:r>
              <w:rPr>
                <w:sz w:val="26"/>
                <w:szCs w:val="26"/>
              </w:rPr>
              <w:t>у місті Лисичанську</w:t>
            </w:r>
          </w:p>
        </w:tc>
      </w:tr>
      <w:tr w:rsidR="00350EB5" w:rsidRPr="00DF5C57" w:rsidTr="00BE292F">
        <w:tc>
          <w:tcPr>
            <w:tcW w:w="708" w:type="dxa"/>
            <w:vAlign w:val="center"/>
          </w:tcPr>
          <w:p w:rsidR="00350EB5" w:rsidRPr="00DF5C57" w:rsidRDefault="00350EB5">
            <w:pPr>
              <w:spacing w:line="276" w:lineRule="auto"/>
              <w:jc w:val="center"/>
              <w:rPr>
                <w:sz w:val="26"/>
                <w:szCs w:val="26"/>
                <w:lang w:eastAsia="en-US"/>
              </w:rPr>
            </w:pPr>
            <w:r w:rsidRPr="00DF5C57">
              <w:rPr>
                <w:sz w:val="26"/>
                <w:szCs w:val="26"/>
                <w:lang w:eastAsia="en-US"/>
              </w:rPr>
              <w:t>73</w:t>
            </w:r>
          </w:p>
        </w:tc>
        <w:tc>
          <w:tcPr>
            <w:tcW w:w="1260" w:type="dxa"/>
          </w:tcPr>
          <w:p w:rsidR="00350EB5" w:rsidRPr="0035202F" w:rsidRDefault="00350EB5" w:rsidP="00A24027">
            <w:pPr>
              <w:jc w:val="center"/>
              <w:rPr>
                <w:sz w:val="26"/>
                <w:szCs w:val="26"/>
              </w:rPr>
            </w:pPr>
            <w:r>
              <w:rPr>
                <w:sz w:val="26"/>
                <w:szCs w:val="26"/>
              </w:rPr>
              <w:t>37/04-2</w:t>
            </w:r>
          </w:p>
        </w:tc>
        <w:tc>
          <w:tcPr>
            <w:tcW w:w="8277" w:type="dxa"/>
          </w:tcPr>
          <w:p w:rsidR="00350EB5" w:rsidRPr="0035202F" w:rsidRDefault="00350EB5" w:rsidP="00A24027">
            <w:pPr>
              <w:rPr>
                <w:sz w:val="26"/>
                <w:szCs w:val="26"/>
              </w:rPr>
            </w:pPr>
            <w:r>
              <w:rPr>
                <w:sz w:val="26"/>
                <w:szCs w:val="26"/>
              </w:rPr>
              <w:t>Зміна адреси об’єкта нерухомого майна у місті Лисичанську</w:t>
            </w:r>
          </w:p>
        </w:tc>
      </w:tr>
      <w:tr w:rsidR="00350EB5" w:rsidRPr="00DF5C57" w:rsidTr="00AD7B7C">
        <w:tc>
          <w:tcPr>
            <w:tcW w:w="708" w:type="dxa"/>
            <w:vAlign w:val="center"/>
          </w:tcPr>
          <w:p w:rsidR="00350EB5" w:rsidRPr="00DF5C57" w:rsidRDefault="00350EB5">
            <w:pPr>
              <w:spacing w:line="276" w:lineRule="auto"/>
              <w:jc w:val="center"/>
              <w:rPr>
                <w:sz w:val="26"/>
                <w:szCs w:val="26"/>
                <w:lang w:eastAsia="en-US"/>
              </w:rPr>
            </w:pPr>
            <w:r w:rsidRPr="00DF5C57">
              <w:rPr>
                <w:sz w:val="26"/>
                <w:szCs w:val="26"/>
                <w:lang w:eastAsia="en-US"/>
              </w:rPr>
              <w:t>74</w:t>
            </w:r>
          </w:p>
        </w:tc>
        <w:tc>
          <w:tcPr>
            <w:tcW w:w="1260" w:type="dxa"/>
            <w:vAlign w:val="center"/>
          </w:tcPr>
          <w:p w:rsidR="00350EB5" w:rsidRPr="0035202F" w:rsidRDefault="00350EB5" w:rsidP="00A24027">
            <w:pPr>
              <w:jc w:val="center"/>
              <w:rPr>
                <w:sz w:val="26"/>
                <w:szCs w:val="26"/>
              </w:rPr>
            </w:pPr>
            <w:r>
              <w:rPr>
                <w:sz w:val="26"/>
                <w:szCs w:val="26"/>
              </w:rPr>
              <w:t>37</w:t>
            </w:r>
            <w:r w:rsidRPr="0035202F">
              <w:rPr>
                <w:sz w:val="26"/>
                <w:szCs w:val="26"/>
              </w:rPr>
              <w:t>/05</w:t>
            </w:r>
          </w:p>
        </w:tc>
        <w:tc>
          <w:tcPr>
            <w:tcW w:w="8277" w:type="dxa"/>
          </w:tcPr>
          <w:p w:rsidR="00350EB5" w:rsidRPr="0035202F" w:rsidRDefault="00350EB5" w:rsidP="00A24027">
            <w:pPr>
              <w:rPr>
                <w:sz w:val="26"/>
                <w:szCs w:val="26"/>
              </w:rPr>
            </w:pPr>
            <w:r w:rsidRPr="0035202F">
              <w:rPr>
                <w:sz w:val="26"/>
                <w:szCs w:val="26"/>
              </w:rPr>
              <w:t>Видача паспорта прив’язки тимчасової споруди для провадження підприємницької діяльності</w:t>
            </w:r>
          </w:p>
        </w:tc>
      </w:tr>
      <w:tr w:rsidR="00350EB5" w:rsidRPr="00DF5C57" w:rsidTr="008747F8">
        <w:tc>
          <w:tcPr>
            <w:tcW w:w="708" w:type="dxa"/>
            <w:vAlign w:val="center"/>
          </w:tcPr>
          <w:p w:rsidR="00350EB5" w:rsidRPr="00DF5C57" w:rsidRDefault="00350EB5">
            <w:pPr>
              <w:spacing w:line="276" w:lineRule="auto"/>
              <w:jc w:val="center"/>
              <w:rPr>
                <w:sz w:val="26"/>
                <w:szCs w:val="26"/>
                <w:lang w:eastAsia="en-US"/>
              </w:rPr>
            </w:pPr>
            <w:r w:rsidRPr="00DF5C57">
              <w:rPr>
                <w:sz w:val="26"/>
                <w:szCs w:val="26"/>
                <w:lang w:eastAsia="en-US"/>
              </w:rPr>
              <w:t>75</w:t>
            </w:r>
          </w:p>
        </w:tc>
        <w:tc>
          <w:tcPr>
            <w:tcW w:w="1260" w:type="dxa"/>
            <w:vAlign w:val="center"/>
          </w:tcPr>
          <w:p w:rsidR="00350EB5" w:rsidRPr="0035202F" w:rsidRDefault="00350EB5" w:rsidP="00A24027">
            <w:pPr>
              <w:jc w:val="center"/>
              <w:rPr>
                <w:sz w:val="26"/>
                <w:szCs w:val="26"/>
              </w:rPr>
            </w:pPr>
            <w:r>
              <w:rPr>
                <w:sz w:val="26"/>
                <w:szCs w:val="26"/>
              </w:rPr>
              <w:t>37</w:t>
            </w:r>
            <w:r w:rsidRPr="0035202F">
              <w:rPr>
                <w:sz w:val="26"/>
                <w:szCs w:val="26"/>
              </w:rPr>
              <w:t>/06</w:t>
            </w:r>
          </w:p>
        </w:tc>
        <w:tc>
          <w:tcPr>
            <w:tcW w:w="8277" w:type="dxa"/>
          </w:tcPr>
          <w:p w:rsidR="00350EB5" w:rsidRPr="0035202F" w:rsidRDefault="00350EB5" w:rsidP="00A24027">
            <w:pPr>
              <w:rPr>
                <w:sz w:val="26"/>
                <w:szCs w:val="26"/>
              </w:rPr>
            </w:pPr>
            <w:r w:rsidRPr="0035202F">
              <w:rPr>
                <w:sz w:val="26"/>
                <w:szCs w:val="26"/>
              </w:rPr>
              <w:t xml:space="preserve">Продовження строку дії паспорта прив’язки тимчасової споруди для провадження підприємницької діяльності </w:t>
            </w:r>
          </w:p>
        </w:tc>
      </w:tr>
      <w:tr w:rsidR="00350EB5" w:rsidRPr="00DF5C57" w:rsidTr="00BE292F">
        <w:tc>
          <w:tcPr>
            <w:tcW w:w="708" w:type="dxa"/>
            <w:vAlign w:val="center"/>
          </w:tcPr>
          <w:p w:rsidR="00350EB5" w:rsidRPr="00DF5C57" w:rsidRDefault="00350EB5">
            <w:pPr>
              <w:spacing w:line="276" w:lineRule="auto"/>
              <w:jc w:val="center"/>
              <w:rPr>
                <w:sz w:val="26"/>
                <w:szCs w:val="26"/>
                <w:lang w:eastAsia="en-US"/>
              </w:rPr>
            </w:pPr>
            <w:r w:rsidRPr="00DF5C57">
              <w:rPr>
                <w:sz w:val="26"/>
                <w:szCs w:val="26"/>
                <w:lang w:eastAsia="en-US"/>
              </w:rPr>
              <w:t>76</w:t>
            </w:r>
          </w:p>
        </w:tc>
        <w:tc>
          <w:tcPr>
            <w:tcW w:w="1260" w:type="dxa"/>
            <w:vAlign w:val="center"/>
          </w:tcPr>
          <w:p w:rsidR="00350EB5" w:rsidRPr="0035202F" w:rsidRDefault="00350EB5" w:rsidP="00A24027">
            <w:pPr>
              <w:jc w:val="center"/>
              <w:rPr>
                <w:sz w:val="26"/>
                <w:szCs w:val="26"/>
              </w:rPr>
            </w:pPr>
            <w:r>
              <w:rPr>
                <w:sz w:val="26"/>
                <w:szCs w:val="26"/>
              </w:rPr>
              <w:t>37</w:t>
            </w:r>
            <w:r w:rsidRPr="0035202F">
              <w:rPr>
                <w:sz w:val="26"/>
                <w:szCs w:val="26"/>
              </w:rPr>
              <w:t>/07</w:t>
            </w:r>
          </w:p>
        </w:tc>
        <w:tc>
          <w:tcPr>
            <w:tcW w:w="8277" w:type="dxa"/>
          </w:tcPr>
          <w:p w:rsidR="00350EB5" w:rsidRPr="0035202F" w:rsidRDefault="00350EB5" w:rsidP="00A24027">
            <w:pPr>
              <w:rPr>
                <w:sz w:val="26"/>
                <w:szCs w:val="26"/>
              </w:rPr>
            </w:pPr>
            <w:r w:rsidRPr="0035202F">
              <w:rPr>
                <w:sz w:val="26"/>
                <w:szCs w:val="26"/>
              </w:rPr>
              <w:t xml:space="preserve">Внесення змін до паспорта прив’язки тимчасової споруди для </w:t>
            </w:r>
            <w:r w:rsidRPr="0035202F">
              <w:rPr>
                <w:sz w:val="26"/>
                <w:szCs w:val="26"/>
              </w:rPr>
              <w:lastRenderedPageBreak/>
              <w:t>провадження підприємницької діяльності</w:t>
            </w:r>
          </w:p>
          <w:p w:rsidR="00350EB5" w:rsidRPr="0035202F" w:rsidRDefault="00350EB5" w:rsidP="00A24027">
            <w:pPr>
              <w:rPr>
                <w:sz w:val="26"/>
                <w:szCs w:val="26"/>
              </w:rPr>
            </w:pPr>
            <w:r w:rsidRPr="0035202F">
              <w:rPr>
                <w:sz w:val="26"/>
                <w:szCs w:val="26"/>
              </w:rPr>
              <w:t xml:space="preserve"> (у частині ескізів фасадів)</w:t>
            </w:r>
          </w:p>
        </w:tc>
      </w:tr>
      <w:tr w:rsidR="00350EB5" w:rsidRPr="00DF5C57" w:rsidTr="0077073D">
        <w:tc>
          <w:tcPr>
            <w:tcW w:w="708" w:type="dxa"/>
            <w:vAlign w:val="center"/>
          </w:tcPr>
          <w:p w:rsidR="00350EB5" w:rsidRPr="00DF5C57" w:rsidRDefault="00350EB5">
            <w:pPr>
              <w:spacing w:line="276" w:lineRule="auto"/>
              <w:jc w:val="center"/>
              <w:rPr>
                <w:sz w:val="26"/>
                <w:szCs w:val="26"/>
                <w:lang w:eastAsia="en-US"/>
              </w:rPr>
            </w:pPr>
            <w:r w:rsidRPr="00DF5C57">
              <w:rPr>
                <w:sz w:val="26"/>
                <w:szCs w:val="26"/>
                <w:lang w:eastAsia="en-US"/>
              </w:rPr>
              <w:lastRenderedPageBreak/>
              <w:t>77</w:t>
            </w:r>
          </w:p>
        </w:tc>
        <w:tc>
          <w:tcPr>
            <w:tcW w:w="1260" w:type="dxa"/>
          </w:tcPr>
          <w:p w:rsidR="00350EB5" w:rsidRPr="0035202F" w:rsidRDefault="00350EB5" w:rsidP="00A24027">
            <w:pPr>
              <w:jc w:val="center"/>
              <w:rPr>
                <w:sz w:val="26"/>
                <w:szCs w:val="26"/>
              </w:rPr>
            </w:pPr>
            <w:r>
              <w:rPr>
                <w:sz w:val="26"/>
                <w:szCs w:val="26"/>
              </w:rPr>
              <w:t>37</w:t>
            </w:r>
            <w:r w:rsidRPr="0035202F">
              <w:rPr>
                <w:sz w:val="26"/>
                <w:szCs w:val="26"/>
              </w:rPr>
              <w:t>/08</w:t>
            </w:r>
          </w:p>
        </w:tc>
        <w:tc>
          <w:tcPr>
            <w:tcW w:w="8277" w:type="dxa"/>
          </w:tcPr>
          <w:p w:rsidR="00350EB5" w:rsidRPr="0035202F" w:rsidRDefault="00350EB5" w:rsidP="00A24027">
            <w:pPr>
              <w:rPr>
                <w:sz w:val="26"/>
                <w:szCs w:val="26"/>
              </w:rPr>
            </w:pPr>
            <w:r w:rsidRPr="0035202F">
              <w:rPr>
                <w:sz w:val="26"/>
                <w:szCs w:val="26"/>
              </w:rPr>
              <w:t>Видача дозволу на розміщення зовнішньої реклами</w:t>
            </w:r>
          </w:p>
        </w:tc>
      </w:tr>
      <w:tr w:rsidR="00350EB5" w:rsidRPr="00DF5C57" w:rsidTr="004630CE">
        <w:tc>
          <w:tcPr>
            <w:tcW w:w="708" w:type="dxa"/>
            <w:vAlign w:val="center"/>
          </w:tcPr>
          <w:p w:rsidR="00350EB5" w:rsidRPr="00DF5C57" w:rsidRDefault="00350EB5">
            <w:pPr>
              <w:spacing w:line="276" w:lineRule="auto"/>
              <w:jc w:val="center"/>
              <w:rPr>
                <w:sz w:val="26"/>
                <w:szCs w:val="26"/>
                <w:lang w:eastAsia="en-US"/>
              </w:rPr>
            </w:pPr>
            <w:r w:rsidRPr="00DF5C57">
              <w:rPr>
                <w:sz w:val="26"/>
                <w:szCs w:val="26"/>
                <w:lang w:eastAsia="en-US"/>
              </w:rPr>
              <w:t>78</w:t>
            </w:r>
          </w:p>
        </w:tc>
        <w:tc>
          <w:tcPr>
            <w:tcW w:w="1260" w:type="dxa"/>
          </w:tcPr>
          <w:p w:rsidR="00350EB5" w:rsidRPr="0035202F" w:rsidRDefault="00350EB5" w:rsidP="00A24027">
            <w:pPr>
              <w:jc w:val="center"/>
              <w:rPr>
                <w:sz w:val="26"/>
                <w:szCs w:val="26"/>
              </w:rPr>
            </w:pPr>
            <w:r>
              <w:rPr>
                <w:sz w:val="26"/>
                <w:szCs w:val="26"/>
              </w:rPr>
              <w:t>37</w:t>
            </w:r>
            <w:r w:rsidRPr="0035202F">
              <w:rPr>
                <w:sz w:val="26"/>
                <w:szCs w:val="26"/>
              </w:rPr>
              <w:t>/09</w:t>
            </w:r>
          </w:p>
        </w:tc>
        <w:tc>
          <w:tcPr>
            <w:tcW w:w="8277" w:type="dxa"/>
          </w:tcPr>
          <w:p w:rsidR="00350EB5" w:rsidRPr="0035202F" w:rsidRDefault="00350EB5" w:rsidP="00A24027">
            <w:pPr>
              <w:rPr>
                <w:sz w:val="26"/>
                <w:szCs w:val="26"/>
              </w:rPr>
            </w:pPr>
            <w:r w:rsidRPr="0035202F">
              <w:rPr>
                <w:sz w:val="26"/>
                <w:szCs w:val="26"/>
              </w:rPr>
              <w:t>Переоформлення дозволу на розміщення зовнішньої реклами</w:t>
            </w:r>
          </w:p>
        </w:tc>
      </w:tr>
      <w:tr w:rsidR="00350EB5" w:rsidRPr="00DF5C57" w:rsidTr="00BE292F">
        <w:tc>
          <w:tcPr>
            <w:tcW w:w="708" w:type="dxa"/>
            <w:vAlign w:val="center"/>
          </w:tcPr>
          <w:p w:rsidR="00350EB5" w:rsidRPr="00DF5C57" w:rsidRDefault="00350EB5">
            <w:pPr>
              <w:spacing w:line="276" w:lineRule="auto"/>
              <w:jc w:val="center"/>
              <w:rPr>
                <w:sz w:val="26"/>
                <w:szCs w:val="26"/>
                <w:lang w:eastAsia="en-US"/>
              </w:rPr>
            </w:pPr>
            <w:r w:rsidRPr="00DF5C57">
              <w:rPr>
                <w:sz w:val="26"/>
                <w:szCs w:val="26"/>
                <w:lang w:eastAsia="en-US"/>
              </w:rPr>
              <w:t>79</w:t>
            </w:r>
          </w:p>
        </w:tc>
        <w:tc>
          <w:tcPr>
            <w:tcW w:w="1260" w:type="dxa"/>
          </w:tcPr>
          <w:p w:rsidR="00350EB5" w:rsidRPr="0035202F" w:rsidRDefault="00350EB5" w:rsidP="00A24027">
            <w:pPr>
              <w:jc w:val="center"/>
              <w:rPr>
                <w:sz w:val="26"/>
                <w:szCs w:val="26"/>
              </w:rPr>
            </w:pPr>
            <w:r>
              <w:rPr>
                <w:sz w:val="26"/>
                <w:szCs w:val="26"/>
              </w:rPr>
              <w:t>37</w:t>
            </w:r>
            <w:r w:rsidRPr="0035202F">
              <w:rPr>
                <w:sz w:val="26"/>
                <w:szCs w:val="26"/>
              </w:rPr>
              <w:t>/10</w:t>
            </w:r>
          </w:p>
        </w:tc>
        <w:tc>
          <w:tcPr>
            <w:tcW w:w="8277" w:type="dxa"/>
          </w:tcPr>
          <w:p w:rsidR="00350EB5" w:rsidRPr="0035202F" w:rsidRDefault="00350EB5" w:rsidP="00A24027">
            <w:pPr>
              <w:rPr>
                <w:sz w:val="26"/>
                <w:szCs w:val="26"/>
              </w:rPr>
            </w:pPr>
            <w:r w:rsidRPr="0035202F">
              <w:rPr>
                <w:sz w:val="26"/>
                <w:szCs w:val="26"/>
              </w:rPr>
              <w:t>Анулювання дозволу на розміщення зовнішньої реклами</w:t>
            </w:r>
          </w:p>
        </w:tc>
      </w:tr>
      <w:tr w:rsidR="00350EB5" w:rsidRPr="00DF5C57" w:rsidTr="00BE292F">
        <w:tc>
          <w:tcPr>
            <w:tcW w:w="708" w:type="dxa"/>
            <w:vAlign w:val="center"/>
          </w:tcPr>
          <w:p w:rsidR="00350EB5" w:rsidRPr="00DF5C57" w:rsidRDefault="00350EB5">
            <w:pPr>
              <w:spacing w:line="276" w:lineRule="auto"/>
              <w:jc w:val="center"/>
              <w:rPr>
                <w:sz w:val="26"/>
                <w:szCs w:val="26"/>
                <w:lang w:eastAsia="en-US"/>
              </w:rPr>
            </w:pPr>
            <w:r w:rsidRPr="00DF5C57">
              <w:rPr>
                <w:sz w:val="26"/>
                <w:szCs w:val="26"/>
                <w:lang w:eastAsia="en-US"/>
              </w:rPr>
              <w:t>80</w:t>
            </w:r>
          </w:p>
        </w:tc>
        <w:tc>
          <w:tcPr>
            <w:tcW w:w="1260" w:type="dxa"/>
          </w:tcPr>
          <w:p w:rsidR="00350EB5" w:rsidRPr="0035202F" w:rsidRDefault="00350EB5" w:rsidP="00A24027">
            <w:pPr>
              <w:jc w:val="center"/>
              <w:rPr>
                <w:sz w:val="26"/>
                <w:szCs w:val="26"/>
              </w:rPr>
            </w:pPr>
            <w:r>
              <w:rPr>
                <w:sz w:val="26"/>
                <w:szCs w:val="26"/>
              </w:rPr>
              <w:t>37</w:t>
            </w:r>
            <w:r w:rsidRPr="0035202F">
              <w:rPr>
                <w:sz w:val="26"/>
                <w:szCs w:val="26"/>
              </w:rPr>
              <w:t>/11</w:t>
            </w:r>
          </w:p>
        </w:tc>
        <w:tc>
          <w:tcPr>
            <w:tcW w:w="8277" w:type="dxa"/>
          </w:tcPr>
          <w:p w:rsidR="00350EB5" w:rsidRPr="0035202F" w:rsidRDefault="00350EB5" w:rsidP="00A24027">
            <w:pPr>
              <w:rPr>
                <w:sz w:val="26"/>
                <w:szCs w:val="26"/>
              </w:rPr>
            </w:pPr>
            <w:r w:rsidRPr="0035202F">
              <w:rPr>
                <w:sz w:val="26"/>
                <w:szCs w:val="26"/>
              </w:rPr>
              <w:t>Видача дублікату дозволу на розміщення зовнішньої реклами</w:t>
            </w:r>
          </w:p>
        </w:tc>
      </w:tr>
    </w:tbl>
    <w:p w:rsidR="00EC0521" w:rsidRPr="00DF5C57" w:rsidRDefault="00EC0521" w:rsidP="00784A33">
      <w:pPr>
        <w:rPr>
          <w:b/>
          <w:sz w:val="26"/>
          <w:szCs w:val="26"/>
          <w:lang w:val="ru-RU"/>
        </w:rPr>
      </w:pPr>
    </w:p>
    <w:p w:rsidR="00EC0521" w:rsidRPr="00DF5C57" w:rsidRDefault="00EC0521" w:rsidP="00784A33">
      <w:pPr>
        <w:rPr>
          <w:b/>
          <w:sz w:val="26"/>
          <w:szCs w:val="26"/>
        </w:rPr>
      </w:pPr>
    </w:p>
    <w:p w:rsidR="00EC0521" w:rsidRPr="00DF5C57" w:rsidRDefault="00EC0521" w:rsidP="00784A33">
      <w:pPr>
        <w:rPr>
          <w:b/>
          <w:sz w:val="26"/>
          <w:szCs w:val="26"/>
        </w:rPr>
      </w:pPr>
    </w:p>
    <w:p w:rsidR="00EC0521" w:rsidRPr="00DF5C57" w:rsidRDefault="00EC0521" w:rsidP="00784A33">
      <w:pPr>
        <w:rPr>
          <w:b/>
          <w:sz w:val="26"/>
          <w:szCs w:val="26"/>
        </w:rPr>
      </w:pPr>
    </w:p>
    <w:p w:rsidR="00EC0521" w:rsidRPr="00DF5C57" w:rsidRDefault="00EC0521" w:rsidP="00784A33">
      <w:pPr>
        <w:rPr>
          <w:b/>
          <w:sz w:val="26"/>
          <w:szCs w:val="26"/>
        </w:rPr>
      </w:pPr>
    </w:p>
    <w:p w:rsidR="00EC0521" w:rsidRPr="00F04AC7" w:rsidRDefault="00EC0521" w:rsidP="00784A33">
      <w:pPr>
        <w:rPr>
          <w:b/>
          <w:szCs w:val="28"/>
        </w:rPr>
      </w:pPr>
      <w:r w:rsidRPr="00F04AC7">
        <w:rPr>
          <w:b/>
          <w:szCs w:val="28"/>
        </w:rPr>
        <w:t xml:space="preserve">Перший заступник міського голови     </w:t>
      </w:r>
      <w:r w:rsidR="00F04AC7">
        <w:rPr>
          <w:b/>
          <w:szCs w:val="28"/>
        </w:rPr>
        <w:t xml:space="preserve">                          </w:t>
      </w:r>
      <w:r w:rsidRPr="00F04AC7">
        <w:rPr>
          <w:b/>
          <w:szCs w:val="28"/>
        </w:rPr>
        <w:t>Андрій ШАЛЬНЄВ</w:t>
      </w:r>
    </w:p>
    <w:p w:rsidR="00EC0521" w:rsidRPr="00F04AC7" w:rsidRDefault="00EC0521" w:rsidP="00784A33">
      <w:pPr>
        <w:rPr>
          <w:b/>
          <w:szCs w:val="28"/>
        </w:rPr>
      </w:pPr>
    </w:p>
    <w:p w:rsidR="00EC0521" w:rsidRPr="00F04AC7" w:rsidRDefault="00EC0521" w:rsidP="00784A33">
      <w:pPr>
        <w:rPr>
          <w:b/>
          <w:szCs w:val="28"/>
        </w:rPr>
      </w:pPr>
    </w:p>
    <w:p w:rsidR="00EC0521" w:rsidRPr="00F04AC7" w:rsidRDefault="00EC0521" w:rsidP="00784A33">
      <w:pPr>
        <w:rPr>
          <w:b/>
          <w:szCs w:val="28"/>
        </w:rPr>
      </w:pPr>
    </w:p>
    <w:p w:rsidR="00EC0521" w:rsidRPr="00F04AC7" w:rsidRDefault="00EC0521" w:rsidP="00784A33">
      <w:pPr>
        <w:rPr>
          <w:b/>
          <w:szCs w:val="28"/>
        </w:rPr>
      </w:pPr>
      <w:r w:rsidRPr="00F04AC7">
        <w:rPr>
          <w:b/>
          <w:szCs w:val="28"/>
        </w:rPr>
        <w:t xml:space="preserve">Начальник управління адміністративних </w:t>
      </w:r>
    </w:p>
    <w:p w:rsidR="00EC0521" w:rsidRPr="00F04AC7" w:rsidRDefault="00EC0521" w:rsidP="00784A33">
      <w:pPr>
        <w:rPr>
          <w:b/>
          <w:szCs w:val="28"/>
          <w:lang w:val="ru-RU"/>
        </w:rPr>
      </w:pPr>
      <w:r w:rsidRPr="00F04AC7">
        <w:rPr>
          <w:b/>
          <w:szCs w:val="28"/>
        </w:rPr>
        <w:t xml:space="preserve">послуг-державний реєстратор                </w:t>
      </w:r>
      <w:r w:rsidR="00F04AC7">
        <w:rPr>
          <w:b/>
          <w:szCs w:val="28"/>
        </w:rPr>
        <w:t xml:space="preserve">                     </w:t>
      </w:r>
      <w:r w:rsidRPr="00F04AC7">
        <w:rPr>
          <w:b/>
          <w:szCs w:val="28"/>
        </w:rPr>
        <w:t xml:space="preserve">    Олена ЛИТВИНЮК</w:t>
      </w:r>
    </w:p>
    <w:p w:rsidR="00EC0521" w:rsidRPr="00DF5C57" w:rsidRDefault="00EC0521" w:rsidP="00784A33">
      <w:pPr>
        <w:rPr>
          <w:szCs w:val="28"/>
          <w:lang w:val="ru-RU"/>
        </w:rPr>
      </w:pPr>
    </w:p>
    <w:p w:rsidR="00EC0521" w:rsidRPr="00DF5C57" w:rsidRDefault="00EC0521" w:rsidP="0039753B">
      <w:pPr>
        <w:jc w:val="center"/>
        <w:rPr>
          <w:b/>
          <w:szCs w:val="28"/>
          <w:lang w:val="ru-RU"/>
        </w:rPr>
      </w:pPr>
    </w:p>
    <w:sectPr w:rsidR="00EC0521" w:rsidRPr="00DF5C57" w:rsidSect="00DF7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thograp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 Sans">
    <w:altName w:val="Tahoma"/>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B2715"/>
    <w:multiLevelType w:val="hybridMultilevel"/>
    <w:tmpl w:val="02E6B36A"/>
    <w:lvl w:ilvl="0" w:tplc="843C6AD8">
      <w:numFmt w:val="bullet"/>
      <w:lvlText w:val="-"/>
      <w:lvlJc w:val="left"/>
      <w:pPr>
        <w:ind w:left="116" w:hanging="183"/>
      </w:pPr>
      <w:rPr>
        <w:rFonts w:ascii="Times New Roman" w:eastAsia="Times New Roman" w:hAnsi="Times New Roman" w:hint="default"/>
        <w:w w:val="99"/>
        <w:sz w:val="28"/>
      </w:rPr>
    </w:lvl>
    <w:lvl w:ilvl="1" w:tplc="39A029EA">
      <w:numFmt w:val="bullet"/>
      <w:lvlText w:val="•"/>
      <w:lvlJc w:val="left"/>
      <w:pPr>
        <w:ind w:left="1132" w:hanging="183"/>
      </w:pPr>
    </w:lvl>
    <w:lvl w:ilvl="2" w:tplc="67B05CD8">
      <w:numFmt w:val="bullet"/>
      <w:lvlText w:val="•"/>
      <w:lvlJc w:val="left"/>
      <w:pPr>
        <w:ind w:left="2144" w:hanging="183"/>
      </w:pPr>
    </w:lvl>
    <w:lvl w:ilvl="3" w:tplc="558437BC">
      <w:numFmt w:val="bullet"/>
      <w:lvlText w:val="•"/>
      <w:lvlJc w:val="left"/>
      <w:pPr>
        <w:ind w:left="3157" w:hanging="183"/>
      </w:pPr>
    </w:lvl>
    <w:lvl w:ilvl="4" w:tplc="8D06AD02">
      <w:numFmt w:val="bullet"/>
      <w:lvlText w:val="•"/>
      <w:lvlJc w:val="left"/>
      <w:pPr>
        <w:ind w:left="4169" w:hanging="183"/>
      </w:pPr>
    </w:lvl>
    <w:lvl w:ilvl="5" w:tplc="CCBE1790">
      <w:numFmt w:val="bullet"/>
      <w:lvlText w:val="•"/>
      <w:lvlJc w:val="left"/>
      <w:pPr>
        <w:ind w:left="5182" w:hanging="183"/>
      </w:pPr>
    </w:lvl>
    <w:lvl w:ilvl="6" w:tplc="3EF6D4EA">
      <w:numFmt w:val="bullet"/>
      <w:lvlText w:val="•"/>
      <w:lvlJc w:val="left"/>
      <w:pPr>
        <w:ind w:left="6194" w:hanging="183"/>
      </w:pPr>
    </w:lvl>
    <w:lvl w:ilvl="7" w:tplc="AC9A0EA4">
      <w:numFmt w:val="bullet"/>
      <w:lvlText w:val="•"/>
      <w:lvlJc w:val="left"/>
      <w:pPr>
        <w:ind w:left="7206" w:hanging="183"/>
      </w:pPr>
    </w:lvl>
    <w:lvl w:ilvl="8" w:tplc="2F0642CE">
      <w:numFmt w:val="bullet"/>
      <w:lvlText w:val="•"/>
      <w:lvlJc w:val="left"/>
      <w:pPr>
        <w:ind w:left="8219" w:hanging="183"/>
      </w:pPr>
    </w:lvl>
  </w:abstractNum>
  <w:abstractNum w:abstractNumId="1">
    <w:nsid w:val="65DA371A"/>
    <w:multiLevelType w:val="hybridMultilevel"/>
    <w:tmpl w:val="38100510"/>
    <w:lvl w:ilvl="0" w:tplc="11BEF63E">
      <w:start w:val="1"/>
      <w:numFmt w:val="decimal"/>
      <w:lvlText w:val="%1."/>
      <w:lvlJc w:val="left"/>
      <w:pPr>
        <w:tabs>
          <w:tab w:val="num" w:pos="1108"/>
        </w:tabs>
        <w:ind w:left="1108" w:hanging="360"/>
      </w:pPr>
      <w:rPr>
        <w:rFonts w:cs="Times New Roman"/>
      </w:rPr>
    </w:lvl>
    <w:lvl w:ilvl="1" w:tplc="04190019">
      <w:start w:val="1"/>
      <w:numFmt w:val="lowerLetter"/>
      <w:lvlText w:val="%2."/>
      <w:lvlJc w:val="left"/>
      <w:pPr>
        <w:tabs>
          <w:tab w:val="num" w:pos="1828"/>
        </w:tabs>
        <w:ind w:left="1828" w:hanging="360"/>
      </w:pPr>
      <w:rPr>
        <w:rFonts w:cs="Times New Roman"/>
      </w:rPr>
    </w:lvl>
    <w:lvl w:ilvl="2" w:tplc="0419001B">
      <w:start w:val="1"/>
      <w:numFmt w:val="lowerRoman"/>
      <w:lvlText w:val="%3."/>
      <w:lvlJc w:val="right"/>
      <w:pPr>
        <w:tabs>
          <w:tab w:val="num" w:pos="2548"/>
        </w:tabs>
        <w:ind w:left="2548" w:hanging="180"/>
      </w:pPr>
      <w:rPr>
        <w:rFonts w:cs="Times New Roman"/>
      </w:rPr>
    </w:lvl>
    <w:lvl w:ilvl="3" w:tplc="0419000F">
      <w:start w:val="1"/>
      <w:numFmt w:val="decimal"/>
      <w:lvlText w:val="%4."/>
      <w:lvlJc w:val="left"/>
      <w:pPr>
        <w:tabs>
          <w:tab w:val="num" w:pos="3268"/>
        </w:tabs>
        <w:ind w:left="3268" w:hanging="360"/>
      </w:pPr>
      <w:rPr>
        <w:rFonts w:cs="Times New Roman"/>
      </w:rPr>
    </w:lvl>
    <w:lvl w:ilvl="4" w:tplc="04190019">
      <w:start w:val="1"/>
      <w:numFmt w:val="lowerLetter"/>
      <w:lvlText w:val="%5."/>
      <w:lvlJc w:val="left"/>
      <w:pPr>
        <w:tabs>
          <w:tab w:val="num" w:pos="3988"/>
        </w:tabs>
        <w:ind w:left="3988" w:hanging="360"/>
      </w:pPr>
      <w:rPr>
        <w:rFonts w:cs="Times New Roman"/>
      </w:rPr>
    </w:lvl>
    <w:lvl w:ilvl="5" w:tplc="0419001B">
      <w:start w:val="1"/>
      <w:numFmt w:val="lowerRoman"/>
      <w:lvlText w:val="%6."/>
      <w:lvlJc w:val="right"/>
      <w:pPr>
        <w:tabs>
          <w:tab w:val="num" w:pos="4708"/>
        </w:tabs>
        <w:ind w:left="4708" w:hanging="180"/>
      </w:pPr>
      <w:rPr>
        <w:rFonts w:cs="Times New Roman"/>
      </w:rPr>
    </w:lvl>
    <w:lvl w:ilvl="6" w:tplc="0419000F">
      <w:start w:val="1"/>
      <w:numFmt w:val="decimal"/>
      <w:lvlText w:val="%7."/>
      <w:lvlJc w:val="left"/>
      <w:pPr>
        <w:tabs>
          <w:tab w:val="num" w:pos="5428"/>
        </w:tabs>
        <w:ind w:left="5428" w:hanging="360"/>
      </w:pPr>
      <w:rPr>
        <w:rFonts w:cs="Times New Roman"/>
      </w:rPr>
    </w:lvl>
    <w:lvl w:ilvl="7" w:tplc="04190019">
      <w:start w:val="1"/>
      <w:numFmt w:val="lowerLetter"/>
      <w:lvlText w:val="%8."/>
      <w:lvlJc w:val="left"/>
      <w:pPr>
        <w:tabs>
          <w:tab w:val="num" w:pos="6148"/>
        </w:tabs>
        <w:ind w:left="6148" w:hanging="360"/>
      </w:pPr>
      <w:rPr>
        <w:rFonts w:cs="Times New Roman"/>
      </w:rPr>
    </w:lvl>
    <w:lvl w:ilvl="8" w:tplc="0419001B">
      <w:start w:val="1"/>
      <w:numFmt w:val="lowerRoman"/>
      <w:lvlText w:val="%9."/>
      <w:lvlJc w:val="right"/>
      <w:pPr>
        <w:tabs>
          <w:tab w:val="num" w:pos="6868"/>
        </w:tabs>
        <w:ind w:left="6868" w:hanging="180"/>
      </w:pPr>
      <w:rPr>
        <w:rFonts w:cs="Times New Roman"/>
      </w:rPr>
    </w:lvl>
  </w:abstractNum>
  <w:abstractNum w:abstractNumId="2">
    <w:nsid w:val="6B9F086E"/>
    <w:multiLevelType w:val="multilevel"/>
    <w:tmpl w:val="BB24DD68"/>
    <w:lvl w:ilvl="0">
      <w:start w:val="1"/>
      <w:numFmt w:val="decimal"/>
      <w:lvlText w:val="%1"/>
      <w:lvlJc w:val="left"/>
      <w:pPr>
        <w:ind w:left="610" w:hanging="494"/>
      </w:pPr>
      <w:rPr>
        <w:rFonts w:cs="Times New Roman"/>
      </w:rPr>
    </w:lvl>
    <w:lvl w:ilvl="1">
      <w:start w:val="2"/>
      <w:numFmt w:val="decimal"/>
      <w:lvlText w:val="%1.%2."/>
      <w:lvlJc w:val="left"/>
      <w:pPr>
        <w:ind w:left="610" w:hanging="494"/>
      </w:pPr>
      <w:rPr>
        <w:rFonts w:ascii="Times New Roman" w:eastAsia="Times New Roman" w:hAnsi="Times New Roman" w:cs="Times New Roman" w:hint="default"/>
        <w:w w:val="99"/>
        <w:sz w:val="28"/>
        <w:szCs w:val="28"/>
      </w:rPr>
    </w:lvl>
    <w:lvl w:ilvl="2">
      <w:numFmt w:val="bullet"/>
      <w:lvlText w:val="-"/>
      <w:lvlJc w:val="left"/>
      <w:pPr>
        <w:ind w:left="116" w:hanging="317"/>
      </w:pPr>
      <w:rPr>
        <w:rFonts w:ascii="Times New Roman" w:eastAsia="Times New Roman" w:hAnsi="Times New Roman" w:hint="default"/>
        <w:w w:val="99"/>
        <w:sz w:val="28"/>
      </w:rPr>
    </w:lvl>
    <w:lvl w:ilvl="3">
      <w:numFmt w:val="bullet"/>
      <w:lvlText w:val="•"/>
      <w:lvlJc w:val="left"/>
      <w:pPr>
        <w:ind w:left="2758" w:hanging="317"/>
      </w:pPr>
    </w:lvl>
    <w:lvl w:ilvl="4">
      <w:numFmt w:val="bullet"/>
      <w:lvlText w:val="•"/>
      <w:lvlJc w:val="left"/>
      <w:pPr>
        <w:ind w:left="3828" w:hanging="317"/>
      </w:pPr>
    </w:lvl>
    <w:lvl w:ilvl="5">
      <w:numFmt w:val="bullet"/>
      <w:lvlText w:val="•"/>
      <w:lvlJc w:val="left"/>
      <w:pPr>
        <w:ind w:left="4897" w:hanging="317"/>
      </w:pPr>
    </w:lvl>
    <w:lvl w:ilvl="6">
      <w:numFmt w:val="bullet"/>
      <w:lvlText w:val="•"/>
      <w:lvlJc w:val="left"/>
      <w:pPr>
        <w:ind w:left="5966" w:hanging="317"/>
      </w:pPr>
    </w:lvl>
    <w:lvl w:ilvl="7">
      <w:numFmt w:val="bullet"/>
      <w:lvlText w:val="•"/>
      <w:lvlJc w:val="left"/>
      <w:pPr>
        <w:ind w:left="7036" w:hanging="317"/>
      </w:pPr>
    </w:lvl>
    <w:lvl w:ilvl="8">
      <w:numFmt w:val="bullet"/>
      <w:lvlText w:val="•"/>
      <w:lvlJc w:val="left"/>
      <w:pPr>
        <w:ind w:left="8105" w:hanging="317"/>
      </w:pPr>
    </w:lvl>
  </w:abstractNum>
  <w:abstractNum w:abstractNumId="3">
    <w:nsid w:val="73764BF5"/>
    <w:multiLevelType w:val="multilevel"/>
    <w:tmpl w:val="9662BE24"/>
    <w:lvl w:ilvl="0">
      <w:start w:val="3"/>
      <w:numFmt w:val="decimal"/>
      <w:lvlText w:val="%1."/>
      <w:lvlJc w:val="left"/>
      <w:pPr>
        <w:ind w:left="450" w:hanging="450"/>
      </w:pPr>
      <w:rPr>
        <w:rFonts w:cs="Times New Roman"/>
      </w:rPr>
    </w:lvl>
    <w:lvl w:ilvl="1">
      <w:start w:val="2"/>
      <w:numFmt w:val="decimal"/>
      <w:lvlText w:val="%1.%2."/>
      <w:lvlJc w:val="left"/>
      <w:pPr>
        <w:ind w:left="226" w:hanging="720"/>
      </w:pPr>
      <w:rPr>
        <w:rFonts w:cs="Times New Roman"/>
      </w:rPr>
    </w:lvl>
    <w:lvl w:ilvl="2">
      <w:start w:val="1"/>
      <w:numFmt w:val="decimal"/>
      <w:lvlText w:val="%1.%2.%3."/>
      <w:lvlJc w:val="left"/>
      <w:pPr>
        <w:ind w:left="-268" w:hanging="720"/>
      </w:pPr>
      <w:rPr>
        <w:rFonts w:cs="Times New Roman"/>
      </w:rPr>
    </w:lvl>
    <w:lvl w:ilvl="3">
      <w:start w:val="1"/>
      <w:numFmt w:val="decimal"/>
      <w:lvlText w:val="%1.%2.%3.%4."/>
      <w:lvlJc w:val="left"/>
      <w:pPr>
        <w:ind w:left="-402" w:hanging="1080"/>
      </w:pPr>
      <w:rPr>
        <w:rFonts w:cs="Times New Roman"/>
      </w:rPr>
    </w:lvl>
    <w:lvl w:ilvl="4">
      <w:start w:val="1"/>
      <w:numFmt w:val="decimal"/>
      <w:lvlText w:val="%1.%2.%3.%4.%5."/>
      <w:lvlJc w:val="left"/>
      <w:pPr>
        <w:ind w:left="-896" w:hanging="1080"/>
      </w:pPr>
      <w:rPr>
        <w:rFonts w:cs="Times New Roman"/>
      </w:rPr>
    </w:lvl>
    <w:lvl w:ilvl="5">
      <w:start w:val="1"/>
      <w:numFmt w:val="decimal"/>
      <w:lvlText w:val="%1.%2.%3.%4.%5.%6."/>
      <w:lvlJc w:val="left"/>
      <w:pPr>
        <w:ind w:left="-1030" w:hanging="1440"/>
      </w:pPr>
      <w:rPr>
        <w:rFonts w:cs="Times New Roman"/>
      </w:rPr>
    </w:lvl>
    <w:lvl w:ilvl="6">
      <w:start w:val="1"/>
      <w:numFmt w:val="decimal"/>
      <w:lvlText w:val="%1.%2.%3.%4.%5.%6.%7."/>
      <w:lvlJc w:val="left"/>
      <w:pPr>
        <w:ind w:left="-1164" w:hanging="1800"/>
      </w:pPr>
      <w:rPr>
        <w:rFonts w:cs="Times New Roman"/>
      </w:rPr>
    </w:lvl>
    <w:lvl w:ilvl="7">
      <w:start w:val="1"/>
      <w:numFmt w:val="decimal"/>
      <w:lvlText w:val="%1.%2.%3.%4.%5.%6.%7.%8."/>
      <w:lvlJc w:val="left"/>
      <w:pPr>
        <w:ind w:left="-1658" w:hanging="1800"/>
      </w:pPr>
      <w:rPr>
        <w:rFonts w:cs="Times New Roman"/>
      </w:rPr>
    </w:lvl>
    <w:lvl w:ilvl="8">
      <w:start w:val="1"/>
      <w:numFmt w:val="decimal"/>
      <w:lvlText w:val="%1.%2.%3.%4.%5.%6.%7.%8.%9."/>
      <w:lvlJc w:val="left"/>
      <w:pPr>
        <w:ind w:left="-1792" w:hanging="2160"/>
      </w:pPr>
      <w:rPr>
        <w:rFonts w:cs="Times New Roman"/>
      </w:rPr>
    </w:lvl>
  </w:abstractNum>
  <w:num w:numId="1">
    <w:abstractNumId w:val="0"/>
  </w:num>
  <w:num w:numId="2">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3">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75"/>
    <w:rsid w:val="000129C2"/>
    <w:rsid w:val="00021C87"/>
    <w:rsid w:val="00026FF4"/>
    <w:rsid w:val="000B6754"/>
    <w:rsid w:val="000D4712"/>
    <w:rsid w:val="000F6BF0"/>
    <w:rsid w:val="0016371C"/>
    <w:rsid w:val="00191B7D"/>
    <w:rsid w:val="001C23F4"/>
    <w:rsid w:val="00205242"/>
    <w:rsid w:val="00217725"/>
    <w:rsid w:val="00232918"/>
    <w:rsid w:val="002454CF"/>
    <w:rsid w:val="00253E19"/>
    <w:rsid w:val="00254522"/>
    <w:rsid w:val="00256392"/>
    <w:rsid w:val="002744F3"/>
    <w:rsid w:val="00283100"/>
    <w:rsid w:val="00301C83"/>
    <w:rsid w:val="00302BFA"/>
    <w:rsid w:val="0030567D"/>
    <w:rsid w:val="00325F87"/>
    <w:rsid w:val="00332DB9"/>
    <w:rsid w:val="0034040D"/>
    <w:rsid w:val="00350EB5"/>
    <w:rsid w:val="00390CFB"/>
    <w:rsid w:val="0039753B"/>
    <w:rsid w:val="00403049"/>
    <w:rsid w:val="00407569"/>
    <w:rsid w:val="0045030F"/>
    <w:rsid w:val="00455121"/>
    <w:rsid w:val="0048222A"/>
    <w:rsid w:val="00491817"/>
    <w:rsid w:val="004A2391"/>
    <w:rsid w:val="004B00C6"/>
    <w:rsid w:val="00510CFE"/>
    <w:rsid w:val="00552733"/>
    <w:rsid w:val="00565975"/>
    <w:rsid w:val="00567EEC"/>
    <w:rsid w:val="00580693"/>
    <w:rsid w:val="005A3FE4"/>
    <w:rsid w:val="005B2DDD"/>
    <w:rsid w:val="00606B0B"/>
    <w:rsid w:val="006343C5"/>
    <w:rsid w:val="00636B31"/>
    <w:rsid w:val="00681C27"/>
    <w:rsid w:val="0068221A"/>
    <w:rsid w:val="006B51F5"/>
    <w:rsid w:val="006E2638"/>
    <w:rsid w:val="006E2F2F"/>
    <w:rsid w:val="006E7F8D"/>
    <w:rsid w:val="00721A4F"/>
    <w:rsid w:val="00721C0C"/>
    <w:rsid w:val="0072674E"/>
    <w:rsid w:val="007400A2"/>
    <w:rsid w:val="007439F3"/>
    <w:rsid w:val="00784A33"/>
    <w:rsid w:val="007A0A46"/>
    <w:rsid w:val="0082533A"/>
    <w:rsid w:val="008C71D4"/>
    <w:rsid w:val="008D0D51"/>
    <w:rsid w:val="008E61D5"/>
    <w:rsid w:val="009050B5"/>
    <w:rsid w:val="009213C6"/>
    <w:rsid w:val="00A15CF1"/>
    <w:rsid w:val="00A463C8"/>
    <w:rsid w:val="00A80135"/>
    <w:rsid w:val="00A91343"/>
    <w:rsid w:val="00AC0360"/>
    <w:rsid w:val="00B11AD3"/>
    <w:rsid w:val="00B2753F"/>
    <w:rsid w:val="00B333A8"/>
    <w:rsid w:val="00B86C24"/>
    <w:rsid w:val="00B92937"/>
    <w:rsid w:val="00B93B1A"/>
    <w:rsid w:val="00BA6403"/>
    <w:rsid w:val="00BE292F"/>
    <w:rsid w:val="00BF2864"/>
    <w:rsid w:val="00C02E6D"/>
    <w:rsid w:val="00C24F02"/>
    <w:rsid w:val="00C63AA8"/>
    <w:rsid w:val="00CB56F8"/>
    <w:rsid w:val="00CE326E"/>
    <w:rsid w:val="00DB3BAB"/>
    <w:rsid w:val="00DF5C57"/>
    <w:rsid w:val="00DF7BBE"/>
    <w:rsid w:val="00E0157D"/>
    <w:rsid w:val="00E12FE9"/>
    <w:rsid w:val="00E655B7"/>
    <w:rsid w:val="00E73136"/>
    <w:rsid w:val="00EA3F19"/>
    <w:rsid w:val="00EA5B49"/>
    <w:rsid w:val="00EC0521"/>
    <w:rsid w:val="00EC3CBC"/>
    <w:rsid w:val="00F0055D"/>
    <w:rsid w:val="00F04AC7"/>
    <w:rsid w:val="00F407A6"/>
    <w:rsid w:val="00F84387"/>
    <w:rsid w:val="00FA0234"/>
    <w:rsid w:val="00FA30C8"/>
    <w:rsid w:val="00FA551C"/>
    <w:rsid w:val="00FE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BC"/>
    <w:rPr>
      <w:rFonts w:ascii="Times New Roman" w:eastAsia="Times New Roman" w:hAnsi="Times New Roman"/>
      <w:sz w:val="28"/>
      <w:szCs w:val="24"/>
      <w:lang w:val="uk-UA"/>
    </w:rPr>
  </w:style>
  <w:style w:type="paragraph" w:styleId="2">
    <w:name w:val="heading 2"/>
    <w:basedOn w:val="a"/>
    <w:next w:val="a"/>
    <w:link w:val="20"/>
    <w:uiPriority w:val="99"/>
    <w:qFormat/>
    <w:rsid w:val="00EC3CBC"/>
    <w:pPr>
      <w:keepNext/>
      <w:jc w:val="center"/>
      <w:outlineLvl w:val="1"/>
    </w:pPr>
    <w:rPr>
      <w:rFonts w:ascii="Lithograph" w:eastAsia="Calibri" w:hAnsi="Lithograph"/>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EC3CBC"/>
    <w:rPr>
      <w:rFonts w:ascii="Lithograph" w:hAnsi="Lithograph"/>
      <w:b/>
      <w:sz w:val="20"/>
      <w:lang w:val="uk-UA" w:eastAsia="ru-RU"/>
    </w:rPr>
  </w:style>
  <w:style w:type="paragraph" w:styleId="a3">
    <w:name w:val="Body Text"/>
    <w:basedOn w:val="a"/>
    <w:link w:val="a4"/>
    <w:uiPriority w:val="99"/>
    <w:rsid w:val="00EC3CBC"/>
    <w:pPr>
      <w:suppressAutoHyphens/>
      <w:spacing w:after="120"/>
    </w:pPr>
    <w:rPr>
      <w:rFonts w:eastAsia="Calibri"/>
      <w:sz w:val="20"/>
      <w:szCs w:val="20"/>
      <w:lang w:val="en-US" w:eastAsia="zh-CN"/>
    </w:rPr>
  </w:style>
  <w:style w:type="character" w:customStyle="1" w:styleId="a4">
    <w:name w:val="Основной текст Знак"/>
    <w:link w:val="a3"/>
    <w:uiPriority w:val="99"/>
    <w:locked/>
    <w:rsid w:val="00EC3CBC"/>
    <w:rPr>
      <w:rFonts w:ascii="Times New Roman" w:hAnsi="Times New Roman"/>
      <w:sz w:val="20"/>
      <w:lang w:eastAsia="zh-CN"/>
    </w:rPr>
  </w:style>
  <w:style w:type="paragraph" w:styleId="a5">
    <w:name w:val="No Spacing"/>
    <w:uiPriority w:val="99"/>
    <w:qFormat/>
    <w:rsid w:val="00EC3CBC"/>
    <w:rPr>
      <w:sz w:val="22"/>
      <w:szCs w:val="22"/>
      <w:lang w:val="uk-UA" w:eastAsia="en-US"/>
    </w:rPr>
  </w:style>
  <w:style w:type="paragraph" w:styleId="a6">
    <w:name w:val="List Paragraph"/>
    <w:basedOn w:val="a"/>
    <w:uiPriority w:val="99"/>
    <w:qFormat/>
    <w:rsid w:val="00EC3CBC"/>
    <w:pPr>
      <w:spacing w:after="200" w:line="276" w:lineRule="auto"/>
      <w:ind w:left="720"/>
      <w:contextualSpacing/>
    </w:pPr>
    <w:rPr>
      <w:rFonts w:ascii="Calibri" w:eastAsia="Calibri" w:hAnsi="Calibri"/>
      <w:sz w:val="22"/>
      <w:szCs w:val="22"/>
      <w:lang w:val="ru-RU" w:eastAsia="en-US"/>
    </w:rPr>
  </w:style>
  <w:style w:type="paragraph" w:styleId="a7">
    <w:name w:val="Normal (Web)"/>
    <w:basedOn w:val="a"/>
    <w:uiPriority w:val="99"/>
    <w:rsid w:val="00CB56F8"/>
    <w:pPr>
      <w:spacing w:before="100" w:beforeAutospacing="1" w:after="100" w:afterAutospacing="1"/>
    </w:pPr>
    <w:rPr>
      <w:sz w:val="24"/>
      <w:lang w:val="ru-RU"/>
    </w:rPr>
  </w:style>
  <w:style w:type="character" w:styleId="a8">
    <w:name w:val="Hyperlink"/>
    <w:uiPriority w:val="99"/>
    <w:semiHidden/>
    <w:rsid w:val="0072674E"/>
    <w:rPr>
      <w:rFonts w:cs="Times New Roman"/>
      <w:color w:val="0000FF"/>
      <w:u w:val="single"/>
    </w:rPr>
  </w:style>
  <w:style w:type="paragraph" w:customStyle="1" w:styleId="21">
    <w:name w:val="Абзац списка2"/>
    <w:basedOn w:val="a"/>
    <w:uiPriority w:val="99"/>
    <w:rsid w:val="00784A33"/>
    <w:pPr>
      <w:ind w:left="720"/>
    </w:pPr>
    <w:rPr>
      <w:rFonts w:eastAsia="Calibri"/>
      <w:sz w:val="26"/>
    </w:rPr>
  </w:style>
  <w:style w:type="character" w:customStyle="1" w:styleId="rvts0">
    <w:name w:val="rvts0"/>
    <w:uiPriority w:val="99"/>
    <w:rsid w:val="00784A33"/>
  </w:style>
  <w:style w:type="paragraph" w:styleId="a9">
    <w:name w:val="Balloon Text"/>
    <w:basedOn w:val="a"/>
    <w:link w:val="aa"/>
    <w:uiPriority w:val="99"/>
    <w:semiHidden/>
    <w:unhideWhenUsed/>
    <w:rsid w:val="0030567D"/>
    <w:rPr>
      <w:rFonts w:ascii="Tahoma" w:hAnsi="Tahoma" w:cs="Tahoma"/>
      <w:sz w:val="16"/>
      <w:szCs w:val="16"/>
    </w:rPr>
  </w:style>
  <w:style w:type="character" w:customStyle="1" w:styleId="aa">
    <w:name w:val="Текст выноски Знак"/>
    <w:link w:val="a9"/>
    <w:uiPriority w:val="99"/>
    <w:semiHidden/>
    <w:rsid w:val="0030567D"/>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BC"/>
    <w:rPr>
      <w:rFonts w:ascii="Times New Roman" w:eastAsia="Times New Roman" w:hAnsi="Times New Roman"/>
      <w:sz w:val="28"/>
      <w:szCs w:val="24"/>
      <w:lang w:val="uk-UA"/>
    </w:rPr>
  </w:style>
  <w:style w:type="paragraph" w:styleId="2">
    <w:name w:val="heading 2"/>
    <w:basedOn w:val="a"/>
    <w:next w:val="a"/>
    <w:link w:val="20"/>
    <w:uiPriority w:val="99"/>
    <w:qFormat/>
    <w:rsid w:val="00EC3CBC"/>
    <w:pPr>
      <w:keepNext/>
      <w:jc w:val="center"/>
      <w:outlineLvl w:val="1"/>
    </w:pPr>
    <w:rPr>
      <w:rFonts w:ascii="Lithograph" w:eastAsia="Calibri" w:hAnsi="Lithograph"/>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EC3CBC"/>
    <w:rPr>
      <w:rFonts w:ascii="Lithograph" w:hAnsi="Lithograph"/>
      <w:b/>
      <w:sz w:val="20"/>
      <w:lang w:val="uk-UA" w:eastAsia="ru-RU"/>
    </w:rPr>
  </w:style>
  <w:style w:type="paragraph" w:styleId="a3">
    <w:name w:val="Body Text"/>
    <w:basedOn w:val="a"/>
    <w:link w:val="a4"/>
    <w:uiPriority w:val="99"/>
    <w:rsid w:val="00EC3CBC"/>
    <w:pPr>
      <w:suppressAutoHyphens/>
      <w:spacing w:after="120"/>
    </w:pPr>
    <w:rPr>
      <w:rFonts w:eastAsia="Calibri"/>
      <w:sz w:val="20"/>
      <w:szCs w:val="20"/>
      <w:lang w:val="en-US" w:eastAsia="zh-CN"/>
    </w:rPr>
  </w:style>
  <w:style w:type="character" w:customStyle="1" w:styleId="a4">
    <w:name w:val="Основной текст Знак"/>
    <w:link w:val="a3"/>
    <w:uiPriority w:val="99"/>
    <w:locked/>
    <w:rsid w:val="00EC3CBC"/>
    <w:rPr>
      <w:rFonts w:ascii="Times New Roman" w:hAnsi="Times New Roman"/>
      <w:sz w:val="20"/>
      <w:lang w:eastAsia="zh-CN"/>
    </w:rPr>
  </w:style>
  <w:style w:type="paragraph" w:styleId="a5">
    <w:name w:val="No Spacing"/>
    <w:uiPriority w:val="99"/>
    <w:qFormat/>
    <w:rsid w:val="00EC3CBC"/>
    <w:rPr>
      <w:sz w:val="22"/>
      <w:szCs w:val="22"/>
      <w:lang w:val="uk-UA" w:eastAsia="en-US"/>
    </w:rPr>
  </w:style>
  <w:style w:type="paragraph" w:styleId="a6">
    <w:name w:val="List Paragraph"/>
    <w:basedOn w:val="a"/>
    <w:uiPriority w:val="99"/>
    <w:qFormat/>
    <w:rsid w:val="00EC3CBC"/>
    <w:pPr>
      <w:spacing w:after="200" w:line="276" w:lineRule="auto"/>
      <w:ind w:left="720"/>
      <w:contextualSpacing/>
    </w:pPr>
    <w:rPr>
      <w:rFonts w:ascii="Calibri" w:eastAsia="Calibri" w:hAnsi="Calibri"/>
      <w:sz w:val="22"/>
      <w:szCs w:val="22"/>
      <w:lang w:val="ru-RU" w:eastAsia="en-US"/>
    </w:rPr>
  </w:style>
  <w:style w:type="paragraph" w:styleId="a7">
    <w:name w:val="Normal (Web)"/>
    <w:basedOn w:val="a"/>
    <w:uiPriority w:val="99"/>
    <w:rsid w:val="00CB56F8"/>
    <w:pPr>
      <w:spacing w:before="100" w:beforeAutospacing="1" w:after="100" w:afterAutospacing="1"/>
    </w:pPr>
    <w:rPr>
      <w:sz w:val="24"/>
      <w:lang w:val="ru-RU"/>
    </w:rPr>
  </w:style>
  <w:style w:type="character" w:styleId="a8">
    <w:name w:val="Hyperlink"/>
    <w:uiPriority w:val="99"/>
    <w:semiHidden/>
    <w:rsid w:val="0072674E"/>
    <w:rPr>
      <w:rFonts w:cs="Times New Roman"/>
      <w:color w:val="0000FF"/>
      <w:u w:val="single"/>
    </w:rPr>
  </w:style>
  <w:style w:type="paragraph" w:customStyle="1" w:styleId="21">
    <w:name w:val="Абзац списка2"/>
    <w:basedOn w:val="a"/>
    <w:uiPriority w:val="99"/>
    <w:rsid w:val="00784A33"/>
    <w:pPr>
      <w:ind w:left="720"/>
    </w:pPr>
    <w:rPr>
      <w:rFonts w:eastAsia="Calibri"/>
      <w:sz w:val="26"/>
    </w:rPr>
  </w:style>
  <w:style w:type="character" w:customStyle="1" w:styleId="rvts0">
    <w:name w:val="rvts0"/>
    <w:uiPriority w:val="99"/>
    <w:rsid w:val="00784A33"/>
  </w:style>
  <w:style w:type="paragraph" w:styleId="a9">
    <w:name w:val="Balloon Text"/>
    <w:basedOn w:val="a"/>
    <w:link w:val="aa"/>
    <w:uiPriority w:val="99"/>
    <w:semiHidden/>
    <w:unhideWhenUsed/>
    <w:rsid w:val="0030567D"/>
    <w:rPr>
      <w:rFonts w:ascii="Tahoma" w:hAnsi="Tahoma" w:cs="Tahoma"/>
      <w:sz w:val="16"/>
      <w:szCs w:val="16"/>
    </w:rPr>
  </w:style>
  <w:style w:type="character" w:customStyle="1" w:styleId="aa">
    <w:name w:val="Текст выноски Знак"/>
    <w:link w:val="a9"/>
    <w:uiPriority w:val="99"/>
    <w:semiHidden/>
    <w:rsid w:val="0030567D"/>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741812">
      <w:marLeft w:val="0"/>
      <w:marRight w:val="0"/>
      <w:marTop w:val="0"/>
      <w:marBottom w:val="0"/>
      <w:divBdr>
        <w:top w:val="none" w:sz="0" w:space="0" w:color="auto"/>
        <w:left w:val="none" w:sz="0" w:space="0" w:color="auto"/>
        <w:bottom w:val="none" w:sz="0" w:space="0" w:color="auto"/>
        <w:right w:val="none" w:sz="0" w:space="0" w:color="auto"/>
      </w:divBdr>
    </w:div>
    <w:div w:id="1650741813">
      <w:marLeft w:val="0"/>
      <w:marRight w:val="0"/>
      <w:marTop w:val="0"/>
      <w:marBottom w:val="0"/>
      <w:divBdr>
        <w:top w:val="none" w:sz="0" w:space="0" w:color="auto"/>
        <w:left w:val="none" w:sz="0" w:space="0" w:color="auto"/>
        <w:bottom w:val="none" w:sz="0" w:space="0" w:color="auto"/>
        <w:right w:val="none" w:sz="0" w:space="0" w:color="auto"/>
      </w:divBdr>
    </w:div>
    <w:div w:id="1650741814">
      <w:marLeft w:val="0"/>
      <w:marRight w:val="0"/>
      <w:marTop w:val="0"/>
      <w:marBottom w:val="0"/>
      <w:divBdr>
        <w:top w:val="none" w:sz="0" w:space="0" w:color="auto"/>
        <w:left w:val="none" w:sz="0" w:space="0" w:color="auto"/>
        <w:bottom w:val="none" w:sz="0" w:space="0" w:color="auto"/>
        <w:right w:val="none" w:sz="0" w:space="0" w:color="auto"/>
      </w:divBdr>
    </w:div>
    <w:div w:id="16507418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F00C5-BDD5-4343-AB59-50F7918A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3355</Words>
  <Characters>19127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Компик</cp:lastModifiedBy>
  <cp:revision>7</cp:revision>
  <cp:lastPrinted>2019-08-06T08:06:00Z</cp:lastPrinted>
  <dcterms:created xsi:type="dcterms:W3CDTF">2019-08-06T08:21:00Z</dcterms:created>
  <dcterms:modified xsi:type="dcterms:W3CDTF">2019-08-12T10:22:00Z</dcterms:modified>
</cp:coreProperties>
</file>