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B" w:rsidRPr="0003154E" w:rsidRDefault="007F049B" w:rsidP="00A53D9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EC4F1A" w:rsidRPr="0003154E" w:rsidRDefault="00EC4F1A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54AF6E" wp14:editId="52DADB50">
            <wp:simplePos x="0" y="0"/>
            <wp:positionH relativeFrom="column">
              <wp:posOffset>2650490</wp:posOffset>
            </wp:positionH>
            <wp:positionV relativeFrom="paragraph">
              <wp:posOffset>-516255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18E" w:rsidRPr="00B9718E" w:rsidRDefault="00B9718E" w:rsidP="00BB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168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</w:p>
    <w:p w:rsidR="00A53D97" w:rsidRPr="003C5168" w:rsidRDefault="00A53D97" w:rsidP="00BB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168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BB35F3" w:rsidRDefault="00BB35F3" w:rsidP="00BB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Сімдесят третя сесія</w:t>
      </w:r>
    </w:p>
    <w:p w:rsidR="00A53D97" w:rsidRPr="007E0D29" w:rsidRDefault="00A53D97" w:rsidP="00BB35F3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A53D97" w:rsidRPr="003C5168" w:rsidRDefault="00A53D97" w:rsidP="00BB3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C5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Р І Ш Е Н </w:t>
      </w:r>
      <w:proofErr w:type="spellStart"/>
      <w:r w:rsidRPr="003C5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</w:t>
      </w:r>
      <w:proofErr w:type="spellEnd"/>
      <w:r w:rsidRPr="003C51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Я</w:t>
      </w:r>
    </w:p>
    <w:p w:rsidR="002648B1" w:rsidRPr="007E0D29" w:rsidRDefault="002648B1" w:rsidP="00BB35F3">
      <w:pPr>
        <w:pStyle w:val="p4"/>
        <w:shd w:val="clear" w:color="auto" w:fill="FFFFFF" w:themeFill="background1"/>
        <w:spacing w:before="0" w:beforeAutospacing="0" w:after="0" w:afterAutospacing="0"/>
        <w:rPr>
          <w:rStyle w:val="s2"/>
          <w:sz w:val="28"/>
          <w:szCs w:val="28"/>
          <w:shd w:val="clear" w:color="auto" w:fill="FFFFFF" w:themeFill="background1"/>
          <w:lang w:val="uk-UA"/>
        </w:rPr>
      </w:pPr>
    </w:p>
    <w:p w:rsidR="00BB35F3" w:rsidRDefault="00BB35F3" w:rsidP="0073003D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shd w:val="clear" w:color="auto" w:fill="FFFFFF" w:themeFill="background1"/>
          <w:lang w:val="uk-UA"/>
        </w:rPr>
        <w:t>26.09.</w:t>
      </w:r>
      <w:r w:rsidR="003C5168">
        <w:rPr>
          <w:sz w:val="28"/>
          <w:szCs w:val="28"/>
          <w:shd w:val="clear" w:color="auto" w:fill="FFFFFF" w:themeFill="background1"/>
          <w:lang w:val="uk-UA"/>
        </w:rPr>
        <w:t>2019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ab/>
        <w:t xml:space="preserve">  </w:t>
      </w:r>
      <w:r w:rsidR="00B9718E">
        <w:rPr>
          <w:sz w:val="28"/>
          <w:szCs w:val="28"/>
          <w:shd w:val="clear" w:color="auto" w:fill="FFFFFF" w:themeFill="background1"/>
          <w:lang w:val="uk-UA"/>
        </w:rPr>
        <w:tab/>
      </w:r>
      <w:r>
        <w:rPr>
          <w:sz w:val="28"/>
          <w:szCs w:val="28"/>
          <w:shd w:val="clear" w:color="auto" w:fill="FFFFFF" w:themeFill="background1"/>
          <w:lang w:val="uk-UA"/>
        </w:rPr>
        <w:tab/>
      </w:r>
      <w:r>
        <w:rPr>
          <w:sz w:val="28"/>
          <w:szCs w:val="28"/>
          <w:shd w:val="clear" w:color="auto" w:fill="FFFFFF" w:themeFill="background1"/>
          <w:lang w:val="uk-UA"/>
        </w:rPr>
        <w:tab/>
        <w:t xml:space="preserve">    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 xml:space="preserve">м. Лисичанськ    </w:t>
      </w:r>
      <w:r w:rsidR="00045282">
        <w:rPr>
          <w:sz w:val="28"/>
          <w:szCs w:val="28"/>
          <w:shd w:val="clear" w:color="auto" w:fill="FFFFFF" w:themeFill="background1"/>
          <w:lang w:val="uk-UA"/>
        </w:rPr>
        <w:t xml:space="preserve">                            </w:t>
      </w:r>
      <w:r w:rsidR="00535DFE">
        <w:rPr>
          <w:sz w:val="28"/>
          <w:szCs w:val="28"/>
          <w:shd w:val="clear" w:color="auto" w:fill="FFFFFF" w:themeFill="background1"/>
          <w:lang w:val="uk-UA"/>
        </w:rPr>
        <w:t xml:space="preserve">№ </w:t>
      </w:r>
      <w:r>
        <w:rPr>
          <w:sz w:val="28"/>
          <w:szCs w:val="28"/>
          <w:shd w:val="clear" w:color="auto" w:fill="FFFFFF" w:themeFill="background1"/>
          <w:lang w:val="uk-UA"/>
        </w:rPr>
        <w:t>73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>/</w:t>
      </w:r>
      <w:r w:rsidR="0073003D">
        <w:rPr>
          <w:sz w:val="28"/>
          <w:szCs w:val="28"/>
          <w:shd w:val="clear" w:color="auto" w:fill="FFFFFF" w:themeFill="background1"/>
          <w:lang w:val="uk-UA"/>
        </w:rPr>
        <w:t>1081</w:t>
      </w:r>
    </w:p>
    <w:p w:rsidR="0073003D" w:rsidRDefault="0073003D" w:rsidP="0073003D">
      <w:pPr>
        <w:pStyle w:val="p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872704" w:rsidRPr="008163BF" w:rsidRDefault="00364DBA" w:rsidP="00BB35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внесення змін </w:t>
      </w:r>
      <w:r w:rsidR="009779FE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склад</w:t>
      </w:r>
      <w:r w:rsidR="009779FE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:rsidR="000572E5" w:rsidRPr="008163BF" w:rsidRDefault="000572E5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іквідаційної комісії з</w:t>
      </w: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припинення</w:t>
      </w:r>
    </w:p>
    <w:p w:rsidR="00BB35F3" w:rsidRDefault="007F049B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юридичної особи</w:t>
      </w:r>
      <w:r w:rsidR="000572E5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комунального </w:t>
      </w:r>
    </w:p>
    <w:p w:rsidR="00BB35F3" w:rsidRDefault="000572E5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підприємства</w:t>
      </w:r>
      <w:r w:rsidR="00BB3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7F049B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«Л</w:t>
      </w: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исичанське тролейбусне</w:t>
      </w:r>
    </w:p>
    <w:p w:rsidR="008A2416" w:rsidRPr="008163BF" w:rsidRDefault="000572E5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управління»</w:t>
      </w:r>
      <w:r w:rsidR="00BB3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8A2416" w:rsidRPr="0081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шляхом ліквідації</w:t>
      </w:r>
    </w:p>
    <w:p w:rsidR="000572E5" w:rsidRPr="0003154E" w:rsidRDefault="000572E5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3471BE" w:rsidRPr="0003154E" w:rsidRDefault="000572E5" w:rsidP="00BB35F3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На виконання рішення Лисичанської міської ради від 29.03.2018</w:t>
      </w:r>
      <w:r w:rsidR="00BB35F3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 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№ 44/631 «Про припинення юридичної особи комунального підприємства «Лисичанське тролейбусне управління»</w:t>
      </w:r>
      <w:r w:rsidR="000F4053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шляхом ліквідації, у </w:t>
      </w:r>
      <w:r w:rsidR="00F50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зв’язку з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виниклою необхідністю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, </w:t>
      </w:r>
      <w:r w:rsidR="0034398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Лисичанська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міська рада </w:t>
      </w:r>
    </w:p>
    <w:p w:rsidR="003471BE" w:rsidRPr="0003154E" w:rsidRDefault="003471BE" w:rsidP="00BB35F3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8A643F" w:rsidRDefault="003C5168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3C5168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 и р і ш и л а:</w:t>
      </w:r>
    </w:p>
    <w:p w:rsidR="004802EF" w:rsidRPr="003C5168" w:rsidRDefault="00364DBA" w:rsidP="00BB3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3C5168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     </w:t>
      </w:r>
    </w:p>
    <w:p w:rsidR="0003154E" w:rsidRDefault="0084664C" w:rsidP="00BB35F3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>1</w:t>
      </w:r>
      <w:r w:rsidR="00A53D97" w:rsidRPr="0003154E">
        <w:rPr>
          <w:color w:val="202020"/>
          <w:sz w:val="28"/>
          <w:szCs w:val="28"/>
          <w:lang w:val="uk-UA"/>
        </w:rPr>
        <w:t xml:space="preserve">. </w:t>
      </w:r>
      <w:r w:rsidRPr="0003154E">
        <w:rPr>
          <w:color w:val="202020"/>
          <w:sz w:val="28"/>
          <w:szCs w:val="28"/>
          <w:lang w:val="uk-UA"/>
        </w:rPr>
        <w:t xml:space="preserve">Внести зміни </w:t>
      </w:r>
      <w:r w:rsidR="009779FE">
        <w:rPr>
          <w:color w:val="202020"/>
          <w:sz w:val="28"/>
          <w:szCs w:val="28"/>
          <w:lang w:val="uk-UA"/>
        </w:rPr>
        <w:t>до</w:t>
      </w:r>
      <w:r w:rsidRPr="0003154E">
        <w:rPr>
          <w:color w:val="202020"/>
          <w:sz w:val="28"/>
          <w:szCs w:val="28"/>
          <w:lang w:val="uk-UA"/>
        </w:rPr>
        <w:t xml:space="preserve"> склад</w:t>
      </w:r>
      <w:r w:rsidR="009779FE">
        <w:rPr>
          <w:color w:val="202020"/>
          <w:sz w:val="28"/>
          <w:szCs w:val="28"/>
          <w:lang w:val="uk-UA"/>
        </w:rPr>
        <w:t>у</w:t>
      </w:r>
      <w:r w:rsidRPr="0003154E">
        <w:rPr>
          <w:color w:val="202020"/>
          <w:sz w:val="28"/>
          <w:szCs w:val="28"/>
          <w:lang w:val="uk-UA"/>
        </w:rPr>
        <w:t xml:space="preserve"> </w:t>
      </w:r>
      <w:r w:rsidR="00364DBA" w:rsidRPr="0003154E">
        <w:rPr>
          <w:color w:val="202020"/>
          <w:sz w:val="28"/>
          <w:szCs w:val="28"/>
          <w:lang w:val="uk-UA"/>
        </w:rPr>
        <w:t>ліквідаційн</w:t>
      </w:r>
      <w:r w:rsidRPr="0003154E">
        <w:rPr>
          <w:color w:val="202020"/>
          <w:sz w:val="28"/>
          <w:szCs w:val="28"/>
          <w:lang w:val="uk-UA"/>
        </w:rPr>
        <w:t>ої</w:t>
      </w:r>
      <w:r w:rsidR="00364DBA" w:rsidRPr="0003154E">
        <w:rPr>
          <w:color w:val="202020"/>
          <w:sz w:val="28"/>
          <w:szCs w:val="28"/>
          <w:lang w:val="uk-UA"/>
        </w:rPr>
        <w:t xml:space="preserve"> комісі</w:t>
      </w:r>
      <w:r w:rsidRPr="0003154E">
        <w:rPr>
          <w:color w:val="202020"/>
          <w:sz w:val="28"/>
          <w:szCs w:val="28"/>
          <w:lang w:val="uk-UA"/>
        </w:rPr>
        <w:t>ї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B4307B" w:rsidRPr="0003154E">
        <w:rPr>
          <w:color w:val="202020"/>
          <w:sz w:val="28"/>
          <w:szCs w:val="28"/>
          <w:lang w:val="uk-UA"/>
        </w:rPr>
        <w:t>з</w:t>
      </w:r>
      <w:r w:rsidR="00364DBA" w:rsidRPr="0003154E">
        <w:rPr>
          <w:color w:val="202020"/>
          <w:sz w:val="28"/>
          <w:szCs w:val="28"/>
          <w:lang w:val="uk-UA"/>
        </w:rPr>
        <w:t xml:space="preserve"> припиненн</w:t>
      </w:r>
      <w:r w:rsidR="00B4307B" w:rsidRPr="0003154E">
        <w:rPr>
          <w:color w:val="202020"/>
          <w:sz w:val="28"/>
          <w:szCs w:val="28"/>
          <w:lang w:val="uk-UA"/>
        </w:rPr>
        <w:t>я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872704" w:rsidRPr="0003154E">
        <w:rPr>
          <w:color w:val="202020"/>
          <w:sz w:val="28"/>
          <w:szCs w:val="28"/>
          <w:lang w:val="uk-UA"/>
        </w:rPr>
        <w:t xml:space="preserve">юридичної особи </w:t>
      </w:r>
      <w:r w:rsidR="00F765ED" w:rsidRPr="0003154E">
        <w:rPr>
          <w:color w:val="202020"/>
          <w:sz w:val="28"/>
          <w:szCs w:val="28"/>
          <w:lang w:val="uk-UA"/>
        </w:rPr>
        <w:t>КОМУНАЛЬНОГО ПІДПРИЄМСТВА «ЛИСИЧАНСЬКЕ ТРОЛЕЙ</w:t>
      </w:r>
      <w:r w:rsidR="008A643F">
        <w:rPr>
          <w:color w:val="202020"/>
          <w:sz w:val="28"/>
          <w:szCs w:val="28"/>
          <w:lang w:val="uk-UA"/>
        </w:rPr>
        <w:t>-</w:t>
      </w:r>
      <w:r w:rsidR="00F765ED" w:rsidRPr="0003154E">
        <w:rPr>
          <w:color w:val="202020"/>
          <w:sz w:val="28"/>
          <w:szCs w:val="28"/>
          <w:lang w:val="uk-UA"/>
        </w:rPr>
        <w:t xml:space="preserve">БУСНЕ УПРАВЛІННЯ» </w:t>
      </w:r>
      <w:r w:rsidR="00962609" w:rsidRPr="0003154E">
        <w:rPr>
          <w:color w:val="202020"/>
          <w:sz w:val="28"/>
          <w:szCs w:val="28"/>
          <w:lang w:val="uk-UA"/>
        </w:rPr>
        <w:t>шляхом ліквідації</w:t>
      </w:r>
      <w:r w:rsidR="004E00ED" w:rsidRPr="0003154E">
        <w:rPr>
          <w:color w:val="202020"/>
          <w:sz w:val="28"/>
          <w:szCs w:val="28"/>
          <w:lang w:val="uk-UA"/>
        </w:rPr>
        <w:t xml:space="preserve"> </w:t>
      </w:r>
      <w:r w:rsidR="003471BE" w:rsidRPr="0003154E">
        <w:rPr>
          <w:color w:val="202020"/>
          <w:sz w:val="28"/>
          <w:szCs w:val="28"/>
          <w:lang w:val="uk-UA"/>
        </w:rPr>
        <w:t xml:space="preserve">та затвердити її склад </w:t>
      </w:r>
      <w:r w:rsidR="004E00ED" w:rsidRPr="0003154E">
        <w:rPr>
          <w:color w:val="202020"/>
          <w:sz w:val="28"/>
          <w:szCs w:val="28"/>
          <w:lang w:val="uk-UA"/>
        </w:rPr>
        <w:t xml:space="preserve">згідно з </w:t>
      </w:r>
      <w:r w:rsidR="00962609" w:rsidRPr="0003154E">
        <w:rPr>
          <w:color w:val="202020"/>
          <w:sz w:val="28"/>
          <w:szCs w:val="28"/>
          <w:lang w:val="uk-UA"/>
        </w:rPr>
        <w:t>додатк</w:t>
      </w:r>
      <w:r w:rsidR="004E00ED" w:rsidRPr="0003154E">
        <w:rPr>
          <w:color w:val="202020"/>
          <w:sz w:val="28"/>
          <w:szCs w:val="28"/>
          <w:lang w:val="uk-UA"/>
        </w:rPr>
        <w:t>ом</w:t>
      </w:r>
      <w:r w:rsidR="00F70A9F" w:rsidRPr="0003154E">
        <w:rPr>
          <w:color w:val="202020"/>
          <w:sz w:val="28"/>
          <w:szCs w:val="28"/>
          <w:lang w:val="uk-UA"/>
        </w:rPr>
        <w:t>.</w:t>
      </w:r>
    </w:p>
    <w:p w:rsidR="008A643F" w:rsidRPr="0003154E" w:rsidRDefault="008A643F" w:rsidP="00BB35F3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9010F8" w:rsidRDefault="0003154E" w:rsidP="00BB35F3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 xml:space="preserve">2. </w:t>
      </w:r>
      <w:r w:rsidR="004802EF" w:rsidRPr="0003154E">
        <w:rPr>
          <w:color w:val="202020"/>
          <w:sz w:val="28"/>
          <w:szCs w:val="28"/>
          <w:lang w:val="uk-UA"/>
        </w:rPr>
        <w:t>Дане рішення підлягає оприлюдненню.</w:t>
      </w:r>
    </w:p>
    <w:p w:rsidR="008A643F" w:rsidRPr="0003154E" w:rsidRDefault="008A643F" w:rsidP="00BB35F3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606A16" w:rsidRPr="0003154E" w:rsidRDefault="008A2416" w:rsidP="00BB35F3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3</w:t>
      </w:r>
      <w:r w:rsidR="00A53D97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.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Контроль за виконання</w:t>
      </w:r>
      <w:r w:rsidR="0082746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м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рішення покласти на заступника міського</w:t>
      </w:r>
      <w:r w:rsidR="00264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голови </w:t>
      </w:r>
      <w:proofErr w:type="spellStart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Якимчука</w:t>
      </w:r>
      <w:proofErr w:type="spellEnd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606A16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А.П.</w:t>
      </w:r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та на постійну комісію з питань розвитку міста в галузі </w:t>
      </w:r>
      <w:proofErr w:type="spellStart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житлово</w:t>
      </w:r>
      <w:proofErr w:type="spellEnd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відносин.</w:t>
      </w:r>
    </w:p>
    <w:p w:rsidR="003471BE" w:rsidRPr="0003154E" w:rsidRDefault="003471BE" w:rsidP="00BB35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33DFF" w:rsidRDefault="00333DFF" w:rsidP="00BB35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35DFE" w:rsidRDefault="00535DFE" w:rsidP="00BB35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35DFE" w:rsidRPr="0003154E" w:rsidRDefault="00535DFE" w:rsidP="00BB35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716A3" w:rsidRPr="00D25043" w:rsidRDefault="003716A3" w:rsidP="00BB35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25043">
        <w:rPr>
          <w:b/>
          <w:color w:val="000000"/>
          <w:sz w:val="28"/>
          <w:szCs w:val="28"/>
          <w:lang w:val="uk-UA"/>
        </w:rPr>
        <w:t>Місь</w:t>
      </w:r>
      <w:r w:rsidR="003C5168" w:rsidRPr="00D25043">
        <w:rPr>
          <w:b/>
          <w:color w:val="000000"/>
          <w:sz w:val="28"/>
          <w:szCs w:val="28"/>
          <w:lang w:val="uk-UA"/>
        </w:rPr>
        <w:t xml:space="preserve">кий голова </w:t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</w:r>
      <w:r w:rsidR="003C5168" w:rsidRPr="00D25043">
        <w:rPr>
          <w:b/>
          <w:color w:val="000000"/>
          <w:sz w:val="28"/>
          <w:szCs w:val="28"/>
          <w:lang w:val="uk-UA"/>
        </w:rPr>
        <w:tab/>
        <w:t xml:space="preserve">      Сергій </w:t>
      </w:r>
      <w:r w:rsidR="00EC4F1A" w:rsidRPr="00D25043">
        <w:rPr>
          <w:b/>
          <w:color w:val="000000"/>
          <w:sz w:val="28"/>
          <w:szCs w:val="28"/>
          <w:lang w:val="uk-UA"/>
        </w:rPr>
        <w:t>ШИЛІН</w:t>
      </w:r>
    </w:p>
    <w:p w:rsidR="0003154E" w:rsidRPr="00535DFE" w:rsidRDefault="0003154E" w:rsidP="003716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  <w:sectPr w:rsidR="0003154E" w:rsidRPr="00535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18E" w:rsidRDefault="00B9718E" w:rsidP="00B9718E">
      <w:pPr>
        <w:tabs>
          <w:tab w:val="left" w:pos="3402"/>
          <w:tab w:val="left" w:pos="5103"/>
        </w:tabs>
        <w:spacing w:after="0" w:line="240" w:lineRule="auto"/>
        <w:ind w:left="5670" w:righ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A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B9718E" w:rsidRDefault="00875AB2" w:rsidP="00B9718E">
      <w:pPr>
        <w:tabs>
          <w:tab w:val="left" w:pos="3402"/>
          <w:tab w:val="left" w:pos="5103"/>
        </w:tabs>
        <w:spacing w:after="0" w:line="240" w:lineRule="auto"/>
        <w:ind w:left="5670" w:righ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875AB2" w:rsidRPr="00875AB2" w:rsidRDefault="00C53864" w:rsidP="00B9718E">
      <w:pPr>
        <w:tabs>
          <w:tab w:val="left" w:pos="3402"/>
          <w:tab w:val="left" w:pos="5103"/>
        </w:tabs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26.09.</w:t>
      </w:r>
      <w:r w:rsidR="00875AB2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AB2" w:rsidRPr="00875AB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73/</w:t>
      </w:r>
      <w:r w:rsidR="00875AB2" w:rsidRPr="00875AB2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455293" w:rsidRDefault="00875AB2" w:rsidP="00875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875AB2" w:rsidRPr="00B9718E" w:rsidRDefault="00875AB2" w:rsidP="0087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Склад ліквідаційної комісії з припинення юридичної особи </w:t>
      </w:r>
      <w:r w:rsidRPr="00B9718E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КОМУНАЛЬНОГО ПІДПРИЄМСТВА «ЛИСИЧАНСЬКЕ ТРОЛЕЙБУСНЕ УПРАВЛІННЯ»</w:t>
      </w:r>
      <w:r w:rsidR="00455293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Pr="00B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шляхом ліквідації</w:t>
      </w:r>
    </w:p>
    <w:p w:rsidR="00875AB2" w:rsidRPr="00B9718E" w:rsidRDefault="00875AB2" w:rsidP="00875A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1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Голова комісії: </w:t>
      </w:r>
    </w:p>
    <w:p w:rsidR="00875AB2" w:rsidRPr="00D82BCE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Сахань</w:t>
      </w:r>
      <w:proofErr w:type="spellEnd"/>
      <w:r w:rsidRPr="00B97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Віталій Геннадійович</w:t>
      </w:r>
      <w:r w:rsidRPr="00B971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</w:t>
      </w:r>
      <w:r w:rsidRPr="00B97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з виконання політики Лисичанської міської ради в галузі ЖКГ.</w:t>
      </w:r>
      <w:r w:rsidR="00021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71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Реєстраційний номер облікової картки платника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податків –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Члени комісії:</w:t>
      </w:r>
    </w:p>
    <w:p w:rsidR="00D82BCE" w:rsidRPr="00D82BCE" w:rsidRDefault="00875AB2" w:rsidP="00D82B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Зиль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Олена Вікторівна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головний спеціаліст – юрисконсульт управління власності Лисичанської міської ради.</w:t>
      </w:r>
      <w:r w:rsidR="000219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Реєстраційний номер облікової картки платника податків –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Мартинова Лариса Олексіївна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головний спеціаліст комунального відділу </w:t>
      </w:r>
      <w:r w:rsidRPr="00875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з виконання політики Лисичанської міської ради в галузі ЖКГ.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Паспорт серія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виданий Лисичанським МВ УМВС України в Луганській області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Проценко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Ганна Борисівна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головний спеціаліст – юрисконсульт  </w:t>
      </w:r>
      <w:r w:rsidRPr="00875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з виконання політики Лисичанської міської ради в галузі ЖКГ.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Реєстраційний номер облікової картки платника податків –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Копцева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Анжеліка Миколаївна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головний спеціаліст – ревізор бюджетного відділу фінансового управління Лисичанської міської ради. 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Реєстраційний номер облікової картки платника податків –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Алтухова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Галина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Леонідівна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–інспектор</w:t>
      </w:r>
      <w:proofErr w:type="spellEnd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кадрів КПЛМР «</w:t>
      </w:r>
      <w:proofErr w:type="spellStart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Електроавтотранс</w:t>
      </w:r>
      <w:proofErr w:type="spellEnd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Реєстраційний номер облікової картки платника податків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 </w:t>
      </w:r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Соловей Інна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Олексіївна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End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завідувач трудового архіву Лисичанської міської ради</w:t>
      </w:r>
      <w:r w:rsidR="00E50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Реєстраційний номер облікової картки платника податків –– 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Аніка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Ольга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Григорівна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End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комірник КП ЛМР «</w:t>
      </w:r>
      <w:proofErr w:type="spellStart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Електроавтотранс</w:t>
      </w:r>
      <w:proofErr w:type="spellEnd"/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Реєстраційний номер облікової картки платника податків ––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875AB2" w:rsidRP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</w:t>
      </w:r>
      <w:proofErr w:type="spellStart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Горбарчук</w:t>
      </w:r>
      <w:proofErr w:type="spellEnd"/>
      <w:r w:rsidRPr="0087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Вікторія Олександрівна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головний спеціаліст-бухгалтер відділу бухгалтерського обліку управління з виконання політики Лисичанської міської ради в галузі ЖКГ</w:t>
      </w:r>
      <w:r w:rsidR="00E50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Реєстраційний номер обліко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вої картки платника податків ––</w:t>
      </w:r>
      <w:r w:rsidR="003D46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******</w:t>
      </w:r>
      <w:bookmarkStart w:id="0" w:name="_GoBack"/>
      <w:bookmarkEnd w:id="0"/>
      <w:r w:rsidR="00D82BCE" w:rsidRPr="00D82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875AB2" w:rsidRDefault="00875AB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Визначити місцезнаходження ліквідаційної комісії </w:t>
      </w:r>
      <w:r w:rsidR="00E50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припиненн</w:t>
      </w:r>
      <w:r w:rsidR="00E50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юридичної особи </w:t>
      </w:r>
      <w:r w:rsidRPr="00875AB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КОМУНАЛЬНОГО ПІДПРИЄМСТВА «ЛИСИЧАНСЬКЕ ТРОЛЕЙБУС</w:t>
      </w:r>
      <w:r w:rsidR="00E5070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-</w:t>
      </w:r>
      <w:r w:rsidRPr="00875AB2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НЕ УПРАВЛІННЯ» 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ліквідації за адресою: </w:t>
      </w:r>
      <w:r w:rsidR="00E507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5A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вул. ім. Д.І. Менделєєва, 49, м. Лисичанськ, Луганська область. </w:t>
      </w:r>
    </w:p>
    <w:p w:rsidR="00E50702" w:rsidRPr="00875AB2" w:rsidRDefault="00E50702" w:rsidP="00875A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5AB2" w:rsidRDefault="0002194E" w:rsidP="00875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міської ради </w:t>
      </w: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Едуард ЩЕГЛАКОВ</w:t>
      </w:r>
    </w:p>
    <w:p w:rsidR="00DC043B" w:rsidRPr="0002194E" w:rsidRDefault="00DC043B" w:rsidP="00875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01FB7" w:rsidRDefault="00A14B00" w:rsidP="00DC043B">
      <w:pPr>
        <w:spacing w:after="0" w:line="240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Перший з</w:t>
      </w:r>
      <w:r w:rsidR="00875AB2"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аступник міського голови </w:t>
      </w:r>
      <w:r w:rsidR="00875AB2"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5AB2"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5AB2" w:rsidRPr="0002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Андрій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ШАЛЬНЄВ</w:t>
      </w:r>
      <w:r w:rsidR="00701C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sectPr w:rsidR="00B01FB7" w:rsidSect="00E50702">
      <w:pgSz w:w="11906" w:h="16838"/>
      <w:pgMar w:top="289" w:right="567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30" w:rsidRDefault="00BF5630" w:rsidP="00B85624">
      <w:pPr>
        <w:spacing w:after="0" w:line="240" w:lineRule="auto"/>
      </w:pPr>
      <w:r>
        <w:separator/>
      </w:r>
    </w:p>
  </w:endnote>
  <w:endnote w:type="continuationSeparator" w:id="0">
    <w:p w:rsidR="00BF5630" w:rsidRDefault="00BF5630" w:rsidP="00B8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30" w:rsidRDefault="00BF5630" w:rsidP="00B85624">
      <w:pPr>
        <w:spacing w:after="0" w:line="240" w:lineRule="auto"/>
      </w:pPr>
      <w:r>
        <w:separator/>
      </w:r>
    </w:p>
  </w:footnote>
  <w:footnote w:type="continuationSeparator" w:id="0">
    <w:p w:rsidR="00BF5630" w:rsidRDefault="00BF5630" w:rsidP="00B8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C4"/>
    <w:multiLevelType w:val="hybridMultilevel"/>
    <w:tmpl w:val="1C7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A24"/>
    <w:multiLevelType w:val="hybridMultilevel"/>
    <w:tmpl w:val="42424FC6"/>
    <w:lvl w:ilvl="0" w:tplc="832A7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673CE9"/>
    <w:multiLevelType w:val="hybridMultilevel"/>
    <w:tmpl w:val="124401BA"/>
    <w:lvl w:ilvl="0" w:tplc="CD608CEE">
      <w:start w:val="1"/>
      <w:numFmt w:val="decimal"/>
      <w:lvlText w:val="%1."/>
      <w:lvlJc w:val="left"/>
      <w:pPr>
        <w:ind w:left="103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DF32624"/>
    <w:multiLevelType w:val="hybridMultilevel"/>
    <w:tmpl w:val="C666BBE8"/>
    <w:lvl w:ilvl="0" w:tplc="7B1C6F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D39F9"/>
    <w:multiLevelType w:val="hybridMultilevel"/>
    <w:tmpl w:val="9B70A910"/>
    <w:lvl w:ilvl="0" w:tplc="611267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BCA77CF"/>
    <w:multiLevelType w:val="hybridMultilevel"/>
    <w:tmpl w:val="A0F0BFAC"/>
    <w:lvl w:ilvl="0" w:tplc="764CBD7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000B1B"/>
    <w:multiLevelType w:val="hybridMultilevel"/>
    <w:tmpl w:val="8EEC8A3E"/>
    <w:lvl w:ilvl="0" w:tplc="3CD418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C7869AA"/>
    <w:multiLevelType w:val="hybridMultilevel"/>
    <w:tmpl w:val="6486E618"/>
    <w:lvl w:ilvl="0" w:tplc="679C5B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1361361"/>
    <w:multiLevelType w:val="hybridMultilevel"/>
    <w:tmpl w:val="9D8466A6"/>
    <w:lvl w:ilvl="0" w:tplc="6888936A">
      <w:start w:val="1"/>
      <w:numFmt w:val="decimal"/>
      <w:lvlText w:val="%1."/>
      <w:lvlJc w:val="left"/>
      <w:pPr>
        <w:ind w:left="1035" w:hanging="40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34"/>
    <w:rsid w:val="0001051D"/>
    <w:rsid w:val="00013404"/>
    <w:rsid w:val="0002194E"/>
    <w:rsid w:val="00026AFB"/>
    <w:rsid w:val="0003154E"/>
    <w:rsid w:val="00045282"/>
    <w:rsid w:val="0004773C"/>
    <w:rsid w:val="00052293"/>
    <w:rsid w:val="0005242F"/>
    <w:rsid w:val="000572E5"/>
    <w:rsid w:val="00063A75"/>
    <w:rsid w:val="00083288"/>
    <w:rsid w:val="000A0BFB"/>
    <w:rsid w:val="000B199B"/>
    <w:rsid w:val="000B4DFD"/>
    <w:rsid w:val="000B74DD"/>
    <w:rsid w:val="000C1034"/>
    <w:rsid w:val="000F3174"/>
    <w:rsid w:val="000F4053"/>
    <w:rsid w:val="00105B8C"/>
    <w:rsid w:val="00107DA5"/>
    <w:rsid w:val="00114C6E"/>
    <w:rsid w:val="00117177"/>
    <w:rsid w:val="0014251C"/>
    <w:rsid w:val="00142A31"/>
    <w:rsid w:val="001457CB"/>
    <w:rsid w:val="001617F2"/>
    <w:rsid w:val="00163F4E"/>
    <w:rsid w:val="00171D9C"/>
    <w:rsid w:val="001733FE"/>
    <w:rsid w:val="00176CEA"/>
    <w:rsid w:val="001D3465"/>
    <w:rsid w:val="001E3748"/>
    <w:rsid w:val="001E3B55"/>
    <w:rsid w:val="0020229F"/>
    <w:rsid w:val="00214E1C"/>
    <w:rsid w:val="00216EFD"/>
    <w:rsid w:val="0023089D"/>
    <w:rsid w:val="00236DE8"/>
    <w:rsid w:val="0023701A"/>
    <w:rsid w:val="00245BF9"/>
    <w:rsid w:val="00246732"/>
    <w:rsid w:val="00254499"/>
    <w:rsid w:val="002556DC"/>
    <w:rsid w:val="002621F6"/>
    <w:rsid w:val="002648B1"/>
    <w:rsid w:val="002D472F"/>
    <w:rsid w:val="002F4A07"/>
    <w:rsid w:val="002F6C07"/>
    <w:rsid w:val="00301257"/>
    <w:rsid w:val="00333DFF"/>
    <w:rsid w:val="003420C3"/>
    <w:rsid w:val="0034398F"/>
    <w:rsid w:val="003471BE"/>
    <w:rsid w:val="00351216"/>
    <w:rsid w:val="00356CA4"/>
    <w:rsid w:val="00364DBA"/>
    <w:rsid w:val="00367ACB"/>
    <w:rsid w:val="00367E58"/>
    <w:rsid w:val="003716A3"/>
    <w:rsid w:val="00372A55"/>
    <w:rsid w:val="003A16CC"/>
    <w:rsid w:val="003C5168"/>
    <w:rsid w:val="003D465B"/>
    <w:rsid w:val="003E1FAF"/>
    <w:rsid w:val="00407ADF"/>
    <w:rsid w:val="004300F7"/>
    <w:rsid w:val="00432DE0"/>
    <w:rsid w:val="00455293"/>
    <w:rsid w:val="00471851"/>
    <w:rsid w:val="00475108"/>
    <w:rsid w:val="004802EF"/>
    <w:rsid w:val="00487DE7"/>
    <w:rsid w:val="00497291"/>
    <w:rsid w:val="004A52A6"/>
    <w:rsid w:val="004B25FC"/>
    <w:rsid w:val="004D2EE8"/>
    <w:rsid w:val="004D734C"/>
    <w:rsid w:val="004E00ED"/>
    <w:rsid w:val="0051476D"/>
    <w:rsid w:val="00527027"/>
    <w:rsid w:val="00535DFE"/>
    <w:rsid w:val="00541B06"/>
    <w:rsid w:val="005422BF"/>
    <w:rsid w:val="00550C1F"/>
    <w:rsid w:val="00552ECD"/>
    <w:rsid w:val="0056000B"/>
    <w:rsid w:val="00563618"/>
    <w:rsid w:val="00565827"/>
    <w:rsid w:val="005803FF"/>
    <w:rsid w:val="005B6B99"/>
    <w:rsid w:val="005C7366"/>
    <w:rsid w:val="005F4916"/>
    <w:rsid w:val="00606A16"/>
    <w:rsid w:val="006446AD"/>
    <w:rsid w:val="00653E91"/>
    <w:rsid w:val="00664DBF"/>
    <w:rsid w:val="00665563"/>
    <w:rsid w:val="00666367"/>
    <w:rsid w:val="006712A8"/>
    <w:rsid w:val="00684B8D"/>
    <w:rsid w:val="00685648"/>
    <w:rsid w:val="0069596F"/>
    <w:rsid w:val="006A0C4F"/>
    <w:rsid w:val="006B6E45"/>
    <w:rsid w:val="006C1FBE"/>
    <w:rsid w:val="006D76EE"/>
    <w:rsid w:val="006E5CE4"/>
    <w:rsid w:val="00701CBC"/>
    <w:rsid w:val="00701E71"/>
    <w:rsid w:val="00705BE3"/>
    <w:rsid w:val="0073003D"/>
    <w:rsid w:val="00731688"/>
    <w:rsid w:val="00745115"/>
    <w:rsid w:val="00797220"/>
    <w:rsid w:val="007A6404"/>
    <w:rsid w:val="007B452E"/>
    <w:rsid w:val="007C1ACA"/>
    <w:rsid w:val="007C1CBD"/>
    <w:rsid w:val="007E0D29"/>
    <w:rsid w:val="007F049B"/>
    <w:rsid w:val="008055B7"/>
    <w:rsid w:val="008163BF"/>
    <w:rsid w:val="00827461"/>
    <w:rsid w:val="008375D0"/>
    <w:rsid w:val="00842E48"/>
    <w:rsid w:val="0084664C"/>
    <w:rsid w:val="00847DCF"/>
    <w:rsid w:val="00872704"/>
    <w:rsid w:val="0087325C"/>
    <w:rsid w:val="00875AB2"/>
    <w:rsid w:val="00891337"/>
    <w:rsid w:val="00895FAA"/>
    <w:rsid w:val="008A067A"/>
    <w:rsid w:val="008A2416"/>
    <w:rsid w:val="008A5A37"/>
    <w:rsid w:val="008A643F"/>
    <w:rsid w:val="008A68C9"/>
    <w:rsid w:val="008B2C8A"/>
    <w:rsid w:val="008D607F"/>
    <w:rsid w:val="009010F8"/>
    <w:rsid w:val="009033E6"/>
    <w:rsid w:val="00914264"/>
    <w:rsid w:val="00915AE9"/>
    <w:rsid w:val="00922461"/>
    <w:rsid w:val="00924E82"/>
    <w:rsid w:val="00930834"/>
    <w:rsid w:val="00947E10"/>
    <w:rsid w:val="00962609"/>
    <w:rsid w:val="009779FE"/>
    <w:rsid w:val="0098371B"/>
    <w:rsid w:val="00985EA7"/>
    <w:rsid w:val="00990BA1"/>
    <w:rsid w:val="0099428E"/>
    <w:rsid w:val="009A6B60"/>
    <w:rsid w:val="009B2F25"/>
    <w:rsid w:val="009D1CC6"/>
    <w:rsid w:val="009F361A"/>
    <w:rsid w:val="00A06416"/>
    <w:rsid w:val="00A14440"/>
    <w:rsid w:val="00A14B00"/>
    <w:rsid w:val="00A53D97"/>
    <w:rsid w:val="00AA11D0"/>
    <w:rsid w:val="00AA78C0"/>
    <w:rsid w:val="00AE25E4"/>
    <w:rsid w:val="00AE7374"/>
    <w:rsid w:val="00B01F8A"/>
    <w:rsid w:val="00B01FB7"/>
    <w:rsid w:val="00B1299D"/>
    <w:rsid w:val="00B22F8F"/>
    <w:rsid w:val="00B4307B"/>
    <w:rsid w:val="00B6553B"/>
    <w:rsid w:val="00B67E39"/>
    <w:rsid w:val="00B73E8A"/>
    <w:rsid w:val="00B75181"/>
    <w:rsid w:val="00B85624"/>
    <w:rsid w:val="00B9718E"/>
    <w:rsid w:val="00BB35F3"/>
    <w:rsid w:val="00BD5626"/>
    <w:rsid w:val="00BE132B"/>
    <w:rsid w:val="00BE2FEC"/>
    <w:rsid w:val="00BF5630"/>
    <w:rsid w:val="00BF5B36"/>
    <w:rsid w:val="00C0205D"/>
    <w:rsid w:val="00C1174A"/>
    <w:rsid w:val="00C448C6"/>
    <w:rsid w:val="00C53864"/>
    <w:rsid w:val="00C608A5"/>
    <w:rsid w:val="00C75D4C"/>
    <w:rsid w:val="00C825D5"/>
    <w:rsid w:val="00C84330"/>
    <w:rsid w:val="00CA16B6"/>
    <w:rsid w:val="00CD16E2"/>
    <w:rsid w:val="00CD6AC1"/>
    <w:rsid w:val="00CE093B"/>
    <w:rsid w:val="00CF386E"/>
    <w:rsid w:val="00D03C82"/>
    <w:rsid w:val="00D07D8D"/>
    <w:rsid w:val="00D17D97"/>
    <w:rsid w:val="00D22982"/>
    <w:rsid w:val="00D25043"/>
    <w:rsid w:val="00D347DA"/>
    <w:rsid w:val="00D60537"/>
    <w:rsid w:val="00D70ACF"/>
    <w:rsid w:val="00D75DE7"/>
    <w:rsid w:val="00D82BCE"/>
    <w:rsid w:val="00D97985"/>
    <w:rsid w:val="00DA39B9"/>
    <w:rsid w:val="00DC043B"/>
    <w:rsid w:val="00DC73E3"/>
    <w:rsid w:val="00DC73E8"/>
    <w:rsid w:val="00DE4F95"/>
    <w:rsid w:val="00E04432"/>
    <w:rsid w:val="00E118AF"/>
    <w:rsid w:val="00E17F43"/>
    <w:rsid w:val="00E24042"/>
    <w:rsid w:val="00E32770"/>
    <w:rsid w:val="00E433BB"/>
    <w:rsid w:val="00E43890"/>
    <w:rsid w:val="00E50702"/>
    <w:rsid w:val="00E50771"/>
    <w:rsid w:val="00E56BE1"/>
    <w:rsid w:val="00E64529"/>
    <w:rsid w:val="00E73092"/>
    <w:rsid w:val="00E75DC2"/>
    <w:rsid w:val="00E8040E"/>
    <w:rsid w:val="00E9268E"/>
    <w:rsid w:val="00E93E27"/>
    <w:rsid w:val="00EC4F1A"/>
    <w:rsid w:val="00EC6A00"/>
    <w:rsid w:val="00ED01EC"/>
    <w:rsid w:val="00EE5D69"/>
    <w:rsid w:val="00F10B9A"/>
    <w:rsid w:val="00F341F9"/>
    <w:rsid w:val="00F508B1"/>
    <w:rsid w:val="00F556F5"/>
    <w:rsid w:val="00F70A9F"/>
    <w:rsid w:val="00F765ED"/>
    <w:rsid w:val="00F86F4D"/>
    <w:rsid w:val="00F87561"/>
    <w:rsid w:val="00FC037A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D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  <w:style w:type="table" w:styleId="ac">
    <w:name w:val="Table Grid"/>
    <w:basedOn w:val="a1"/>
    <w:uiPriority w:val="59"/>
    <w:rsid w:val="007C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D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  <w:style w:type="table" w:styleId="ac">
    <w:name w:val="Table Grid"/>
    <w:basedOn w:val="a1"/>
    <w:uiPriority w:val="59"/>
    <w:rsid w:val="007C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26E4-B9A8-461F-9F48-1066D16D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Компик</cp:lastModifiedBy>
  <cp:revision>16</cp:revision>
  <cp:lastPrinted>2019-09-30T06:23:00Z</cp:lastPrinted>
  <dcterms:created xsi:type="dcterms:W3CDTF">2019-09-17T07:10:00Z</dcterms:created>
  <dcterms:modified xsi:type="dcterms:W3CDTF">2019-10-01T07:43:00Z</dcterms:modified>
</cp:coreProperties>
</file>