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93" w:rsidRPr="00744593" w:rsidRDefault="00744593" w:rsidP="00744593">
      <w:pPr>
        <w:ind w:firstLine="709"/>
        <w:jc w:val="center"/>
        <w:rPr>
          <w:b/>
          <w:sz w:val="28"/>
          <w:lang w:val="uk-UA"/>
        </w:rPr>
      </w:pPr>
      <w:r w:rsidRPr="00744593">
        <w:rPr>
          <w:b/>
          <w:sz w:val="28"/>
          <w:lang w:val="uk-UA"/>
        </w:rPr>
        <w:t xml:space="preserve">Звіт про роботу трудового архіву Лисичанської міської ради </w:t>
      </w:r>
    </w:p>
    <w:p w:rsidR="00744593" w:rsidRPr="00744593" w:rsidRDefault="00744593" w:rsidP="00744593">
      <w:pPr>
        <w:ind w:firstLine="709"/>
        <w:jc w:val="center"/>
        <w:rPr>
          <w:b/>
          <w:sz w:val="28"/>
          <w:szCs w:val="20"/>
          <w:lang w:val="uk-UA"/>
        </w:rPr>
      </w:pPr>
      <w:r w:rsidRPr="00744593">
        <w:rPr>
          <w:b/>
          <w:sz w:val="28"/>
          <w:lang w:val="uk-UA"/>
        </w:rPr>
        <w:t>за 9 місяців 2019 року</w:t>
      </w:r>
    </w:p>
    <w:p w:rsidR="00E677A1" w:rsidRDefault="00E677A1" w:rsidP="00D86EFE">
      <w:pPr>
        <w:autoSpaceDE w:val="0"/>
        <w:autoSpaceDN w:val="0"/>
        <w:adjustRightInd w:val="0"/>
        <w:ind w:firstLine="708"/>
        <w:jc w:val="both"/>
        <w:rPr>
          <w:sz w:val="28"/>
          <w:szCs w:val="28"/>
          <w:lang w:val="uk-UA"/>
        </w:rPr>
      </w:pPr>
      <w:r>
        <w:rPr>
          <w:sz w:val="28"/>
          <w:szCs w:val="28"/>
          <w:lang w:val="uk-UA"/>
        </w:rPr>
        <w:t>Відповідно до</w:t>
      </w:r>
      <w:r w:rsidRPr="00362EB0">
        <w:rPr>
          <w:sz w:val="28"/>
          <w:szCs w:val="28"/>
          <w:lang w:val="uk-UA"/>
        </w:rPr>
        <w:t xml:space="preserve"> п. 10 ч. 1 ст. 38 Закону України «Про місцеве самоврядування в Україні» </w:t>
      </w:r>
      <w:r>
        <w:rPr>
          <w:sz w:val="28"/>
          <w:szCs w:val="28"/>
          <w:lang w:val="uk-UA"/>
        </w:rPr>
        <w:t>трудовий архів Лисичанської міської ради виконує</w:t>
      </w:r>
      <w:r w:rsidRPr="00362EB0">
        <w:rPr>
          <w:sz w:val="28"/>
          <w:szCs w:val="28"/>
          <w:lang w:val="uk-UA"/>
        </w:rPr>
        <w:t xml:space="preserve"> </w:t>
      </w:r>
      <w:r>
        <w:rPr>
          <w:sz w:val="28"/>
          <w:szCs w:val="28"/>
          <w:lang w:val="uk-UA"/>
        </w:rPr>
        <w:t>самоврядні повноваження –</w:t>
      </w:r>
      <w:r w:rsidRPr="00362EB0">
        <w:rPr>
          <w:sz w:val="28"/>
          <w:szCs w:val="28"/>
          <w:lang w:val="uk-UA"/>
        </w:rPr>
        <w:t xml:space="preserve"> централізоване тимчасове зберігання архівних документів, що утворилися в процесі документування службових, трудових або інших правовідносин юридичних і фізичних осіб, на відповідній території, і інших архівних документів, що не відносяться до Національного архівного фонду.</w:t>
      </w:r>
    </w:p>
    <w:p w:rsidR="00E677A1" w:rsidRDefault="00E677A1" w:rsidP="00D86EFE">
      <w:pPr>
        <w:autoSpaceDE w:val="0"/>
        <w:autoSpaceDN w:val="0"/>
        <w:adjustRightInd w:val="0"/>
        <w:jc w:val="both"/>
        <w:rPr>
          <w:sz w:val="28"/>
          <w:szCs w:val="28"/>
          <w:lang w:val="uk-UA"/>
        </w:rPr>
      </w:pPr>
      <w:r w:rsidRPr="00F8656A">
        <w:rPr>
          <w:sz w:val="28"/>
          <w:szCs w:val="28"/>
          <w:lang w:val="uk-UA"/>
        </w:rPr>
        <w:tab/>
      </w:r>
      <w:r w:rsidRPr="00AF7EBD">
        <w:rPr>
          <w:sz w:val="28"/>
          <w:szCs w:val="28"/>
          <w:lang w:val="uk-UA"/>
        </w:rPr>
        <w:t xml:space="preserve">Відповідно до покладених на нього завдань, </w:t>
      </w:r>
      <w:r>
        <w:rPr>
          <w:sz w:val="28"/>
          <w:szCs w:val="28"/>
          <w:lang w:val="uk-UA"/>
        </w:rPr>
        <w:t>т</w:t>
      </w:r>
      <w:r w:rsidRPr="00AF7EBD">
        <w:rPr>
          <w:sz w:val="28"/>
          <w:szCs w:val="28"/>
          <w:lang w:val="uk-UA"/>
        </w:rPr>
        <w:t xml:space="preserve">рудовий архів здійснює прийом </w:t>
      </w:r>
      <w:r>
        <w:rPr>
          <w:sz w:val="28"/>
          <w:szCs w:val="28"/>
          <w:lang w:val="uk-UA"/>
        </w:rPr>
        <w:t xml:space="preserve">на подальше зберігання </w:t>
      </w:r>
      <w:r w:rsidRPr="00AF7EBD">
        <w:rPr>
          <w:sz w:val="28"/>
          <w:szCs w:val="28"/>
          <w:lang w:val="uk-UA"/>
        </w:rPr>
        <w:t>документ</w:t>
      </w:r>
      <w:r>
        <w:rPr>
          <w:sz w:val="28"/>
          <w:szCs w:val="28"/>
          <w:lang w:val="uk-UA"/>
        </w:rPr>
        <w:t>ів</w:t>
      </w:r>
      <w:r w:rsidRPr="00AF7EBD">
        <w:rPr>
          <w:sz w:val="28"/>
          <w:szCs w:val="28"/>
          <w:lang w:val="uk-UA"/>
        </w:rPr>
        <w:t xml:space="preserve"> з кадрових питань (особового складу) ліквідованих юридичних осіб та фізичних осіб-підприємців, які припинили свою діяльність; </w:t>
      </w:r>
      <w:r>
        <w:rPr>
          <w:sz w:val="28"/>
          <w:szCs w:val="28"/>
          <w:lang w:val="uk-UA"/>
        </w:rPr>
        <w:t xml:space="preserve">прийом </w:t>
      </w:r>
      <w:r w:rsidRPr="00AF7EBD">
        <w:rPr>
          <w:sz w:val="28"/>
          <w:szCs w:val="28"/>
          <w:lang w:val="uk-UA"/>
        </w:rPr>
        <w:t>виборчої документації тимчасового строку зберігання; забезпечує зберігання прийнятих документів; організовує використання документів в службових, со</w:t>
      </w:r>
      <w:r>
        <w:rPr>
          <w:sz w:val="28"/>
          <w:szCs w:val="28"/>
          <w:lang w:val="uk-UA"/>
        </w:rPr>
        <w:t xml:space="preserve">ціально-правових та інших цілях. </w:t>
      </w:r>
    </w:p>
    <w:p w:rsidR="00E677A1" w:rsidRPr="007F2130" w:rsidRDefault="00E677A1" w:rsidP="00D86EFE">
      <w:pPr>
        <w:autoSpaceDE w:val="0"/>
        <w:autoSpaceDN w:val="0"/>
        <w:adjustRightInd w:val="0"/>
        <w:ind w:firstLine="708"/>
        <w:jc w:val="both"/>
        <w:rPr>
          <w:sz w:val="28"/>
          <w:szCs w:val="28"/>
          <w:lang w:val="uk-UA"/>
        </w:rPr>
      </w:pPr>
      <w:r w:rsidRPr="003B4EEA">
        <w:rPr>
          <w:sz w:val="28"/>
          <w:szCs w:val="28"/>
          <w:lang w:val="uk-UA"/>
        </w:rPr>
        <w:t xml:space="preserve">Трудовий архів </w:t>
      </w:r>
      <w:r w:rsidRPr="003B4EEA">
        <w:rPr>
          <w:sz w:val="28"/>
          <w:szCs w:val="28"/>
        </w:rPr>
        <w:t xml:space="preserve">є </w:t>
      </w:r>
      <w:proofErr w:type="spellStart"/>
      <w:r w:rsidRPr="003B4EEA">
        <w:rPr>
          <w:sz w:val="28"/>
          <w:szCs w:val="28"/>
        </w:rPr>
        <w:t>виконавчим</w:t>
      </w:r>
      <w:proofErr w:type="spellEnd"/>
      <w:r w:rsidRPr="003B4EEA">
        <w:rPr>
          <w:sz w:val="28"/>
          <w:szCs w:val="28"/>
        </w:rPr>
        <w:t xml:space="preserve"> органом </w:t>
      </w:r>
      <w:proofErr w:type="spellStart"/>
      <w:r w:rsidRPr="003B4EEA">
        <w:rPr>
          <w:sz w:val="28"/>
          <w:szCs w:val="28"/>
        </w:rPr>
        <w:t>міської</w:t>
      </w:r>
      <w:proofErr w:type="spellEnd"/>
      <w:r w:rsidRPr="003B4EEA">
        <w:rPr>
          <w:sz w:val="28"/>
          <w:szCs w:val="28"/>
        </w:rPr>
        <w:t xml:space="preserve"> ради без статусу </w:t>
      </w:r>
      <w:proofErr w:type="spellStart"/>
      <w:r w:rsidRPr="003B4EEA">
        <w:rPr>
          <w:sz w:val="28"/>
          <w:szCs w:val="28"/>
        </w:rPr>
        <w:t>юридичної</w:t>
      </w:r>
      <w:proofErr w:type="spellEnd"/>
      <w:r w:rsidRPr="003B4EEA">
        <w:rPr>
          <w:sz w:val="28"/>
          <w:szCs w:val="28"/>
        </w:rPr>
        <w:t xml:space="preserve"> особи.</w:t>
      </w:r>
      <w:r>
        <w:t xml:space="preserve"> </w:t>
      </w:r>
      <w:r w:rsidRPr="007F2130">
        <w:rPr>
          <w:sz w:val="28"/>
          <w:szCs w:val="28"/>
          <w:lang w:val="uk-UA"/>
        </w:rPr>
        <w:t xml:space="preserve">Чисельність </w:t>
      </w:r>
      <w:r>
        <w:rPr>
          <w:sz w:val="28"/>
          <w:szCs w:val="28"/>
          <w:lang w:val="uk-UA"/>
        </w:rPr>
        <w:t>трудового архіву - вісім фахівців без статусу посадових осіб місцевого самоврядування: завідувач, три головні архівісти, чотири архівісти I категорії.</w:t>
      </w:r>
    </w:p>
    <w:p w:rsidR="007B6CB9" w:rsidRDefault="00E677A1" w:rsidP="00D86EFE">
      <w:pPr>
        <w:autoSpaceDE w:val="0"/>
        <w:autoSpaceDN w:val="0"/>
        <w:adjustRightInd w:val="0"/>
        <w:ind w:firstLine="708"/>
        <w:jc w:val="both"/>
        <w:rPr>
          <w:sz w:val="28"/>
          <w:szCs w:val="28"/>
          <w:lang w:val="uk-UA"/>
        </w:rPr>
      </w:pPr>
      <w:r w:rsidRPr="003539D7">
        <w:rPr>
          <w:sz w:val="28"/>
          <w:szCs w:val="28"/>
          <w:lang w:val="uk-UA"/>
        </w:rPr>
        <w:t>Приміщення трудового архіву Лисичанської міської ради розташовані у пристосованій адмінбудівлі на 1-му, 2-му, 3-му, 4-му поверхах</w:t>
      </w:r>
      <w:r>
        <w:rPr>
          <w:sz w:val="28"/>
          <w:szCs w:val="28"/>
          <w:lang w:val="uk-UA"/>
        </w:rPr>
        <w:t>.</w:t>
      </w:r>
      <w:r w:rsidRPr="003539D7">
        <w:rPr>
          <w:sz w:val="28"/>
          <w:szCs w:val="28"/>
          <w:lang w:val="uk-UA"/>
        </w:rPr>
        <w:t xml:space="preserve"> </w:t>
      </w:r>
      <w:r>
        <w:rPr>
          <w:sz w:val="28"/>
          <w:szCs w:val="28"/>
          <w:lang w:val="uk-UA"/>
        </w:rPr>
        <w:t>У</w:t>
      </w:r>
      <w:r w:rsidRPr="003539D7">
        <w:rPr>
          <w:sz w:val="28"/>
          <w:szCs w:val="28"/>
          <w:lang w:val="uk-UA"/>
        </w:rPr>
        <w:t xml:space="preserve"> розпорядженні архіву </w:t>
      </w:r>
      <w:r>
        <w:rPr>
          <w:sz w:val="28"/>
          <w:szCs w:val="28"/>
          <w:lang w:val="uk-UA"/>
        </w:rPr>
        <w:t xml:space="preserve">4 робочі кабінети загальною площею 71,3 </w:t>
      </w:r>
      <w:proofErr w:type="spellStart"/>
      <w:r>
        <w:rPr>
          <w:sz w:val="28"/>
          <w:szCs w:val="28"/>
          <w:lang w:val="uk-UA"/>
        </w:rPr>
        <w:t>кв.м</w:t>
      </w:r>
      <w:proofErr w:type="spellEnd"/>
      <w:r>
        <w:rPr>
          <w:sz w:val="28"/>
          <w:szCs w:val="28"/>
          <w:lang w:val="uk-UA"/>
        </w:rPr>
        <w:t xml:space="preserve">. та </w:t>
      </w:r>
      <w:r w:rsidRPr="003539D7">
        <w:rPr>
          <w:sz w:val="28"/>
          <w:szCs w:val="28"/>
          <w:lang w:val="uk-UA"/>
        </w:rPr>
        <w:t xml:space="preserve">15 архівосховищ, загальною площею 459,9 кв. м., протяжність стелажного обладнання складає 1675,85 </w:t>
      </w:r>
      <w:proofErr w:type="spellStart"/>
      <w:r w:rsidRPr="003539D7">
        <w:rPr>
          <w:sz w:val="28"/>
          <w:szCs w:val="28"/>
          <w:lang w:val="uk-UA"/>
        </w:rPr>
        <w:t>пог.м</w:t>
      </w:r>
      <w:proofErr w:type="spellEnd"/>
      <w:r w:rsidRPr="003539D7">
        <w:rPr>
          <w:sz w:val="28"/>
          <w:szCs w:val="28"/>
          <w:lang w:val="uk-UA"/>
        </w:rPr>
        <w:t>.</w:t>
      </w:r>
      <w:r>
        <w:rPr>
          <w:sz w:val="28"/>
          <w:szCs w:val="28"/>
          <w:lang w:val="uk-UA"/>
        </w:rPr>
        <w:t xml:space="preserve"> </w:t>
      </w:r>
    </w:p>
    <w:p w:rsidR="000B404B" w:rsidRDefault="000B404B" w:rsidP="00D86EFE">
      <w:pPr>
        <w:autoSpaceDE w:val="0"/>
        <w:autoSpaceDN w:val="0"/>
        <w:adjustRightInd w:val="0"/>
        <w:ind w:firstLine="708"/>
        <w:jc w:val="both"/>
        <w:rPr>
          <w:sz w:val="28"/>
          <w:szCs w:val="28"/>
          <w:lang w:val="uk-UA"/>
        </w:rPr>
      </w:pPr>
      <w:r>
        <w:rPr>
          <w:sz w:val="28"/>
          <w:szCs w:val="28"/>
          <w:lang w:val="uk-UA"/>
        </w:rPr>
        <w:t>Документи з кадрових питань, ліквідованих підприємств, установ, організацій, відносяться до соціально значимих, оскільки є підставою для надання архівних довідок для оформлення та перерахунку пенсій, для встановлення або надання пільг, для задоволення соціальних та інших потреб.</w:t>
      </w:r>
      <w:r w:rsidR="00E3169C">
        <w:rPr>
          <w:sz w:val="28"/>
          <w:szCs w:val="28"/>
          <w:lang w:val="uk-UA"/>
        </w:rPr>
        <w:t xml:space="preserve"> Термін зберігання цих документів становить 75 років, тому трудовим архівом проводяться певні заходи для забезпечення збереженості документів та поліпшення їх стану.</w:t>
      </w:r>
    </w:p>
    <w:p w:rsidR="00E677A1" w:rsidRDefault="00E677A1" w:rsidP="00D86EFE">
      <w:pPr>
        <w:autoSpaceDE w:val="0"/>
        <w:autoSpaceDN w:val="0"/>
        <w:adjustRightInd w:val="0"/>
        <w:ind w:firstLine="708"/>
        <w:jc w:val="both"/>
        <w:rPr>
          <w:sz w:val="28"/>
          <w:szCs w:val="28"/>
          <w:lang w:val="uk-UA"/>
        </w:rPr>
      </w:pPr>
      <w:r>
        <w:rPr>
          <w:sz w:val="28"/>
          <w:szCs w:val="28"/>
          <w:lang w:val="uk-UA"/>
        </w:rPr>
        <w:t xml:space="preserve">Для забезпечення збереженості архівних документів всі архівосховища та робочі кабінети оснащені охоронною сигналізацією, 14 архівосховищ та робочі кабінети оснащені пожежною сигналізацією. </w:t>
      </w:r>
      <w:r w:rsidR="00817C57">
        <w:rPr>
          <w:sz w:val="28"/>
          <w:szCs w:val="28"/>
          <w:lang w:val="uk-UA"/>
        </w:rPr>
        <w:t xml:space="preserve">Для забезпечення вимог щодо пожежної безпеки, всі архівосховища обладнані закритими плафонами та оснащені вогнегасниками, які проходять щорічну перезарядку. </w:t>
      </w:r>
      <w:r>
        <w:rPr>
          <w:sz w:val="28"/>
          <w:szCs w:val="28"/>
          <w:lang w:val="uk-UA"/>
        </w:rPr>
        <w:t>Усе стелажне обладнання, у відповідності до вимог зберігання архівних документів, металеве або комбіноване.</w:t>
      </w:r>
      <w:r w:rsidR="00817C57">
        <w:rPr>
          <w:sz w:val="28"/>
          <w:szCs w:val="28"/>
          <w:lang w:val="uk-UA"/>
        </w:rPr>
        <w:t xml:space="preserve"> У цьому році </w:t>
      </w:r>
      <w:r w:rsidR="00255305">
        <w:rPr>
          <w:sz w:val="28"/>
          <w:szCs w:val="28"/>
          <w:lang w:val="uk-UA"/>
        </w:rPr>
        <w:t xml:space="preserve">в архівосховищах </w:t>
      </w:r>
      <w:r w:rsidR="00817C57">
        <w:rPr>
          <w:sz w:val="28"/>
          <w:szCs w:val="28"/>
          <w:lang w:val="uk-UA"/>
        </w:rPr>
        <w:t xml:space="preserve">було замінено 12 </w:t>
      </w:r>
      <w:r w:rsidR="00255305">
        <w:rPr>
          <w:sz w:val="28"/>
          <w:szCs w:val="28"/>
          <w:lang w:val="uk-UA"/>
        </w:rPr>
        <w:t xml:space="preserve">радіаторів опалення, </w:t>
      </w:r>
      <w:r w:rsidR="00547CF9">
        <w:rPr>
          <w:sz w:val="28"/>
          <w:szCs w:val="28"/>
          <w:lang w:val="uk-UA"/>
        </w:rPr>
        <w:t xml:space="preserve">придбання ще п’яти закладено у </w:t>
      </w:r>
      <w:r w:rsidR="00DC4552">
        <w:rPr>
          <w:sz w:val="28"/>
          <w:szCs w:val="28"/>
          <w:lang w:val="uk-UA"/>
        </w:rPr>
        <w:t xml:space="preserve">проект </w:t>
      </w:r>
      <w:r w:rsidR="00547CF9">
        <w:rPr>
          <w:sz w:val="28"/>
          <w:szCs w:val="28"/>
          <w:lang w:val="uk-UA"/>
        </w:rPr>
        <w:t>бюджетн</w:t>
      </w:r>
      <w:r w:rsidR="00DC4552">
        <w:rPr>
          <w:sz w:val="28"/>
          <w:szCs w:val="28"/>
          <w:lang w:val="uk-UA"/>
        </w:rPr>
        <w:t>ого</w:t>
      </w:r>
      <w:r w:rsidR="00547CF9">
        <w:rPr>
          <w:sz w:val="28"/>
          <w:szCs w:val="28"/>
          <w:lang w:val="uk-UA"/>
        </w:rPr>
        <w:t xml:space="preserve"> запит</w:t>
      </w:r>
      <w:r w:rsidR="00DC4552">
        <w:rPr>
          <w:sz w:val="28"/>
          <w:szCs w:val="28"/>
          <w:lang w:val="uk-UA"/>
        </w:rPr>
        <w:t>у</w:t>
      </w:r>
      <w:r w:rsidR="00547CF9">
        <w:rPr>
          <w:sz w:val="28"/>
          <w:szCs w:val="28"/>
          <w:lang w:val="uk-UA"/>
        </w:rPr>
        <w:t xml:space="preserve"> на наступний рік. Також у </w:t>
      </w:r>
      <w:r w:rsidR="00DC4552">
        <w:rPr>
          <w:sz w:val="28"/>
          <w:szCs w:val="28"/>
          <w:lang w:val="uk-UA"/>
        </w:rPr>
        <w:t xml:space="preserve">проект бюджетного запиту на наступний рік закладені кошти на </w:t>
      </w:r>
      <w:r w:rsidR="00547CF9">
        <w:rPr>
          <w:sz w:val="28"/>
          <w:szCs w:val="28"/>
          <w:lang w:val="uk-UA"/>
        </w:rPr>
        <w:t>придбання листового металу для ізолювання зовнішніх дверей 6 архівосховищ, відповідно до вимог Державного архіву Луганської області</w:t>
      </w:r>
      <w:r w:rsidR="007B6CB9">
        <w:rPr>
          <w:sz w:val="28"/>
          <w:szCs w:val="28"/>
          <w:lang w:val="uk-UA"/>
        </w:rPr>
        <w:t>;</w:t>
      </w:r>
      <w:r w:rsidR="00DC4552">
        <w:rPr>
          <w:sz w:val="28"/>
          <w:szCs w:val="28"/>
          <w:lang w:val="uk-UA"/>
        </w:rPr>
        <w:t xml:space="preserve"> світлозахисних жалюзі для забезпечен</w:t>
      </w:r>
      <w:r w:rsidR="007B6CB9">
        <w:rPr>
          <w:sz w:val="28"/>
          <w:szCs w:val="28"/>
          <w:lang w:val="uk-UA"/>
        </w:rPr>
        <w:t xml:space="preserve">ня умов збереженості документів; </w:t>
      </w:r>
      <w:r w:rsidR="00275711">
        <w:rPr>
          <w:sz w:val="28"/>
          <w:szCs w:val="28"/>
          <w:lang w:val="uk-UA"/>
        </w:rPr>
        <w:t>закладені кошти на палітурні роботи (</w:t>
      </w:r>
      <w:proofErr w:type="spellStart"/>
      <w:r w:rsidR="00275711">
        <w:rPr>
          <w:sz w:val="28"/>
          <w:szCs w:val="28"/>
          <w:lang w:val="uk-UA"/>
        </w:rPr>
        <w:t>пере</w:t>
      </w:r>
      <w:r w:rsidR="007B6CB9">
        <w:rPr>
          <w:sz w:val="28"/>
          <w:szCs w:val="28"/>
          <w:lang w:val="uk-UA"/>
        </w:rPr>
        <w:t>прошивка</w:t>
      </w:r>
      <w:proofErr w:type="spellEnd"/>
      <w:r w:rsidR="007B6CB9">
        <w:rPr>
          <w:sz w:val="28"/>
          <w:szCs w:val="28"/>
          <w:lang w:val="uk-UA"/>
        </w:rPr>
        <w:t xml:space="preserve"> існуючих справ, що знаходяться у поганому стані).</w:t>
      </w:r>
    </w:p>
    <w:p w:rsidR="00E677A1" w:rsidRDefault="000B5933" w:rsidP="00D86EFE">
      <w:pPr>
        <w:autoSpaceDE w:val="0"/>
        <w:autoSpaceDN w:val="0"/>
        <w:adjustRightInd w:val="0"/>
        <w:ind w:firstLine="708"/>
        <w:jc w:val="both"/>
        <w:rPr>
          <w:sz w:val="28"/>
          <w:szCs w:val="28"/>
          <w:lang w:val="uk-UA"/>
        </w:rPr>
      </w:pPr>
      <w:r>
        <w:rPr>
          <w:sz w:val="28"/>
          <w:szCs w:val="28"/>
          <w:lang w:val="uk-UA"/>
        </w:rPr>
        <w:lastRenderedPageBreak/>
        <w:t xml:space="preserve">Станом на 01.10 2019 р. </w:t>
      </w:r>
      <w:r w:rsidR="00E677A1" w:rsidRPr="00632D58">
        <w:rPr>
          <w:sz w:val="28"/>
          <w:szCs w:val="28"/>
          <w:lang w:val="uk-UA"/>
        </w:rPr>
        <w:t>на зберіганні в трудовому архіві знаходи</w:t>
      </w:r>
      <w:r w:rsidR="00E677A1">
        <w:rPr>
          <w:sz w:val="28"/>
          <w:szCs w:val="28"/>
          <w:lang w:val="uk-UA"/>
        </w:rPr>
        <w:t>ться</w:t>
      </w:r>
      <w:r w:rsidR="00E677A1" w:rsidRPr="00632D58">
        <w:rPr>
          <w:sz w:val="28"/>
          <w:szCs w:val="28"/>
          <w:lang w:val="uk-UA"/>
        </w:rPr>
        <w:t xml:space="preserve"> </w:t>
      </w:r>
      <w:r w:rsidR="00E677A1">
        <w:rPr>
          <w:sz w:val="28"/>
          <w:szCs w:val="28"/>
          <w:lang w:val="uk-UA"/>
        </w:rPr>
        <w:t>289</w:t>
      </w:r>
      <w:r>
        <w:rPr>
          <w:sz w:val="28"/>
          <w:szCs w:val="28"/>
          <w:lang w:val="uk-UA"/>
        </w:rPr>
        <w:t xml:space="preserve"> </w:t>
      </w:r>
      <w:r w:rsidR="00E677A1">
        <w:rPr>
          <w:sz w:val="28"/>
          <w:szCs w:val="28"/>
          <w:lang w:val="uk-UA"/>
        </w:rPr>
        <w:t xml:space="preserve">фондів, що складає 104981 од. зб. </w:t>
      </w:r>
      <w:r w:rsidR="00E677A1" w:rsidRPr="00632D58">
        <w:rPr>
          <w:sz w:val="28"/>
          <w:szCs w:val="28"/>
          <w:lang w:val="uk-UA"/>
        </w:rPr>
        <w:t>документів з кадрових питань та тривалого зберігання</w:t>
      </w:r>
      <w:r w:rsidR="00E677A1">
        <w:rPr>
          <w:sz w:val="28"/>
          <w:szCs w:val="28"/>
          <w:lang w:val="uk-UA"/>
        </w:rPr>
        <w:t xml:space="preserve">. За </w:t>
      </w:r>
      <w:r w:rsidR="00E20862">
        <w:rPr>
          <w:sz w:val="28"/>
          <w:szCs w:val="28"/>
          <w:lang w:val="uk-UA"/>
        </w:rPr>
        <w:t>2019</w:t>
      </w:r>
      <w:r w:rsidR="00E677A1">
        <w:rPr>
          <w:sz w:val="28"/>
          <w:szCs w:val="28"/>
          <w:lang w:val="uk-UA"/>
        </w:rPr>
        <w:t xml:space="preserve"> рік до трудового архіву надійшли документи чотирьох ліквідованих підприємств та установ загальною кількістю 95 од. зб. документів з </w:t>
      </w:r>
      <w:r w:rsidR="00EF6B22">
        <w:rPr>
          <w:sz w:val="28"/>
          <w:szCs w:val="28"/>
          <w:lang w:val="uk-UA"/>
        </w:rPr>
        <w:t>кадрових питань (</w:t>
      </w:r>
      <w:r w:rsidR="00E677A1">
        <w:rPr>
          <w:sz w:val="28"/>
          <w:szCs w:val="28"/>
          <w:lang w:val="uk-UA"/>
        </w:rPr>
        <w:t>особового складу</w:t>
      </w:r>
      <w:r w:rsidR="00EF6B22">
        <w:rPr>
          <w:sz w:val="28"/>
          <w:szCs w:val="28"/>
          <w:lang w:val="uk-UA"/>
        </w:rPr>
        <w:t>)</w:t>
      </w:r>
      <w:r w:rsidR="00E677A1">
        <w:rPr>
          <w:sz w:val="28"/>
          <w:szCs w:val="28"/>
          <w:lang w:val="uk-UA"/>
        </w:rPr>
        <w:t>.</w:t>
      </w:r>
      <w:r w:rsidR="00DC4552">
        <w:rPr>
          <w:sz w:val="28"/>
          <w:szCs w:val="28"/>
          <w:lang w:val="uk-UA"/>
        </w:rPr>
        <w:t xml:space="preserve"> Наразі ми очікуємо надходження на зберігання великої кількості </w:t>
      </w:r>
      <w:r w:rsidR="00B473B0">
        <w:rPr>
          <w:sz w:val="28"/>
          <w:szCs w:val="28"/>
          <w:lang w:val="uk-UA"/>
        </w:rPr>
        <w:t>документів від</w:t>
      </w:r>
      <w:r w:rsidR="00DC4552">
        <w:rPr>
          <w:sz w:val="28"/>
          <w:szCs w:val="28"/>
          <w:lang w:val="uk-UA"/>
        </w:rPr>
        <w:t xml:space="preserve"> КП «Лисичанське тролейбусне управління»</w:t>
      </w:r>
      <w:r w:rsidR="00DC4552" w:rsidRPr="005D0515">
        <w:rPr>
          <w:sz w:val="28"/>
          <w:szCs w:val="28"/>
          <w:lang w:val="uk-UA"/>
        </w:rPr>
        <w:t>, ПАТ «Лисичанський склозавод «Пролетарій»</w:t>
      </w:r>
      <w:r w:rsidR="00B473B0">
        <w:rPr>
          <w:sz w:val="28"/>
          <w:szCs w:val="28"/>
          <w:lang w:val="uk-UA"/>
        </w:rPr>
        <w:t xml:space="preserve"> та ПАТ «Фірма «</w:t>
      </w:r>
      <w:proofErr w:type="spellStart"/>
      <w:r w:rsidR="00B473B0">
        <w:rPr>
          <w:sz w:val="28"/>
          <w:szCs w:val="28"/>
          <w:lang w:val="uk-UA"/>
        </w:rPr>
        <w:t>Текстильеластотехніка</w:t>
      </w:r>
      <w:proofErr w:type="spellEnd"/>
      <w:r w:rsidR="00B473B0">
        <w:rPr>
          <w:sz w:val="28"/>
          <w:szCs w:val="28"/>
          <w:lang w:val="uk-UA"/>
        </w:rPr>
        <w:t xml:space="preserve">». </w:t>
      </w:r>
      <w:r w:rsidR="005D3E2C">
        <w:rPr>
          <w:sz w:val="28"/>
          <w:szCs w:val="28"/>
          <w:lang w:val="uk-UA"/>
        </w:rPr>
        <w:t>Для забезпечення трудового архіву стелажним обладнанням, у проект бюджетного запиту на наступний рік закладені кошти на придбання 60 металевих стелажів.</w:t>
      </w:r>
    </w:p>
    <w:p w:rsidR="00E3169C" w:rsidRDefault="00785F5A" w:rsidP="00E3169C">
      <w:pPr>
        <w:ind w:firstLine="708"/>
        <w:jc w:val="both"/>
        <w:rPr>
          <w:sz w:val="28"/>
          <w:szCs w:val="28"/>
          <w:lang w:val="uk-UA"/>
        </w:rPr>
      </w:pPr>
      <w:r>
        <w:rPr>
          <w:sz w:val="28"/>
          <w:szCs w:val="28"/>
          <w:lang w:val="uk-UA"/>
        </w:rPr>
        <w:t>Найважливішою функцією</w:t>
      </w:r>
      <w:r w:rsidR="00F825BF">
        <w:rPr>
          <w:sz w:val="28"/>
          <w:szCs w:val="28"/>
          <w:lang w:val="uk-UA"/>
        </w:rPr>
        <w:t xml:space="preserve"> </w:t>
      </w:r>
      <w:r w:rsidR="00EC235B">
        <w:rPr>
          <w:sz w:val="28"/>
          <w:szCs w:val="28"/>
          <w:lang w:val="uk-UA"/>
        </w:rPr>
        <w:t xml:space="preserve">трудового архіву є надання </w:t>
      </w:r>
      <w:r w:rsidR="00F825BF">
        <w:rPr>
          <w:sz w:val="28"/>
          <w:szCs w:val="28"/>
          <w:lang w:val="uk-UA"/>
        </w:rPr>
        <w:t>довідок соціально-правового характеру</w:t>
      </w:r>
      <w:r w:rsidR="00E3169C">
        <w:rPr>
          <w:sz w:val="28"/>
          <w:szCs w:val="28"/>
          <w:lang w:val="uk-UA"/>
        </w:rPr>
        <w:t xml:space="preserve">, що </w:t>
      </w:r>
      <w:r w:rsidR="00E3169C" w:rsidRPr="00FC1ACB">
        <w:rPr>
          <w:sz w:val="28"/>
          <w:szCs w:val="28"/>
          <w:lang w:val="uk-UA"/>
        </w:rPr>
        <w:t>займає велику кількість</w:t>
      </w:r>
      <w:r w:rsidR="00E3169C">
        <w:rPr>
          <w:sz w:val="28"/>
          <w:szCs w:val="28"/>
          <w:lang w:val="uk-UA"/>
        </w:rPr>
        <w:t xml:space="preserve"> робочого</w:t>
      </w:r>
      <w:r w:rsidR="00E3169C" w:rsidRPr="00FC1ACB">
        <w:rPr>
          <w:sz w:val="28"/>
          <w:szCs w:val="28"/>
          <w:lang w:val="uk-UA"/>
        </w:rPr>
        <w:t xml:space="preserve"> часу та по</w:t>
      </w:r>
      <w:r w:rsidR="00E3169C">
        <w:rPr>
          <w:sz w:val="28"/>
          <w:szCs w:val="28"/>
          <w:lang w:val="uk-UA"/>
        </w:rPr>
        <w:t xml:space="preserve">требує значних фізичних зусиль - </w:t>
      </w:r>
      <w:r w:rsidR="00E3169C" w:rsidRPr="00FC1ACB">
        <w:rPr>
          <w:sz w:val="28"/>
          <w:szCs w:val="28"/>
          <w:lang w:val="uk-UA"/>
        </w:rPr>
        <w:t xml:space="preserve">всі документи знаходяться на зберіганні у трудовому </w:t>
      </w:r>
      <w:r w:rsidR="00E3169C">
        <w:rPr>
          <w:sz w:val="28"/>
          <w:szCs w:val="28"/>
          <w:lang w:val="uk-UA"/>
        </w:rPr>
        <w:t>архіві тільки у паперовому виді,</w:t>
      </w:r>
      <w:r w:rsidR="00E3169C" w:rsidRPr="00F31DD5">
        <w:rPr>
          <w:sz w:val="28"/>
          <w:szCs w:val="28"/>
          <w:lang w:val="uk-UA"/>
        </w:rPr>
        <w:t xml:space="preserve"> </w:t>
      </w:r>
      <w:r w:rsidR="00E3169C" w:rsidRPr="00FC1ACB">
        <w:rPr>
          <w:sz w:val="28"/>
          <w:szCs w:val="28"/>
          <w:lang w:val="uk-UA"/>
        </w:rPr>
        <w:t>тому у</w:t>
      </w:r>
      <w:r w:rsidR="00E3169C">
        <w:rPr>
          <w:sz w:val="28"/>
          <w:szCs w:val="28"/>
          <w:lang w:val="uk-UA"/>
        </w:rPr>
        <w:t>сі довідки виконуються вручну</w:t>
      </w:r>
      <w:r w:rsidR="00E3169C" w:rsidRPr="00FC1ACB">
        <w:rPr>
          <w:sz w:val="28"/>
          <w:szCs w:val="28"/>
          <w:lang w:val="uk-UA"/>
        </w:rPr>
        <w:t>.</w:t>
      </w:r>
      <w:r w:rsidR="00E3169C" w:rsidRPr="00DF5D86">
        <w:rPr>
          <w:sz w:val="28"/>
          <w:szCs w:val="28"/>
          <w:lang w:val="uk-UA"/>
        </w:rPr>
        <w:t xml:space="preserve"> </w:t>
      </w:r>
      <w:r w:rsidR="00E3169C">
        <w:rPr>
          <w:sz w:val="28"/>
          <w:szCs w:val="28"/>
          <w:lang w:val="uk-UA"/>
        </w:rPr>
        <w:t>З 289 фондів (підприємств та установ), що знаходяться на зберіганні у трудовому архіві, на 49 (сорока дев’яти) підприємствах були встановлені важкі та шкідливі умови праці, що дають право на пенсію на пільгових умовах, найбільша кількість звернень надходить саме за цими фондами (підприємствами).</w:t>
      </w:r>
      <w:r w:rsidR="00E3169C" w:rsidRPr="00FC1ACB">
        <w:rPr>
          <w:sz w:val="28"/>
          <w:szCs w:val="28"/>
          <w:lang w:val="uk-UA"/>
        </w:rPr>
        <w:t xml:space="preserve"> </w:t>
      </w:r>
    </w:p>
    <w:p w:rsidR="00D674BC" w:rsidRDefault="00E3169C" w:rsidP="00E3169C">
      <w:pPr>
        <w:autoSpaceDE w:val="0"/>
        <w:autoSpaceDN w:val="0"/>
        <w:adjustRightInd w:val="0"/>
        <w:ind w:firstLine="708"/>
        <w:jc w:val="both"/>
        <w:rPr>
          <w:sz w:val="28"/>
          <w:szCs w:val="28"/>
          <w:lang w:val="uk-UA"/>
        </w:rPr>
      </w:pPr>
      <w:r>
        <w:rPr>
          <w:sz w:val="28"/>
          <w:szCs w:val="28"/>
          <w:lang w:val="uk-UA"/>
        </w:rPr>
        <w:t>На теперішній час, д</w:t>
      </w:r>
      <w:r w:rsidRPr="00FC1ACB">
        <w:rPr>
          <w:sz w:val="28"/>
          <w:szCs w:val="28"/>
          <w:lang w:val="uk-UA"/>
        </w:rPr>
        <w:t>ля підтвердження пільгового стажу роботи, фахівці трудового</w:t>
      </w:r>
      <w:r>
        <w:rPr>
          <w:sz w:val="28"/>
          <w:szCs w:val="28"/>
          <w:lang w:val="uk-UA"/>
        </w:rPr>
        <w:t xml:space="preserve"> архіву виконують великий пакет довідок: довідку про стаж роботи, довідку про відпустки без оплати праці, довідки про відпрацьовані дні/години у важких умовах праці (або про спуски-виїзди під землю) з 01.01.1992 року до звільнення заявника та </w:t>
      </w:r>
      <w:r w:rsidRPr="00FC1ACB">
        <w:rPr>
          <w:sz w:val="28"/>
          <w:szCs w:val="28"/>
          <w:lang w:val="uk-UA"/>
        </w:rPr>
        <w:t>довідки про заробітну плату за весь період роботи заявника, а це під час складає 20-30 років.</w:t>
      </w:r>
    </w:p>
    <w:p w:rsidR="004309E1" w:rsidRDefault="000B5933" w:rsidP="00D86EFE">
      <w:pPr>
        <w:ind w:firstLine="708"/>
        <w:jc w:val="both"/>
        <w:rPr>
          <w:sz w:val="28"/>
          <w:szCs w:val="28"/>
          <w:lang w:val="uk-UA"/>
        </w:rPr>
      </w:pPr>
      <w:r>
        <w:rPr>
          <w:sz w:val="28"/>
          <w:szCs w:val="28"/>
          <w:lang w:val="uk-UA"/>
        </w:rPr>
        <w:t xml:space="preserve">На 01.10.2019 року </w:t>
      </w:r>
      <w:r w:rsidR="00B365C1">
        <w:rPr>
          <w:sz w:val="28"/>
          <w:szCs w:val="28"/>
          <w:lang w:val="uk-UA"/>
        </w:rPr>
        <w:t>до трудового архіву надійшов</w:t>
      </w:r>
      <w:r w:rsidR="000E2AC6">
        <w:rPr>
          <w:sz w:val="28"/>
          <w:szCs w:val="28"/>
          <w:lang w:val="uk-UA"/>
        </w:rPr>
        <w:t xml:space="preserve"> </w:t>
      </w:r>
      <w:r w:rsidR="007B6CB9">
        <w:rPr>
          <w:sz w:val="28"/>
          <w:szCs w:val="28"/>
          <w:lang w:val="uk-UA"/>
        </w:rPr>
        <w:t>991</w:t>
      </w:r>
      <w:r w:rsidR="005D3E2C">
        <w:rPr>
          <w:sz w:val="28"/>
          <w:szCs w:val="28"/>
          <w:lang w:val="uk-UA"/>
        </w:rPr>
        <w:t xml:space="preserve"> запит</w:t>
      </w:r>
      <w:r w:rsidR="000E2AC6">
        <w:rPr>
          <w:sz w:val="28"/>
          <w:szCs w:val="28"/>
          <w:lang w:val="uk-UA"/>
        </w:rPr>
        <w:t xml:space="preserve"> на виконання довідок соціально правового характеру, </w:t>
      </w:r>
      <w:r w:rsidR="00407010">
        <w:rPr>
          <w:sz w:val="28"/>
          <w:szCs w:val="28"/>
          <w:lang w:val="uk-UA"/>
        </w:rPr>
        <w:t>з</w:t>
      </w:r>
      <w:r w:rsidR="000E2AC6">
        <w:rPr>
          <w:sz w:val="28"/>
          <w:szCs w:val="28"/>
          <w:lang w:val="uk-UA"/>
        </w:rPr>
        <w:t xml:space="preserve"> них - </w:t>
      </w:r>
      <w:r w:rsidR="005615D9">
        <w:rPr>
          <w:sz w:val="28"/>
          <w:szCs w:val="28"/>
          <w:lang w:val="uk-UA"/>
        </w:rPr>
        <w:t>2</w:t>
      </w:r>
      <w:r w:rsidR="007B6CB9">
        <w:rPr>
          <w:sz w:val="28"/>
          <w:szCs w:val="28"/>
          <w:lang w:val="uk-UA"/>
        </w:rPr>
        <w:t>94</w:t>
      </w:r>
      <w:r w:rsidR="005D3E2C">
        <w:rPr>
          <w:sz w:val="28"/>
          <w:szCs w:val="28"/>
          <w:lang w:val="uk-UA"/>
        </w:rPr>
        <w:t xml:space="preserve"> </w:t>
      </w:r>
      <w:r>
        <w:rPr>
          <w:sz w:val="28"/>
          <w:szCs w:val="28"/>
          <w:lang w:val="uk-UA"/>
        </w:rPr>
        <w:t xml:space="preserve"> </w:t>
      </w:r>
      <w:r w:rsidR="005D3E2C">
        <w:rPr>
          <w:sz w:val="28"/>
          <w:szCs w:val="28"/>
          <w:lang w:val="uk-UA"/>
        </w:rPr>
        <w:t>запити</w:t>
      </w:r>
      <w:r w:rsidR="000E2AC6">
        <w:rPr>
          <w:sz w:val="28"/>
          <w:szCs w:val="28"/>
          <w:lang w:val="uk-UA"/>
        </w:rPr>
        <w:t xml:space="preserve"> від юридичних і фізичних осіб іноземних держав. </w:t>
      </w:r>
      <w:r w:rsidR="002E1F10">
        <w:rPr>
          <w:sz w:val="28"/>
          <w:szCs w:val="28"/>
          <w:lang w:val="uk-UA"/>
        </w:rPr>
        <w:t xml:space="preserve">На початок жовтня </w:t>
      </w:r>
      <w:r w:rsidR="000E2AC6">
        <w:rPr>
          <w:sz w:val="28"/>
          <w:szCs w:val="28"/>
          <w:lang w:val="uk-UA"/>
        </w:rPr>
        <w:t xml:space="preserve">виконано </w:t>
      </w:r>
      <w:r w:rsidR="005D3E2C">
        <w:rPr>
          <w:sz w:val="28"/>
          <w:szCs w:val="28"/>
          <w:lang w:val="uk-UA"/>
        </w:rPr>
        <w:t>4833</w:t>
      </w:r>
      <w:r w:rsidR="005615D9">
        <w:rPr>
          <w:sz w:val="28"/>
          <w:szCs w:val="28"/>
          <w:lang w:val="uk-UA"/>
        </w:rPr>
        <w:t xml:space="preserve"> </w:t>
      </w:r>
      <w:r w:rsidR="000E2AC6">
        <w:rPr>
          <w:sz w:val="28"/>
          <w:szCs w:val="28"/>
          <w:lang w:val="uk-UA"/>
        </w:rPr>
        <w:t>архівні довідки</w:t>
      </w:r>
      <w:r w:rsidR="005D3E2C">
        <w:rPr>
          <w:sz w:val="28"/>
          <w:szCs w:val="28"/>
          <w:lang w:val="uk-UA"/>
        </w:rPr>
        <w:t>, надано 1332</w:t>
      </w:r>
      <w:r w:rsidR="002C179D">
        <w:rPr>
          <w:sz w:val="28"/>
          <w:szCs w:val="28"/>
          <w:lang w:val="uk-UA"/>
        </w:rPr>
        <w:t xml:space="preserve"> копі</w:t>
      </w:r>
      <w:r w:rsidR="005D3E2C">
        <w:rPr>
          <w:sz w:val="28"/>
          <w:szCs w:val="28"/>
          <w:lang w:val="uk-UA"/>
        </w:rPr>
        <w:t>ї</w:t>
      </w:r>
      <w:r w:rsidR="002C179D">
        <w:rPr>
          <w:sz w:val="28"/>
          <w:szCs w:val="28"/>
          <w:lang w:val="uk-UA"/>
        </w:rPr>
        <w:t xml:space="preserve"> документів</w:t>
      </w:r>
      <w:r w:rsidR="004309E1">
        <w:rPr>
          <w:sz w:val="28"/>
          <w:szCs w:val="28"/>
          <w:lang w:val="uk-UA"/>
        </w:rPr>
        <w:t>.</w:t>
      </w:r>
    </w:p>
    <w:p w:rsidR="00172CA6" w:rsidRDefault="00172CA6" w:rsidP="00D86EFE">
      <w:pPr>
        <w:ind w:firstLine="708"/>
        <w:jc w:val="both"/>
        <w:rPr>
          <w:sz w:val="28"/>
          <w:szCs w:val="28"/>
          <w:lang w:val="uk-UA"/>
        </w:rPr>
      </w:pPr>
      <w:r>
        <w:rPr>
          <w:sz w:val="28"/>
          <w:szCs w:val="28"/>
          <w:lang w:val="uk-UA"/>
        </w:rPr>
        <w:t xml:space="preserve">У </w:t>
      </w:r>
      <w:r w:rsidR="00870BD7">
        <w:rPr>
          <w:sz w:val="28"/>
          <w:szCs w:val="28"/>
          <w:lang w:val="uk-UA"/>
        </w:rPr>
        <w:t>2019</w:t>
      </w:r>
      <w:r>
        <w:rPr>
          <w:sz w:val="28"/>
          <w:szCs w:val="28"/>
          <w:lang w:val="uk-UA"/>
        </w:rPr>
        <w:t xml:space="preserve"> році фахівцями трудового архіву проведена велика за обсягом робота по відбору документів 1943-1946 років для передачі на подальше зберігання у Державний архів Луганської області. Всього документів з кадрових питань такого року створення у трудовому архіві 190</w:t>
      </w:r>
      <w:r w:rsidR="00EF6B22">
        <w:rPr>
          <w:sz w:val="28"/>
          <w:szCs w:val="28"/>
          <w:lang w:val="uk-UA"/>
        </w:rPr>
        <w:t xml:space="preserve"> од. зб. </w:t>
      </w:r>
      <w:r w:rsidR="006D1E0F">
        <w:rPr>
          <w:sz w:val="28"/>
          <w:szCs w:val="28"/>
          <w:lang w:val="uk-UA"/>
        </w:rPr>
        <w:t xml:space="preserve">У п’ятнадцяти </w:t>
      </w:r>
      <w:r w:rsidR="00EF6B22">
        <w:rPr>
          <w:sz w:val="28"/>
          <w:szCs w:val="28"/>
          <w:lang w:val="uk-UA"/>
        </w:rPr>
        <w:t xml:space="preserve"> фондах. З них були</w:t>
      </w:r>
      <w:r>
        <w:rPr>
          <w:sz w:val="28"/>
          <w:szCs w:val="28"/>
          <w:lang w:val="uk-UA"/>
        </w:rPr>
        <w:t xml:space="preserve"> відібрані для передачі </w:t>
      </w:r>
      <w:r w:rsidR="00A03C37">
        <w:rPr>
          <w:sz w:val="28"/>
          <w:szCs w:val="28"/>
          <w:lang w:val="uk-UA"/>
        </w:rPr>
        <w:t xml:space="preserve">у Державний архів 60 справ, на ці справи складено опис об’єднаного фонду та історичний апарат (історична довідка, передмова до опису, акт на створення колекції об’єднаного фонду). Наразі справи поаркушно реставруються та готуються до передачі. </w:t>
      </w:r>
    </w:p>
    <w:p w:rsidR="00A03C37" w:rsidRPr="00FC1ACB" w:rsidRDefault="009959D8" w:rsidP="00D86EFE">
      <w:pPr>
        <w:ind w:firstLine="708"/>
        <w:jc w:val="both"/>
        <w:rPr>
          <w:sz w:val="28"/>
          <w:szCs w:val="28"/>
          <w:lang w:val="uk-UA"/>
        </w:rPr>
      </w:pPr>
      <w:r>
        <w:rPr>
          <w:sz w:val="28"/>
          <w:szCs w:val="28"/>
          <w:lang w:val="uk-UA"/>
        </w:rPr>
        <w:t>У листопаді 2019 року</w:t>
      </w:r>
      <w:r w:rsidR="00A03C37">
        <w:rPr>
          <w:sz w:val="28"/>
          <w:szCs w:val="28"/>
          <w:lang w:val="uk-UA"/>
        </w:rPr>
        <w:t xml:space="preserve"> закінчується термін зберігання документів тимчасового зберігання Окружної виборчої комісії з виборів народних депутатів України одномандатного виборчого округу № 107 2014 року, у кількості 178 справ. На документи складено акт про вилучення до знищення, у листопаді буде організовано знищення цих документів.</w:t>
      </w:r>
    </w:p>
    <w:p w:rsidR="007B6CB9" w:rsidRDefault="007B6CB9" w:rsidP="00D86EFE">
      <w:pPr>
        <w:ind w:firstLine="708"/>
        <w:jc w:val="both"/>
        <w:rPr>
          <w:sz w:val="28"/>
          <w:szCs w:val="28"/>
          <w:lang w:val="uk-UA"/>
        </w:rPr>
      </w:pPr>
      <w:r>
        <w:rPr>
          <w:sz w:val="28"/>
          <w:szCs w:val="28"/>
          <w:lang w:val="uk-UA"/>
        </w:rPr>
        <w:t>Згідно з планом роботи спеціалістами трудового архіву було проведено перевірку наявності та стану документів</w:t>
      </w:r>
      <w:r w:rsidR="00870BD7">
        <w:rPr>
          <w:sz w:val="28"/>
          <w:szCs w:val="28"/>
          <w:lang w:val="uk-UA"/>
        </w:rPr>
        <w:t xml:space="preserve">, які знаходяться на зберіганні у </w:t>
      </w:r>
      <w:r w:rsidR="00870BD7">
        <w:rPr>
          <w:sz w:val="28"/>
          <w:szCs w:val="28"/>
          <w:lang w:val="uk-UA"/>
        </w:rPr>
        <w:lastRenderedPageBreak/>
        <w:t>трудовому архіві:</w:t>
      </w:r>
      <w:r>
        <w:rPr>
          <w:sz w:val="28"/>
          <w:szCs w:val="28"/>
          <w:lang w:val="uk-UA"/>
        </w:rPr>
        <w:t xml:space="preserve"> фонду</w:t>
      </w:r>
      <w:r w:rsidRPr="00545980">
        <w:rPr>
          <w:sz w:val="28"/>
          <w:lang w:val="uk-UA"/>
        </w:rPr>
        <w:t xml:space="preserve"> </w:t>
      </w:r>
      <w:r>
        <w:rPr>
          <w:sz w:val="28"/>
          <w:lang w:val="uk-UA"/>
        </w:rPr>
        <w:t>ВАТ «Лисичанське АТП 10970» - 465 од. зб., ДП «Начало» ВАТ «Лисичанське АТП 10970» - 9 од. зб., ТОВ «</w:t>
      </w:r>
      <w:proofErr w:type="spellStart"/>
      <w:r>
        <w:rPr>
          <w:sz w:val="28"/>
          <w:lang w:val="uk-UA"/>
        </w:rPr>
        <w:t>Техлис</w:t>
      </w:r>
      <w:proofErr w:type="spellEnd"/>
      <w:r>
        <w:rPr>
          <w:sz w:val="28"/>
          <w:lang w:val="uk-UA"/>
        </w:rPr>
        <w:t>» - 108 од. зб. Спеціалістами трудового архіву б</w:t>
      </w:r>
      <w:r>
        <w:rPr>
          <w:sz w:val="28"/>
          <w:szCs w:val="28"/>
          <w:lang w:val="uk-UA"/>
        </w:rPr>
        <w:t>уло відремонтовано: 2</w:t>
      </w:r>
      <w:r>
        <w:rPr>
          <w:sz w:val="28"/>
          <w:lang w:val="uk-UA"/>
        </w:rPr>
        <w:t>0 аркушів</w:t>
      </w:r>
      <w:r w:rsidRPr="002B46FC">
        <w:rPr>
          <w:sz w:val="28"/>
          <w:lang w:val="uk-UA"/>
        </w:rPr>
        <w:t xml:space="preserve"> </w:t>
      </w:r>
      <w:r>
        <w:rPr>
          <w:sz w:val="28"/>
          <w:lang w:val="uk-UA"/>
        </w:rPr>
        <w:t>фонду шахта «</w:t>
      </w:r>
      <w:proofErr w:type="spellStart"/>
      <w:r>
        <w:rPr>
          <w:sz w:val="28"/>
          <w:lang w:val="uk-UA"/>
        </w:rPr>
        <w:t>Чорноморка</w:t>
      </w:r>
      <w:proofErr w:type="spellEnd"/>
      <w:r>
        <w:rPr>
          <w:sz w:val="28"/>
          <w:lang w:val="uk-UA"/>
        </w:rPr>
        <w:t>», 10 аркушів фонду ВАТ «Лисичанська сода», 10 аркушів фонду ООО «Побут».</w:t>
      </w:r>
      <w:r w:rsidRPr="00B40717">
        <w:rPr>
          <w:sz w:val="28"/>
          <w:szCs w:val="28"/>
          <w:lang w:val="uk-UA"/>
        </w:rPr>
        <w:t xml:space="preserve"> </w:t>
      </w:r>
      <w:r>
        <w:rPr>
          <w:sz w:val="28"/>
          <w:szCs w:val="28"/>
          <w:lang w:val="uk-UA"/>
        </w:rPr>
        <w:t xml:space="preserve">Також була проведена робота з оправлення та підшивання документів, ремонту документів із паперовою основою: </w:t>
      </w:r>
      <w:r>
        <w:rPr>
          <w:sz w:val="28"/>
          <w:lang w:val="uk-UA"/>
        </w:rPr>
        <w:t>30 документів фонду шахта «</w:t>
      </w:r>
      <w:proofErr w:type="spellStart"/>
      <w:r>
        <w:rPr>
          <w:sz w:val="28"/>
          <w:lang w:val="uk-UA"/>
        </w:rPr>
        <w:t>Чорноморка</w:t>
      </w:r>
      <w:proofErr w:type="spellEnd"/>
      <w:r>
        <w:rPr>
          <w:sz w:val="28"/>
          <w:lang w:val="uk-UA"/>
        </w:rPr>
        <w:t>» - табелів обліку спусків-виїздів, 20 документів фонду ВАТ «Лисичанське АТП 10970» - розрахункові відомості.</w:t>
      </w:r>
    </w:p>
    <w:p w:rsidR="00D77DBE" w:rsidRDefault="00D77DBE" w:rsidP="00D77DBE">
      <w:pPr>
        <w:ind w:firstLine="708"/>
        <w:jc w:val="both"/>
        <w:rPr>
          <w:sz w:val="28"/>
          <w:szCs w:val="28"/>
          <w:lang w:val="uk-UA"/>
        </w:rPr>
      </w:pPr>
      <w:r w:rsidRPr="006C41C3">
        <w:rPr>
          <w:sz w:val="28"/>
          <w:szCs w:val="28"/>
          <w:lang w:val="uk-UA"/>
        </w:rPr>
        <w:t xml:space="preserve">З початку року </w:t>
      </w:r>
      <w:r w:rsidR="000B404B">
        <w:rPr>
          <w:sz w:val="28"/>
          <w:szCs w:val="28"/>
          <w:lang w:val="uk-UA"/>
        </w:rPr>
        <w:t xml:space="preserve">фахівцями </w:t>
      </w:r>
      <w:r>
        <w:rPr>
          <w:sz w:val="28"/>
          <w:szCs w:val="28"/>
          <w:lang w:val="uk-UA"/>
        </w:rPr>
        <w:t>трудов</w:t>
      </w:r>
      <w:r w:rsidR="000B404B">
        <w:rPr>
          <w:sz w:val="28"/>
          <w:szCs w:val="28"/>
          <w:lang w:val="uk-UA"/>
        </w:rPr>
        <w:t>ого</w:t>
      </w:r>
      <w:r>
        <w:rPr>
          <w:sz w:val="28"/>
          <w:szCs w:val="28"/>
          <w:lang w:val="uk-UA"/>
        </w:rPr>
        <w:t xml:space="preserve"> архів</w:t>
      </w:r>
      <w:r w:rsidR="000B404B">
        <w:rPr>
          <w:sz w:val="28"/>
          <w:szCs w:val="28"/>
          <w:lang w:val="uk-UA"/>
        </w:rPr>
        <w:t>у</w:t>
      </w:r>
      <w:r w:rsidRPr="006C41C3">
        <w:rPr>
          <w:sz w:val="28"/>
          <w:szCs w:val="28"/>
          <w:lang w:val="uk-UA"/>
        </w:rPr>
        <w:t xml:space="preserve"> надано </w:t>
      </w:r>
      <w:r>
        <w:rPr>
          <w:sz w:val="28"/>
          <w:szCs w:val="28"/>
          <w:lang w:val="uk-UA"/>
        </w:rPr>
        <w:t>276</w:t>
      </w:r>
      <w:r w:rsidRPr="006C41C3">
        <w:rPr>
          <w:sz w:val="28"/>
          <w:szCs w:val="28"/>
          <w:lang w:val="uk-UA"/>
        </w:rPr>
        <w:t xml:space="preserve"> консультаці</w:t>
      </w:r>
      <w:r>
        <w:rPr>
          <w:sz w:val="28"/>
          <w:szCs w:val="28"/>
          <w:lang w:val="uk-UA"/>
        </w:rPr>
        <w:t>й</w:t>
      </w:r>
      <w:r w:rsidRPr="006C41C3">
        <w:rPr>
          <w:sz w:val="28"/>
          <w:szCs w:val="28"/>
          <w:lang w:val="uk-UA"/>
        </w:rPr>
        <w:t xml:space="preserve"> (особисто, по телефону, електронною поштою) щодо </w:t>
      </w:r>
      <w:r>
        <w:rPr>
          <w:sz w:val="28"/>
          <w:szCs w:val="28"/>
          <w:lang w:val="uk-UA"/>
        </w:rPr>
        <w:t>місцезнаходження документів з кадрових питань ліквідованих підприємств, порядку звернень для отримання довідок соціально-правового характеру.</w:t>
      </w:r>
    </w:p>
    <w:p w:rsidR="000B404B" w:rsidRDefault="000B404B" w:rsidP="000B404B">
      <w:pPr>
        <w:autoSpaceDE w:val="0"/>
        <w:autoSpaceDN w:val="0"/>
        <w:adjustRightInd w:val="0"/>
        <w:ind w:firstLine="708"/>
        <w:jc w:val="both"/>
        <w:rPr>
          <w:sz w:val="28"/>
          <w:szCs w:val="28"/>
          <w:lang w:val="uk-UA"/>
        </w:rPr>
      </w:pPr>
      <w:r>
        <w:rPr>
          <w:sz w:val="28"/>
          <w:szCs w:val="28"/>
          <w:lang w:val="uk-UA"/>
        </w:rPr>
        <w:t xml:space="preserve">Протягом звітного періоду завідувач трудового архіву прийняв участь у </w:t>
      </w:r>
      <w:r w:rsidR="00E3169C">
        <w:rPr>
          <w:sz w:val="28"/>
          <w:szCs w:val="28"/>
          <w:lang w:val="uk-UA"/>
        </w:rPr>
        <w:t>11</w:t>
      </w:r>
      <w:r>
        <w:rPr>
          <w:sz w:val="28"/>
          <w:szCs w:val="28"/>
          <w:lang w:val="uk-UA"/>
        </w:rPr>
        <w:t xml:space="preserve"> засіданнях експертної комісії архівного відділу Лисичанської міської ради, де було розглянуто </w:t>
      </w:r>
      <w:r w:rsidR="00E3169C">
        <w:rPr>
          <w:sz w:val="28"/>
          <w:szCs w:val="28"/>
          <w:lang w:val="uk-UA"/>
        </w:rPr>
        <w:t>91</w:t>
      </w:r>
      <w:r>
        <w:rPr>
          <w:sz w:val="28"/>
          <w:szCs w:val="28"/>
          <w:lang w:val="uk-UA"/>
        </w:rPr>
        <w:t xml:space="preserve"> документів</w:t>
      </w:r>
      <w:r w:rsidRPr="00FA4886">
        <w:rPr>
          <w:sz w:val="28"/>
          <w:szCs w:val="28"/>
          <w:lang w:val="uk-UA"/>
        </w:rPr>
        <w:t xml:space="preserve"> юридичних осіб</w:t>
      </w:r>
      <w:r>
        <w:rPr>
          <w:sz w:val="28"/>
          <w:szCs w:val="28"/>
          <w:lang w:val="uk-UA"/>
        </w:rPr>
        <w:t>.</w:t>
      </w:r>
      <w:r w:rsidRPr="0045623D">
        <w:rPr>
          <w:lang w:val="uk-UA"/>
        </w:rPr>
        <w:t xml:space="preserve"> </w:t>
      </w:r>
      <w:r>
        <w:rPr>
          <w:lang w:val="uk-UA"/>
        </w:rPr>
        <w:t>З</w:t>
      </w:r>
      <w:r>
        <w:rPr>
          <w:sz w:val="28"/>
          <w:szCs w:val="28"/>
          <w:lang w:val="uk-UA"/>
        </w:rPr>
        <w:t xml:space="preserve">авідувач трудового архіву брав участь </w:t>
      </w:r>
      <w:r w:rsidRPr="000E0837">
        <w:rPr>
          <w:sz w:val="28"/>
          <w:szCs w:val="28"/>
          <w:lang w:val="uk-UA"/>
        </w:rPr>
        <w:t xml:space="preserve">у нараді </w:t>
      </w:r>
      <w:r>
        <w:rPr>
          <w:sz w:val="28"/>
          <w:szCs w:val="28"/>
          <w:lang w:val="uk-UA"/>
        </w:rPr>
        <w:t xml:space="preserve">Державного архіву Луганської області </w:t>
      </w:r>
      <w:r w:rsidRPr="000E0837">
        <w:rPr>
          <w:sz w:val="28"/>
          <w:szCs w:val="28"/>
          <w:lang w:val="uk-UA"/>
        </w:rPr>
        <w:t>з питань діловодства та архівної справи, пов’язаних з позачерговими вибо</w:t>
      </w:r>
      <w:r>
        <w:rPr>
          <w:sz w:val="28"/>
          <w:szCs w:val="28"/>
          <w:lang w:val="uk-UA"/>
        </w:rPr>
        <w:t xml:space="preserve">рами народних депутатів України - </w:t>
      </w:r>
      <w:r w:rsidRPr="000E0837">
        <w:rPr>
          <w:sz w:val="28"/>
          <w:szCs w:val="28"/>
          <w:lang w:val="uk-UA"/>
        </w:rPr>
        <w:t>10.05.2019 року</w:t>
      </w:r>
      <w:r>
        <w:rPr>
          <w:sz w:val="28"/>
          <w:szCs w:val="28"/>
          <w:lang w:val="uk-UA"/>
        </w:rPr>
        <w:t xml:space="preserve">; </w:t>
      </w:r>
      <w:r w:rsidRPr="000E0837">
        <w:rPr>
          <w:sz w:val="28"/>
          <w:szCs w:val="28"/>
          <w:lang w:val="uk-UA"/>
        </w:rPr>
        <w:t xml:space="preserve">у </w:t>
      </w:r>
      <w:r>
        <w:rPr>
          <w:sz w:val="28"/>
          <w:szCs w:val="28"/>
          <w:lang w:val="uk-UA"/>
        </w:rPr>
        <w:t xml:space="preserve">нараді у </w:t>
      </w:r>
      <w:r w:rsidRPr="000E0837">
        <w:rPr>
          <w:sz w:val="28"/>
          <w:szCs w:val="28"/>
          <w:lang w:val="uk-UA"/>
        </w:rPr>
        <w:t xml:space="preserve">режимі </w:t>
      </w:r>
      <w:proofErr w:type="spellStart"/>
      <w:r w:rsidRPr="000E0837">
        <w:rPr>
          <w:sz w:val="28"/>
          <w:szCs w:val="28"/>
          <w:lang w:val="uk-UA"/>
        </w:rPr>
        <w:t>відеоконференцзв’язку</w:t>
      </w:r>
      <w:proofErr w:type="spellEnd"/>
      <w:r w:rsidRPr="000E0837">
        <w:rPr>
          <w:sz w:val="28"/>
          <w:szCs w:val="28"/>
          <w:lang w:val="uk-UA"/>
        </w:rPr>
        <w:t xml:space="preserve"> з </w:t>
      </w:r>
      <w:proofErr w:type="spellStart"/>
      <w:r w:rsidRPr="000E0837">
        <w:rPr>
          <w:sz w:val="28"/>
          <w:szCs w:val="28"/>
          <w:lang w:val="uk-UA"/>
        </w:rPr>
        <w:t>Держархівом</w:t>
      </w:r>
      <w:proofErr w:type="spellEnd"/>
      <w:r w:rsidRPr="000E0837">
        <w:rPr>
          <w:sz w:val="28"/>
          <w:szCs w:val="28"/>
          <w:lang w:val="uk-UA"/>
        </w:rPr>
        <w:t xml:space="preserve"> Луганської області </w:t>
      </w:r>
      <w:r>
        <w:rPr>
          <w:sz w:val="28"/>
          <w:szCs w:val="28"/>
          <w:lang w:val="uk-UA"/>
        </w:rPr>
        <w:t xml:space="preserve">- 19.06.2019 року; у </w:t>
      </w:r>
      <w:r w:rsidRPr="004B1921">
        <w:rPr>
          <w:sz w:val="28"/>
          <w:szCs w:val="28"/>
          <w:lang w:val="uk-UA"/>
        </w:rPr>
        <w:t>виїзн</w:t>
      </w:r>
      <w:r>
        <w:rPr>
          <w:sz w:val="28"/>
          <w:szCs w:val="28"/>
          <w:lang w:val="uk-UA"/>
        </w:rPr>
        <w:t>ому</w:t>
      </w:r>
      <w:r w:rsidRPr="004B1921">
        <w:rPr>
          <w:sz w:val="28"/>
          <w:szCs w:val="28"/>
          <w:lang w:val="uk-UA"/>
        </w:rPr>
        <w:t xml:space="preserve"> прийом</w:t>
      </w:r>
      <w:r>
        <w:rPr>
          <w:sz w:val="28"/>
          <w:szCs w:val="28"/>
          <w:lang w:val="uk-UA"/>
        </w:rPr>
        <w:t>у</w:t>
      </w:r>
      <w:r w:rsidRPr="004B1921">
        <w:rPr>
          <w:sz w:val="28"/>
          <w:szCs w:val="28"/>
          <w:lang w:val="uk-UA"/>
        </w:rPr>
        <w:t xml:space="preserve"> громадян директором </w:t>
      </w:r>
      <w:proofErr w:type="spellStart"/>
      <w:r w:rsidRPr="004B1921">
        <w:rPr>
          <w:sz w:val="28"/>
          <w:szCs w:val="28"/>
          <w:lang w:val="uk-UA"/>
        </w:rPr>
        <w:t>Держархіву</w:t>
      </w:r>
      <w:proofErr w:type="spellEnd"/>
      <w:r w:rsidRPr="004B1921">
        <w:rPr>
          <w:sz w:val="28"/>
          <w:szCs w:val="28"/>
          <w:lang w:val="uk-UA"/>
        </w:rPr>
        <w:t xml:space="preserve"> Луганської області Катериною </w:t>
      </w:r>
      <w:proofErr w:type="spellStart"/>
      <w:r w:rsidRPr="004B1921">
        <w:rPr>
          <w:sz w:val="28"/>
          <w:szCs w:val="28"/>
          <w:lang w:val="uk-UA"/>
        </w:rPr>
        <w:t>Безгинською</w:t>
      </w:r>
      <w:proofErr w:type="spellEnd"/>
      <w:r>
        <w:rPr>
          <w:sz w:val="28"/>
          <w:szCs w:val="28"/>
          <w:lang w:val="uk-UA"/>
        </w:rPr>
        <w:t xml:space="preserve">, який проводився у </w:t>
      </w:r>
      <w:r w:rsidRPr="004B1921">
        <w:rPr>
          <w:sz w:val="28"/>
          <w:szCs w:val="28"/>
          <w:lang w:val="uk-UA"/>
        </w:rPr>
        <w:t xml:space="preserve">в приміщенні архівного відділу </w:t>
      </w:r>
      <w:r>
        <w:rPr>
          <w:sz w:val="28"/>
          <w:szCs w:val="28"/>
          <w:lang w:val="uk-UA"/>
        </w:rPr>
        <w:t>Лисичанської міської ради – 05.06.2019 року</w:t>
      </w:r>
      <w:r w:rsidR="00E3169C">
        <w:rPr>
          <w:sz w:val="28"/>
          <w:szCs w:val="28"/>
          <w:lang w:val="uk-UA"/>
        </w:rPr>
        <w:t xml:space="preserve">; </w:t>
      </w:r>
      <w:r w:rsidR="00E3169C" w:rsidRPr="00E3169C">
        <w:rPr>
          <w:sz w:val="28"/>
          <w:lang w:val="uk-UA"/>
        </w:rPr>
        <w:t xml:space="preserve">у засіданні колегії Державного архіву Луганської області в режимі </w:t>
      </w:r>
      <w:proofErr w:type="spellStart"/>
      <w:r w:rsidR="00E3169C" w:rsidRPr="00E3169C">
        <w:rPr>
          <w:sz w:val="28"/>
          <w:lang w:val="uk-UA"/>
        </w:rPr>
        <w:t>відеоконференцзв'язку</w:t>
      </w:r>
      <w:proofErr w:type="spellEnd"/>
      <w:r w:rsidR="00E3169C">
        <w:rPr>
          <w:sz w:val="28"/>
          <w:lang w:val="uk-UA"/>
        </w:rPr>
        <w:t xml:space="preserve"> - </w:t>
      </w:r>
      <w:r w:rsidR="00E3169C" w:rsidRPr="00E3169C">
        <w:rPr>
          <w:sz w:val="28"/>
          <w:lang w:val="uk-UA"/>
        </w:rPr>
        <w:t>11.09.2019 року</w:t>
      </w:r>
      <w:r w:rsidR="00E3169C">
        <w:rPr>
          <w:sz w:val="28"/>
          <w:lang w:val="uk-UA"/>
        </w:rPr>
        <w:t>.</w:t>
      </w:r>
    </w:p>
    <w:p w:rsidR="00D77DBE" w:rsidRPr="00D77DBE" w:rsidRDefault="00D77DBE" w:rsidP="00D77DBE">
      <w:pPr>
        <w:autoSpaceDE w:val="0"/>
        <w:autoSpaceDN w:val="0"/>
        <w:adjustRightInd w:val="0"/>
        <w:ind w:firstLine="708"/>
        <w:jc w:val="both"/>
        <w:rPr>
          <w:sz w:val="28"/>
          <w:szCs w:val="28"/>
          <w:lang w:val="uk-UA"/>
        </w:rPr>
      </w:pPr>
      <w:r>
        <w:rPr>
          <w:sz w:val="28"/>
          <w:szCs w:val="28"/>
          <w:lang w:val="uk-UA"/>
        </w:rPr>
        <w:t>В 2019</w:t>
      </w:r>
      <w:r w:rsidRPr="006C41C3">
        <w:rPr>
          <w:sz w:val="28"/>
          <w:szCs w:val="28"/>
          <w:lang w:val="uk-UA"/>
        </w:rPr>
        <w:t xml:space="preserve"> ро</w:t>
      </w:r>
      <w:r>
        <w:rPr>
          <w:sz w:val="28"/>
          <w:szCs w:val="28"/>
          <w:lang w:val="uk-UA"/>
        </w:rPr>
        <w:t>ці</w:t>
      </w:r>
      <w:r w:rsidRPr="006C41C3">
        <w:rPr>
          <w:sz w:val="28"/>
          <w:szCs w:val="28"/>
          <w:lang w:val="uk-UA"/>
        </w:rPr>
        <w:t xml:space="preserve"> </w:t>
      </w:r>
      <w:r>
        <w:rPr>
          <w:sz w:val="28"/>
          <w:szCs w:val="28"/>
          <w:lang w:val="uk-UA"/>
        </w:rPr>
        <w:t>за консультаційно-методичною допомогою</w:t>
      </w:r>
      <w:r w:rsidRPr="005A7B74">
        <w:rPr>
          <w:sz w:val="28"/>
          <w:szCs w:val="28"/>
          <w:lang w:val="uk-UA"/>
        </w:rPr>
        <w:t xml:space="preserve"> </w:t>
      </w:r>
      <w:r>
        <w:rPr>
          <w:sz w:val="28"/>
          <w:szCs w:val="28"/>
          <w:lang w:val="uk-UA"/>
        </w:rPr>
        <w:t xml:space="preserve">щодо формування документів у справи; оформлення справ; складання описів та подальшої передачі документів на зберігання відповідно до нормативних документів, у </w:t>
      </w:r>
      <w:r w:rsidRPr="005A7B74">
        <w:rPr>
          <w:sz w:val="28"/>
          <w:szCs w:val="28"/>
          <w:lang w:val="uk-UA"/>
        </w:rPr>
        <w:t xml:space="preserve">трудовий архів зверталися </w:t>
      </w:r>
      <w:r>
        <w:rPr>
          <w:sz w:val="28"/>
          <w:szCs w:val="28"/>
          <w:lang w:val="uk-UA"/>
        </w:rPr>
        <w:t xml:space="preserve">відповідальні особи за архів та ліквідатори таких </w:t>
      </w:r>
      <w:r w:rsidRPr="005A7B74">
        <w:rPr>
          <w:sz w:val="28"/>
          <w:szCs w:val="28"/>
          <w:lang w:val="uk-UA"/>
        </w:rPr>
        <w:t>підприємств</w:t>
      </w:r>
      <w:r>
        <w:rPr>
          <w:sz w:val="28"/>
          <w:szCs w:val="28"/>
          <w:lang w:val="uk-UA"/>
        </w:rPr>
        <w:t xml:space="preserve"> і організацій</w:t>
      </w:r>
      <w:r w:rsidRPr="005A7B74">
        <w:rPr>
          <w:sz w:val="28"/>
          <w:szCs w:val="28"/>
          <w:lang w:val="uk-UA"/>
        </w:rPr>
        <w:t>:</w:t>
      </w:r>
      <w:r>
        <w:rPr>
          <w:sz w:val="28"/>
          <w:szCs w:val="28"/>
          <w:lang w:val="uk-UA"/>
        </w:rPr>
        <w:t xml:space="preserve"> ТОВ РН «Транс-Україна», Окружна виборча комісія з виборів Президента України територіального виборчого округу № 107, ПАТ «Фірма «</w:t>
      </w:r>
      <w:proofErr w:type="spellStart"/>
      <w:r>
        <w:rPr>
          <w:sz w:val="28"/>
          <w:szCs w:val="28"/>
          <w:lang w:val="uk-UA"/>
        </w:rPr>
        <w:t>Текстильеластотехніка</w:t>
      </w:r>
      <w:proofErr w:type="spellEnd"/>
      <w:r>
        <w:rPr>
          <w:sz w:val="28"/>
          <w:szCs w:val="28"/>
          <w:lang w:val="uk-UA"/>
        </w:rPr>
        <w:t>», Окружна виборча комісія з виборів народних депутатів України одномандатного виборчого округу № 107, ПАТ «Лисичанський склозавод «Пролетарій», КУ «Комбінат шкільного харчування».</w:t>
      </w:r>
    </w:p>
    <w:p w:rsidR="00AC4AC8" w:rsidRDefault="00AC4AC8" w:rsidP="00D86EFE">
      <w:pPr>
        <w:autoSpaceDE w:val="0"/>
        <w:autoSpaceDN w:val="0"/>
        <w:adjustRightInd w:val="0"/>
        <w:ind w:firstLine="708"/>
        <w:jc w:val="both"/>
        <w:rPr>
          <w:sz w:val="28"/>
          <w:szCs w:val="28"/>
          <w:lang w:val="uk-UA"/>
        </w:rPr>
      </w:pPr>
      <w:r>
        <w:rPr>
          <w:sz w:val="28"/>
          <w:lang w:val="uk-UA"/>
        </w:rPr>
        <w:t>З метою контролю</w:t>
      </w:r>
      <w:r w:rsidR="008A315B">
        <w:rPr>
          <w:sz w:val="28"/>
          <w:lang w:val="uk-UA"/>
        </w:rPr>
        <w:t xml:space="preserve"> за</w:t>
      </w:r>
      <w:r>
        <w:rPr>
          <w:sz w:val="28"/>
          <w:lang w:val="uk-UA"/>
        </w:rPr>
        <w:t xml:space="preserve"> упорядкуванням та станом збереженості документів з кадрових питань, трудовий архів </w:t>
      </w:r>
      <w:r>
        <w:rPr>
          <w:sz w:val="28"/>
          <w:szCs w:val="28"/>
          <w:lang w:val="uk-UA"/>
        </w:rPr>
        <w:t>веде облік юридичних осіб, що перебувають на стадії ліквідації (банкрутства) протягом ліквідаційної процедури.</w:t>
      </w:r>
      <w:r w:rsidR="004E7E0D">
        <w:rPr>
          <w:sz w:val="28"/>
          <w:szCs w:val="28"/>
          <w:lang w:val="uk-UA"/>
        </w:rPr>
        <w:t xml:space="preserve"> Але для виконання цієї функції трудовому архіву не надані дієві важелі впливу у випадку неналежного виконання свої обов’язків ліквідаторами. </w:t>
      </w:r>
    </w:p>
    <w:p w:rsidR="00AC4AC8" w:rsidRDefault="00AC4AC8" w:rsidP="00D86EFE">
      <w:pPr>
        <w:autoSpaceDE w:val="0"/>
        <w:autoSpaceDN w:val="0"/>
        <w:adjustRightInd w:val="0"/>
        <w:ind w:firstLine="708"/>
        <w:jc w:val="both"/>
        <w:rPr>
          <w:sz w:val="28"/>
          <w:lang w:val="uk-UA"/>
        </w:rPr>
      </w:pPr>
      <w:r>
        <w:rPr>
          <w:sz w:val="28"/>
          <w:szCs w:val="28"/>
          <w:lang w:val="uk-UA"/>
        </w:rPr>
        <w:t>На теперішній час у процедурі ліквідації знаходяться</w:t>
      </w:r>
      <w:r w:rsidR="00146495">
        <w:rPr>
          <w:sz w:val="28"/>
          <w:szCs w:val="28"/>
          <w:lang w:val="uk-UA"/>
        </w:rPr>
        <w:t xml:space="preserve"> (всі данні щодо стану підприємств, взяті з Єдиного державного реєстру юридичних осіб та фізичних осіб підприємців)</w:t>
      </w:r>
      <w:r w:rsidR="00F230F0">
        <w:rPr>
          <w:sz w:val="28"/>
          <w:szCs w:val="28"/>
          <w:lang w:val="uk-UA"/>
        </w:rPr>
        <w:t xml:space="preserve"> підприємства </w:t>
      </w:r>
      <w:r w:rsidR="003B56DD">
        <w:rPr>
          <w:sz w:val="28"/>
          <w:szCs w:val="28"/>
          <w:lang w:val="uk-UA"/>
        </w:rPr>
        <w:t xml:space="preserve">ПАТ «Лисичанський склозавод «Пролетарій», </w:t>
      </w:r>
      <w:r w:rsidR="006B7F42">
        <w:rPr>
          <w:sz w:val="28"/>
          <w:szCs w:val="28"/>
          <w:lang w:val="uk-UA"/>
        </w:rPr>
        <w:t xml:space="preserve">КП «Лисичанське тролейбусне управління», </w:t>
      </w:r>
      <w:r w:rsidR="00510240">
        <w:rPr>
          <w:sz w:val="28"/>
          <w:szCs w:val="28"/>
          <w:lang w:val="uk-UA"/>
        </w:rPr>
        <w:t>ПАТ</w:t>
      </w:r>
      <w:r w:rsidR="00446830">
        <w:rPr>
          <w:sz w:val="28"/>
          <w:szCs w:val="28"/>
          <w:lang w:val="uk-UA"/>
        </w:rPr>
        <w:t xml:space="preserve"> «Фірма «</w:t>
      </w:r>
      <w:proofErr w:type="spellStart"/>
      <w:r w:rsidR="00446830">
        <w:rPr>
          <w:sz w:val="28"/>
          <w:szCs w:val="28"/>
          <w:lang w:val="uk-UA"/>
        </w:rPr>
        <w:t>Текстильеластотехніка</w:t>
      </w:r>
      <w:proofErr w:type="spellEnd"/>
      <w:r w:rsidR="00446830">
        <w:rPr>
          <w:sz w:val="28"/>
          <w:szCs w:val="28"/>
          <w:lang w:val="uk-UA"/>
        </w:rPr>
        <w:t>»,</w:t>
      </w:r>
      <w:r w:rsidR="00510240">
        <w:rPr>
          <w:sz w:val="28"/>
          <w:szCs w:val="28"/>
          <w:lang w:val="uk-UA"/>
        </w:rPr>
        <w:t xml:space="preserve"> </w:t>
      </w:r>
      <w:r w:rsidR="00F874B2">
        <w:rPr>
          <w:sz w:val="28"/>
          <w:szCs w:val="28"/>
          <w:lang w:val="uk-UA"/>
        </w:rPr>
        <w:t>ТОВ «</w:t>
      </w:r>
      <w:proofErr w:type="spellStart"/>
      <w:r w:rsidR="00F874B2">
        <w:rPr>
          <w:sz w:val="28"/>
          <w:szCs w:val="28"/>
          <w:lang w:val="uk-UA"/>
        </w:rPr>
        <w:t>Ліспрод</w:t>
      </w:r>
      <w:proofErr w:type="spellEnd"/>
      <w:r w:rsidR="00F874B2">
        <w:rPr>
          <w:sz w:val="28"/>
          <w:szCs w:val="28"/>
          <w:lang w:val="uk-UA"/>
        </w:rPr>
        <w:t>»,</w:t>
      </w:r>
      <w:r w:rsidR="00F230F0" w:rsidRPr="00F230F0">
        <w:rPr>
          <w:sz w:val="28"/>
          <w:lang w:val="uk-UA"/>
        </w:rPr>
        <w:t xml:space="preserve"> </w:t>
      </w:r>
      <w:r w:rsidR="00F230F0">
        <w:rPr>
          <w:sz w:val="28"/>
          <w:lang w:val="uk-UA"/>
        </w:rPr>
        <w:t>ВАТ «Лисичанське авто</w:t>
      </w:r>
      <w:r w:rsidR="003B56DD">
        <w:rPr>
          <w:sz w:val="28"/>
          <w:lang w:val="uk-UA"/>
        </w:rPr>
        <w:t>транспортне підприємство 10919».</w:t>
      </w:r>
      <w:r w:rsidR="00D77DBE">
        <w:rPr>
          <w:sz w:val="28"/>
          <w:lang w:val="uk-UA"/>
        </w:rPr>
        <w:t xml:space="preserve"> </w:t>
      </w:r>
    </w:p>
    <w:p w:rsidR="000B404B" w:rsidRDefault="00D77DBE" w:rsidP="000B404B">
      <w:pPr>
        <w:autoSpaceDE w:val="0"/>
        <w:autoSpaceDN w:val="0"/>
        <w:adjustRightInd w:val="0"/>
        <w:ind w:firstLine="708"/>
        <w:jc w:val="both"/>
        <w:rPr>
          <w:sz w:val="28"/>
          <w:szCs w:val="28"/>
          <w:lang w:val="uk-UA"/>
        </w:rPr>
      </w:pPr>
      <w:r>
        <w:rPr>
          <w:sz w:val="28"/>
          <w:lang w:val="uk-UA"/>
        </w:rPr>
        <w:lastRenderedPageBreak/>
        <w:t>Нажаль практично на жодному з цих підприємств документи з кадрових питань не впорядковані відповідно до нормативних вимог, відсутні описи справ, тому передаванню документів на зберігання у трудовий архів передує велика та кропітка спільна робота ліквідаційних комісій та фахівців трудового архіву. Наразі стан</w:t>
      </w:r>
      <w:r w:rsidRPr="00D77DBE">
        <w:rPr>
          <w:sz w:val="28"/>
          <w:lang w:val="uk-UA"/>
        </w:rPr>
        <w:t xml:space="preserve"> </w:t>
      </w:r>
      <w:r>
        <w:rPr>
          <w:sz w:val="28"/>
          <w:lang w:val="uk-UA"/>
        </w:rPr>
        <w:t>упорядкування та збереженості документів з кадрових питань такий:</w:t>
      </w:r>
    </w:p>
    <w:p w:rsidR="00D77DBE" w:rsidRPr="000B404B" w:rsidRDefault="000B404B" w:rsidP="000B404B">
      <w:pPr>
        <w:autoSpaceDE w:val="0"/>
        <w:autoSpaceDN w:val="0"/>
        <w:adjustRightInd w:val="0"/>
        <w:ind w:firstLine="708"/>
        <w:jc w:val="both"/>
        <w:rPr>
          <w:sz w:val="28"/>
          <w:szCs w:val="28"/>
          <w:lang w:val="uk-UA"/>
        </w:rPr>
      </w:pPr>
      <w:r>
        <w:rPr>
          <w:sz w:val="28"/>
          <w:szCs w:val="28"/>
          <w:lang w:val="uk-UA"/>
        </w:rPr>
        <w:t xml:space="preserve">- </w:t>
      </w:r>
      <w:r w:rsidR="003B56DD" w:rsidRPr="000B404B">
        <w:rPr>
          <w:sz w:val="28"/>
          <w:szCs w:val="28"/>
          <w:lang w:val="uk-UA"/>
        </w:rPr>
        <w:t xml:space="preserve">ПАТ «Лисичанський склозавод «Пролетарій», в </w:t>
      </w:r>
      <w:r w:rsidR="00D86EFE" w:rsidRPr="000B404B">
        <w:rPr>
          <w:sz w:val="28"/>
          <w:szCs w:val="28"/>
          <w:lang w:val="uk-UA"/>
        </w:rPr>
        <w:t>стані припинення з 17.10.2017,</w:t>
      </w:r>
      <w:r w:rsidR="004F3340" w:rsidRPr="000B404B">
        <w:rPr>
          <w:sz w:val="28"/>
          <w:szCs w:val="28"/>
          <w:lang w:val="uk-UA"/>
        </w:rPr>
        <w:t xml:space="preserve"> за судовим рішенням про банкрутство</w:t>
      </w:r>
      <w:r w:rsidR="009959D8" w:rsidRPr="000B404B">
        <w:rPr>
          <w:sz w:val="28"/>
          <w:szCs w:val="28"/>
          <w:lang w:val="uk-UA"/>
        </w:rPr>
        <w:t xml:space="preserve">. </w:t>
      </w:r>
      <w:r w:rsidR="001656A6" w:rsidRPr="000B404B">
        <w:rPr>
          <w:sz w:val="28"/>
          <w:szCs w:val="28"/>
          <w:lang w:val="uk-UA"/>
        </w:rPr>
        <w:t>Документи з кадрових питань (особового складу) зберігаються у відповідних умовах</w:t>
      </w:r>
      <w:r w:rsidR="00040DEE" w:rsidRPr="000B404B">
        <w:rPr>
          <w:sz w:val="28"/>
          <w:szCs w:val="28"/>
          <w:lang w:val="uk-UA"/>
        </w:rPr>
        <w:t xml:space="preserve">, </w:t>
      </w:r>
      <w:r w:rsidR="001656A6" w:rsidRPr="000B404B">
        <w:rPr>
          <w:sz w:val="28"/>
          <w:szCs w:val="28"/>
          <w:lang w:val="uk-UA"/>
        </w:rPr>
        <w:t>документи впорядковуються та формуються у справи, оформлюються згідно нормативни</w:t>
      </w:r>
      <w:r w:rsidR="0012593E" w:rsidRPr="000B404B">
        <w:rPr>
          <w:sz w:val="28"/>
          <w:szCs w:val="28"/>
          <w:lang w:val="uk-UA"/>
        </w:rPr>
        <w:t>м</w:t>
      </w:r>
      <w:r w:rsidR="001656A6" w:rsidRPr="000B404B">
        <w:rPr>
          <w:sz w:val="28"/>
          <w:szCs w:val="28"/>
          <w:lang w:val="uk-UA"/>
        </w:rPr>
        <w:t xml:space="preserve"> вимог</w:t>
      </w:r>
      <w:r w:rsidR="0012593E" w:rsidRPr="000B404B">
        <w:rPr>
          <w:sz w:val="28"/>
          <w:szCs w:val="28"/>
          <w:lang w:val="uk-UA"/>
        </w:rPr>
        <w:t>ам</w:t>
      </w:r>
      <w:r w:rsidR="001656A6" w:rsidRPr="000B404B">
        <w:rPr>
          <w:sz w:val="28"/>
          <w:szCs w:val="28"/>
          <w:lang w:val="uk-UA"/>
        </w:rPr>
        <w:t xml:space="preserve">. </w:t>
      </w:r>
      <w:r w:rsidR="00446830" w:rsidRPr="000B404B">
        <w:rPr>
          <w:sz w:val="28"/>
          <w:szCs w:val="28"/>
          <w:lang w:val="uk-UA"/>
        </w:rPr>
        <w:t>Наразі впорядковано близько половини усіх документів</w:t>
      </w:r>
      <w:r w:rsidR="00D77DBE" w:rsidRPr="000B404B">
        <w:rPr>
          <w:sz w:val="28"/>
          <w:szCs w:val="28"/>
          <w:lang w:val="uk-UA"/>
        </w:rPr>
        <w:t>.</w:t>
      </w:r>
      <w:r w:rsidR="001656A6" w:rsidRPr="000B404B">
        <w:rPr>
          <w:sz w:val="28"/>
          <w:szCs w:val="28"/>
          <w:lang w:val="uk-UA"/>
        </w:rPr>
        <w:t xml:space="preserve"> Ліквідаційною комісією організована видача довідок соціально-правового характеру.</w:t>
      </w:r>
      <w:r w:rsidR="00446830" w:rsidRPr="000B404B">
        <w:rPr>
          <w:sz w:val="28"/>
          <w:szCs w:val="28"/>
          <w:lang w:val="uk-UA"/>
        </w:rPr>
        <w:t xml:space="preserve"> </w:t>
      </w:r>
    </w:p>
    <w:p w:rsidR="00D77DBE" w:rsidRDefault="000B404B" w:rsidP="00D86EFE">
      <w:pPr>
        <w:autoSpaceDE w:val="0"/>
        <w:autoSpaceDN w:val="0"/>
        <w:adjustRightInd w:val="0"/>
        <w:ind w:firstLine="708"/>
        <w:jc w:val="both"/>
        <w:rPr>
          <w:sz w:val="28"/>
          <w:szCs w:val="28"/>
          <w:lang w:val="uk-UA"/>
        </w:rPr>
      </w:pPr>
      <w:r>
        <w:rPr>
          <w:sz w:val="28"/>
          <w:szCs w:val="28"/>
          <w:lang w:val="uk-UA"/>
        </w:rPr>
        <w:t xml:space="preserve">- </w:t>
      </w:r>
      <w:r w:rsidR="00D77DBE">
        <w:rPr>
          <w:sz w:val="28"/>
          <w:szCs w:val="28"/>
          <w:lang w:val="uk-UA"/>
        </w:rPr>
        <w:t>К</w:t>
      </w:r>
      <w:r w:rsidR="004354F7">
        <w:rPr>
          <w:sz w:val="28"/>
          <w:szCs w:val="28"/>
          <w:lang w:val="uk-UA"/>
        </w:rPr>
        <w:t>П «Лисичанське тролейбусне управління», в ста</w:t>
      </w:r>
      <w:r w:rsidR="00D86EFE">
        <w:rPr>
          <w:sz w:val="28"/>
          <w:szCs w:val="28"/>
          <w:lang w:val="uk-UA"/>
        </w:rPr>
        <w:t>ні припинення з 04.04.2018</w:t>
      </w:r>
      <w:r w:rsidR="004354F7">
        <w:rPr>
          <w:sz w:val="28"/>
          <w:szCs w:val="28"/>
          <w:lang w:val="uk-UA"/>
        </w:rPr>
        <w:t>, за рішенням засновника</w:t>
      </w:r>
      <w:r w:rsidR="00D77DBE">
        <w:rPr>
          <w:sz w:val="28"/>
          <w:szCs w:val="28"/>
          <w:lang w:val="uk-UA"/>
        </w:rPr>
        <w:t>.</w:t>
      </w:r>
      <w:r w:rsidR="004354F7" w:rsidRPr="004354F7">
        <w:rPr>
          <w:sz w:val="28"/>
          <w:szCs w:val="28"/>
          <w:lang w:val="uk-UA"/>
        </w:rPr>
        <w:t xml:space="preserve"> </w:t>
      </w:r>
      <w:r w:rsidR="00510240">
        <w:rPr>
          <w:sz w:val="28"/>
          <w:szCs w:val="28"/>
          <w:lang w:val="uk-UA"/>
        </w:rPr>
        <w:t>Документи з</w:t>
      </w:r>
      <w:r w:rsidR="004354F7">
        <w:rPr>
          <w:sz w:val="28"/>
          <w:szCs w:val="28"/>
          <w:lang w:val="uk-UA"/>
        </w:rPr>
        <w:t xml:space="preserve"> кадрових питань (особового складу) </w:t>
      </w:r>
      <w:r w:rsidR="00510240">
        <w:rPr>
          <w:sz w:val="28"/>
          <w:szCs w:val="28"/>
          <w:lang w:val="uk-UA"/>
        </w:rPr>
        <w:t>впорядковуються та формуються у справи, оформлюються згідно нормативним вимогам</w:t>
      </w:r>
      <w:r w:rsidR="00D77DBE">
        <w:rPr>
          <w:sz w:val="28"/>
          <w:szCs w:val="28"/>
          <w:lang w:val="uk-UA"/>
        </w:rPr>
        <w:t>. Фахівці трудового архіву складають опис справ</w:t>
      </w:r>
      <w:r w:rsidR="0012593E">
        <w:rPr>
          <w:sz w:val="28"/>
          <w:szCs w:val="28"/>
          <w:lang w:val="uk-UA"/>
        </w:rPr>
        <w:t xml:space="preserve"> підприємства</w:t>
      </w:r>
      <w:r w:rsidR="00D77DBE">
        <w:rPr>
          <w:sz w:val="28"/>
          <w:szCs w:val="28"/>
          <w:lang w:val="uk-UA"/>
        </w:rPr>
        <w:t>.</w:t>
      </w:r>
    </w:p>
    <w:p w:rsidR="00040DEE" w:rsidRDefault="000B404B" w:rsidP="00D86EFE">
      <w:pPr>
        <w:autoSpaceDE w:val="0"/>
        <w:autoSpaceDN w:val="0"/>
        <w:adjustRightInd w:val="0"/>
        <w:ind w:firstLine="708"/>
        <w:jc w:val="both"/>
        <w:rPr>
          <w:sz w:val="28"/>
          <w:szCs w:val="28"/>
          <w:lang w:val="uk-UA"/>
        </w:rPr>
      </w:pPr>
      <w:r>
        <w:rPr>
          <w:sz w:val="28"/>
          <w:szCs w:val="28"/>
          <w:lang w:val="uk-UA"/>
        </w:rPr>
        <w:t xml:space="preserve">- </w:t>
      </w:r>
      <w:r w:rsidR="00CB3789">
        <w:rPr>
          <w:sz w:val="28"/>
          <w:szCs w:val="28"/>
          <w:lang w:val="uk-UA"/>
        </w:rPr>
        <w:t>ТОВ «</w:t>
      </w:r>
      <w:proofErr w:type="spellStart"/>
      <w:r w:rsidR="00CB3789">
        <w:rPr>
          <w:sz w:val="28"/>
          <w:szCs w:val="28"/>
          <w:lang w:val="uk-UA"/>
        </w:rPr>
        <w:t>Ліспрод</w:t>
      </w:r>
      <w:proofErr w:type="spellEnd"/>
      <w:r w:rsidR="00CB3789">
        <w:rPr>
          <w:sz w:val="28"/>
          <w:szCs w:val="28"/>
          <w:lang w:val="uk-UA"/>
        </w:rPr>
        <w:t xml:space="preserve">», в </w:t>
      </w:r>
      <w:r w:rsidR="00D86EFE">
        <w:rPr>
          <w:sz w:val="28"/>
          <w:szCs w:val="28"/>
          <w:lang w:val="uk-UA"/>
        </w:rPr>
        <w:t>стані припинення з 01.09.2011</w:t>
      </w:r>
      <w:r w:rsidR="00CB3789">
        <w:rPr>
          <w:sz w:val="28"/>
          <w:szCs w:val="28"/>
          <w:lang w:val="uk-UA"/>
        </w:rPr>
        <w:t>, за рішенням засновників/учасників</w:t>
      </w:r>
      <w:r>
        <w:rPr>
          <w:sz w:val="28"/>
          <w:szCs w:val="28"/>
          <w:lang w:val="uk-UA"/>
        </w:rPr>
        <w:t xml:space="preserve">. </w:t>
      </w:r>
      <w:r w:rsidR="00040DEE">
        <w:rPr>
          <w:sz w:val="28"/>
          <w:szCs w:val="28"/>
          <w:lang w:val="uk-UA"/>
        </w:rPr>
        <w:t>Інформація щодо стану збереженості документів та науково-технічного упорядкування, ліквідатором надана не була. Видача довідок соціально-правового характеру організована.</w:t>
      </w:r>
    </w:p>
    <w:p w:rsidR="00446830" w:rsidRDefault="00AC4AC8" w:rsidP="00D86EFE">
      <w:pPr>
        <w:autoSpaceDE w:val="0"/>
        <w:autoSpaceDN w:val="0"/>
        <w:adjustRightInd w:val="0"/>
        <w:ind w:firstLine="708"/>
        <w:jc w:val="both"/>
        <w:rPr>
          <w:sz w:val="28"/>
          <w:szCs w:val="28"/>
          <w:lang w:val="uk-UA"/>
        </w:rPr>
      </w:pPr>
      <w:r>
        <w:rPr>
          <w:sz w:val="28"/>
          <w:lang w:val="uk-UA"/>
        </w:rPr>
        <w:t xml:space="preserve">- ВАТ «Лисичанське автотранспортне підприємство 10919», в </w:t>
      </w:r>
      <w:r w:rsidR="00D86EFE">
        <w:rPr>
          <w:sz w:val="28"/>
          <w:lang w:val="uk-UA"/>
        </w:rPr>
        <w:t>стані припинення з 29.12.2010</w:t>
      </w:r>
      <w:r>
        <w:rPr>
          <w:sz w:val="28"/>
          <w:lang w:val="uk-UA"/>
        </w:rPr>
        <w:t xml:space="preserve"> за рішенням засновників/учасників</w:t>
      </w:r>
      <w:r w:rsidR="000B404B">
        <w:rPr>
          <w:sz w:val="28"/>
          <w:lang w:val="uk-UA"/>
        </w:rPr>
        <w:t xml:space="preserve">. </w:t>
      </w:r>
      <w:r w:rsidR="00510240">
        <w:rPr>
          <w:sz w:val="28"/>
          <w:szCs w:val="28"/>
          <w:lang w:val="uk-UA"/>
        </w:rPr>
        <w:t>Документи з кадрових питань (особового складу) зберігаються у відповідних умовах, документи впорядковані, складається опис справ.</w:t>
      </w:r>
      <w:r w:rsidR="00446830" w:rsidRPr="00446830">
        <w:rPr>
          <w:sz w:val="28"/>
          <w:szCs w:val="28"/>
          <w:lang w:val="uk-UA"/>
        </w:rPr>
        <w:t xml:space="preserve"> </w:t>
      </w:r>
      <w:r w:rsidR="00446830">
        <w:rPr>
          <w:sz w:val="28"/>
          <w:szCs w:val="28"/>
          <w:lang w:val="uk-UA"/>
        </w:rPr>
        <w:t>Видача довідок соціально-правового характеру організована.</w:t>
      </w:r>
    </w:p>
    <w:p w:rsidR="00AC4AC8" w:rsidRDefault="000B404B" w:rsidP="00D86EFE">
      <w:pPr>
        <w:autoSpaceDE w:val="0"/>
        <w:autoSpaceDN w:val="0"/>
        <w:adjustRightInd w:val="0"/>
        <w:ind w:firstLine="708"/>
        <w:jc w:val="both"/>
        <w:rPr>
          <w:sz w:val="28"/>
          <w:lang w:val="uk-UA"/>
        </w:rPr>
      </w:pPr>
      <w:r>
        <w:rPr>
          <w:sz w:val="28"/>
          <w:szCs w:val="28"/>
          <w:lang w:val="uk-UA"/>
        </w:rPr>
        <w:t xml:space="preserve">- </w:t>
      </w:r>
      <w:r w:rsidR="00446830">
        <w:rPr>
          <w:sz w:val="28"/>
          <w:szCs w:val="28"/>
          <w:lang w:val="uk-UA"/>
        </w:rPr>
        <w:t>ПАТ</w:t>
      </w:r>
      <w:r w:rsidR="00D86EFE">
        <w:rPr>
          <w:sz w:val="28"/>
          <w:szCs w:val="28"/>
          <w:lang w:val="uk-UA"/>
        </w:rPr>
        <w:t xml:space="preserve"> «Фірма «</w:t>
      </w:r>
      <w:proofErr w:type="spellStart"/>
      <w:r w:rsidR="00D86EFE">
        <w:rPr>
          <w:sz w:val="28"/>
          <w:szCs w:val="28"/>
          <w:lang w:val="uk-UA"/>
        </w:rPr>
        <w:t>Текстильеластотехніка</w:t>
      </w:r>
      <w:proofErr w:type="spellEnd"/>
      <w:r w:rsidR="00D86EFE">
        <w:rPr>
          <w:sz w:val="28"/>
          <w:szCs w:val="28"/>
          <w:lang w:val="uk-UA"/>
        </w:rPr>
        <w:t xml:space="preserve">», в </w:t>
      </w:r>
      <w:r w:rsidR="005A1070">
        <w:rPr>
          <w:sz w:val="28"/>
          <w:szCs w:val="28"/>
          <w:lang w:val="uk-UA"/>
        </w:rPr>
        <w:t>стані припинення з 20.05.2014</w:t>
      </w:r>
      <w:r w:rsidR="00D86EFE">
        <w:rPr>
          <w:sz w:val="28"/>
          <w:szCs w:val="28"/>
          <w:lang w:val="uk-UA"/>
        </w:rPr>
        <w:t>, за рішенням засновників</w:t>
      </w:r>
      <w:r>
        <w:rPr>
          <w:sz w:val="28"/>
          <w:szCs w:val="28"/>
          <w:lang w:val="uk-UA"/>
        </w:rPr>
        <w:t xml:space="preserve">. </w:t>
      </w:r>
      <w:r w:rsidR="00D86EFE">
        <w:rPr>
          <w:sz w:val="28"/>
          <w:szCs w:val="28"/>
          <w:lang w:val="uk-UA"/>
        </w:rPr>
        <w:t>На зас</w:t>
      </w:r>
      <w:r w:rsidR="00CD3D7F">
        <w:rPr>
          <w:sz w:val="28"/>
          <w:szCs w:val="28"/>
          <w:lang w:val="uk-UA"/>
        </w:rPr>
        <w:t xml:space="preserve">іданні виконкому від 17.09.2019, з метою запобігання </w:t>
      </w:r>
      <w:r w:rsidR="002C4592">
        <w:rPr>
          <w:sz w:val="28"/>
          <w:szCs w:val="28"/>
          <w:lang w:val="uk-UA"/>
        </w:rPr>
        <w:t xml:space="preserve">втрати </w:t>
      </w:r>
      <w:r w:rsidR="00CD3D7F">
        <w:rPr>
          <w:sz w:val="28"/>
          <w:szCs w:val="28"/>
          <w:lang w:val="uk-UA"/>
        </w:rPr>
        <w:t xml:space="preserve">соціально-значущих документів, було прийнято </w:t>
      </w:r>
      <w:r w:rsidR="002056A3">
        <w:rPr>
          <w:sz w:val="28"/>
          <w:szCs w:val="28"/>
          <w:lang w:val="uk-UA"/>
        </w:rPr>
        <w:t>протокольне доручення</w:t>
      </w:r>
      <w:r w:rsidR="00CD3D7F">
        <w:rPr>
          <w:sz w:val="28"/>
          <w:szCs w:val="28"/>
          <w:lang w:val="uk-UA"/>
        </w:rPr>
        <w:t xml:space="preserve"> про прийом документів з кадрових питань підприємства, після їх впорядкування. Наразі завідувачем трудового архіву проведен</w:t>
      </w:r>
      <w:r w:rsidR="005A1070">
        <w:rPr>
          <w:sz w:val="28"/>
          <w:szCs w:val="28"/>
          <w:lang w:val="uk-UA"/>
        </w:rPr>
        <w:t>а консультація</w:t>
      </w:r>
      <w:r w:rsidR="00CD3D7F">
        <w:rPr>
          <w:sz w:val="28"/>
          <w:szCs w:val="28"/>
          <w:lang w:val="uk-UA"/>
        </w:rPr>
        <w:t xml:space="preserve"> з виїздом у архів підприємства, документи впорядковуються силами </w:t>
      </w:r>
      <w:r w:rsidR="005A1070">
        <w:rPr>
          <w:sz w:val="28"/>
          <w:szCs w:val="28"/>
          <w:lang w:val="uk-UA"/>
        </w:rPr>
        <w:t>колишніх працівників, після чого фахівці трудового архіву складуть опис справ та документи довготривалого зберігання підприємства будуть прийняті до трудового архіву.</w:t>
      </w:r>
    </w:p>
    <w:p w:rsidR="00E3169C" w:rsidRPr="00E3169C" w:rsidRDefault="00E3169C" w:rsidP="00E3169C">
      <w:pPr>
        <w:ind w:firstLine="709"/>
        <w:jc w:val="both"/>
        <w:rPr>
          <w:i/>
          <w:sz w:val="28"/>
          <w:szCs w:val="20"/>
          <w:lang w:val="uk-UA"/>
        </w:rPr>
      </w:pPr>
      <w:bookmarkStart w:id="0" w:name="_GoBack"/>
      <w:bookmarkEnd w:id="0"/>
      <w:r>
        <w:rPr>
          <w:i/>
          <w:sz w:val="28"/>
          <w:lang w:val="uk-UA"/>
        </w:rPr>
        <w:t>Завідувач трудового архіву</w:t>
      </w:r>
      <w:r>
        <w:rPr>
          <w:i/>
          <w:sz w:val="28"/>
        </w:rPr>
        <w:t xml:space="preserve"> </w:t>
      </w:r>
      <w:proofErr w:type="spellStart"/>
      <w:r>
        <w:rPr>
          <w:i/>
          <w:sz w:val="28"/>
        </w:rPr>
        <w:t>Лисичанської</w:t>
      </w:r>
      <w:proofErr w:type="spellEnd"/>
      <w:r>
        <w:rPr>
          <w:i/>
          <w:sz w:val="28"/>
        </w:rPr>
        <w:t xml:space="preserve"> </w:t>
      </w:r>
      <w:proofErr w:type="spellStart"/>
      <w:r>
        <w:rPr>
          <w:i/>
          <w:sz w:val="28"/>
        </w:rPr>
        <w:t>міської</w:t>
      </w:r>
      <w:proofErr w:type="spellEnd"/>
      <w:r>
        <w:rPr>
          <w:i/>
          <w:sz w:val="28"/>
        </w:rPr>
        <w:t xml:space="preserve"> ради</w:t>
      </w:r>
      <w:r>
        <w:rPr>
          <w:i/>
          <w:sz w:val="28"/>
        </w:rPr>
        <w:tab/>
      </w:r>
      <w:r>
        <w:rPr>
          <w:i/>
          <w:sz w:val="28"/>
        </w:rPr>
        <w:tab/>
      </w:r>
      <w:r>
        <w:rPr>
          <w:i/>
          <w:sz w:val="28"/>
          <w:lang w:val="uk-UA"/>
        </w:rPr>
        <w:t>Інна Соловей</w:t>
      </w:r>
    </w:p>
    <w:p w:rsidR="00F01F16" w:rsidRPr="00E3169C" w:rsidRDefault="00F01F16" w:rsidP="00E3169C">
      <w:pPr>
        <w:autoSpaceDE w:val="0"/>
        <w:autoSpaceDN w:val="0"/>
        <w:adjustRightInd w:val="0"/>
        <w:jc w:val="both"/>
        <w:rPr>
          <w:sz w:val="28"/>
          <w:szCs w:val="28"/>
        </w:rPr>
      </w:pPr>
    </w:p>
    <w:sectPr w:rsidR="00F01F16" w:rsidRPr="00E31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B23"/>
    <w:multiLevelType w:val="hybridMultilevel"/>
    <w:tmpl w:val="86C01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A3B6F"/>
    <w:multiLevelType w:val="hybridMultilevel"/>
    <w:tmpl w:val="71DC8DEE"/>
    <w:lvl w:ilvl="0" w:tplc="0172AAD4">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7190533"/>
    <w:multiLevelType w:val="hybridMultilevel"/>
    <w:tmpl w:val="92BCBA40"/>
    <w:lvl w:ilvl="0" w:tplc="40904EB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DBD2E9C"/>
    <w:multiLevelType w:val="hybridMultilevel"/>
    <w:tmpl w:val="1580214A"/>
    <w:lvl w:ilvl="0" w:tplc="FD0AF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FDF1C65"/>
    <w:multiLevelType w:val="hybridMultilevel"/>
    <w:tmpl w:val="F37EEA68"/>
    <w:lvl w:ilvl="0" w:tplc="4A2AC23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408627E8"/>
    <w:multiLevelType w:val="hybridMultilevel"/>
    <w:tmpl w:val="FA401F28"/>
    <w:lvl w:ilvl="0" w:tplc="45E26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5E920C4"/>
    <w:multiLevelType w:val="hybridMultilevel"/>
    <w:tmpl w:val="85CED8AE"/>
    <w:lvl w:ilvl="0" w:tplc="F2CE9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BAE6CC0"/>
    <w:multiLevelType w:val="hybridMultilevel"/>
    <w:tmpl w:val="0914C61C"/>
    <w:lvl w:ilvl="0" w:tplc="DF403A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58B1BE9"/>
    <w:multiLevelType w:val="hybridMultilevel"/>
    <w:tmpl w:val="F08E05F8"/>
    <w:lvl w:ilvl="0" w:tplc="D9EA6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6"/>
  </w:num>
  <w:num w:numId="4">
    <w:abstractNumId w:val="5"/>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60"/>
    <w:rsid w:val="00002ECA"/>
    <w:rsid w:val="00003912"/>
    <w:rsid w:val="00003A14"/>
    <w:rsid w:val="00010D3E"/>
    <w:rsid w:val="000126FC"/>
    <w:rsid w:val="0002142E"/>
    <w:rsid w:val="00024024"/>
    <w:rsid w:val="00032315"/>
    <w:rsid w:val="000341CE"/>
    <w:rsid w:val="00040DEE"/>
    <w:rsid w:val="00045528"/>
    <w:rsid w:val="0005005E"/>
    <w:rsid w:val="00056702"/>
    <w:rsid w:val="00057666"/>
    <w:rsid w:val="00060F37"/>
    <w:rsid w:val="000619FD"/>
    <w:rsid w:val="00061CC9"/>
    <w:rsid w:val="00065DF1"/>
    <w:rsid w:val="000709B8"/>
    <w:rsid w:val="00071A3F"/>
    <w:rsid w:val="00075163"/>
    <w:rsid w:val="00077FD0"/>
    <w:rsid w:val="0009138A"/>
    <w:rsid w:val="000923C8"/>
    <w:rsid w:val="00097205"/>
    <w:rsid w:val="000A1F54"/>
    <w:rsid w:val="000A5147"/>
    <w:rsid w:val="000B404B"/>
    <w:rsid w:val="000B5933"/>
    <w:rsid w:val="000B7C47"/>
    <w:rsid w:val="000B7FCD"/>
    <w:rsid w:val="000C2D88"/>
    <w:rsid w:val="000E2AC6"/>
    <w:rsid w:val="000F31E3"/>
    <w:rsid w:val="00100421"/>
    <w:rsid w:val="00103630"/>
    <w:rsid w:val="00110E90"/>
    <w:rsid w:val="0011106F"/>
    <w:rsid w:val="0011263A"/>
    <w:rsid w:val="00112EA4"/>
    <w:rsid w:val="001217F4"/>
    <w:rsid w:val="00123629"/>
    <w:rsid w:val="001239BF"/>
    <w:rsid w:val="0012593E"/>
    <w:rsid w:val="00131C2E"/>
    <w:rsid w:val="00132CC9"/>
    <w:rsid w:val="00133ACB"/>
    <w:rsid w:val="001420F5"/>
    <w:rsid w:val="00146495"/>
    <w:rsid w:val="00154F48"/>
    <w:rsid w:val="001613D5"/>
    <w:rsid w:val="00163DB4"/>
    <w:rsid w:val="001656A6"/>
    <w:rsid w:val="001672A4"/>
    <w:rsid w:val="00172CA6"/>
    <w:rsid w:val="00177EC9"/>
    <w:rsid w:val="00193018"/>
    <w:rsid w:val="00195804"/>
    <w:rsid w:val="00196797"/>
    <w:rsid w:val="00197BA1"/>
    <w:rsid w:val="001A1AFA"/>
    <w:rsid w:val="001A1F9A"/>
    <w:rsid w:val="001A5CFE"/>
    <w:rsid w:val="001A656B"/>
    <w:rsid w:val="001B5210"/>
    <w:rsid w:val="001B7B12"/>
    <w:rsid w:val="001B7CE5"/>
    <w:rsid w:val="001C1B80"/>
    <w:rsid w:val="001C255A"/>
    <w:rsid w:val="001C3FCD"/>
    <w:rsid w:val="001C46C2"/>
    <w:rsid w:val="001C7047"/>
    <w:rsid w:val="001D09AE"/>
    <w:rsid w:val="001D5918"/>
    <w:rsid w:val="001D6B5A"/>
    <w:rsid w:val="001E13CB"/>
    <w:rsid w:val="001F119D"/>
    <w:rsid w:val="001F427D"/>
    <w:rsid w:val="001F57C6"/>
    <w:rsid w:val="001F5861"/>
    <w:rsid w:val="00200422"/>
    <w:rsid w:val="00200D33"/>
    <w:rsid w:val="00205350"/>
    <w:rsid w:val="002056A3"/>
    <w:rsid w:val="00213FA9"/>
    <w:rsid w:val="0021556A"/>
    <w:rsid w:val="002272F1"/>
    <w:rsid w:val="00237E51"/>
    <w:rsid w:val="00242B4B"/>
    <w:rsid w:val="00243665"/>
    <w:rsid w:val="00245743"/>
    <w:rsid w:val="00246BF6"/>
    <w:rsid w:val="002523EC"/>
    <w:rsid w:val="00255305"/>
    <w:rsid w:val="002710C0"/>
    <w:rsid w:val="00272102"/>
    <w:rsid w:val="002723B3"/>
    <w:rsid w:val="00275711"/>
    <w:rsid w:val="002757EF"/>
    <w:rsid w:val="0027732C"/>
    <w:rsid w:val="00277978"/>
    <w:rsid w:val="0028354F"/>
    <w:rsid w:val="00283BF3"/>
    <w:rsid w:val="00286910"/>
    <w:rsid w:val="00286C9A"/>
    <w:rsid w:val="002912CC"/>
    <w:rsid w:val="0029639D"/>
    <w:rsid w:val="002969D2"/>
    <w:rsid w:val="002B578A"/>
    <w:rsid w:val="002B77E4"/>
    <w:rsid w:val="002C179D"/>
    <w:rsid w:val="002C4592"/>
    <w:rsid w:val="002C5A51"/>
    <w:rsid w:val="002D541F"/>
    <w:rsid w:val="002E1F10"/>
    <w:rsid w:val="002F0196"/>
    <w:rsid w:val="0030095F"/>
    <w:rsid w:val="00300B4B"/>
    <w:rsid w:val="00304F2F"/>
    <w:rsid w:val="003101CA"/>
    <w:rsid w:val="00310DED"/>
    <w:rsid w:val="00311A09"/>
    <w:rsid w:val="0031671B"/>
    <w:rsid w:val="003263E3"/>
    <w:rsid w:val="0032716E"/>
    <w:rsid w:val="00327AA1"/>
    <w:rsid w:val="00332D8E"/>
    <w:rsid w:val="00334232"/>
    <w:rsid w:val="0033582F"/>
    <w:rsid w:val="00343460"/>
    <w:rsid w:val="0034426F"/>
    <w:rsid w:val="003470B6"/>
    <w:rsid w:val="0034795C"/>
    <w:rsid w:val="00350FE8"/>
    <w:rsid w:val="003513B6"/>
    <w:rsid w:val="00362EB0"/>
    <w:rsid w:val="00366457"/>
    <w:rsid w:val="00371963"/>
    <w:rsid w:val="00383149"/>
    <w:rsid w:val="00383F94"/>
    <w:rsid w:val="003843D0"/>
    <w:rsid w:val="00385D76"/>
    <w:rsid w:val="00392FD7"/>
    <w:rsid w:val="003A4D35"/>
    <w:rsid w:val="003A7F52"/>
    <w:rsid w:val="003B2E7E"/>
    <w:rsid w:val="003B56DD"/>
    <w:rsid w:val="003C47CF"/>
    <w:rsid w:val="003D73EE"/>
    <w:rsid w:val="003E4D16"/>
    <w:rsid w:val="003E5393"/>
    <w:rsid w:val="003E72BA"/>
    <w:rsid w:val="003F0356"/>
    <w:rsid w:val="003F4388"/>
    <w:rsid w:val="003F61C9"/>
    <w:rsid w:val="003F69A1"/>
    <w:rsid w:val="00400451"/>
    <w:rsid w:val="00403E58"/>
    <w:rsid w:val="00407010"/>
    <w:rsid w:val="00411143"/>
    <w:rsid w:val="00417A99"/>
    <w:rsid w:val="004309E1"/>
    <w:rsid w:val="0043351B"/>
    <w:rsid w:val="004354F7"/>
    <w:rsid w:val="004374D3"/>
    <w:rsid w:val="00441284"/>
    <w:rsid w:val="00441DBD"/>
    <w:rsid w:val="00444856"/>
    <w:rsid w:val="00446830"/>
    <w:rsid w:val="00447E50"/>
    <w:rsid w:val="004516D8"/>
    <w:rsid w:val="00451755"/>
    <w:rsid w:val="00451783"/>
    <w:rsid w:val="004648A4"/>
    <w:rsid w:val="004662E5"/>
    <w:rsid w:val="00474C0A"/>
    <w:rsid w:val="004770A2"/>
    <w:rsid w:val="00480AAF"/>
    <w:rsid w:val="0048532A"/>
    <w:rsid w:val="004A53BF"/>
    <w:rsid w:val="004A5968"/>
    <w:rsid w:val="004C1E8B"/>
    <w:rsid w:val="004D3E57"/>
    <w:rsid w:val="004E0B2E"/>
    <w:rsid w:val="004E174F"/>
    <w:rsid w:val="004E18D8"/>
    <w:rsid w:val="004E3413"/>
    <w:rsid w:val="004E7582"/>
    <w:rsid w:val="004E7E0D"/>
    <w:rsid w:val="004F3340"/>
    <w:rsid w:val="004F7E8C"/>
    <w:rsid w:val="00500E38"/>
    <w:rsid w:val="005056A2"/>
    <w:rsid w:val="00505ED3"/>
    <w:rsid w:val="00510240"/>
    <w:rsid w:val="00513540"/>
    <w:rsid w:val="00521BC2"/>
    <w:rsid w:val="00522404"/>
    <w:rsid w:val="005273F0"/>
    <w:rsid w:val="00533C6F"/>
    <w:rsid w:val="00535966"/>
    <w:rsid w:val="00542181"/>
    <w:rsid w:val="0054381D"/>
    <w:rsid w:val="005457F0"/>
    <w:rsid w:val="0054629A"/>
    <w:rsid w:val="00547CF9"/>
    <w:rsid w:val="005531C4"/>
    <w:rsid w:val="005535B9"/>
    <w:rsid w:val="0055670B"/>
    <w:rsid w:val="005615D9"/>
    <w:rsid w:val="00563A93"/>
    <w:rsid w:val="005647AE"/>
    <w:rsid w:val="00570438"/>
    <w:rsid w:val="0057118A"/>
    <w:rsid w:val="00573E85"/>
    <w:rsid w:val="00581DB6"/>
    <w:rsid w:val="0058330E"/>
    <w:rsid w:val="0058745A"/>
    <w:rsid w:val="00591CAE"/>
    <w:rsid w:val="00592EBB"/>
    <w:rsid w:val="00593F5A"/>
    <w:rsid w:val="005A1070"/>
    <w:rsid w:val="005A2BEE"/>
    <w:rsid w:val="005A45AC"/>
    <w:rsid w:val="005B0064"/>
    <w:rsid w:val="005B144E"/>
    <w:rsid w:val="005B6B83"/>
    <w:rsid w:val="005B7D47"/>
    <w:rsid w:val="005C793D"/>
    <w:rsid w:val="005D0515"/>
    <w:rsid w:val="005D05D7"/>
    <w:rsid w:val="005D19A6"/>
    <w:rsid w:val="005D3E2C"/>
    <w:rsid w:val="005D4277"/>
    <w:rsid w:val="005D644F"/>
    <w:rsid w:val="005E0DD3"/>
    <w:rsid w:val="005E69C1"/>
    <w:rsid w:val="005F5561"/>
    <w:rsid w:val="005F6469"/>
    <w:rsid w:val="005F6C18"/>
    <w:rsid w:val="006002F6"/>
    <w:rsid w:val="00602334"/>
    <w:rsid w:val="0060623E"/>
    <w:rsid w:val="00607487"/>
    <w:rsid w:val="006078C9"/>
    <w:rsid w:val="00610D5C"/>
    <w:rsid w:val="00617123"/>
    <w:rsid w:val="00623152"/>
    <w:rsid w:val="006243C4"/>
    <w:rsid w:val="0062460E"/>
    <w:rsid w:val="00630575"/>
    <w:rsid w:val="00630C68"/>
    <w:rsid w:val="006327DC"/>
    <w:rsid w:val="00651371"/>
    <w:rsid w:val="0065157E"/>
    <w:rsid w:val="00653159"/>
    <w:rsid w:val="00654C5F"/>
    <w:rsid w:val="00656F9D"/>
    <w:rsid w:val="0066171C"/>
    <w:rsid w:val="00667227"/>
    <w:rsid w:val="006779AB"/>
    <w:rsid w:val="006848EC"/>
    <w:rsid w:val="00687E06"/>
    <w:rsid w:val="00691D09"/>
    <w:rsid w:val="0069219D"/>
    <w:rsid w:val="00692ED8"/>
    <w:rsid w:val="0069445E"/>
    <w:rsid w:val="00694970"/>
    <w:rsid w:val="00696B06"/>
    <w:rsid w:val="006A38F8"/>
    <w:rsid w:val="006A3E8E"/>
    <w:rsid w:val="006B2F32"/>
    <w:rsid w:val="006B357E"/>
    <w:rsid w:val="006B3FA1"/>
    <w:rsid w:val="006B68AD"/>
    <w:rsid w:val="006B6E03"/>
    <w:rsid w:val="006B7F42"/>
    <w:rsid w:val="006C34C8"/>
    <w:rsid w:val="006D1E0F"/>
    <w:rsid w:val="006D4BE5"/>
    <w:rsid w:val="006E1DA5"/>
    <w:rsid w:val="006E3E43"/>
    <w:rsid w:val="006E79F1"/>
    <w:rsid w:val="006F13DB"/>
    <w:rsid w:val="006F14DD"/>
    <w:rsid w:val="006F3840"/>
    <w:rsid w:val="006F53D8"/>
    <w:rsid w:val="006F5703"/>
    <w:rsid w:val="00703C8B"/>
    <w:rsid w:val="00703F49"/>
    <w:rsid w:val="00706B80"/>
    <w:rsid w:val="0071209F"/>
    <w:rsid w:val="0071293B"/>
    <w:rsid w:val="00720863"/>
    <w:rsid w:val="0072737E"/>
    <w:rsid w:val="007301D2"/>
    <w:rsid w:val="00730BFF"/>
    <w:rsid w:val="00731F6A"/>
    <w:rsid w:val="007378D8"/>
    <w:rsid w:val="00744593"/>
    <w:rsid w:val="007463CD"/>
    <w:rsid w:val="007469BF"/>
    <w:rsid w:val="00751835"/>
    <w:rsid w:val="00752B71"/>
    <w:rsid w:val="0075479D"/>
    <w:rsid w:val="00754EAB"/>
    <w:rsid w:val="00755026"/>
    <w:rsid w:val="007619AF"/>
    <w:rsid w:val="007663A9"/>
    <w:rsid w:val="007664B9"/>
    <w:rsid w:val="0077405F"/>
    <w:rsid w:val="007740D3"/>
    <w:rsid w:val="007750CB"/>
    <w:rsid w:val="00777C75"/>
    <w:rsid w:val="00781D7B"/>
    <w:rsid w:val="00785F5A"/>
    <w:rsid w:val="0079179A"/>
    <w:rsid w:val="00791C17"/>
    <w:rsid w:val="0079482F"/>
    <w:rsid w:val="007956E2"/>
    <w:rsid w:val="0079584C"/>
    <w:rsid w:val="007A079D"/>
    <w:rsid w:val="007A0917"/>
    <w:rsid w:val="007A69E5"/>
    <w:rsid w:val="007A6C77"/>
    <w:rsid w:val="007A7047"/>
    <w:rsid w:val="007A7E52"/>
    <w:rsid w:val="007B6CB9"/>
    <w:rsid w:val="007C6854"/>
    <w:rsid w:val="007D3E76"/>
    <w:rsid w:val="007D43F1"/>
    <w:rsid w:val="007D4A79"/>
    <w:rsid w:val="007E3978"/>
    <w:rsid w:val="007F10CB"/>
    <w:rsid w:val="007F5076"/>
    <w:rsid w:val="007F5E9F"/>
    <w:rsid w:val="00801DC0"/>
    <w:rsid w:val="0080697D"/>
    <w:rsid w:val="00817C57"/>
    <w:rsid w:val="0082485E"/>
    <w:rsid w:val="008300DA"/>
    <w:rsid w:val="008303EC"/>
    <w:rsid w:val="00832087"/>
    <w:rsid w:val="00841C07"/>
    <w:rsid w:val="00846604"/>
    <w:rsid w:val="00854B98"/>
    <w:rsid w:val="0085750F"/>
    <w:rsid w:val="00857C49"/>
    <w:rsid w:val="008642D4"/>
    <w:rsid w:val="0086650B"/>
    <w:rsid w:val="00867E5A"/>
    <w:rsid w:val="00870BD7"/>
    <w:rsid w:val="00874085"/>
    <w:rsid w:val="00874F5D"/>
    <w:rsid w:val="00876AEC"/>
    <w:rsid w:val="008A30F1"/>
    <w:rsid w:val="008A315B"/>
    <w:rsid w:val="008A44D1"/>
    <w:rsid w:val="008A63A8"/>
    <w:rsid w:val="008B094C"/>
    <w:rsid w:val="008B3E41"/>
    <w:rsid w:val="008C142C"/>
    <w:rsid w:val="008C4BB6"/>
    <w:rsid w:val="008C60D6"/>
    <w:rsid w:val="008C7146"/>
    <w:rsid w:val="008D36C9"/>
    <w:rsid w:val="008D5CA9"/>
    <w:rsid w:val="008E5727"/>
    <w:rsid w:val="008F05B7"/>
    <w:rsid w:val="008F1D6D"/>
    <w:rsid w:val="008F2DBE"/>
    <w:rsid w:val="00912DA0"/>
    <w:rsid w:val="009174D5"/>
    <w:rsid w:val="00923512"/>
    <w:rsid w:val="00927CB7"/>
    <w:rsid w:val="0093369F"/>
    <w:rsid w:val="00944297"/>
    <w:rsid w:val="009470F6"/>
    <w:rsid w:val="00954C3A"/>
    <w:rsid w:val="00977BB9"/>
    <w:rsid w:val="00983034"/>
    <w:rsid w:val="0099045D"/>
    <w:rsid w:val="00990FFC"/>
    <w:rsid w:val="009915AD"/>
    <w:rsid w:val="00991678"/>
    <w:rsid w:val="00991D6B"/>
    <w:rsid w:val="00995723"/>
    <w:rsid w:val="009959D8"/>
    <w:rsid w:val="009B4CA8"/>
    <w:rsid w:val="009C4E0E"/>
    <w:rsid w:val="009C5991"/>
    <w:rsid w:val="009C7525"/>
    <w:rsid w:val="009D03E7"/>
    <w:rsid w:val="009D3924"/>
    <w:rsid w:val="009D7F5C"/>
    <w:rsid w:val="009E45AE"/>
    <w:rsid w:val="009E56C2"/>
    <w:rsid w:val="009E78D5"/>
    <w:rsid w:val="009F1EA9"/>
    <w:rsid w:val="009F7539"/>
    <w:rsid w:val="00A01C02"/>
    <w:rsid w:val="00A03C37"/>
    <w:rsid w:val="00A10EBD"/>
    <w:rsid w:val="00A14AB2"/>
    <w:rsid w:val="00A279B6"/>
    <w:rsid w:val="00A3294F"/>
    <w:rsid w:val="00A34D56"/>
    <w:rsid w:val="00A356F2"/>
    <w:rsid w:val="00A3725A"/>
    <w:rsid w:val="00A40952"/>
    <w:rsid w:val="00A40DB9"/>
    <w:rsid w:val="00A46D9A"/>
    <w:rsid w:val="00A46F82"/>
    <w:rsid w:val="00A476AE"/>
    <w:rsid w:val="00A476D0"/>
    <w:rsid w:val="00A50FDA"/>
    <w:rsid w:val="00A60F54"/>
    <w:rsid w:val="00A625D3"/>
    <w:rsid w:val="00A67C3C"/>
    <w:rsid w:val="00A67CD1"/>
    <w:rsid w:val="00A70A06"/>
    <w:rsid w:val="00A71499"/>
    <w:rsid w:val="00A7424E"/>
    <w:rsid w:val="00A74FE6"/>
    <w:rsid w:val="00A7530B"/>
    <w:rsid w:val="00A7684F"/>
    <w:rsid w:val="00A92C59"/>
    <w:rsid w:val="00AA09CB"/>
    <w:rsid w:val="00AA0DFB"/>
    <w:rsid w:val="00AA11AE"/>
    <w:rsid w:val="00AC0862"/>
    <w:rsid w:val="00AC189E"/>
    <w:rsid w:val="00AC2437"/>
    <w:rsid w:val="00AC31CA"/>
    <w:rsid w:val="00AC4AC8"/>
    <w:rsid w:val="00AD12B5"/>
    <w:rsid w:val="00AD14AE"/>
    <w:rsid w:val="00AD2332"/>
    <w:rsid w:val="00AD316F"/>
    <w:rsid w:val="00AD4C8A"/>
    <w:rsid w:val="00AE1980"/>
    <w:rsid w:val="00AE47A1"/>
    <w:rsid w:val="00AE491F"/>
    <w:rsid w:val="00AF0BB3"/>
    <w:rsid w:val="00AF34F1"/>
    <w:rsid w:val="00AF3E32"/>
    <w:rsid w:val="00AF7EB0"/>
    <w:rsid w:val="00AF7EBD"/>
    <w:rsid w:val="00B04EFF"/>
    <w:rsid w:val="00B059EC"/>
    <w:rsid w:val="00B07B0C"/>
    <w:rsid w:val="00B115CF"/>
    <w:rsid w:val="00B12CD8"/>
    <w:rsid w:val="00B15F9D"/>
    <w:rsid w:val="00B16946"/>
    <w:rsid w:val="00B17EC8"/>
    <w:rsid w:val="00B317D4"/>
    <w:rsid w:val="00B35255"/>
    <w:rsid w:val="00B36386"/>
    <w:rsid w:val="00B365C1"/>
    <w:rsid w:val="00B403F2"/>
    <w:rsid w:val="00B4528B"/>
    <w:rsid w:val="00B473B0"/>
    <w:rsid w:val="00B5106A"/>
    <w:rsid w:val="00B532C3"/>
    <w:rsid w:val="00B66ECB"/>
    <w:rsid w:val="00B670CE"/>
    <w:rsid w:val="00B70B09"/>
    <w:rsid w:val="00B72C5C"/>
    <w:rsid w:val="00B76781"/>
    <w:rsid w:val="00B76A9F"/>
    <w:rsid w:val="00B76EDE"/>
    <w:rsid w:val="00B82070"/>
    <w:rsid w:val="00B84C3C"/>
    <w:rsid w:val="00B854F4"/>
    <w:rsid w:val="00B90F0E"/>
    <w:rsid w:val="00B95750"/>
    <w:rsid w:val="00BB1E4F"/>
    <w:rsid w:val="00BB3BD5"/>
    <w:rsid w:val="00BB5A76"/>
    <w:rsid w:val="00BB72C4"/>
    <w:rsid w:val="00BC28AD"/>
    <w:rsid w:val="00BD4D6A"/>
    <w:rsid w:val="00BD7920"/>
    <w:rsid w:val="00BE162C"/>
    <w:rsid w:val="00BE1A44"/>
    <w:rsid w:val="00BF114E"/>
    <w:rsid w:val="00BF47F9"/>
    <w:rsid w:val="00C048A5"/>
    <w:rsid w:val="00C11869"/>
    <w:rsid w:val="00C1193C"/>
    <w:rsid w:val="00C11ACA"/>
    <w:rsid w:val="00C13CED"/>
    <w:rsid w:val="00C152A6"/>
    <w:rsid w:val="00C232AA"/>
    <w:rsid w:val="00C258BC"/>
    <w:rsid w:val="00C339E8"/>
    <w:rsid w:val="00C41D84"/>
    <w:rsid w:val="00C42F09"/>
    <w:rsid w:val="00C54BDB"/>
    <w:rsid w:val="00C563E1"/>
    <w:rsid w:val="00C621D5"/>
    <w:rsid w:val="00C63631"/>
    <w:rsid w:val="00C733D2"/>
    <w:rsid w:val="00C736D7"/>
    <w:rsid w:val="00C73DE6"/>
    <w:rsid w:val="00C7592B"/>
    <w:rsid w:val="00C80FCC"/>
    <w:rsid w:val="00C81A4A"/>
    <w:rsid w:val="00C921F1"/>
    <w:rsid w:val="00C92E35"/>
    <w:rsid w:val="00CA27E1"/>
    <w:rsid w:val="00CA4BC6"/>
    <w:rsid w:val="00CB3789"/>
    <w:rsid w:val="00CB486A"/>
    <w:rsid w:val="00CB6BCD"/>
    <w:rsid w:val="00CB6C90"/>
    <w:rsid w:val="00CC0E29"/>
    <w:rsid w:val="00CC34BD"/>
    <w:rsid w:val="00CD3D7F"/>
    <w:rsid w:val="00CE27D8"/>
    <w:rsid w:val="00CE34F1"/>
    <w:rsid w:val="00CE469A"/>
    <w:rsid w:val="00CE4E4E"/>
    <w:rsid w:val="00CE54F0"/>
    <w:rsid w:val="00CF1A44"/>
    <w:rsid w:val="00CF1D9E"/>
    <w:rsid w:val="00CF3142"/>
    <w:rsid w:val="00CF3F2B"/>
    <w:rsid w:val="00CF4184"/>
    <w:rsid w:val="00CF52C4"/>
    <w:rsid w:val="00CF62C7"/>
    <w:rsid w:val="00D000DC"/>
    <w:rsid w:val="00D00786"/>
    <w:rsid w:val="00D10D60"/>
    <w:rsid w:val="00D27BBA"/>
    <w:rsid w:val="00D30811"/>
    <w:rsid w:val="00D31D68"/>
    <w:rsid w:val="00D34026"/>
    <w:rsid w:val="00D35000"/>
    <w:rsid w:val="00D365A6"/>
    <w:rsid w:val="00D36985"/>
    <w:rsid w:val="00D37EF3"/>
    <w:rsid w:val="00D4302F"/>
    <w:rsid w:val="00D4684E"/>
    <w:rsid w:val="00D53F3A"/>
    <w:rsid w:val="00D5488A"/>
    <w:rsid w:val="00D6100A"/>
    <w:rsid w:val="00D62661"/>
    <w:rsid w:val="00D6282E"/>
    <w:rsid w:val="00D674BC"/>
    <w:rsid w:val="00D67A07"/>
    <w:rsid w:val="00D71027"/>
    <w:rsid w:val="00D76C2C"/>
    <w:rsid w:val="00D77DBE"/>
    <w:rsid w:val="00D8200C"/>
    <w:rsid w:val="00D86EFE"/>
    <w:rsid w:val="00D90231"/>
    <w:rsid w:val="00D90846"/>
    <w:rsid w:val="00D91EB9"/>
    <w:rsid w:val="00D91F7F"/>
    <w:rsid w:val="00D93A66"/>
    <w:rsid w:val="00D93CE6"/>
    <w:rsid w:val="00DA348D"/>
    <w:rsid w:val="00DA4133"/>
    <w:rsid w:val="00DA5763"/>
    <w:rsid w:val="00DB39C6"/>
    <w:rsid w:val="00DC2C10"/>
    <w:rsid w:val="00DC4552"/>
    <w:rsid w:val="00DC77EF"/>
    <w:rsid w:val="00DD0720"/>
    <w:rsid w:val="00DD15C3"/>
    <w:rsid w:val="00DD6B5E"/>
    <w:rsid w:val="00DE10E8"/>
    <w:rsid w:val="00DE3FA4"/>
    <w:rsid w:val="00DF2AF5"/>
    <w:rsid w:val="00DF5D86"/>
    <w:rsid w:val="00E005CB"/>
    <w:rsid w:val="00E026CD"/>
    <w:rsid w:val="00E03930"/>
    <w:rsid w:val="00E074F5"/>
    <w:rsid w:val="00E136CF"/>
    <w:rsid w:val="00E1535E"/>
    <w:rsid w:val="00E1789A"/>
    <w:rsid w:val="00E20862"/>
    <w:rsid w:val="00E21CF5"/>
    <w:rsid w:val="00E2411F"/>
    <w:rsid w:val="00E3169C"/>
    <w:rsid w:val="00E32786"/>
    <w:rsid w:val="00E403FB"/>
    <w:rsid w:val="00E409E7"/>
    <w:rsid w:val="00E419E6"/>
    <w:rsid w:val="00E4521F"/>
    <w:rsid w:val="00E46CF0"/>
    <w:rsid w:val="00E51B88"/>
    <w:rsid w:val="00E53A67"/>
    <w:rsid w:val="00E5439B"/>
    <w:rsid w:val="00E627A6"/>
    <w:rsid w:val="00E64DDD"/>
    <w:rsid w:val="00E677A1"/>
    <w:rsid w:val="00E706BC"/>
    <w:rsid w:val="00E73D24"/>
    <w:rsid w:val="00E77D6D"/>
    <w:rsid w:val="00E93E05"/>
    <w:rsid w:val="00EA15B5"/>
    <w:rsid w:val="00EB2162"/>
    <w:rsid w:val="00EB52ED"/>
    <w:rsid w:val="00EC1B74"/>
    <w:rsid w:val="00EC235B"/>
    <w:rsid w:val="00EC2F7E"/>
    <w:rsid w:val="00EC3764"/>
    <w:rsid w:val="00EC4FBE"/>
    <w:rsid w:val="00EC51DA"/>
    <w:rsid w:val="00EC7BB7"/>
    <w:rsid w:val="00ED35C4"/>
    <w:rsid w:val="00EE2429"/>
    <w:rsid w:val="00EE4EEE"/>
    <w:rsid w:val="00EE718D"/>
    <w:rsid w:val="00EE7870"/>
    <w:rsid w:val="00EF30A9"/>
    <w:rsid w:val="00EF3926"/>
    <w:rsid w:val="00EF4D1C"/>
    <w:rsid w:val="00EF67E1"/>
    <w:rsid w:val="00EF6B22"/>
    <w:rsid w:val="00F01B50"/>
    <w:rsid w:val="00F01F16"/>
    <w:rsid w:val="00F02FDC"/>
    <w:rsid w:val="00F034F4"/>
    <w:rsid w:val="00F052C2"/>
    <w:rsid w:val="00F13711"/>
    <w:rsid w:val="00F230F0"/>
    <w:rsid w:val="00F245D6"/>
    <w:rsid w:val="00F26F4B"/>
    <w:rsid w:val="00F2772C"/>
    <w:rsid w:val="00F31DD5"/>
    <w:rsid w:val="00F342EE"/>
    <w:rsid w:val="00F3685C"/>
    <w:rsid w:val="00F44008"/>
    <w:rsid w:val="00F462AC"/>
    <w:rsid w:val="00F5284E"/>
    <w:rsid w:val="00F52E7C"/>
    <w:rsid w:val="00F53A14"/>
    <w:rsid w:val="00F54968"/>
    <w:rsid w:val="00F5551B"/>
    <w:rsid w:val="00F62B60"/>
    <w:rsid w:val="00F64E8C"/>
    <w:rsid w:val="00F71F08"/>
    <w:rsid w:val="00F75FCF"/>
    <w:rsid w:val="00F825BF"/>
    <w:rsid w:val="00F85B85"/>
    <w:rsid w:val="00F87119"/>
    <w:rsid w:val="00F874B2"/>
    <w:rsid w:val="00F91285"/>
    <w:rsid w:val="00F96B84"/>
    <w:rsid w:val="00FA5D13"/>
    <w:rsid w:val="00FA5EBA"/>
    <w:rsid w:val="00FA68D2"/>
    <w:rsid w:val="00FA7111"/>
    <w:rsid w:val="00FB116D"/>
    <w:rsid w:val="00FC1ACB"/>
    <w:rsid w:val="00FC1BBD"/>
    <w:rsid w:val="00FC35D5"/>
    <w:rsid w:val="00FC4B40"/>
    <w:rsid w:val="00FD16DF"/>
    <w:rsid w:val="00FD21E6"/>
    <w:rsid w:val="00FD447E"/>
    <w:rsid w:val="00FD7779"/>
    <w:rsid w:val="00FE0DD2"/>
    <w:rsid w:val="00FF046C"/>
    <w:rsid w:val="00FF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E27D8"/>
  </w:style>
  <w:style w:type="character" w:customStyle="1" w:styleId="st">
    <w:name w:val="st"/>
    <w:basedOn w:val="a0"/>
    <w:rsid w:val="00CE27D8"/>
  </w:style>
  <w:style w:type="character" w:styleId="a3">
    <w:name w:val="Emphasis"/>
    <w:basedOn w:val="a0"/>
    <w:qFormat/>
    <w:rsid w:val="00CE27D8"/>
    <w:rPr>
      <w:i/>
      <w:iCs/>
    </w:rPr>
  </w:style>
  <w:style w:type="paragraph" w:styleId="a4">
    <w:name w:val="Normal (Web)"/>
    <w:basedOn w:val="a"/>
    <w:uiPriority w:val="99"/>
    <w:semiHidden/>
    <w:unhideWhenUsed/>
    <w:rsid w:val="00200D33"/>
    <w:pPr>
      <w:spacing w:before="100" w:beforeAutospacing="1" w:after="100" w:afterAutospacing="1"/>
    </w:pPr>
  </w:style>
  <w:style w:type="paragraph" w:styleId="a5">
    <w:name w:val="List Paragraph"/>
    <w:basedOn w:val="a"/>
    <w:uiPriority w:val="34"/>
    <w:qFormat/>
    <w:rsid w:val="00607487"/>
    <w:pPr>
      <w:ind w:left="720"/>
      <w:contextualSpacing/>
    </w:pPr>
  </w:style>
  <w:style w:type="character" w:customStyle="1" w:styleId="rvts0">
    <w:name w:val="rvts0"/>
    <w:basedOn w:val="a0"/>
    <w:rsid w:val="00FF046C"/>
  </w:style>
  <w:style w:type="paragraph" w:customStyle="1" w:styleId="m3977020009366777255gmail-rvps2">
    <w:name w:val="m_3977020009366777255gmail-rvps2"/>
    <w:basedOn w:val="a"/>
    <w:rsid w:val="009D7F5C"/>
    <w:pPr>
      <w:spacing w:before="100" w:beforeAutospacing="1" w:after="100" w:afterAutospacing="1"/>
    </w:pPr>
  </w:style>
  <w:style w:type="paragraph" w:styleId="a6">
    <w:name w:val="Balloon Text"/>
    <w:basedOn w:val="a"/>
    <w:link w:val="a7"/>
    <w:uiPriority w:val="99"/>
    <w:semiHidden/>
    <w:unhideWhenUsed/>
    <w:rsid w:val="00F85B85"/>
    <w:rPr>
      <w:rFonts w:ascii="Tahoma" w:hAnsi="Tahoma" w:cs="Tahoma"/>
      <w:sz w:val="16"/>
      <w:szCs w:val="16"/>
    </w:rPr>
  </w:style>
  <w:style w:type="character" w:customStyle="1" w:styleId="a7">
    <w:name w:val="Текст выноски Знак"/>
    <w:basedOn w:val="a0"/>
    <w:link w:val="a6"/>
    <w:uiPriority w:val="99"/>
    <w:semiHidden/>
    <w:rsid w:val="00F85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E27D8"/>
  </w:style>
  <w:style w:type="character" w:customStyle="1" w:styleId="st">
    <w:name w:val="st"/>
    <w:basedOn w:val="a0"/>
    <w:rsid w:val="00CE27D8"/>
  </w:style>
  <w:style w:type="character" w:styleId="a3">
    <w:name w:val="Emphasis"/>
    <w:basedOn w:val="a0"/>
    <w:qFormat/>
    <w:rsid w:val="00CE27D8"/>
    <w:rPr>
      <w:i/>
      <w:iCs/>
    </w:rPr>
  </w:style>
  <w:style w:type="paragraph" w:styleId="a4">
    <w:name w:val="Normal (Web)"/>
    <w:basedOn w:val="a"/>
    <w:uiPriority w:val="99"/>
    <w:semiHidden/>
    <w:unhideWhenUsed/>
    <w:rsid w:val="00200D33"/>
    <w:pPr>
      <w:spacing w:before="100" w:beforeAutospacing="1" w:after="100" w:afterAutospacing="1"/>
    </w:pPr>
  </w:style>
  <w:style w:type="paragraph" w:styleId="a5">
    <w:name w:val="List Paragraph"/>
    <w:basedOn w:val="a"/>
    <w:uiPriority w:val="34"/>
    <w:qFormat/>
    <w:rsid w:val="00607487"/>
    <w:pPr>
      <w:ind w:left="720"/>
      <w:contextualSpacing/>
    </w:pPr>
  </w:style>
  <w:style w:type="character" w:customStyle="1" w:styleId="rvts0">
    <w:name w:val="rvts0"/>
    <w:basedOn w:val="a0"/>
    <w:rsid w:val="00FF046C"/>
  </w:style>
  <w:style w:type="paragraph" w:customStyle="1" w:styleId="m3977020009366777255gmail-rvps2">
    <w:name w:val="m_3977020009366777255gmail-rvps2"/>
    <w:basedOn w:val="a"/>
    <w:rsid w:val="009D7F5C"/>
    <w:pPr>
      <w:spacing w:before="100" w:beforeAutospacing="1" w:after="100" w:afterAutospacing="1"/>
    </w:pPr>
  </w:style>
  <w:style w:type="paragraph" w:styleId="a6">
    <w:name w:val="Balloon Text"/>
    <w:basedOn w:val="a"/>
    <w:link w:val="a7"/>
    <w:uiPriority w:val="99"/>
    <w:semiHidden/>
    <w:unhideWhenUsed/>
    <w:rsid w:val="00F85B85"/>
    <w:rPr>
      <w:rFonts w:ascii="Tahoma" w:hAnsi="Tahoma" w:cs="Tahoma"/>
      <w:sz w:val="16"/>
      <w:szCs w:val="16"/>
    </w:rPr>
  </w:style>
  <w:style w:type="character" w:customStyle="1" w:styleId="a7">
    <w:name w:val="Текст выноски Знак"/>
    <w:basedOn w:val="a0"/>
    <w:link w:val="a6"/>
    <w:uiPriority w:val="99"/>
    <w:semiHidden/>
    <w:rsid w:val="00F85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4910">
      <w:bodyDiv w:val="1"/>
      <w:marLeft w:val="0"/>
      <w:marRight w:val="0"/>
      <w:marTop w:val="0"/>
      <w:marBottom w:val="0"/>
      <w:divBdr>
        <w:top w:val="none" w:sz="0" w:space="0" w:color="auto"/>
        <w:left w:val="none" w:sz="0" w:space="0" w:color="auto"/>
        <w:bottom w:val="none" w:sz="0" w:space="0" w:color="auto"/>
        <w:right w:val="none" w:sz="0" w:space="0" w:color="auto"/>
      </w:divBdr>
    </w:div>
    <w:div w:id="890267676">
      <w:bodyDiv w:val="1"/>
      <w:marLeft w:val="0"/>
      <w:marRight w:val="0"/>
      <w:marTop w:val="0"/>
      <w:marBottom w:val="0"/>
      <w:divBdr>
        <w:top w:val="none" w:sz="0" w:space="0" w:color="auto"/>
        <w:left w:val="none" w:sz="0" w:space="0" w:color="auto"/>
        <w:bottom w:val="none" w:sz="0" w:space="0" w:color="auto"/>
        <w:right w:val="none" w:sz="0" w:space="0" w:color="auto"/>
      </w:divBdr>
    </w:div>
    <w:div w:id="965042334">
      <w:bodyDiv w:val="1"/>
      <w:marLeft w:val="0"/>
      <w:marRight w:val="0"/>
      <w:marTop w:val="0"/>
      <w:marBottom w:val="0"/>
      <w:divBdr>
        <w:top w:val="none" w:sz="0" w:space="0" w:color="auto"/>
        <w:left w:val="none" w:sz="0" w:space="0" w:color="auto"/>
        <w:bottom w:val="none" w:sz="0" w:space="0" w:color="auto"/>
        <w:right w:val="none" w:sz="0" w:space="0" w:color="auto"/>
      </w:divBdr>
    </w:div>
    <w:div w:id="1049499843">
      <w:bodyDiv w:val="1"/>
      <w:marLeft w:val="0"/>
      <w:marRight w:val="0"/>
      <w:marTop w:val="0"/>
      <w:marBottom w:val="0"/>
      <w:divBdr>
        <w:top w:val="none" w:sz="0" w:space="0" w:color="auto"/>
        <w:left w:val="none" w:sz="0" w:space="0" w:color="auto"/>
        <w:bottom w:val="none" w:sz="0" w:space="0" w:color="auto"/>
        <w:right w:val="none" w:sz="0" w:space="0" w:color="auto"/>
      </w:divBdr>
      <w:divsChild>
        <w:div w:id="56756420">
          <w:marLeft w:val="0"/>
          <w:marRight w:val="0"/>
          <w:marTop w:val="0"/>
          <w:marBottom w:val="0"/>
          <w:divBdr>
            <w:top w:val="none" w:sz="0" w:space="0" w:color="auto"/>
            <w:left w:val="none" w:sz="0" w:space="0" w:color="auto"/>
            <w:bottom w:val="none" w:sz="0" w:space="0" w:color="auto"/>
            <w:right w:val="none" w:sz="0" w:space="0" w:color="auto"/>
          </w:divBdr>
        </w:div>
        <w:div w:id="1189177895">
          <w:marLeft w:val="0"/>
          <w:marRight w:val="0"/>
          <w:marTop w:val="0"/>
          <w:marBottom w:val="0"/>
          <w:divBdr>
            <w:top w:val="none" w:sz="0" w:space="0" w:color="auto"/>
            <w:left w:val="none" w:sz="0" w:space="0" w:color="auto"/>
            <w:bottom w:val="none" w:sz="0" w:space="0" w:color="auto"/>
            <w:right w:val="none" w:sz="0" w:space="0" w:color="auto"/>
          </w:divBdr>
        </w:div>
        <w:div w:id="2144813257">
          <w:marLeft w:val="0"/>
          <w:marRight w:val="0"/>
          <w:marTop w:val="0"/>
          <w:marBottom w:val="0"/>
          <w:divBdr>
            <w:top w:val="none" w:sz="0" w:space="0" w:color="auto"/>
            <w:left w:val="none" w:sz="0" w:space="0" w:color="auto"/>
            <w:bottom w:val="none" w:sz="0" w:space="0" w:color="auto"/>
            <w:right w:val="none" w:sz="0" w:space="0" w:color="auto"/>
          </w:divBdr>
        </w:div>
        <w:div w:id="1902515964">
          <w:marLeft w:val="0"/>
          <w:marRight w:val="0"/>
          <w:marTop w:val="0"/>
          <w:marBottom w:val="0"/>
          <w:divBdr>
            <w:top w:val="none" w:sz="0" w:space="0" w:color="auto"/>
            <w:left w:val="none" w:sz="0" w:space="0" w:color="auto"/>
            <w:bottom w:val="none" w:sz="0" w:space="0" w:color="auto"/>
            <w:right w:val="none" w:sz="0" w:space="0" w:color="auto"/>
          </w:divBdr>
        </w:div>
        <w:div w:id="1468737250">
          <w:marLeft w:val="0"/>
          <w:marRight w:val="0"/>
          <w:marTop w:val="0"/>
          <w:marBottom w:val="0"/>
          <w:divBdr>
            <w:top w:val="none" w:sz="0" w:space="0" w:color="auto"/>
            <w:left w:val="none" w:sz="0" w:space="0" w:color="auto"/>
            <w:bottom w:val="none" w:sz="0" w:space="0" w:color="auto"/>
            <w:right w:val="none" w:sz="0" w:space="0" w:color="auto"/>
          </w:divBdr>
        </w:div>
      </w:divsChild>
    </w:div>
    <w:div w:id="17315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EA12-D86D-4C12-B5AA-2D23150A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9532</Characters>
  <Application>Microsoft Office Word</Application>
  <DocSecurity>0</DocSecurity>
  <Lines>79</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Настя</cp:lastModifiedBy>
  <cp:revision>3</cp:revision>
  <cp:lastPrinted>2019-10-15T08:59:00Z</cp:lastPrinted>
  <dcterms:created xsi:type="dcterms:W3CDTF">2019-10-28T09:14:00Z</dcterms:created>
  <dcterms:modified xsi:type="dcterms:W3CDTF">2019-10-30T14:44:00Z</dcterms:modified>
</cp:coreProperties>
</file>