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1C27A7" w:rsidP="00C3397D">
      <w:pPr>
        <w:tabs>
          <w:tab w:val="center" w:pos="20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21B" w:rsidRDefault="0082521B">
      <w:pPr>
        <w:pStyle w:val="ae"/>
      </w:pPr>
    </w:p>
    <w:p w:rsidR="00473024" w:rsidRDefault="00473024" w:rsidP="00473024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473024" w:rsidRPr="000C266D" w:rsidRDefault="00473024" w:rsidP="00473024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473024" w:rsidRPr="00581CE1" w:rsidRDefault="00473024" w:rsidP="00473024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473024" w:rsidRPr="00581CE1" w:rsidRDefault="00473024" w:rsidP="00473024">
      <w:pPr>
        <w:rPr>
          <w:sz w:val="28"/>
          <w:szCs w:val="28"/>
          <w:lang w:val="uk-UA"/>
        </w:rPr>
      </w:pPr>
    </w:p>
    <w:p w:rsidR="00473024" w:rsidRPr="009371DA" w:rsidRDefault="009371DA" w:rsidP="00473024">
      <w:pPr>
        <w:rPr>
          <w:sz w:val="28"/>
          <w:szCs w:val="28"/>
          <w:lang w:val="uk-UA" w:eastAsia="uk-UA"/>
        </w:rPr>
      </w:pPr>
      <w:r w:rsidRPr="009371DA">
        <w:rPr>
          <w:sz w:val="28"/>
          <w:szCs w:val="28"/>
          <w:lang w:val="uk-UA" w:eastAsia="uk-UA"/>
        </w:rPr>
        <w:t>05.11.2019</w:t>
      </w:r>
      <w:r w:rsidRPr="009371DA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en-US" w:eastAsia="uk-UA"/>
        </w:rPr>
        <w:tab/>
      </w:r>
      <w:bookmarkStart w:id="0" w:name="_GoBack"/>
      <w:bookmarkEnd w:id="0"/>
      <w:r w:rsidR="00473024" w:rsidRPr="00581CE1">
        <w:rPr>
          <w:sz w:val="28"/>
          <w:szCs w:val="28"/>
          <w:lang w:val="uk-UA" w:eastAsia="uk-UA"/>
        </w:rPr>
        <w:tab/>
      </w:r>
      <w:r w:rsidR="00473024" w:rsidRPr="00581CE1">
        <w:rPr>
          <w:sz w:val="28"/>
          <w:szCs w:val="28"/>
          <w:lang w:val="uk-UA" w:eastAsia="uk-UA"/>
        </w:rPr>
        <w:tab/>
        <w:t xml:space="preserve"> </w:t>
      </w:r>
      <w:r w:rsidR="00473024">
        <w:rPr>
          <w:sz w:val="28"/>
          <w:szCs w:val="28"/>
          <w:lang w:val="uk-UA" w:eastAsia="uk-UA"/>
        </w:rPr>
        <w:t xml:space="preserve">      м. Лисичанськ </w:t>
      </w:r>
      <w:r w:rsidR="00473024">
        <w:rPr>
          <w:sz w:val="28"/>
          <w:szCs w:val="28"/>
          <w:lang w:val="uk-UA" w:eastAsia="uk-UA"/>
        </w:rPr>
        <w:tab/>
      </w:r>
      <w:r w:rsidR="00473024">
        <w:rPr>
          <w:sz w:val="28"/>
          <w:szCs w:val="28"/>
          <w:lang w:val="uk-UA" w:eastAsia="uk-UA"/>
        </w:rPr>
        <w:tab/>
      </w:r>
      <w:r w:rsidR="00473024">
        <w:rPr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 № </w:t>
      </w:r>
      <w:r w:rsidRPr="009371DA">
        <w:rPr>
          <w:sz w:val="28"/>
          <w:szCs w:val="28"/>
          <w:lang w:val="uk-UA" w:eastAsia="uk-UA"/>
        </w:rPr>
        <w:t>548</w:t>
      </w:r>
    </w:p>
    <w:p w:rsidR="00473024" w:rsidRDefault="00473024" w:rsidP="00473024">
      <w:pPr>
        <w:pStyle w:val="1"/>
        <w:rPr>
          <w:lang w:val="uk-UA"/>
        </w:rPr>
      </w:pPr>
    </w:p>
    <w:p w:rsidR="0082521B" w:rsidRPr="009371DA" w:rsidRDefault="0082521B">
      <w:pPr>
        <w:rPr>
          <w:sz w:val="28"/>
          <w:lang w:val="uk-UA"/>
        </w:rPr>
      </w:pPr>
    </w:p>
    <w:p w:rsidR="0082521B" w:rsidRDefault="0082521B" w:rsidP="000C266D">
      <w:pPr>
        <w:pStyle w:val="1"/>
        <w:rPr>
          <w:lang w:val="uk-UA"/>
        </w:rPr>
      </w:pPr>
      <w:r>
        <w:rPr>
          <w:lang w:val="uk-UA"/>
        </w:rPr>
        <w:t>Про затвердження рішен</w:t>
      </w:r>
      <w:r w:rsidR="00091C40">
        <w:rPr>
          <w:lang w:val="uk-UA"/>
        </w:rPr>
        <w:t>ня</w:t>
      </w:r>
      <w:r>
        <w:rPr>
          <w:lang w:val="uk-UA"/>
        </w:rPr>
        <w:t xml:space="preserve"> комісії</w:t>
      </w:r>
    </w:p>
    <w:p w:rsidR="0082521B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82521B" w:rsidRPr="000C266D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ст. 12, 83, 158-161 Зем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льного кодексу України, пп. 5) п. б) ч. 1 ст. 33 Закону України «Про місц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ве самоврядування в Україні», рішенням Лисичанської міської ради від 24.11.2011 № 21/359 «Про делегування повноважень з вирішення земел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них спорів виконавчому комітету Лисичанської міської ради», 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A106EA" w:rsidRDefault="0082521B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82521B" w:rsidRPr="00895E3D" w:rsidRDefault="00473024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</w:t>
      </w:r>
      <w:r w:rsidR="00685EA7">
        <w:rPr>
          <w:sz w:val="28"/>
          <w:szCs w:val="28"/>
          <w:lang w:val="uk-UA"/>
        </w:rPr>
        <w:t>ї</w:t>
      </w:r>
      <w:r w:rsidR="0082521B">
        <w:rPr>
          <w:sz w:val="28"/>
          <w:szCs w:val="28"/>
          <w:lang w:val="uk-UA"/>
        </w:rPr>
        <w:t xml:space="preserve"> з вирішення спірних питань землекори</w:t>
      </w:r>
      <w:r w:rsidR="0082521B">
        <w:rPr>
          <w:sz w:val="28"/>
          <w:szCs w:val="28"/>
          <w:lang w:val="uk-UA"/>
        </w:rPr>
        <w:t>с</w:t>
      </w:r>
      <w:r w:rsidR="0082521B">
        <w:rPr>
          <w:sz w:val="28"/>
          <w:szCs w:val="28"/>
          <w:lang w:val="uk-UA"/>
        </w:rPr>
        <w:t xml:space="preserve">тування від </w:t>
      </w:r>
      <w:r w:rsidR="00685EA7">
        <w:rPr>
          <w:sz w:val="28"/>
          <w:szCs w:val="28"/>
          <w:lang w:val="uk-UA"/>
        </w:rPr>
        <w:t>2</w:t>
      </w:r>
      <w:r w:rsidR="0091714B">
        <w:rPr>
          <w:sz w:val="28"/>
          <w:szCs w:val="28"/>
          <w:lang w:val="uk-UA"/>
        </w:rPr>
        <w:t>3</w:t>
      </w:r>
      <w:r w:rsidR="00644B8E">
        <w:rPr>
          <w:sz w:val="28"/>
          <w:szCs w:val="28"/>
          <w:lang w:val="uk-UA"/>
        </w:rPr>
        <w:t>.</w:t>
      </w:r>
      <w:r w:rsidR="0091714B">
        <w:rPr>
          <w:sz w:val="28"/>
          <w:szCs w:val="28"/>
          <w:lang w:val="uk-UA"/>
        </w:rPr>
        <w:t>10</w:t>
      </w:r>
      <w:r w:rsidR="0082521B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="0082521B">
        <w:rPr>
          <w:sz w:val="28"/>
          <w:szCs w:val="28"/>
          <w:lang w:val="uk-UA"/>
        </w:rPr>
        <w:t xml:space="preserve"> № 01-0</w:t>
      </w:r>
      <w:r w:rsidR="0091714B">
        <w:rPr>
          <w:sz w:val="28"/>
          <w:szCs w:val="28"/>
          <w:lang w:val="uk-UA"/>
        </w:rPr>
        <w:t>6</w:t>
      </w:r>
      <w:r w:rsidR="0082521B">
        <w:rPr>
          <w:sz w:val="28"/>
          <w:szCs w:val="28"/>
          <w:lang w:val="uk-UA"/>
        </w:rPr>
        <w:t>/1</w:t>
      </w:r>
      <w:r w:rsidR="00854E83">
        <w:rPr>
          <w:sz w:val="28"/>
          <w:szCs w:val="28"/>
          <w:lang w:val="uk-UA"/>
        </w:rPr>
        <w:t xml:space="preserve">9 </w:t>
      </w:r>
      <w:r w:rsidR="0082521B">
        <w:rPr>
          <w:sz w:val="28"/>
          <w:szCs w:val="28"/>
          <w:lang w:val="uk-UA"/>
        </w:rPr>
        <w:t>(дода</w:t>
      </w:r>
      <w:r w:rsidR="00685EA7">
        <w:rPr>
          <w:sz w:val="28"/>
          <w:szCs w:val="28"/>
          <w:lang w:val="uk-UA"/>
        </w:rPr>
        <w:t>є</w:t>
      </w:r>
      <w:r w:rsidR="0082521B">
        <w:rPr>
          <w:sz w:val="28"/>
          <w:szCs w:val="28"/>
          <w:lang w:val="uk-UA"/>
        </w:rPr>
        <w:t>ться).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391B2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</w:t>
      </w:r>
      <w:r w:rsidR="00473024">
        <w:rPr>
          <w:sz w:val="28"/>
          <w:szCs w:val="28"/>
          <w:lang w:val="uk-UA"/>
        </w:rPr>
        <w:t>ЗМІ</w:t>
      </w:r>
      <w:r>
        <w:rPr>
          <w:sz w:val="28"/>
          <w:szCs w:val="28"/>
          <w:lang w:val="uk-UA"/>
        </w:rPr>
        <w:t xml:space="preserve">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r w:rsidR="00647F10">
        <w:rPr>
          <w:sz w:val="28"/>
          <w:szCs w:val="28"/>
          <w:lang w:val="uk-UA"/>
        </w:rPr>
        <w:t xml:space="preserve">Андрія </w:t>
      </w:r>
      <w:proofErr w:type="spellStart"/>
      <w:r w:rsidR="00A106EA">
        <w:rPr>
          <w:sz w:val="28"/>
          <w:szCs w:val="28"/>
          <w:lang w:val="uk-UA"/>
        </w:rPr>
        <w:t>Шальнєва</w:t>
      </w:r>
      <w:proofErr w:type="spellEnd"/>
      <w:r w:rsidR="00647F10">
        <w:rPr>
          <w:sz w:val="28"/>
          <w:szCs w:val="28"/>
          <w:lang w:val="uk-UA"/>
        </w:rPr>
        <w:t>.</w:t>
      </w:r>
    </w:p>
    <w:p w:rsidR="0082521B" w:rsidRDefault="0082521B">
      <w:pPr>
        <w:jc w:val="both"/>
        <w:rPr>
          <w:sz w:val="28"/>
          <w:szCs w:val="28"/>
        </w:rPr>
      </w:pPr>
    </w:p>
    <w:p w:rsidR="003974B4" w:rsidRPr="00033E74" w:rsidRDefault="003974B4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="00647F10">
        <w:rPr>
          <w:b/>
          <w:szCs w:val="28"/>
          <w:lang w:val="uk-UA"/>
        </w:rPr>
        <w:t>Сергій</w:t>
      </w:r>
      <w:r w:rsidR="00473024">
        <w:rPr>
          <w:b/>
          <w:szCs w:val="28"/>
          <w:lang w:val="uk-UA"/>
        </w:rPr>
        <w:t xml:space="preserve"> ШИЛІН</w:t>
      </w:r>
    </w:p>
    <w:sectPr w:rsidR="0082521B" w:rsidRPr="00A106EA" w:rsidSect="00837C3D">
      <w:headerReference w:type="even" r:id="rId10"/>
      <w:headerReference w:type="default" r:id="rId11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A9" w:rsidRDefault="006A3FA9">
      <w:r>
        <w:separator/>
      </w:r>
    </w:p>
  </w:endnote>
  <w:endnote w:type="continuationSeparator" w:id="0">
    <w:p w:rsidR="006A3FA9" w:rsidRDefault="006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A9" w:rsidRDefault="006A3FA9">
      <w:r>
        <w:separator/>
      </w:r>
    </w:p>
  </w:footnote>
  <w:footnote w:type="continuationSeparator" w:id="0">
    <w:p w:rsidR="006A3FA9" w:rsidRDefault="006A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33239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74"/>
    <w:rsid w:val="00004674"/>
    <w:rsid w:val="00033E74"/>
    <w:rsid w:val="00056916"/>
    <w:rsid w:val="0007319C"/>
    <w:rsid w:val="00091C40"/>
    <w:rsid w:val="000C266D"/>
    <w:rsid w:val="000E08BE"/>
    <w:rsid w:val="000E27E1"/>
    <w:rsid w:val="000F397F"/>
    <w:rsid w:val="00131EE0"/>
    <w:rsid w:val="00145E9D"/>
    <w:rsid w:val="00163D28"/>
    <w:rsid w:val="001C27A7"/>
    <w:rsid w:val="001D3294"/>
    <w:rsid w:val="002F143B"/>
    <w:rsid w:val="00332397"/>
    <w:rsid w:val="00391B2D"/>
    <w:rsid w:val="003974B4"/>
    <w:rsid w:val="003E60C7"/>
    <w:rsid w:val="00414823"/>
    <w:rsid w:val="0043451B"/>
    <w:rsid w:val="00456BCC"/>
    <w:rsid w:val="00466260"/>
    <w:rsid w:val="00472786"/>
    <w:rsid w:val="00473024"/>
    <w:rsid w:val="00511928"/>
    <w:rsid w:val="00545EC1"/>
    <w:rsid w:val="005956B5"/>
    <w:rsid w:val="005D685B"/>
    <w:rsid w:val="00614149"/>
    <w:rsid w:val="0061781E"/>
    <w:rsid w:val="0063569E"/>
    <w:rsid w:val="00644B8E"/>
    <w:rsid w:val="00647F10"/>
    <w:rsid w:val="0065527D"/>
    <w:rsid w:val="00663E79"/>
    <w:rsid w:val="00685EA7"/>
    <w:rsid w:val="006A3FA9"/>
    <w:rsid w:val="006B6E4D"/>
    <w:rsid w:val="006E34C2"/>
    <w:rsid w:val="006F6BA3"/>
    <w:rsid w:val="00710B1E"/>
    <w:rsid w:val="0076724C"/>
    <w:rsid w:val="007735C5"/>
    <w:rsid w:val="007A5BB4"/>
    <w:rsid w:val="007C66B0"/>
    <w:rsid w:val="007C6807"/>
    <w:rsid w:val="0082521B"/>
    <w:rsid w:val="00837C3D"/>
    <w:rsid w:val="0084705C"/>
    <w:rsid w:val="00854E83"/>
    <w:rsid w:val="00862F11"/>
    <w:rsid w:val="00895E3D"/>
    <w:rsid w:val="00896A7B"/>
    <w:rsid w:val="008C1FF3"/>
    <w:rsid w:val="008E0B02"/>
    <w:rsid w:val="008E1209"/>
    <w:rsid w:val="0091714B"/>
    <w:rsid w:val="009371DA"/>
    <w:rsid w:val="00990E36"/>
    <w:rsid w:val="009C20B7"/>
    <w:rsid w:val="009E7D9F"/>
    <w:rsid w:val="00A106EA"/>
    <w:rsid w:val="00A1579F"/>
    <w:rsid w:val="00A24B99"/>
    <w:rsid w:val="00A733A4"/>
    <w:rsid w:val="00B366D4"/>
    <w:rsid w:val="00B533F9"/>
    <w:rsid w:val="00BB74DB"/>
    <w:rsid w:val="00BE6468"/>
    <w:rsid w:val="00BF55D2"/>
    <w:rsid w:val="00C131BA"/>
    <w:rsid w:val="00C3397D"/>
    <w:rsid w:val="00C6076A"/>
    <w:rsid w:val="00C63163"/>
    <w:rsid w:val="00C65FE2"/>
    <w:rsid w:val="00C739DB"/>
    <w:rsid w:val="00CB6215"/>
    <w:rsid w:val="00D05473"/>
    <w:rsid w:val="00D26458"/>
    <w:rsid w:val="00D664F6"/>
    <w:rsid w:val="00DD6C2F"/>
    <w:rsid w:val="00E11BCE"/>
    <w:rsid w:val="00EA1D7A"/>
    <w:rsid w:val="00ED3E5C"/>
    <w:rsid w:val="00F60921"/>
    <w:rsid w:val="00F93B8B"/>
    <w:rsid w:val="00FA068C"/>
    <w:rsid w:val="00FE7C5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D17D-8027-4AA3-B3D3-6BD8C7BA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5</cp:revision>
  <cp:lastPrinted>2019-10-31T05:59:00Z</cp:lastPrinted>
  <dcterms:created xsi:type="dcterms:W3CDTF">2019-05-29T06:08:00Z</dcterms:created>
  <dcterms:modified xsi:type="dcterms:W3CDTF">2019-11-12T07:19:00Z</dcterms:modified>
</cp:coreProperties>
</file>