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06" w:rsidRPr="00CE0006" w:rsidRDefault="00CE0006" w:rsidP="00556284">
      <w:pPr>
        <w:pStyle w:val="a4"/>
        <w:ind w:left="9639" w:hanging="425"/>
        <w:jc w:val="both"/>
        <w:rPr>
          <w:sz w:val="28"/>
          <w:szCs w:val="28"/>
        </w:rPr>
      </w:pPr>
      <w:r w:rsidRPr="00CE0006">
        <w:rPr>
          <w:sz w:val="28"/>
          <w:szCs w:val="28"/>
        </w:rPr>
        <w:t>Додаток</w:t>
      </w:r>
    </w:p>
    <w:p w:rsidR="00CE0006" w:rsidRPr="00CE0006" w:rsidRDefault="00A14CC6" w:rsidP="00A14CC6">
      <w:pPr>
        <w:suppressAutoHyphens/>
        <w:spacing w:after="0" w:line="240" w:lineRule="auto"/>
        <w:ind w:left="92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комплексної міської програми</w:t>
      </w:r>
    </w:p>
    <w:p w:rsidR="00CE0006" w:rsidRPr="00CE0006" w:rsidRDefault="00CE0006" w:rsidP="00CE00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0006" w:rsidRPr="00CE0006" w:rsidRDefault="00CE0006" w:rsidP="00CE00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Напрями діяльності та заходи Комплексної міської програми соціальної підтримки </w:t>
      </w:r>
    </w:p>
    <w:p w:rsidR="00CE0006" w:rsidRPr="00CE0006" w:rsidRDefault="00CE0006" w:rsidP="00CE00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006">
        <w:rPr>
          <w:rFonts w:ascii="Times New Roman" w:hAnsi="Times New Roman" w:cs="Times New Roman"/>
          <w:b/>
          <w:sz w:val="28"/>
          <w:szCs w:val="28"/>
          <w:lang w:val="uk-UA"/>
        </w:rPr>
        <w:t>учасників антитерористичної операції</w:t>
      </w:r>
      <w:r w:rsidR="00556284">
        <w:rPr>
          <w:rFonts w:ascii="Times New Roman" w:hAnsi="Times New Roman" w:cs="Times New Roman"/>
          <w:b/>
          <w:sz w:val="28"/>
          <w:szCs w:val="28"/>
          <w:lang w:val="uk-UA"/>
        </w:rPr>
        <w:t>, операції об’єднаних сил</w:t>
      </w:r>
      <w:r w:rsidRPr="00CE0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членів їх сі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мей на 2020</w:t>
      </w:r>
      <w:r w:rsidRPr="00CE0006">
        <w:rPr>
          <w:rFonts w:ascii="Times New Roman" w:hAnsi="Times New Roman" w:cs="Times New Roman"/>
          <w:b/>
          <w:sz w:val="28"/>
          <w:szCs w:val="28"/>
          <w:lang w:val="uk-UA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Pr="00CE0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9F2655" w:rsidRPr="00CE0006" w:rsidRDefault="009F2655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10" w:type="dxa"/>
        <w:jc w:val="center"/>
        <w:tblLook w:val="04A0" w:firstRow="1" w:lastRow="0" w:firstColumn="1" w:lastColumn="0" w:noHBand="0" w:noVBand="1"/>
      </w:tblPr>
      <w:tblGrid>
        <w:gridCol w:w="606"/>
        <w:gridCol w:w="2261"/>
        <w:gridCol w:w="1483"/>
        <w:gridCol w:w="2185"/>
        <w:gridCol w:w="1849"/>
        <w:gridCol w:w="1099"/>
        <w:gridCol w:w="870"/>
        <w:gridCol w:w="973"/>
        <w:gridCol w:w="2784"/>
      </w:tblGrid>
      <w:tr w:rsidR="00712267" w:rsidRPr="00CE0006" w:rsidTr="00DB3649">
        <w:trPr>
          <w:jc w:val="center"/>
        </w:trPr>
        <w:tc>
          <w:tcPr>
            <w:tcW w:w="606" w:type="dxa"/>
            <w:vMerge w:val="restart"/>
            <w:vAlign w:val="center"/>
          </w:tcPr>
          <w:p w:rsidR="00556284" w:rsidRDefault="00556284" w:rsidP="00DB36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3A741F" w:rsidRPr="003A741F" w:rsidRDefault="003A741F" w:rsidP="00DB36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261" w:type="dxa"/>
            <w:vMerge w:val="restart"/>
            <w:vAlign w:val="center"/>
          </w:tcPr>
          <w:p w:rsidR="003A741F" w:rsidRPr="003A741F" w:rsidRDefault="003A741F" w:rsidP="00DB364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заходів</w:t>
            </w:r>
          </w:p>
          <w:p w:rsidR="003A741F" w:rsidRPr="003A741F" w:rsidRDefault="003A741F" w:rsidP="00DB364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1483" w:type="dxa"/>
            <w:vMerge w:val="restart"/>
            <w:vAlign w:val="center"/>
          </w:tcPr>
          <w:p w:rsidR="003A741F" w:rsidRPr="003A741F" w:rsidRDefault="003A741F" w:rsidP="00DB364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</w:p>
          <w:p w:rsidR="003A741F" w:rsidRPr="003A741F" w:rsidRDefault="003A741F" w:rsidP="00DB364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  <w:p w:rsidR="003A741F" w:rsidRPr="003A741F" w:rsidRDefault="003A741F" w:rsidP="00DB364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заходу</w:t>
            </w:r>
          </w:p>
        </w:tc>
        <w:tc>
          <w:tcPr>
            <w:tcW w:w="2185" w:type="dxa"/>
            <w:vMerge w:val="restart"/>
            <w:vAlign w:val="center"/>
          </w:tcPr>
          <w:p w:rsidR="003A741F" w:rsidRPr="003A741F" w:rsidRDefault="003A741F" w:rsidP="00DB364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849" w:type="dxa"/>
            <w:vMerge w:val="restart"/>
            <w:vAlign w:val="center"/>
          </w:tcPr>
          <w:p w:rsidR="003A741F" w:rsidRPr="003A741F" w:rsidRDefault="003A741F" w:rsidP="00DB364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</w:t>
            </w:r>
          </w:p>
          <w:p w:rsidR="003A741F" w:rsidRPr="003A741F" w:rsidRDefault="003A741F" w:rsidP="00DB364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2942" w:type="dxa"/>
            <w:gridSpan w:val="3"/>
            <w:vAlign w:val="center"/>
          </w:tcPr>
          <w:p w:rsidR="003A741F" w:rsidRPr="003A741F" w:rsidRDefault="003A741F" w:rsidP="00DB364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Орієнтовані обсяги фінансування (тис. грн.)</w:t>
            </w:r>
          </w:p>
          <w:p w:rsidR="003A741F" w:rsidRPr="00E35864" w:rsidRDefault="003A741F" w:rsidP="00DB3649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 по роках</w:t>
            </w:r>
          </w:p>
        </w:tc>
        <w:tc>
          <w:tcPr>
            <w:tcW w:w="2784" w:type="dxa"/>
            <w:vMerge w:val="restart"/>
            <w:vAlign w:val="center"/>
          </w:tcPr>
          <w:p w:rsidR="003A741F" w:rsidRPr="003A741F" w:rsidRDefault="003A741F" w:rsidP="00DB364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Очікуваний</w:t>
            </w:r>
          </w:p>
          <w:p w:rsidR="003A741F" w:rsidRPr="003A741F" w:rsidRDefault="003A741F" w:rsidP="00DB3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</w:tr>
      <w:tr w:rsidR="00712267" w:rsidRPr="00CE0006" w:rsidTr="00DB3649">
        <w:trPr>
          <w:jc w:val="center"/>
        </w:trPr>
        <w:tc>
          <w:tcPr>
            <w:tcW w:w="606" w:type="dxa"/>
            <w:vMerge/>
          </w:tcPr>
          <w:p w:rsidR="003A741F" w:rsidRPr="003A741F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1" w:type="dxa"/>
            <w:vMerge/>
          </w:tcPr>
          <w:p w:rsidR="003A741F" w:rsidRPr="003A741F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3" w:type="dxa"/>
            <w:vMerge/>
          </w:tcPr>
          <w:p w:rsidR="003A741F" w:rsidRPr="003A741F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85" w:type="dxa"/>
            <w:vMerge/>
          </w:tcPr>
          <w:p w:rsidR="003A741F" w:rsidRPr="003A741F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9" w:type="dxa"/>
            <w:vMerge/>
          </w:tcPr>
          <w:p w:rsidR="003A741F" w:rsidRPr="003A741F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3A741F" w:rsidRPr="003A741F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</w:t>
            </w:r>
          </w:p>
        </w:tc>
        <w:tc>
          <w:tcPr>
            <w:tcW w:w="870" w:type="dxa"/>
          </w:tcPr>
          <w:p w:rsidR="003A741F" w:rsidRPr="003A741F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</w:p>
        </w:tc>
        <w:tc>
          <w:tcPr>
            <w:tcW w:w="973" w:type="dxa"/>
          </w:tcPr>
          <w:p w:rsidR="003A741F" w:rsidRPr="003A741F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4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2784" w:type="dxa"/>
            <w:vMerge/>
          </w:tcPr>
          <w:p w:rsidR="003A741F" w:rsidRPr="003A741F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267" w:rsidRPr="00CE0006" w:rsidTr="00DB3649">
        <w:trPr>
          <w:jc w:val="center"/>
        </w:trPr>
        <w:tc>
          <w:tcPr>
            <w:tcW w:w="606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61" w:type="dxa"/>
          </w:tcPr>
          <w:p w:rsidR="00CE0006" w:rsidRPr="003A741F" w:rsidRDefault="003A741F" w:rsidP="00EF1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83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185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49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99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70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73" w:type="dxa"/>
          </w:tcPr>
          <w:p w:rsidR="00CE0006" w:rsidRPr="003A741F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784" w:type="dxa"/>
          </w:tcPr>
          <w:p w:rsidR="00CE0006" w:rsidRPr="003A741F" w:rsidRDefault="003A741F" w:rsidP="00EF1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74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</w:tr>
      <w:tr w:rsidR="003A741F" w:rsidRPr="003734CF" w:rsidTr="00DB3649">
        <w:trPr>
          <w:jc w:val="center"/>
        </w:trPr>
        <w:tc>
          <w:tcPr>
            <w:tcW w:w="14110" w:type="dxa"/>
            <w:gridSpan w:val="9"/>
          </w:tcPr>
          <w:p w:rsidR="003A741F" w:rsidRPr="003734CF" w:rsidRDefault="003A741F" w:rsidP="00EF17C1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734CF">
              <w:rPr>
                <w:rFonts w:ascii="Times New Roman" w:hAnsi="Times New Roman" w:cs="Times New Roman"/>
                <w:b/>
                <w:lang w:val="uk-UA"/>
              </w:rPr>
              <w:t>1. Організаційно-правове забезпечення</w:t>
            </w:r>
          </w:p>
          <w:p w:rsidR="003A741F" w:rsidRPr="003734CF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A741F" w:rsidRPr="0004245D" w:rsidRDefault="003A741F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4245D">
              <w:rPr>
                <w:rFonts w:ascii="Times New Roman" w:hAnsi="Times New Roman" w:cs="Times New Roman"/>
                <w:lang w:val="uk-UA"/>
              </w:rPr>
              <w:t>1.1</w:t>
            </w:r>
          </w:p>
        </w:tc>
        <w:tc>
          <w:tcPr>
            <w:tcW w:w="2261" w:type="dxa"/>
            <w:vAlign w:val="center"/>
          </w:tcPr>
          <w:p w:rsidR="003A741F" w:rsidRPr="0022210D" w:rsidRDefault="003A741F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Консультування, соціальний супровід, представництво інтересів </w:t>
            </w:r>
            <w:r w:rsidR="000009C3" w:rsidRPr="0022210D">
              <w:rPr>
                <w:rFonts w:ascii="Times New Roman" w:hAnsi="Times New Roman" w:cs="Times New Roman"/>
                <w:lang w:val="uk-UA"/>
              </w:rPr>
              <w:t>учасників АТО/ООС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та членів їх сімей</w:t>
            </w:r>
          </w:p>
        </w:tc>
        <w:tc>
          <w:tcPr>
            <w:tcW w:w="1483" w:type="dxa"/>
            <w:vAlign w:val="center"/>
          </w:tcPr>
          <w:p w:rsidR="003A741F" w:rsidRPr="0022210D" w:rsidRDefault="000009C3" w:rsidP="003A741F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A741F" w:rsidRPr="0022210D" w:rsidRDefault="000009C3" w:rsidP="000009C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УПСЗН, К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>У «Територіальне медичне об'єднання м. Лисичанськ» міський центр зайнятості, центр соціальних служб для сім'ї, дітей та молоді, територіальний центр соціального обслуговування (надання соціальних послуг)</w:t>
            </w:r>
          </w:p>
        </w:tc>
        <w:tc>
          <w:tcPr>
            <w:tcW w:w="1849" w:type="dxa"/>
            <w:vAlign w:val="center"/>
          </w:tcPr>
          <w:p w:rsidR="003A741F" w:rsidRPr="0022210D" w:rsidRDefault="00D07EBA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A741F" w:rsidRPr="0022210D" w:rsidRDefault="00D07EBA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Забезпечення обізнаності, 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>підвищення рівня право</w:t>
            </w:r>
            <w:r w:rsidR="00980D7A" w:rsidRPr="0022210D">
              <w:rPr>
                <w:rFonts w:ascii="Times New Roman" w:hAnsi="Times New Roman" w:cs="Times New Roman"/>
                <w:lang w:val="uk-UA"/>
              </w:rPr>
              <w:t>вої грамотності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 xml:space="preserve"> учасників </w:t>
            </w:r>
            <w:r w:rsidR="000009C3" w:rsidRPr="0022210D">
              <w:rPr>
                <w:rFonts w:ascii="Times New Roman" w:hAnsi="Times New Roman" w:cs="Times New Roman"/>
                <w:lang w:val="uk-UA"/>
              </w:rPr>
              <w:t>АТО/ООС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 xml:space="preserve"> та членів їх сімей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A741F" w:rsidRPr="0022210D" w:rsidRDefault="003A741F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2261" w:type="dxa"/>
            <w:vAlign w:val="center"/>
          </w:tcPr>
          <w:p w:rsidR="003A741F" w:rsidRPr="0022210D" w:rsidRDefault="003A741F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Своєчасне висвітлення на офіційному сайті</w:t>
            </w:r>
            <w:r w:rsidR="000009C3" w:rsidRPr="0022210D">
              <w:rPr>
                <w:rFonts w:ascii="Times New Roman" w:hAnsi="Times New Roman" w:cs="Times New Roman"/>
                <w:lang w:val="uk-UA"/>
              </w:rPr>
              <w:t xml:space="preserve"> Лисичанської 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міської ради </w:t>
            </w:r>
            <w:r w:rsidR="000009C3" w:rsidRPr="0022210D">
              <w:rPr>
                <w:rFonts w:ascii="Times New Roman" w:hAnsi="Times New Roman" w:cs="Times New Roman"/>
                <w:lang w:val="uk-UA"/>
              </w:rPr>
              <w:t xml:space="preserve">інформаційних матеріалів про зміни та </w:t>
            </w:r>
            <w:r w:rsidRPr="0022210D">
              <w:rPr>
                <w:rFonts w:ascii="Times New Roman" w:hAnsi="Times New Roman" w:cs="Times New Roman"/>
                <w:lang w:val="uk-UA"/>
              </w:rPr>
              <w:t>доповнен</w:t>
            </w:r>
            <w:r w:rsidR="000009C3" w:rsidRPr="0022210D">
              <w:rPr>
                <w:rFonts w:ascii="Times New Roman" w:hAnsi="Times New Roman" w:cs="Times New Roman"/>
                <w:lang w:val="uk-UA"/>
              </w:rPr>
              <w:t>ня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у чинному законодавстві щодо отримання пільг, адміністративних та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соціальних послуг, медичного обслуговування</w:t>
            </w:r>
            <w:r w:rsidR="00980D7A" w:rsidRPr="0022210D">
              <w:rPr>
                <w:rFonts w:ascii="Times New Roman" w:hAnsi="Times New Roman" w:cs="Times New Roman"/>
                <w:lang w:val="uk-UA"/>
              </w:rPr>
              <w:t xml:space="preserve"> учасників АТО/ООС та членів їх сімей</w:t>
            </w:r>
          </w:p>
        </w:tc>
        <w:tc>
          <w:tcPr>
            <w:tcW w:w="1483" w:type="dxa"/>
            <w:vAlign w:val="center"/>
          </w:tcPr>
          <w:p w:rsidR="003A741F" w:rsidRPr="0022210D" w:rsidRDefault="00980D7A" w:rsidP="003A741F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185" w:type="dxa"/>
            <w:vAlign w:val="center"/>
          </w:tcPr>
          <w:p w:rsidR="003A741F" w:rsidRPr="0022210D" w:rsidRDefault="003A741F" w:rsidP="00D07EBA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УПСЗН, УПФУ, центр надання адміністративних послуг, КУ «Територіальне медичне об'єднання м. Лисичанськ», територіальний центр соціального обслуговування (надання соціальних послуг), відділ з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питань внутрішньої політики, зв’язку з громадськістю та ЗМІ</w:t>
            </w:r>
          </w:p>
        </w:tc>
        <w:tc>
          <w:tcPr>
            <w:tcW w:w="1849" w:type="dxa"/>
            <w:vAlign w:val="center"/>
          </w:tcPr>
          <w:p w:rsidR="003A741F" w:rsidRPr="0022210D" w:rsidRDefault="00D07EBA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Н</w:t>
            </w:r>
            <w:r w:rsidR="003A741F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A741F" w:rsidRPr="0022210D" w:rsidRDefault="003A741F" w:rsidP="003A741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A741F" w:rsidRPr="0022210D" w:rsidRDefault="00B01C8A" w:rsidP="00D53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Забезпечення обізнаності, </w:t>
            </w:r>
            <w:r w:rsidRPr="0022210D">
              <w:rPr>
                <w:rFonts w:ascii="Times New Roman" w:hAnsi="Times New Roman" w:cs="Times New Roman"/>
                <w:lang w:val="uk-UA"/>
              </w:rPr>
              <w:t>підвищення рівня правової грамотності учасників АТО/ООС та членів їх сімей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1.3</w:t>
            </w:r>
          </w:p>
        </w:tc>
        <w:tc>
          <w:tcPr>
            <w:tcW w:w="2261" w:type="dxa"/>
            <w:vAlign w:val="center"/>
          </w:tcPr>
          <w:p w:rsidR="00951065" w:rsidRPr="0022210D" w:rsidRDefault="00B170CB" w:rsidP="00B170CB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Наповнення на 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офіційному сайті Лисичанської  міської ради</w:t>
            </w:r>
            <w:r w:rsidR="00951065">
              <w:rPr>
                <w:rFonts w:ascii="Times New Roman" w:hAnsi="Times New Roman" w:cs="Times New Roman"/>
                <w:lang w:val="uk-UA"/>
              </w:rPr>
              <w:t xml:space="preserve"> розділу «У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часник</w:t>
            </w:r>
            <w:r w:rsidR="00951065">
              <w:rPr>
                <w:rFonts w:ascii="Times New Roman" w:hAnsi="Times New Roman" w:cs="Times New Roman"/>
                <w:lang w:val="uk-UA"/>
              </w:rPr>
              <w:t>ам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 АТО/ООС</w:t>
            </w:r>
            <w:r w:rsidR="00951065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951065" w:rsidP="00B170C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Pr="0022210D">
              <w:rPr>
                <w:rFonts w:ascii="Times New Roman" w:hAnsi="Times New Roman" w:cs="Times New Roman"/>
                <w:lang w:val="uk-UA"/>
              </w:rPr>
              <w:t>ідділ з питань внутрішньої політики, зв’язку з громадськістю та ЗМІ</w:t>
            </w:r>
            <w:r w:rsidR="00B170CB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B170CB" w:rsidRPr="0022210D">
              <w:rPr>
                <w:rFonts w:ascii="Times New Roman" w:hAnsi="Times New Roman" w:cs="Times New Roman"/>
                <w:lang w:val="uk-UA"/>
              </w:rPr>
              <w:t>УПСЗН, УПФУ, центр зайнятості, КУ «Територіальне медичне об'єднання м. Лисичанськ», ГО «Лисичанська спілка ветеранів АТО», територіальний центр соціального обслуговування (надання соціальних послуг), відділ з питань внутрішньої політики, зв’язку з громадськістю та ЗМІ</w:t>
            </w:r>
          </w:p>
        </w:tc>
        <w:tc>
          <w:tcPr>
            <w:tcW w:w="1849" w:type="dxa"/>
            <w:vAlign w:val="center"/>
          </w:tcPr>
          <w:p w:rsidR="00951065" w:rsidRPr="0022210D" w:rsidRDefault="00977427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B01C8A" w:rsidP="00D53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Забезпечення обізнаності, </w:t>
            </w:r>
            <w:r w:rsidRPr="0022210D">
              <w:rPr>
                <w:rFonts w:ascii="Times New Roman" w:hAnsi="Times New Roman" w:cs="Times New Roman"/>
                <w:lang w:val="uk-UA"/>
              </w:rPr>
              <w:t>підвищення рівня правової грамотності учасників АТО/ООС та членів їх сімей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1.</w:t>
            </w:r>
            <w:r w:rsidR="0097742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261" w:type="dxa"/>
            <w:vAlign w:val="center"/>
          </w:tcPr>
          <w:p w:rsidR="00951065" w:rsidRPr="0022210D" w:rsidRDefault="00951065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Проведення зустрічей, «круглих столів», нарад конференцій за участю громадських організацій</w:t>
            </w:r>
          </w:p>
          <w:p w:rsidR="00951065" w:rsidRPr="0022210D" w:rsidRDefault="00951065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учасників АТО/ООС з метою розгляду проблемних питань соціальної спрямованості</w:t>
            </w: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951065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УПСЗН, УПФУ, центр зайнятості, КУ «Територіальне медичне об'єднання м. Лисичанськ», ГО «Лисичанська спілка ветеранів АТО», територіальний центр соціального обслуговування (надання соціальних послуг), відділ з питань внутрішньої політики, зв’язку з громадськістю та ЗМІ</w:t>
            </w:r>
          </w:p>
          <w:p w:rsidR="00A84820" w:rsidRPr="0022210D" w:rsidRDefault="00A84820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951065" w:rsidRPr="0022210D" w:rsidRDefault="00977427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977427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изначення основних соціальних проблем учасників АТО та членів їх сімей, що потребують підтримки у їх вирішенні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1.</w:t>
            </w:r>
            <w:r w:rsidR="0004245D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261" w:type="dxa"/>
            <w:vAlign w:val="center"/>
          </w:tcPr>
          <w:p w:rsidR="00A84820" w:rsidRDefault="00A84820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84820" w:rsidRDefault="00A84820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З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абезпечення </w:t>
            </w:r>
            <w:r>
              <w:rPr>
                <w:rFonts w:ascii="Times New Roman" w:hAnsi="Times New Roman" w:cs="Times New Roman"/>
                <w:lang w:val="uk-UA"/>
              </w:rPr>
              <w:t>безкоштовними</w:t>
            </w:r>
          </w:p>
          <w:p w:rsidR="00951065" w:rsidRDefault="00951065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інформаційними послугами учасників АТО/ООС та членів їх сімей</w:t>
            </w:r>
          </w:p>
          <w:p w:rsidR="00A84820" w:rsidRPr="0022210D" w:rsidRDefault="00A84820" w:rsidP="00D530C0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КЗ «Лисичанська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ЦБС»</w:t>
            </w:r>
          </w:p>
        </w:tc>
        <w:tc>
          <w:tcPr>
            <w:tcW w:w="184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 xml:space="preserve">Не потребує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фінансування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lastRenderedPageBreak/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977427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Підвищення правової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грамотності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 учасників АТО</w:t>
            </w:r>
            <w:r>
              <w:rPr>
                <w:rFonts w:ascii="Times New Roman" w:hAnsi="Times New Roman" w:cs="Times New Roman"/>
                <w:lang w:val="uk-UA"/>
              </w:rPr>
              <w:t>/ООС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 та членів їх сімей</w:t>
            </w:r>
          </w:p>
        </w:tc>
      </w:tr>
      <w:tr w:rsidR="00951065" w:rsidRPr="0081747A" w:rsidTr="00D530C0">
        <w:trPr>
          <w:jc w:val="center"/>
        </w:trPr>
        <w:tc>
          <w:tcPr>
            <w:tcW w:w="14110" w:type="dxa"/>
            <w:gridSpan w:val="9"/>
            <w:vAlign w:val="center"/>
          </w:tcPr>
          <w:p w:rsidR="00951065" w:rsidRPr="0022210D" w:rsidRDefault="00951065" w:rsidP="00D530C0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2. Соціальна підтримка і </w:t>
            </w:r>
            <w:r w:rsidRPr="0022210D">
              <w:rPr>
                <w:rFonts w:ascii="Times New Roman" w:hAnsi="Times New Roman" w:cs="Times New Roman"/>
                <w:b/>
                <w:bCs/>
                <w:lang w:val="uk-UA"/>
              </w:rPr>
              <w:t>соціально-психологічна адаптація</w:t>
            </w:r>
            <w:r w:rsidRPr="002221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2210D">
              <w:rPr>
                <w:rFonts w:ascii="Times New Roman" w:hAnsi="Times New Roman" w:cs="Times New Roman"/>
                <w:b/>
                <w:lang w:val="uk-UA"/>
              </w:rPr>
              <w:t>учасників АТО та членів їх сімей</w:t>
            </w:r>
          </w:p>
          <w:p w:rsidR="00951065" w:rsidRPr="0022210D" w:rsidRDefault="00951065" w:rsidP="00D53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951065" w:rsidP="0081747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261" w:type="dxa"/>
            <w:vAlign w:val="center"/>
          </w:tcPr>
          <w:p w:rsidR="00951065" w:rsidRPr="0022210D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Пільги на оплату житлово-комунальних послуг, придбання твердого палива та скрапленого балонного газу, послуг зв'язку членам сімей загиблих учасників АТО</w:t>
            </w:r>
            <w:r w:rsidR="0089204C">
              <w:rPr>
                <w:rFonts w:ascii="Times New Roman" w:hAnsi="Times New Roman" w:cs="Times New Roman"/>
                <w:lang w:val="uk-UA"/>
              </w:rPr>
              <w:t>/ООС</w:t>
            </w: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951065" w:rsidRPr="0022210D" w:rsidRDefault="000B2044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ісцевий</w:t>
            </w:r>
          </w:p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1099" w:type="dxa"/>
            <w:vAlign w:val="center"/>
          </w:tcPr>
          <w:p w:rsidR="00951065" w:rsidRPr="00DB3649" w:rsidRDefault="0089204C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B3649">
              <w:rPr>
                <w:rFonts w:ascii="Times New Roman" w:hAnsi="Times New Roman" w:cs="Times New Roman"/>
                <w:lang w:val="uk-UA"/>
              </w:rPr>
              <w:t>30,04</w:t>
            </w:r>
          </w:p>
        </w:tc>
        <w:tc>
          <w:tcPr>
            <w:tcW w:w="870" w:type="dxa"/>
            <w:vAlign w:val="center"/>
          </w:tcPr>
          <w:p w:rsidR="00951065" w:rsidRPr="00DB3649" w:rsidRDefault="0089204C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B3649">
              <w:rPr>
                <w:rFonts w:ascii="Times New Roman" w:hAnsi="Times New Roman" w:cs="Times New Roman"/>
                <w:lang w:val="uk-UA"/>
              </w:rPr>
              <w:t>31,752</w:t>
            </w:r>
          </w:p>
        </w:tc>
        <w:tc>
          <w:tcPr>
            <w:tcW w:w="973" w:type="dxa"/>
            <w:vAlign w:val="center"/>
          </w:tcPr>
          <w:p w:rsidR="00951065" w:rsidRPr="00DB3649" w:rsidRDefault="0089204C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B3649">
              <w:rPr>
                <w:rFonts w:ascii="Times New Roman" w:hAnsi="Times New Roman" w:cs="Times New Roman"/>
                <w:lang w:val="uk-UA"/>
              </w:rPr>
              <w:t>33,435</w:t>
            </w:r>
          </w:p>
        </w:tc>
        <w:tc>
          <w:tcPr>
            <w:tcW w:w="2784" w:type="dxa"/>
            <w:vAlign w:val="center"/>
          </w:tcPr>
          <w:p w:rsidR="00951065" w:rsidRPr="0022210D" w:rsidRDefault="000B2044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адання соціальної підтримки, поліпшення умов проживання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04245D" w:rsidP="00BF3FC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261" w:type="dxa"/>
            <w:vAlign w:val="center"/>
          </w:tcPr>
          <w:p w:rsidR="00951065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Надання соціальних послуг учасникам АТО/ООС, які перебувають на обслуговуванні в територіальному центрі, та членам сімей загиблих (померлих) учасників АТО/ООС відповідно до чинного законодавства</w:t>
            </w:r>
          </w:p>
          <w:p w:rsidR="00D530C0" w:rsidRPr="0022210D" w:rsidRDefault="00D530C0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43799E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ериторіальний центр соціального обслуговування (надання соціальних</w:t>
            </w:r>
          </w:p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послуг)</w:t>
            </w:r>
          </w:p>
        </w:tc>
        <w:tc>
          <w:tcPr>
            <w:tcW w:w="1849" w:type="dxa"/>
            <w:vAlign w:val="center"/>
          </w:tcPr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Місцевий бюджет </w:t>
            </w:r>
          </w:p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в межах затвердженого плану асигнувань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43799E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абезпечення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соціальними послугами 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учасників АТО/ООС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04245D" w:rsidP="00BF3FC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261" w:type="dxa"/>
            <w:vAlign w:val="center"/>
          </w:tcPr>
          <w:p w:rsidR="00951065" w:rsidRDefault="00951065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Оздоровлення дітей із </w:t>
            </w:r>
            <w:r w:rsidR="0043799E">
              <w:rPr>
                <w:rFonts w:ascii="Times New Roman" w:hAnsi="Times New Roman" w:cs="Times New Roman"/>
                <w:lang w:val="uk-UA"/>
              </w:rPr>
              <w:t xml:space="preserve">числа 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сімей </w:t>
            </w:r>
            <w:r w:rsidR="0043799E">
              <w:rPr>
                <w:rFonts w:ascii="Times New Roman" w:hAnsi="Times New Roman" w:cs="Times New Roman"/>
                <w:lang w:val="uk-UA"/>
              </w:rPr>
              <w:t>загиблих</w:t>
            </w:r>
            <w:r w:rsidR="0043799E" w:rsidRPr="0022210D">
              <w:rPr>
                <w:rFonts w:ascii="Times New Roman" w:hAnsi="Times New Roman" w:cs="Times New Roman"/>
                <w:lang w:val="uk-UA"/>
              </w:rPr>
              <w:t xml:space="preserve"> учасників АТО/ООС</w:t>
            </w:r>
            <w:r w:rsidR="0043799E">
              <w:rPr>
                <w:rFonts w:ascii="Times New Roman" w:hAnsi="Times New Roman" w:cs="Times New Roman"/>
                <w:lang w:val="uk-UA"/>
              </w:rPr>
              <w:t>, учасників бойових дій та</w:t>
            </w:r>
            <w:r w:rsidR="0043799E" w:rsidRPr="0022210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3799E">
              <w:rPr>
                <w:rFonts w:ascii="Times New Roman" w:hAnsi="Times New Roman" w:cs="Times New Roman"/>
                <w:lang w:val="uk-UA"/>
              </w:rPr>
              <w:t>осіб з інвалідністю</w:t>
            </w:r>
          </w:p>
          <w:p w:rsidR="00D530C0" w:rsidRPr="0022210D" w:rsidRDefault="00D530C0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30474B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>ідділ у справах сім’ї, молоді та спорту</w:t>
            </w:r>
          </w:p>
        </w:tc>
        <w:tc>
          <w:tcPr>
            <w:tcW w:w="1849" w:type="dxa"/>
            <w:vAlign w:val="center"/>
          </w:tcPr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Державний та місцевий бюджети 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Покращення стану здоров’я </w:t>
            </w:r>
            <w:r w:rsidR="00951065" w:rsidRPr="0022210D">
              <w:rPr>
                <w:rFonts w:ascii="Times New Roman" w:hAnsi="Times New Roman" w:cs="Times New Roman"/>
                <w:lang w:val="uk-UA"/>
              </w:rPr>
              <w:t xml:space="preserve">дітей </w:t>
            </w:r>
            <w:r w:rsidR="0043799E">
              <w:rPr>
                <w:rFonts w:ascii="Times New Roman" w:hAnsi="Times New Roman" w:cs="Times New Roman"/>
                <w:lang w:val="uk-UA"/>
              </w:rPr>
              <w:t>пільгової категорії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951065" w:rsidRPr="0022210D" w:rsidRDefault="0004245D" w:rsidP="00BF3FC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261" w:type="dxa"/>
            <w:vAlign w:val="center"/>
          </w:tcPr>
          <w:p w:rsidR="00951065" w:rsidRPr="0022210D" w:rsidRDefault="00951065" w:rsidP="00D530C0">
            <w:pPr>
              <w:tabs>
                <w:tab w:val="left" w:pos="0"/>
              </w:tabs>
              <w:suppressAutoHyphens/>
              <w:snapToGrid w:val="0"/>
              <w:ind w:hanging="6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Постановка на квартирний облік учасників АТО/ООС та членів їх сімей, які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потребують поліпшення житлових умов</w:t>
            </w:r>
          </w:p>
        </w:tc>
        <w:tc>
          <w:tcPr>
            <w:tcW w:w="1483" w:type="dxa"/>
            <w:vAlign w:val="center"/>
          </w:tcPr>
          <w:p w:rsidR="00951065" w:rsidRPr="0022210D" w:rsidRDefault="00951065" w:rsidP="009510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185" w:type="dxa"/>
            <w:vAlign w:val="center"/>
          </w:tcPr>
          <w:p w:rsidR="00951065" w:rsidRPr="0022210D" w:rsidRDefault="0030474B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951065" w:rsidRPr="0022210D">
              <w:rPr>
                <w:rFonts w:ascii="Times New Roman" w:hAnsi="Times New Roman" w:cs="Times New Roman"/>
                <w:color w:val="000000"/>
                <w:lang w:val="uk-UA"/>
              </w:rPr>
              <w:t>ідділ з обліку, розподілу, обміну та приватизації житла</w:t>
            </w:r>
          </w:p>
        </w:tc>
        <w:tc>
          <w:tcPr>
            <w:tcW w:w="1849" w:type="dxa"/>
            <w:vAlign w:val="center"/>
          </w:tcPr>
          <w:p w:rsidR="00951065" w:rsidRPr="0022210D" w:rsidRDefault="0030474B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="00951065" w:rsidRPr="0022210D">
              <w:rPr>
                <w:rFonts w:ascii="Times New Roman" w:hAnsi="Times New Roman" w:cs="Times New Roman"/>
                <w:color w:val="000000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951065" w:rsidRPr="0022210D" w:rsidRDefault="00951065" w:rsidP="0095106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951065" w:rsidRPr="0022210D" w:rsidRDefault="0043799E" w:rsidP="00D530C0">
            <w:pPr>
              <w:suppressAutoHyphens/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</w:t>
            </w:r>
            <w:r w:rsidR="00951065" w:rsidRPr="0022210D">
              <w:rPr>
                <w:rFonts w:ascii="Times New Roman" w:hAnsi="Times New Roman" w:cs="Times New Roman"/>
                <w:color w:val="000000"/>
                <w:lang w:val="uk-UA"/>
              </w:rPr>
              <w:t>абезпечення права на отримання житла та поліпшення житлових умов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04245D" w:rsidP="00BF3FC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261" w:type="dxa"/>
            <w:vAlign w:val="center"/>
          </w:tcPr>
          <w:p w:rsidR="0030474B" w:rsidRPr="0030474B" w:rsidRDefault="0030474B" w:rsidP="00D530C0">
            <w:pPr>
              <w:tabs>
                <w:tab w:val="left" w:pos="0"/>
              </w:tabs>
              <w:suppressAutoHyphens/>
              <w:snapToGrid w:val="0"/>
              <w:ind w:hanging="6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0474B">
              <w:rPr>
                <w:rFonts w:ascii="Times New Roman" w:hAnsi="Times New Roman" w:cs="Times New Roman"/>
                <w:lang w:val="uk-UA"/>
              </w:rPr>
              <w:t>Організація роботи міської комісії з розгляду заяв деяких категорій осіб про виплату грошової компенсації за належні для</w:t>
            </w:r>
          </w:p>
          <w:p w:rsidR="0030474B" w:rsidRPr="0030474B" w:rsidRDefault="0030474B" w:rsidP="00D530C0">
            <w:pPr>
              <w:tabs>
                <w:tab w:val="left" w:pos="0"/>
              </w:tabs>
              <w:suppressAutoHyphens/>
              <w:snapToGrid w:val="0"/>
              <w:ind w:hanging="6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0474B">
              <w:rPr>
                <w:rFonts w:ascii="Times New Roman" w:hAnsi="Times New Roman" w:cs="Times New Roman"/>
                <w:lang w:val="uk-UA"/>
              </w:rPr>
              <w:t>отримання жилі приміщення</w:t>
            </w:r>
          </w:p>
          <w:p w:rsidR="0030474B" w:rsidRPr="0030474B" w:rsidRDefault="0030474B" w:rsidP="00D530C0">
            <w:pPr>
              <w:tabs>
                <w:tab w:val="left" w:pos="0"/>
              </w:tabs>
              <w:suppressAutoHyphens/>
              <w:snapToGrid w:val="0"/>
              <w:ind w:hanging="6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Pr="0022210D">
              <w:rPr>
                <w:rFonts w:ascii="Times New Roman" w:hAnsi="Times New Roman" w:cs="Times New Roman"/>
                <w:color w:val="000000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Прийняття рішення про призначення грошової компенсації за належні для отримання жилі приміщення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BF3FC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2.</w:t>
            </w:r>
            <w:r w:rsidR="0081747A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2210D">
              <w:rPr>
                <w:rFonts w:ascii="Times New Roman" w:hAnsi="Times New Roman" w:cs="Times New Roman"/>
                <w:color w:val="000000"/>
                <w:lang w:val="uk-UA"/>
              </w:rPr>
              <w:t>Проведення соціальних інспектувань сімей учасників АТО/ООС (за потребою)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КЗ «Лисичанський міський ЦСССДМ»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30474B" w:rsidRPr="0022210D" w:rsidRDefault="00335AE3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 межах кошторисних призначень на утримання КЗ «Лисичанський міський ЦСССДМ»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Створення сприятливих умов для виховання та підтримки дітей з сімей </w:t>
            </w:r>
            <w:r w:rsidRPr="0022210D">
              <w:rPr>
                <w:rFonts w:ascii="Times New Roman" w:hAnsi="Times New Roman" w:cs="Times New Roman"/>
                <w:color w:val="000000"/>
                <w:lang w:val="uk-UA"/>
              </w:rPr>
              <w:t>учасників АТО/ООС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81747A" w:rsidP="00BF3FCE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2.7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Здійснення психолого-педагогічного супроводу дітей з сімей учасників АТО/ООС (за запитом)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Pr="0022210D">
              <w:rPr>
                <w:rFonts w:ascii="Times New Roman" w:hAnsi="Times New Roman" w:cs="Times New Roman"/>
                <w:lang w:val="uk-UA"/>
              </w:rPr>
              <w:t>ідділ освіти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КЗ «Лисичанський міський ЦСССДМ»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30474B" w:rsidRPr="0022210D" w:rsidRDefault="00335AE3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 межах кошторисних призначень на утримання КЗ «Лисичанський міський ЦСССДМ»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Профілактика та поліпшення психологічного стану дітей</w:t>
            </w:r>
          </w:p>
        </w:tc>
      </w:tr>
      <w:tr w:rsidR="0030474B" w:rsidRPr="003734CF" w:rsidTr="00D530C0">
        <w:trPr>
          <w:jc w:val="center"/>
        </w:trPr>
        <w:tc>
          <w:tcPr>
            <w:tcW w:w="14110" w:type="dxa"/>
            <w:gridSpan w:val="9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bCs/>
                <w:lang w:val="uk-UA"/>
              </w:rPr>
              <w:t>3. Охорона здоров'я і реабілітація</w:t>
            </w:r>
          </w:p>
          <w:p w:rsidR="0030474B" w:rsidRPr="0022210D" w:rsidRDefault="0030474B" w:rsidP="00D53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Організація та здійснення контролю за станом здоров'я учасників АТО/ООС шляхом проведення диспансеризації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КУ «Територіальне медичне об'єднання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м. Лисичанськ»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КНП ЦПМСД № 1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КНП ЦПМСД № 2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30474B" w:rsidRPr="0022210D" w:rsidRDefault="00B01C8A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="0030474B" w:rsidRPr="0022210D">
              <w:rPr>
                <w:rFonts w:ascii="Times New Roman" w:hAnsi="Times New Roman" w:cs="Times New Roman"/>
                <w:color w:val="000000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B01C8A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окращення якості надання медичних послуг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Забезпечення лікувально-профілактичних заходів серед учасників АТО/ООС:</w:t>
            </w:r>
          </w:p>
          <w:p w:rsidR="0030474B" w:rsidRPr="0022210D" w:rsidRDefault="00BF3FCE" w:rsidP="00BF3FCE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стаціонарне лікування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КУ «Територіальне медичне об'єднання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м. Лисичанськ»</w:t>
            </w:r>
          </w:p>
          <w:p w:rsidR="0030474B" w:rsidRPr="0022210D" w:rsidRDefault="00BF3FCE" w:rsidP="00BF3FCE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Центральна міська лікарня ім. Титова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200,0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200,0</w:t>
            </w:r>
          </w:p>
          <w:p w:rsidR="0030474B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BF3FCE">
            <w:pPr>
              <w:tabs>
                <w:tab w:val="left" w:pos="7000"/>
              </w:tabs>
              <w:suppressAutoHyphens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200,0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4" w:type="dxa"/>
            <w:vAlign w:val="center"/>
          </w:tcPr>
          <w:p w:rsidR="0030474B" w:rsidRPr="0022210D" w:rsidRDefault="00B01C8A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окращення медичного обслуговування у медичних установах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3.3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Забезпечення планування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реабілітаційних заходів, складання індивідуальних планів реабілітації та контроль за їх виконанням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КУ «Територіальне медичне об'єднання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м. Лисичанськ»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КНП ЦПМСД № 1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КНП ЦПМСД № 2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Н</w:t>
            </w:r>
            <w:r w:rsidRPr="0022210D">
              <w:rPr>
                <w:rFonts w:ascii="Times New Roman" w:hAnsi="Times New Roman" w:cs="Times New Roman"/>
                <w:color w:val="000000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B01C8A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Забезпечення реабілітаційними заходами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lastRenderedPageBreak/>
              <w:t>та покращення стану здоров'я</w:t>
            </w:r>
          </w:p>
        </w:tc>
      </w:tr>
      <w:tr w:rsidR="0030474B" w:rsidRPr="0081747A" w:rsidTr="00D530C0">
        <w:trPr>
          <w:jc w:val="center"/>
        </w:trPr>
        <w:tc>
          <w:tcPr>
            <w:tcW w:w="14110" w:type="dxa"/>
            <w:gridSpan w:val="9"/>
            <w:vAlign w:val="center"/>
          </w:tcPr>
          <w:p w:rsidR="0030474B" w:rsidRPr="0022210D" w:rsidRDefault="0030474B" w:rsidP="00D53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>4. Зайнятість, професійна орієнтація та підготовка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4.1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spacing w:after="12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Сприяння працевлаштуванню, професійній орієнтації на відповідні види діяльності та професійному навчанню учасників АТО/ООС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Лисичанський міський центр зайнятості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Фонд загально-обов’язкового державного соціального страхування України на випадок безробіття,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межах кошторису на рік за відповідною статтею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</w:t>
            </w:r>
            <w:r w:rsidRPr="0022210D">
              <w:rPr>
                <w:rFonts w:ascii="Times New Roman" w:hAnsi="Times New Roman" w:cs="Times New Roman"/>
                <w:lang w:val="uk-UA"/>
              </w:rPr>
              <w:t>еалізація конституційних прав на професійну орієнтацію та зайнятість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4.2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spacing w:after="12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Підбор та підготовка спеціалістів на професії </w:t>
            </w:r>
            <w:proofErr w:type="spellStart"/>
            <w:r w:rsidRPr="0022210D">
              <w:rPr>
                <w:rFonts w:ascii="Times New Roman" w:hAnsi="Times New Roman" w:cs="Times New Roman"/>
                <w:lang w:val="uk-UA"/>
              </w:rPr>
              <w:t>самозайнятості</w:t>
            </w:r>
            <w:proofErr w:type="spellEnd"/>
            <w:r w:rsidRPr="0022210D">
              <w:rPr>
                <w:rFonts w:ascii="Times New Roman" w:hAnsi="Times New Roman" w:cs="Times New Roman"/>
                <w:lang w:val="uk-UA"/>
              </w:rPr>
              <w:t xml:space="preserve"> учасників АТО/ООС, в тому числі з категорії осіб з інвалідністю внаслідок  війни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Лисичанський міський центр зайнятості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Фонд загально-обов’язкового державного соціального страхування України на випадок безробіття,</w:t>
            </w:r>
          </w:p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 межах кошторису на рік за відповідною статтею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511BCC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абезпечення права на працевлаштування шляхом </w:t>
            </w:r>
            <w:proofErr w:type="spellStart"/>
            <w:r w:rsidR="0030474B" w:rsidRPr="0022210D">
              <w:rPr>
                <w:rFonts w:ascii="Times New Roman" w:hAnsi="Times New Roman" w:cs="Times New Roman"/>
                <w:lang w:val="uk-UA"/>
              </w:rPr>
              <w:t>самозайнятості</w:t>
            </w:r>
            <w:proofErr w:type="spellEnd"/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4.3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Формування додаткових професійних навичок (професійне навчання, підвищення кваліфікації, ваучер, неформальне </w:t>
            </w:r>
            <w:r w:rsidR="0089204C" w:rsidRPr="0022210D">
              <w:rPr>
                <w:rFonts w:ascii="Times New Roman" w:hAnsi="Times New Roman" w:cs="Times New Roman"/>
                <w:lang w:val="uk-UA"/>
              </w:rPr>
              <w:t>навчання</w:t>
            </w:r>
            <w:r w:rsidRPr="0022210D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Лисичанський міський центр зайнятості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Фонд загально-обов’язкового державного соціального страхування України на випадок безробіття,</w:t>
            </w:r>
          </w:p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 межах кошторису на рік за відповідною статтею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511BCC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даптація до зовнішнього середовища та підвищення конкурентоспроможності на ринку праці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4.4</w:t>
            </w:r>
          </w:p>
        </w:tc>
        <w:tc>
          <w:tcPr>
            <w:tcW w:w="2261" w:type="dxa"/>
            <w:vAlign w:val="center"/>
          </w:tcPr>
          <w:p w:rsidR="0030474B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Ведення на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місцевому рівні банку даних учасників АТО/ООС, які не досягли пенсійного віку та звернулися за допомогою у працевлаштуванні</w:t>
            </w:r>
          </w:p>
          <w:p w:rsidR="006B6C62" w:rsidRPr="0022210D" w:rsidRDefault="006B6C62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Лисичанський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міський центр зайнятості</w:t>
            </w:r>
          </w:p>
        </w:tc>
        <w:tc>
          <w:tcPr>
            <w:tcW w:w="1849" w:type="dxa"/>
            <w:vAlign w:val="center"/>
          </w:tcPr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Н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е потребує 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lastRenderedPageBreak/>
              <w:t>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Працевлаштування </w:t>
            </w: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учасників АТО/ООС з урахуванням індивідуальних програм реабілітації, підбір та пошук роботи</w:t>
            </w:r>
          </w:p>
        </w:tc>
      </w:tr>
      <w:tr w:rsidR="0030474B" w:rsidRPr="0081747A" w:rsidTr="00D530C0">
        <w:trPr>
          <w:jc w:val="center"/>
        </w:trPr>
        <w:tc>
          <w:tcPr>
            <w:tcW w:w="14110" w:type="dxa"/>
            <w:gridSpan w:val="9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210D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5. </w:t>
            </w:r>
            <w:r w:rsidRPr="0022210D">
              <w:rPr>
                <w:rFonts w:ascii="Times New Roman" w:hAnsi="Times New Roman" w:cs="Times New Roman"/>
                <w:b/>
                <w:bCs/>
                <w:lang w:val="uk-UA"/>
              </w:rPr>
              <w:t>Участь у громадському та культурному житті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5.1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Організація та проведення загальноміських урочисто-траурних заходів присвячених Дню Героїв Небесної Сотні, Дню українського добровольця, Дню захисника України, визволення Лисичанська від незаконних збройних формувань, Дню Гідності та Свободи</w:t>
            </w:r>
            <w:r w:rsidR="00D530C0">
              <w:rPr>
                <w:rFonts w:ascii="Times New Roman" w:hAnsi="Times New Roman" w:cs="Times New Roman"/>
                <w:lang w:val="uk-UA"/>
              </w:rPr>
              <w:t>,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тощо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Відділ з питань внутрішньої політики, зв’язку з </w:t>
            </w:r>
            <w:r w:rsidR="00511BCC" w:rsidRPr="0022210D">
              <w:rPr>
                <w:rFonts w:ascii="Times New Roman" w:hAnsi="Times New Roman" w:cs="Times New Roman"/>
                <w:lang w:val="uk-UA"/>
              </w:rPr>
              <w:t>громадськістю</w:t>
            </w:r>
            <w:r w:rsidRPr="0022210D">
              <w:rPr>
                <w:rFonts w:ascii="Times New Roman" w:hAnsi="Times New Roman" w:cs="Times New Roman"/>
                <w:lang w:val="uk-UA"/>
              </w:rPr>
              <w:t xml:space="preserve"> та ЗМІ, </w:t>
            </w:r>
          </w:p>
          <w:p w:rsidR="0030474B" w:rsidRPr="0022210D" w:rsidRDefault="00511BCC" w:rsidP="00511BC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культури</w:t>
            </w:r>
          </w:p>
        </w:tc>
        <w:tc>
          <w:tcPr>
            <w:tcW w:w="184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За рахунок коштів, передбачених Програмою із підготовки та проведення загальноміських заходів</w:t>
            </w:r>
            <w:r w:rsidR="00B170CB">
              <w:rPr>
                <w:rFonts w:ascii="Times New Roman" w:hAnsi="Times New Roman" w:cs="Times New Roman"/>
                <w:lang w:val="uk-UA"/>
              </w:rPr>
              <w:t>, Програмою із підготовки та проведення культурно-мистецьких заходів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30474B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Створення сприятливих умов щодо духовного єднання поколінь на традиціях міста, формування громадської компетентності мешканців міста, створення умов для комунікації між різними ІГС та органами місцевого самоврядування</w:t>
            </w:r>
          </w:p>
          <w:p w:rsidR="0030474B" w:rsidRPr="0022210D" w:rsidRDefault="0030474B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5.2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Організація та проведення тематичних уроків, бесід, зустрічей, класних годин, виставок робіт, присвячених героїзму захисників України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ідділ культури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відділ освіти</w:t>
            </w:r>
          </w:p>
        </w:tc>
        <w:tc>
          <w:tcPr>
            <w:tcW w:w="1849" w:type="dxa"/>
            <w:vAlign w:val="center"/>
          </w:tcPr>
          <w:p w:rsidR="0030474B" w:rsidRPr="0022210D" w:rsidRDefault="00511BCC" w:rsidP="00511BC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511BCC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алучення учасників АТО</w:t>
            </w:r>
            <w:r w:rsidR="0089204C">
              <w:rPr>
                <w:rFonts w:ascii="Times New Roman" w:hAnsi="Times New Roman" w:cs="Times New Roman"/>
                <w:lang w:val="uk-UA"/>
              </w:rPr>
              <w:t>/ООС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 та членів їх сімей до культурних та просвітницьких заходів</w:t>
            </w:r>
          </w:p>
          <w:p w:rsidR="0030474B" w:rsidRPr="0022210D" w:rsidRDefault="0030474B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5.3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Проведення у навчальних закладах міста «круглих столів» за участю учасників АТО/ООС та громадських організацій ветеранів війни та учасників АТО</w:t>
            </w:r>
            <w:r w:rsidR="00511BCC">
              <w:rPr>
                <w:rFonts w:ascii="Times New Roman" w:hAnsi="Times New Roman" w:cs="Times New Roman"/>
                <w:lang w:val="uk-UA"/>
              </w:rPr>
              <w:t>/ООС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ідділ у справах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сім`ї, молоді та спорту, відділ освіти</w:t>
            </w:r>
          </w:p>
        </w:tc>
        <w:tc>
          <w:tcPr>
            <w:tcW w:w="1849" w:type="dxa"/>
            <w:vAlign w:val="center"/>
          </w:tcPr>
          <w:p w:rsidR="0030474B" w:rsidRPr="0022210D" w:rsidRDefault="00511BCC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511BCC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Формування 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позитивного образу воїна-учасника АТО/ООС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lastRenderedPageBreak/>
              <w:t>5.4</w:t>
            </w:r>
          </w:p>
        </w:tc>
        <w:tc>
          <w:tcPr>
            <w:tcW w:w="2261" w:type="dxa"/>
            <w:vAlign w:val="center"/>
          </w:tcPr>
          <w:p w:rsidR="00A84820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Залучення учасників АТО/ООС до проведення </w:t>
            </w:r>
          </w:p>
          <w:p w:rsidR="00A84820" w:rsidRDefault="00A84820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загальноміських заходів з військово-патріотичного виховання.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EF17C1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 xml:space="preserve">ідділ у справах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 xml:space="preserve">сім`ї, молоді та спорту </w:t>
            </w:r>
          </w:p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30474B" w:rsidRPr="0022210D" w:rsidRDefault="00EF17C1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EF17C1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Формування 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позитивного образу воїна-учасника АТО/ООС</w:t>
            </w:r>
          </w:p>
        </w:tc>
      </w:tr>
      <w:tr w:rsidR="00712267" w:rsidRPr="0081747A" w:rsidTr="00D530C0">
        <w:trPr>
          <w:jc w:val="center"/>
        </w:trPr>
        <w:tc>
          <w:tcPr>
            <w:tcW w:w="606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5.5</w:t>
            </w:r>
          </w:p>
        </w:tc>
        <w:tc>
          <w:tcPr>
            <w:tcW w:w="2261" w:type="dxa"/>
            <w:vAlign w:val="center"/>
          </w:tcPr>
          <w:p w:rsidR="0030474B" w:rsidRPr="0022210D" w:rsidRDefault="0030474B" w:rsidP="00D530C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Забезпечення участі учнів у благодійних акціях, спрямованих на соціальну підтримку та допомогу учасникам АТО/ООС</w:t>
            </w:r>
          </w:p>
        </w:tc>
        <w:tc>
          <w:tcPr>
            <w:tcW w:w="1483" w:type="dxa"/>
            <w:vAlign w:val="center"/>
          </w:tcPr>
          <w:p w:rsidR="0030474B" w:rsidRPr="0022210D" w:rsidRDefault="0030474B" w:rsidP="0030474B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185" w:type="dxa"/>
            <w:vAlign w:val="center"/>
          </w:tcPr>
          <w:p w:rsidR="0030474B" w:rsidRPr="0022210D" w:rsidRDefault="00EF17C1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ідділ освіти</w:t>
            </w:r>
          </w:p>
        </w:tc>
        <w:tc>
          <w:tcPr>
            <w:tcW w:w="1849" w:type="dxa"/>
            <w:vAlign w:val="center"/>
          </w:tcPr>
          <w:p w:rsidR="0030474B" w:rsidRPr="0022210D" w:rsidRDefault="00EF17C1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е потребує фінансування</w:t>
            </w:r>
          </w:p>
        </w:tc>
        <w:tc>
          <w:tcPr>
            <w:tcW w:w="1099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70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73" w:type="dxa"/>
            <w:vAlign w:val="center"/>
          </w:tcPr>
          <w:p w:rsidR="0030474B" w:rsidRPr="0022210D" w:rsidRDefault="0030474B" w:rsidP="0030474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210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784" w:type="dxa"/>
            <w:vAlign w:val="center"/>
          </w:tcPr>
          <w:p w:rsidR="0030474B" w:rsidRPr="0022210D" w:rsidRDefault="00EF17C1" w:rsidP="00D530C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</w:t>
            </w:r>
            <w:r w:rsidR="0030474B" w:rsidRPr="0022210D">
              <w:rPr>
                <w:rFonts w:ascii="Times New Roman" w:hAnsi="Times New Roman" w:cs="Times New Roman"/>
                <w:lang w:val="uk-UA"/>
              </w:rPr>
              <w:t>оціальна підтримка та допомога учасникам АТО/ООС</w:t>
            </w:r>
          </w:p>
        </w:tc>
      </w:tr>
    </w:tbl>
    <w:p w:rsidR="00CE0006" w:rsidRDefault="00CE0006">
      <w:pPr>
        <w:rPr>
          <w:rFonts w:ascii="Times New Roman" w:hAnsi="Times New Roman" w:cs="Times New Roman"/>
          <w:lang w:val="uk-UA"/>
        </w:rPr>
      </w:pPr>
    </w:p>
    <w:p w:rsidR="0022210D" w:rsidRDefault="0022210D">
      <w:pPr>
        <w:rPr>
          <w:rFonts w:ascii="Times New Roman" w:hAnsi="Times New Roman" w:cs="Times New Roman"/>
          <w:lang w:val="uk-UA"/>
        </w:rPr>
      </w:pPr>
    </w:p>
    <w:p w:rsidR="0089204C" w:rsidRDefault="008920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4CC6" w:rsidRPr="00CA5F3D" w:rsidRDefault="00A14CC6" w:rsidP="00A14CC6">
      <w:pPr>
        <w:pStyle w:val="a4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Секретар міської ради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  <w:t>Едуард ЩЕГЛАКОВ</w:t>
      </w:r>
    </w:p>
    <w:p w:rsidR="00A14CC6" w:rsidRDefault="00A14CC6" w:rsidP="00A14CC6">
      <w:pPr>
        <w:pStyle w:val="a4"/>
        <w:jc w:val="both"/>
        <w:rPr>
          <w:b/>
          <w:sz w:val="28"/>
          <w:szCs w:val="28"/>
        </w:rPr>
      </w:pPr>
    </w:p>
    <w:p w:rsidR="00A14CC6" w:rsidRDefault="00A14CC6" w:rsidP="00A14CC6">
      <w:pPr>
        <w:pStyle w:val="a4"/>
        <w:jc w:val="both"/>
        <w:rPr>
          <w:b/>
          <w:sz w:val="28"/>
          <w:szCs w:val="28"/>
        </w:rPr>
      </w:pPr>
    </w:p>
    <w:p w:rsidR="00A14CC6" w:rsidRPr="00CA5F3D" w:rsidRDefault="00A14CC6" w:rsidP="00A14CC6">
      <w:pPr>
        <w:pStyle w:val="a4"/>
        <w:jc w:val="both"/>
        <w:rPr>
          <w:b/>
          <w:sz w:val="28"/>
          <w:szCs w:val="28"/>
        </w:rPr>
      </w:pPr>
    </w:p>
    <w:p w:rsidR="00A14CC6" w:rsidRPr="00CA5F3D" w:rsidRDefault="00A14CC6" w:rsidP="00A14CC6">
      <w:pPr>
        <w:pStyle w:val="a4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Заступник міського голови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  <w:t>Максим ГОЛОВНЬОВ</w:t>
      </w:r>
    </w:p>
    <w:p w:rsidR="00A14CC6" w:rsidRDefault="00A14CC6" w:rsidP="00A14CC6">
      <w:pPr>
        <w:pStyle w:val="a4"/>
        <w:jc w:val="both"/>
        <w:rPr>
          <w:sz w:val="28"/>
          <w:szCs w:val="28"/>
        </w:rPr>
      </w:pPr>
    </w:p>
    <w:p w:rsidR="00CE0006" w:rsidRPr="003A741F" w:rsidRDefault="00CE0006" w:rsidP="00DB3649">
      <w:pPr>
        <w:spacing w:after="0" w:line="240" w:lineRule="auto"/>
        <w:rPr>
          <w:lang w:val="uk-UA"/>
        </w:rPr>
      </w:pPr>
    </w:p>
    <w:sectPr w:rsidR="00CE0006" w:rsidRPr="003A741F" w:rsidSect="00DB3649">
      <w:pgSz w:w="15840" w:h="12240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75"/>
    <w:rsid w:val="000009C3"/>
    <w:rsid w:val="00004407"/>
    <w:rsid w:val="0004245D"/>
    <w:rsid w:val="000A07EC"/>
    <w:rsid w:val="000B2044"/>
    <w:rsid w:val="00215926"/>
    <w:rsid w:val="0022210D"/>
    <w:rsid w:val="00246136"/>
    <w:rsid w:val="002F2498"/>
    <w:rsid w:val="0030474B"/>
    <w:rsid w:val="00335AE3"/>
    <w:rsid w:val="003734CF"/>
    <w:rsid w:val="003935FB"/>
    <w:rsid w:val="00395452"/>
    <w:rsid w:val="003A741F"/>
    <w:rsid w:val="0043799E"/>
    <w:rsid w:val="00490BA5"/>
    <w:rsid w:val="00511BCC"/>
    <w:rsid w:val="00556284"/>
    <w:rsid w:val="00596342"/>
    <w:rsid w:val="005B5D86"/>
    <w:rsid w:val="005D6FFE"/>
    <w:rsid w:val="005E58FB"/>
    <w:rsid w:val="00651C8B"/>
    <w:rsid w:val="006978D3"/>
    <w:rsid w:val="006A22B5"/>
    <w:rsid w:val="006A3BEF"/>
    <w:rsid w:val="006B6C62"/>
    <w:rsid w:val="006C28F6"/>
    <w:rsid w:val="006F54C3"/>
    <w:rsid w:val="00712267"/>
    <w:rsid w:val="007658DF"/>
    <w:rsid w:val="007A1C39"/>
    <w:rsid w:val="007C5A47"/>
    <w:rsid w:val="0081747A"/>
    <w:rsid w:val="0089204C"/>
    <w:rsid w:val="00896869"/>
    <w:rsid w:val="009138EC"/>
    <w:rsid w:val="00935953"/>
    <w:rsid w:val="00951065"/>
    <w:rsid w:val="00977427"/>
    <w:rsid w:val="00980D7A"/>
    <w:rsid w:val="009F2655"/>
    <w:rsid w:val="00A14CC6"/>
    <w:rsid w:val="00A84820"/>
    <w:rsid w:val="00AB36CB"/>
    <w:rsid w:val="00AF7AAA"/>
    <w:rsid w:val="00B01C8A"/>
    <w:rsid w:val="00B170CB"/>
    <w:rsid w:val="00B83375"/>
    <w:rsid w:val="00BF3FCE"/>
    <w:rsid w:val="00C10E16"/>
    <w:rsid w:val="00C35C8A"/>
    <w:rsid w:val="00CD20B0"/>
    <w:rsid w:val="00CE0006"/>
    <w:rsid w:val="00D07EBA"/>
    <w:rsid w:val="00D530C0"/>
    <w:rsid w:val="00DB3649"/>
    <w:rsid w:val="00E35864"/>
    <w:rsid w:val="00EF17C1"/>
    <w:rsid w:val="00F014BE"/>
    <w:rsid w:val="00F5358C"/>
    <w:rsid w:val="00FB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1170A"/>
  <w15:docId w15:val="{207CFD3E-BD27-4A81-98CE-3E6DDFCB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CE000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22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10D"/>
    <w:rPr>
      <w:rFonts w:ascii="Segoe UI" w:hAnsi="Segoe UI" w:cs="Segoe UI"/>
      <w:sz w:val="18"/>
      <w:szCs w:val="18"/>
    </w:rPr>
  </w:style>
  <w:style w:type="paragraph" w:customStyle="1" w:styleId="rvps6">
    <w:name w:val="rvps6"/>
    <w:basedOn w:val="a"/>
    <w:rsid w:val="0030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304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A24F6-D362-488E-8425-C89B241C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7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2019-11-15T08:49:00Z</cp:lastPrinted>
  <dcterms:created xsi:type="dcterms:W3CDTF">2019-08-06T12:44:00Z</dcterms:created>
  <dcterms:modified xsi:type="dcterms:W3CDTF">2019-11-29T07:26:00Z</dcterms:modified>
</cp:coreProperties>
</file>