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8D" w:rsidRDefault="00CB6D8D" w:rsidP="00C3397D">
      <w:pPr>
        <w:tabs>
          <w:tab w:val="center" w:pos="2015"/>
        </w:tabs>
        <w:rPr>
          <w:b/>
        </w:rPr>
      </w:pPr>
    </w:p>
    <w:p w:rsidR="00431773" w:rsidRDefault="00431773" w:rsidP="00C3397D">
      <w:pPr>
        <w:tabs>
          <w:tab w:val="center" w:pos="2015"/>
        </w:tabs>
        <w:rPr>
          <w:b/>
        </w:rPr>
      </w:pPr>
    </w:p>
    <w:p w:rsidR="00431773" w:rsidRDefault="00431773" w:rsidP="00C3397D">
      <w:pPr>
        <w:tabs>
          <w:tab w:val="center" w:pos="2015"/>
        </w:tabs>
        <w:rPr>
          <w:b/>
        </w:rPr>
      </w:pPr>
    </w:p>
    <w:p w:rsidR="0082521B" w:rsidRDefault="001C27A7" w:rsidP="00C3397D">
      <w:pPr>
        <w:tabs>
          <w:tab w:val="center" w:pos="2015"/>
        </w:tabs>
        <w:rPr>
          <w:b/>
        </w:rPr>
      </w:pPr>
      <w:r>
        <w:rPr>
          <w:noProof/>
        </w:rPr>
        <w:drawing>
          <wp:anchor distT="0" distB="0" distL="114300" distR="114300" simplePos="0" relativeHeight="251658240" behindDoc="0" locked="0" layoutInCell="1" allowOverlap="1">
            <wp:simplePos x="0" y="0"/>
            <wp:positionH relativeFrom="column">
              <wp:posOffset>2677160</wp:posOffset>
            </wp:positionH>
            <wp:positionV relativeFrom="paragraph">
              <wp:posOffset>-483870</wp:posOffset>
            </wp:positionV>
            <wp:extent cx="523240" cy="6807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3240" cy="680720"/>
                    </a:xfrm>
                    <a:prstGeom prst="rect">
                      <a:avLst/>
                    </a:prstGeom>
                    <a:noFill/>
                  </pic:spPr>
                </pic:pic>
              </a:graphicData>
            </a:graphic>
          </wp:anchor>
        </w:drawing>
      </w:r>
    </w:p>
    <w:p w:rsidR="0082521B" w:rsidRDefault="0082521B">
      <w:pPr>
        <w:pStyle w:val="ae"/>
      </w:pPr>
    </w:p>
    <w:p w:rsidR="00473024" w:rsidRDefault="00473024" w:rsidP="00473024">
      <w:pPr>
        <w:pStyle w:val="ae"/>
        <w:rPr>
          <w:lang w:val="uk-UA"/>
        </w:rPr>
      </w:pPr>
      <w:r>
        <w:rPr>
          <w:lang w:val="uk-UA"/>
        </w:rPr>
        <w:t>ЛИСИЧАНСЬКА МІСЬКА РАДА</w:t>
      </w:r>
    </w:p>
    <w:p w:rsidR="00473024" w:rsidRPr="000C266D" w:rsidRDefault="00473024" w:rsidP="00473024">
      <w:pPr>
        <w:pStyle w:val="ae"/>
        <w:rPr>
          <w:lang w:val="uk-UA"/>
        </w:rPr>
      </w:pPr>
      <w:r>
        <w:rPr>
          <w:lang w:val="uk-UA"/>
        </w:rPr>
        <w:t>ВИКОНАВЧИЙ КОМІТЕТ</w:t>
      </w:r>
    </w:p>
    <w:p w:rsidR="00473024" w:rsidRPr="00581CE1" w:rsidRDefault="00473024" w:rsidP="00473024">
      <w:pPr>
        <w:jc w:val="center"/>
        <w:rPr>
          <w:b/>
          <w:sz w:val="28"/>
          <w:szCs w:val="28"/>
          <w:lang w:val="uk-UA" w:eastAsia="uk-UA"/>
        </w:rPr>
      </w:pPr>
      <w:r w:rsidRPr="00581CE1">
        <w:rPr>
          <w:b/>
          <w:sz w:val="28"/>
          <w:szCs w:val="28"/>
          <w:lang w:val="uk-UA" w:eastAsia="uk-UA"/>
        </w:rPr>
        <w:t>РІШЕННЯ</w:t>
      </w:r>
    </w:p>
    <w:p w:rsidR="00473024" w:rsidRPr="00581CE1" w:rsidRDefault="00473024" w:rsidP="00473024">
      <w:pPr>
        <w:rPr>
          <w:sz w:val="28"/>
          <w:szCs w:val="28"/>
          <w:lang w:val="uk-UA"/>
        </w:rPr>
      </w:pPr>
    </w:p>
    <w:p w:rsidR="00473024" w:rsidRPr="00355650" w:rsidRDefault="00355650" w:rsidP="00473024">
      <w:pPr>
        <w:rPr>
          <w:sz w:val="28"/>
          <w:szCs w:val="28"/>
          <w:lang w:eastAsia="uk-UA"/>
        </w:rPr>
      </w:pPr>
      <w:r>
        <w:rPr>
          <w:sz w:val="28"/>
          <w:szCs w:val="28"/>
          <w:lang w:val="uk-UA" w:eastAsia="uk-UA"/>
        </w:rPr>
        <w:t xml:space="preserve"> </w:t>
      </w:r>
      <w:r w:rsidRPr="00355650">
        <w:rPr>
          <w:sz w:val="28"/>
          <w:szCs w:val="28"/>
          <w:lang w:eastAsia="uk-UA"/>
        </w:rPr>
        <w:t>04.02.2020</w:t>
      </w:r>
      <w:r w:rsidRPr="00355650">
        <w:rPr>
          <w:sz w:val="28"/>
          <w:szCs w:val="28"/>
          <w:lang w:eastAsia="uk-UA"/>
        </w:rPr>
        <w:tab/>
      </w:r>
      <w:r w:rsidR="00473024" w:rsidRPr="00581CE1">
        <w:rPr>
          <w:sz w:val="28"/>
          <w:szCs w:val="28"/>
          <w:lang w:val="uk-UA" w:eastAsia="uk-UA"/>
        </w:rPr>
        <w:tab/>
      </w:r>
      <w:r w:rsidR="00473024" w:rsidRPr="00581CE1">
        <w:rPr>
          <w:sz w:val="28"/>
          <w:szCs w:val="28"/>
          <w:lang w:val="uk-UA" w:eastAsia="uk-UA"/>
        </w:rPr>
        <w:tab/>
        <w:t xml:space="preserve"> </w:t>
      </w:r>
      <w:r w:rsidR="00473024">
        <w:rPr>
          <w:sz w:val="28"/>
          <w:szCs w:val="28"/>
          <w:lang w:val="uk-UA" w:eastAsia="uk-UA"/>
        </w:rPr>
        <w:t xml:space="preserve">      м. Лисичанськ </w:t>
      </w:r>
      <w:r w:rsidR="00473024">
        <w:rPr>
          <w:sz w:val="28"/>
          <w:szCs w:val="28"/>
          <w:lang w:val="uk-UA" w:eastAsia="uk-UA"/>
        </w:rPr>
        <w:tab/>
      </w:r>
      <w:r w:rsidR="00473024">
        <w:rPr>
          <w:sz w:val="28"/>
          <w:szCs w:val="28"/>
          <w:lang w:val="uk-UA" w:eastAsia="uk-UA"/>
        </w:rPr>
        <w:tab/>
      </w:r>
      <w:r w:rsidR="00473024">
        <w:rPr>
          <w:sz w:val="28"/>
          <w:szCs w:val="28"/>
          <w:lang w:val="uk-UA" w:eastAsia="uk-UA"/>
        </w:rPr>
        <w:tab/>
        <w:t xml:space="preserve">  </w:t>
      </w:r>
      <w:r w:rsidR="00AD17A4">
        <w:rPr>
          <w:sz w:val="28"/>
          <w:szCs w:val="28"/>
          <w:lang w:val="uk-UA" w:eastAsia="uk-UA"/>
        </w:rPr>
        <w:t xml:space="preserve"> № </w:t>
      </w:r>
      <w:r w:rsidR="00AD17A4" w:rsidRPr="00355650">
        <w:rPr>
          <w:sz w:val="28"/>
          <w:szCs w:val="28"/>
          <w:lang w:eastAsia="uk-UA"/>
        </w:rPr>
        <w:t>39</w:t>
      </w:r>
    </w:p>
    <w:p w:rsidR="00473024" w:rsidRDefault="00473024" w:rsidP="00473024">
      <w:pPr>
        <w:pStyle w:val="1"/>
        <w:rPr>
          <w:lang w:val="uk-UA"/>
        </w:rPr>
      </w:pPr>
    </w:p>
    <w:p w:rsidR="0082521B" w:rsidRPr="00443A80" w:rsidRDefault="0082521B">
      <w:pPr>
        <w:rPr>
          <w:sz w:val="28"/>
          <w:lang w:val="uk-UA"/>
        </w:rPr>
      </w:pPr>
    </w:p>
    <w:p w:rsidR="00CC08CD" w:rsidRDefault="0082521B" w:rsidP="00FD5F51">
      <w:pPr>
        <w:pStyle w:val="1"/>
        <w:rPr>
          <w:lang w:val="uk-UA"/>
        </w:rPr>
      </w:pPr>
      <w:r>
        <w:rPr>
          <w:lang w:val="uk-UA"/>
        </w:rPr>
        <w:t>Про</w:t>
      </w:r>
      <w:r w:rsidR="00B3738F">
        <w:rPr>
          <w:lang w:val="uk-UA"/>
        </w:rPr>
        <w:t xml:space="preserve"> </w:t>
      </w:r>
      <w:r w:rsidR="00CC08CD">
        <w:rPr>
          <w:lang w:val="uk-UA"/>
        </w:rPr>
        <w:t xml:space="preserve"> </w:t>
      </w:r>
      <w:r w:rsidR="00BD6351">
        <w:rPr>
          <w:lang w:val="uk-UA"/>
        </w:rPr>
        <w:t xml:space="preserve"> комісію</w:t>
      </w:r>
      <w:r w:rsidR="00FD5F51" w:rsidRPr="00FD5F51">
        <w:t xml:space="preserve"> </w:t>
      </w:r>
      <w:r w:rsidR="00FD5F51" w:rsidRPr="00FD5F51">
        <w:rPr>
          <w:lang w:val="uk-UA"/>
        </w:rPr>
        <w:t xml:space="preserve">з визначення та </w:t>
      </w:r>
    </w:p>
    <w:p w:rsidR="00CC08CD" w:rsidRDefault="00FD5F51" w:rsidP="00FD5F51">
      <w:pPr>
        <w:pStyle w:val="1"/>
        <w:rPr>
          <w:lang w:val="uk-UA"/>
        </w:rPr>
      </w:pPr>
      <w:r w:rsidRPr="00FD5F51">
        <w:rPr>
          <w:lang w:val="uk-UA"/>
        </w:rPr>
        <w:t>відшкодування збитків</w:t>
      </w:r>
      <w:r>
        <w:rPr>
          <w:lang w:val="uk-UA"/>
        </w:rPr>
        <w:t xml:space="preserve"> </w:t>
      </w:r>
      <w:r w:rsidRPr="00FD5F51">
        <w:rPr>
          <w:lang w:val="uk-UA"/>
        </w:rPr>
        <w:t xml:space="preserve">власникам  </w:t>
      </w:r>
    </w:p>
    <w:p w:rsidR="00CC08CD" w:rsidRDefault="00FD5F51" w:rsidP="00FD5F51">
      <w:pPr>
        <w:pStyle w:val="1"/>
        <w:rPr>
          <w:lang w:val="uk-UA"/>
        </w:rPr>
      </w:pPr>
      <w:r w:rsidRPr="00FD5F51">
        <w:rPr>
          <w:lang w:val="uk-UA"/>
        </w:rPr>
        <w:t>землі та землекористувачам у межах</w:t>
      </w:r>
      <w:r>
        <w:rPr>
          <w:lang w:val="uk-UA"/>
        </w:rPr>
        <w:t xml:space="preserve"> </w:t>
      </w:r>
    </w:p>
    <w:p w:rsidR="00FD5F51" w:rsidRDefault="00FD5F51" w:rsidP="00FD5F51">
      <w:pPr>
        <w:pStyle w:val="1"/>
        <w:rPr>
          <w:lang w:val="uk-UA"/>
        </w:rPr>
      </w:pPr>
      <w:r w:rsidRPr="00FD5F51">
        <w:rPr>
          <w:lang w:val="uk-UA"/>
        </w:rPr>
        <w:t>міст</w:t>
      </w:r>
      <w:r w:rsidR="00CC08CD">
        <w:rPr>
          <w:lang w:val="uk-UA"/>
        </w:rPr>
        <w:t>а Лисичанськ</w:t>
      </w:r>
    </w:p>
    <w:p w:rsidR="00443A80" w:rsidRPr="00443A80" w:rsidRDefault="00CC08CD" w:rsidP="00443A80">
      <w:pPr>
        <w:rPr>
          <w:b/>
          <w:sz w:val="28"/>
          <w:szCs w:val="28"/>
          <w:lang w:val="uk-UA"/>
        </w:rPr>
      </w:pPr>
      <w:r>
        <w:rPr>
          <w:b/>
          <w:sz w:val="28"/>
          <w:szCs w:val="28"/>
          <w:lang w:val="uk-UA"/>
        </w:rPr>
        <w:t xml:space="preserve"> </w:t>
      </w:r>
    </w:p>
    <w:p w:rsidR="0082521B" w:rsidRPr="00DD6C2F" w:rsidRDefault="0082521B">
      <w:pPr>
        <w:pStyle w:val="31"/>
        <w:rPr>
          <w:sz w:val="27"/>
          <w:lang w:val="uk-UA"/>
        </w:rPr>
      </w:pPr>
    </w:p>
    <w:p w:rsidR="008E6141" w:rsidRPr="008E6141" w:rsidRDefault="008E6141" w:rsidP="008B1D0A">
      <w:pPr>
        <w:ind w:firstLine="567"/>
        <w:jc w:val="both"/>
        <w:rPr>
          <w:sz w:val="28"/>
          <w:szCs w:val="28"/>
          <w:lang w:val="uk-UA"/>
        </w:rPr>
      </w:pPr>
      <w:r w:rsidRPr="008E6141">
        <w:rPr>
          <w:sz w:val="28"/>
          <w:szCs w:val="28"/>
          <w:lang w:val="uk-UA"/>
        </w:rPr>
        <w:t xml:space="preserve">З метою реалізації повноважень органів місцевого самоврядування з регулювання земельних відносин, а також у зв’язку з кадровими змінами, які відбулися у виконавчих органах Лисичанської міської ради, керуючись ст. 13 Конституції України, </w:t>
      </w:r>
      <w:r w:rsidR="008B1D0A">
        <w:rPr>
          <w:sz w:val="28"/>
          <w:szCs w:val="28"/>
          <w:lang w:val="uk-UA"/>
        </w:rPr>
        <w:t xml:space="preserve">ст. ст. 33, 52 </w:t>
      </w:r>
      <w:r w:rsidR="008B1D0A" w:rsidRPr="008B1D0A">
        <w:rPr>
          <w:sz w:val="28"/>
          <w:szCs w:val="28"/>
          <w:lang w:val="uk-UA"/>
        </w:rPr>
        <w:t>Закону України «Про місцеве самоврядування в Україні»</w:t>
      </w:r>
      <w:r w:rsidR="008B1D0A">
        <w:rPr>
          <w:sz w:val="28"/>
          <w:szCs w:val="28"/>
          <w:lang w:val="uk-UA"/>
        </w:rPr>
        <w:t xml:space="preserve">, </w:t>
      </w:r>
      <w:r w:rsidRPr="008E6141">
        <w:rPr>
          <w:sz w:val="28"/>
          <w:szCs w:val="28"/>
          <w:lang w:val="uk-UA"/>
        </w:rPr>
        <w:t>ст. ст. 3, 12, 83, 152, 156, 157 Земельного кодексу України, Постановою КМУ від 19.04.1993 № 284 «Про Порядок визначення та відшкодування збитків власникам землі та землекористувачам», виконавчий комітет Лисичанської міської ради</w:t>
      </w:r>
    </w:p>
    <w:p w:rsidR="0082521B" w:rsidRPr="00DD6C2F" w:rsidRDefault="0082521B">
      <w:pPr>
        <w:ind w:firstLine="709"/>
        <w:jc w:val="both"/>
        <w:rPr>
          <w:sz w:val="28"/>
          <w:szCs w:val="28"/>
          <w:lang w:val="uk-UA"/>
        </w:rPr>
      </w:pPr>
    </w:p>
    <w:p w:rsidR="0082521B" w:rsidRPr="00FD5F51" w:rsidRDefault="00CC08CD" w:rsidP="0076724C">
      <w:pPr>
        <w:spacing w:after="120"/>
        <w:jc w:val="both"/>
        <w:rPr>
          <w:b/>
          <w:bCs/>
          <w:sz w:val="28"/>
          <w:szCs w:val="28"/>
          <w:lang w:val="uk-UA"/>
        </w:rPr>
      </w:pPr>
      <w:r>
        <w:rPr>
          <w:b/>
          <w:bCs/>
          <w:sz w:val="28"/>
          <w:szCs w:val="28"/>
          <w:lang w:val="uk-UA"/>
        </w:rPr>
        <w:t>вирішив</w:t>
      </w:r>
      <w:r w:rsidR="0082521B" w:rsidRPr="00FD5F51">
        <w:rPr>
          <w:b/>
          <w:bCs/>
          <w:sz w:val="28"/>
          <w:szCs w:val="28"/>
          <w:lang w:val="uk-UA"/>
        </w:rPr>
        <w:t>:</w:t>
      </w:r>
    </w:p>
    <w:p w:rsidR="00B3738F" w:rsidRDefault="00BD6351" w:rsidP="00FD5F51">
      <w:pPr>
        <w:numPr>
          <w:ilvl w:val="0"/>
          <w:numId w:val="36"/>
        </w:numPr>
        <w:ind w:firstLine="426"/>
        <w:jc w:val="both"/>
        <w:rPr>
          <w:sz w:val="28"/>
          <w:szCs w:val="28"/>
          <w:lang w:val="uk-UA"/>
        </w:rPr>
      </w:pPr>
      <w:r>
        <w:rPr>
          <w:sz w:val="28"/>
          <w:szCs w:val="28"/>
          <w:lang w:val="uk-UA"/>
        </w:rPr>
        <w:t>Внести зміни та з</w:t>
      </w:r>
      <w:r w:rsidR="00B3738F" w:rsidRPr="00B3738F">
        <w:rPr>
          <w:sz w:val="28"/>
          <w:szCs w:val="28"/>
          <w:lang w:val="uk-UA"/>
        </w:rPr>
        <w:t>атвердити</w:t>
      </w:r>
      <w:r>
        <w:rPr>
          <w:sz w:val="28"/>
          <w:szCs w:val="28"/>
          <w:lang w:val="uk-UA"/>
        </w:rPr>
        <w:t xml:space="preserve"> у новій редакції</w:t>
      </w:r>
      <w:r w:rsidR="00B3738F" w:rsidRPr="00B3738F">
        <w:rPr>
          <w:sz w:val="28"/>
          <w:szCs w:val="28"/>
          <w:lang w:val="uk-UA"/>
        </w:rPr>
        <w:t xml:space="preserve"> Положення про комісі</w:t>
      </w:r>
      <w:r w:rsidR="00B3738F">
        <w:rPr>
          <w:sz w:val="28"/>
          <w:szCs w:val="28"/>
          <w:lang w:val="uk-UA"/>
        </w:rPr>
        <w:t>ю</w:t>
      </w:r>
      <w:r w:rsidR="00B3738F" w:rsidRPr="00B3738F">
        <w:rPr>
          <w:sz w:val="28"/>
          <w:szCs w:val="28"/>
          <w:lang w:val="uk-UA"/>
        </w:rPr>
        <w:t xml:space="preserve"> з визначення та відшкодування збитків</w:t>
      </w:r>
      <w:r w:rsidR="00B3738F">
        <w:rPr>
          <w:sz w:val="28"/>
          <w:szCs w:val="28"/>
          <w:lang w:val="uk-UA"/>
        </w:rPr>
        <w:t xml:space="preserve"> </w:t>
      </w:r>
      <w:r>
        <w:rPr>
          <w:sz w:val="28"/>
          <w:szCs w:val="28"/>
          <w:lang w:val="uk-UA"/>
        </w:rPr>
        <w:t xml:space="preserve">власникам </w:t>
      </w:r>
      <w:r w:rsidR="00B3738F" w:rsidRPr="00B3738F">
        <w:rPr>
          <w:sz w:val="28"/>
          <w:szCs w:val="28"/>
          <w:lang w:val="uk-UA"/>
        </w:rPr>
        <w:t>землі та землекористувачам у межах</w:t>
      </w:r>
      <w:r w:rsidR="00B3738F">
        <w:rPr>
          <w:sz w:val="28"/>
          <w:szCs w:val="28"/>
          <w:lang w:val="uk-UA"/>
        </w:rPr>
        <w:t xml:space="preserve"> </w:t>
      </w:r>
      <w:r w:rsidR="00B3738F" w:rsidRPr="00B3738F">
        <w:rPr>
          <w:sz w:val="28"/>
          <w:szCs w:val="28"/>
          <w:lang w:val="uk-UA"/>
        </w:rPr>
        <w:t>міст</w:t>
      </w:r>
      <w:r>
        <w:rPr>
          <w:sz w:val="28"/>
          <w:szCs w:val="28"/>
          <w:lang w:val="uk-UA"/>
        </w:rPr>
        <w:t>а</w:t>
      </w:r>
      <w:r w:rsidR="00B3738F" w:rsidRPr="00B3738F">
        <w:rPr>
          <w:sz w:val="28"/>
          <w:szCs w:val="28"/>
          <w:lang w:val="uk-UA"/>
        </w:rPr>
        <w:t xml:space="preserve"> Лисичанськ</w:t>
      </w:r>
      <w:r>
        <w:rPr>
          <w:sz w:val="28"/>
          <w:szCs w:val="28"/>
          <w:lang w:val="uk-UA"/>
        </w:rPr>
        <w:t xml:space="preserve"> </w:t>
      </w:r>
      <w:r w:rsidR="00B3738F">
        <w:rPr>
          <w:sz w:val="28"/>
          <w:szCs w:val="28"/>
          <w:lang w:val="uk-UA"/>
        </w:rPr>
        <w:t>(додаток 1)</w:t>
      </w:r>
      <w:r w:rsidR="00B3738F" w:rsidRPr="00B3738F">
        <w:rPr>
          <w:sz w:val="28"/>
          <w:szCs w:val="28"/>
          <w:lang w:val="uk-UA"/>
        </w:rPr>
        <w:t>.</w:t>
      </w:r>
    </w:p>
    <w:p w:rsidR="00FD5F51" w:rsidRDefault="00FD5F51" w:rsidP="00FD5F51">
      <w:pPr>
        <w:ind w:left="426"/>
        <w:jc w:val="both"/>
        <w:rPr>
          <w:sz w:val="28"/>
          <w:szCs w:val="28"/>
          <w:lang w:val="uk-UA"/>
        </w:rPr>
      </w:pPr>
    </w:p>
    <w:p w:rsidR="00B3738F" w:rsidRDefault="00B3738F" w:rsidP="00FD5F51">
      <w:pPr>
        <w:numPr>
          <w:ilvl w:val="0"/>
          <w:numId w:val="36"/>
        </w:numPr>
        <w:ind w:firstLine="426"/>
        <w:jc w:val="both"/>
        <w:rPr>
          <w:sz w:val="28"/>
          <w:szCs w:val="28"/>
          <w:lang w:val="uk-UA"/>
        </w:rPr>
      </w:pPr>
      <w:r w:rsidRPr="00FD5F51">
        <w:rPr>
          <w:sz w:val="28"/>
          <w:szCs w:val="28"/>
          <w:lang w:val="uk-UA"/>
        </w:rPr>
        <w:t xml:space="preserve">Рішення виконавчого комітету Лисичанської міської ради від </w:t>
      </w:r>
      <w:r w:rsidRPr="00536124">
        <w:rPr>
          <w:sz w:val="28"/>
          <w:szCs w:val="28"/>
          <w:lang w:val="uk-UA"/>
        </w:rPr>
        <w:t>20.09.2005 № 568</w:t>
      </w:r>
      <w:r w:rsidRPr="00FD5F51">
        <w:rPr>
          <w:sz w:val="28"/>
          <w:szCs w:val="28"/>
          <w:lang w:val="uk-UA"/>
        </w:rPr>
        <w:t xml:space="preserve"> вважати таким, що втратило чинність.</w:t>
      </w:r>
    </w:p>
    <w:p w:rsidR="00FD5F51" w:rsidRPr="00FD5F51" w:rsidRDefault="00FD5F51" w:rsidP="00FD5F51">
      <w:pPr>
        <w:jc w:val="both"/>
        <w:rPr>
          <w:sz w:val="28"/>
          <w:szCs w:val="28"/>
          <w:lang w:val="uk-UA"/>
        </w:rPr>
      </w:pPr>
    </w:p>
    <w:p w:rsidR="00FD5F51" w:rsidRDefault="00BD6351" w:rsidP="00C74B24">
      <w:pPr>
        <w:numPr>
          <w:ilvl w:val="0"/>
          <w:numId w:val="36"/>
        </w:numPr>
        <w:ind w:firstLine="426"/>
        <w:jc w:val="both"/>
        <w:rPr>
          <w:sz w:val="28"/>
          <w:szCs w:val="28"/>
          <w:lang w:val="uk-UA"/>
        </w:rPr>
      </w:pPr>
      <w:r>
        <w:rPr>
          <w:sz w:val="28"/>
          <w:szCs w:val="28"/>
          <w:lang w:val="uk-UA"/>
        </w:rPr>
        <w:t>Затвердити новий</w:t>
      </w:r>
      <w:r w:rsidR="00B3738F">
        <w:rPr>
          <w:sz w:val="28"/>
          <w:szCs w:val="28"/>
          <w:lang w:val="uk-UA"/>
        </w:rPr>
        <w:t xml:space="preserve"> склад</w:t>
      </w:r>
      <w:r>
        <w:rPr>
          <w:sz w:val="28"/>
          <w:szCs w:val="28"/>
          <w:lang w:val="uk-UA"/>
        </w:rPr>
        <w:t xml:space="preserve"> комісії з</w:t>
      </w:r>
      <w:r w:rsidR="00B3738F" w:rsidRPr="00B3738F">
        <w:rPr>
          <w:sz w:val="28"/>
          <w:szCs w:val="28"/>
          <w:lang w:val="uk-UA"/>
        </w:rPr>
        <w:t xml:space="preserve"> визначення та відшкодування збитків власникам  землі та землекористувачам у межах міст</w:t>
      </w:r>
      <w:r>
        <w:rPr>
          <w:sz w:val="28"/>
          <w:szCs w:val="28"/>
          <w:lang w:val="uk-UA"/>
        </w:rPr>
        <w:t>а</w:t>
      </w:r>
      <w:r w:rsidR="00B3738F" w:rsidRPr="00B3738F">
        <w:rPr>
          <w:sz w:val="28"/>
          <w:szCs w:val="28"/>
          <w:lang w:val="uk-UA"/>
        </w:rPr>
        <w:t xml:space="preserve"> Лисичанськ</w:t>
      </w:r>
      <w:r w:rsidR="00B3738F">
        <w:rPr>
          <w:sz w:val="28"/>
          <w:szCs w:val="28"/>
          <w:lang w:val="uk-UA"/>
        </w:rPr>
        <w:t>:</w:t>
      </w:r>
    </w:p>
    <w:p w:rsidR="00B3738F" w:rsidRPr="00FD5F51" w:rsidRDefault="00FD5F51" w:rsidP="00FD5F51">
      <w:pPr>
        <w:ind w:firstLine="426"/>
        <w:jc w:val="both"/>
        <w:rPr>
          <w:sz w:val="28"/>
          <w:szCs w:val="28"/>
          <w:lang w:val="uk-UA"/>
        </w:rPr>
      </w:pPr>
      <w:r>
        <w:rPr>
          <w:sz w:val="28"/>
          <w:szCs w:val="28"/>
          <w:lang w:val="uk-UA"/>
        </w:rPr>
        <w:t>3.1.</w:t>
      </w:r>
      <w:r w:rsidR="0086654C">
        <w:rPr>
          <w:sz w:val="28"/>
          <w:szCs w:val="28"/>
          <w:lang w:val="uk-UA"/>
        </w:rPr>
        <w:t xml:space="preserve"> </w:t>
      </w:r>
      <w:r w:rsidR="00CC08CD">
        <w:rPr>
          <w:sz w:val="28"/>
          <w:szCs w:val="28"/>
          <w:lang w:val="uk-UA"/>
        </w:rPr>
        <w:t>О</w:t>
      </w:r>
      <w:r w:rsidR="00BD6351">
        <w:rPr>
          <w:sz w:val="28"/>
          <w:szCs w:val="28"/>
          <w:lang w:val="uk-UA"/>
        </w:rPr>
        <w:t xml:space="preserve">сновний склад комісії з </w:t>
      </w:r>
      <w:r w:rsidR="00B3738F" w:rsidRPr="00FD5F51">
        <w:rPr>
          <w:sz w:val="28"/>
          <w:szCs w:val="28"/>
          <w:lang w:val="uk-UA"/>
        </w:rPr>
        <w:t>визначення та відшкодування збитків власникам землі та землекористувачам у межах міст</w:t>
      </w:r>
      <w:r w:rsidR="00BD6351">
        <w:rPr>
          <w:sz w:val="28"/>
          <w:szCs w:val="28"/>
          <w:lang w:val="uk-UA"/>
        </w:rPr>
        <w:t>а</w:t>
      </w:r>
      <w:r w:rsidR="00B3738F" w:rsidRPr="00FD5F51">
        <w:rPr>
          <w:sz w:val="28"/>
          <w:szCs w:val="28"/>
          <w:lang w:val="uk-UA"/>
        </w:rPr>
        <w:t xml:space="preserve"> Лисичанськ</w:t>
      </w:r>
      <w:r w:rsidR="00BD6351">
        <w:rPr>
          <w:sz w:val="28"/>
          <w:szCs w:val="28"/>
          <w:lang w:val="uk-UA"/>
        </w:rPr>
        <w:t xml:space="preserve"> </w:t>
      </w:r>
      <w:r w:rsidR="00B3738F" w:rsidRPr="00FD5F51">
        <w:rPr>
          <w:sz w:val="28"/>
          <w:szCs w:val="28"/>
          <w:lang w:val="uk-UA"/>
        </w:rPr>
        <w:t xml:space="preserve"> (додаток 2);</w:t>
      </w:r>
    </w:p>
    <w:p w:rsidR="00B3738F" w:rsidRDefault="00FD5F51" w:rsidP="00FD5F51">
      <w:pPr>
        <w:ind w:firstLine="426"/>
        <w:jc w:val="both"/>
        <w:rPr>
          <w:sz w:val="28"/>
          <w:szCs w:val="28"/>
          <w:lang w:val="uk-UA"/>
        </w:rPr>
      </w:pPr>
      <w:r>
        <w:rPr>
          <w:sz w:val="28"/>
          <w:szCs w:val="28"/>
          <w:lang w:val="uk-UA"/>
        </w:rPr>
        <w:t>3.2.</w:t>
      </w:r>
      <w:r w:rsidR="0086654C">
        <w:rPr>
          <w:sz w:val="28"/>
          <w:szCs w:val="28"/>
          <w:lang w:val="uk-UA"/>
        </w:rPr>
        <w:t xml:space="preserve"> </w:t>
      </w:r>
      <w:r w:rsidR="00CC08CD">
        <w:rPr>
          <w:sz w:val="28"/>
          <w:szCs w:val="28"/>
          <w:lang w:val="uk-UA"/>
        </w:rPr>
        <w:t>Р</w:t>
      </w:r>
      <w:r w:rsidR="00B3738F" w:rsidRPr="00FD5F51">
        <w:rPr>
          <w:sz w:val="28"/>
          <w:szCs w:val="28"/>
          <w:lang w:val="uk-UA"/>
        </w:rPr>
        <w:t>езервний склад комісії з визначення та відшкодування збитків власникам землі та землекористувачам у межах міст</w:t>
      </w:r>
      <w:r w:rsidR="00BD6351">
        <w:rPr>
          <w:sz w:val="28"/>
          <w:szCs w:val="28"/>
          <w:lang w:val="uk-UA"/>
        </w:rPr>
        <w:t>а</w:t>
      </w:r>
      <w:r w:rsidR="00B3738F" w:rsidRPr="00FD5F51">
        <w:rPr>
          <w:sz w:val="28"/>
          <w:szCs w:val="28"/>
          <w:lang w:val="uk-UA"/>
        </w:rPr>
        <w:t xml:space="preserve"> Лисичанськ</w:t>
      </w:r>
      <w:r w:rsidR="00BD6351">
        <w:rPr>
          <w:sz w:val="28"/>
          <w:szCs w:val="28"/>
          <w:lang w:val="uk-UA"/>
        </w:rPr>
        <w:t xml:space="preserve"> </w:t>
      </w:r>
      <w:r w:rsidR="00B3738F" w:rsidRPr="00FD5F51">
        <w:rPr>
          <w:sz w:val="28"/>
          <w:szCs w:val="28"/>
          <w:lang w:val="uk-UA"/>
        </w:rPr>
        <w:t xml:space="preserve"> (додаток 3).</w:t>
      </w:r>
    </w:p>
    <w:p w:rsidR="00FD5F51" w:rsidRPr="00FD5F51" w:rsidRDefault="00FD5F51" w:rsidP="00FD5F51">
      <w:pPr>
        <w:ind w:firstLine="426"/>
        <w:jc w:val="both"/>
        <w:rPr>
          <w:sz w:val="28"/>
          <w:szCs w:val="28"/>
          <w:lang w:val="uk-UA"/>
        </w:rPr>
      </w:pPr>
    </w:p>
    <w:p w:rsidR="00FD5F51" w:rsidRDefault="00FD5F51" w:rsidP="00FD5F51">
      <w:pPr>
        <w:tabs>
          <w:tab w:val="num" w:pos="717"/>
        </w:tabs>
        <w:ind w:firstLine="426"/>
        <w:jc w:val="both"/>
        <w:rPr>
          <w:sz w:val="28"/>
          <w:szCs w:val="28"/>
          <w:lang w:val="uk-UA"/>
        </w:rPr>
      </w:pPr>
      <w:r>
        <w:rPr>
          <w:sz w:val="28"/>
          <w:szCs w:val="28"/>
          <w:lang w:val="uk-UA"/>
        </w:rPr>
        <w:t>4.</w:t>
      </w:r>
      <w:r w:rsidRPr="00FD5F51">
        <w:rPr>
          <w:sz w:val="28"/>
          <w:szCs w:val="28"/>
          <w:lang w:val="uk-UA"/>
        </w:rPr>
        <w:t xml:space="preserve"> </w:t>
      </w:r>
      <w:r>
        <w:rPr>
          <w:sz w:val="28"/>
          <w:szCs w:val="28"/>
          <w:lang w:val="uk-UA"/>
        </w:rPr>
        <w:t>Р</w:t>
      </w:r>
      <w:r w:rsidRPr="00FD5F51">
        <w:rPr>
          <w:sz w:val="28"/>
          <w:szCs w:val="28"/>
          <w:lang w:val="uk-UA"/>
        </w:rPr>
        <w:t>ішення виконавчого комітету Лисичанської міської ради «</w:t>
      </w:r>
      <w:r>
        <w:rPr>
          <w:sz w:val="28"/>
          <w:szCs w:val="28"/>
          <w:lang w:val="uk-UA"/>
        </w:rPr>
        <w:t xml:space="preserve">Про внесення змін та затвердження складу комісії </w:t>
      </w:r>
      <w:r w:rsidRPr="00FD5F51">
        <w:rPr>
          <w:sz w:val="28"/>
          <w:szCs w:val="28"/>
          <w:lang w:val="uk-UA"/>
        </w:rPr>
        <w:t>з визначення та відшкодування збитків власникам землі та землекористувачам у межах міст Лисичанськ, Новодружеськ, Привілля</w:t>
      </w:r>
      <w:r>
        <w:rPr>
          <w:sz w:val="28"/>
          <w:szCs w:val="28"/>
          <w:lang w:val="uk-UA"/>
        </w:rPr>
        <w:t xml:space="preserve">» від 19.02.2019 № </w:t>
      </w:r>
      <w:r w:rsidRPr="00FD5F51">
        <w:rPr>
          <w:sz w:val="28"/>
          <w:szCs w:val="28"/>
          <w:lang w:val="uk-UA"/>
        </w:rPr>
        <w:t>91 вважати</w:t>
      </w:r>
      <w:r w:rsidRPr="00FD5F51">
        <w:rPr>
          <w:sz w:val="32"/>
          <w:szCs w:val="28"/>
          <w:lang w:val="uk-UA"/>
        </w:rPr>
        <w:t xml:space="preserve"> </w:t>
      </w:r>
      <w:r w:rsidRPr="00FD5F51">
        <w:rPr>
          <w:sz w:val="28"/>
          <w:szCs w:val="28"/>
          <w:lang w:val="uk-UA"/>
        </w:rPr>
        <w:t>таким, що втрати</w:t>
      </w:r>
      <w:r>
        <w:rPr>
          <w:sz w:val="28"/>
          <w:szCs w:val="28"/>
          <w:lang w:val="uk-UA"/>
        </w:rPr>
        <w:t>ло чинність.</w:t>
      </w:r>
    </w:p>
    <w:p w:rsidR="00FD5F51" w:rsidRPr="00FD5F51" w:rsidRDefault="00FD5F51" w:rsidP="00FD5F51">
      <w:pPr>
        <w:tabs>
          <w:tab w:val="num" w:pos="717"/>
        </w:tabs>
        <w:ind w:firstLine="426"/>
        <w:jc w:val="both"/>
        <w:rPr>
          <w:sz w:val="28"/>
          <w:szCs w:val="28"/>
          <w:lang w:val="uk-UA"/>
        </w:rPr>
      </w:pPr>
    </w:p>
    <w:p w:rsidR="0082521B" w:rsidRDefault="0082521B" w:rsidP="00FD5F51">
      <w:pPr>
        <w:pStyle w:val="af2"/>
        <w:numPr>
          <w:ilvl w:val="0"/>
          <w:numId w:val="40"/>
        </w:numPr>
        <w:ind w:left="0" w:firstLine="426"/>
        <w:jc w:val="both"/>
        <w:rPr>
          <w:sz w:val="28"/>
          <w:szCs w:val="28"/>
          <w:lang w:val="uk-UA"/>
        </w:rPr>
      </w:pPr>
      <w:r w:rsidRPr="00FD5F51">
        <w:rPr>
          <w:sz w:val="28"/>
          <w:szCs w:val="28"/>
          <w:lang w:val="uk-UA"/>
        </w:rPr>
        <w:lastRenderedPageBreak/>
        <w:t>Відділу з питань внутрішньої політики, зв’язк</w:t>
      </w:r>
      <w:r w:rsidR="00391B2D" w:rsidRPr="00FD5F51">
        <w:rPr>
          <w:sz w:val="28"/>
          <w:szCs w:val="28"/>
          <w:lang w:val="uk-UA"/>
        </w:rPr>
        <w:t>у</w:t>
      </w:r>
      <w:r w:rsidRPr="00FD5F51">
        <w:rPr>
          <w:sz w:val="28"/>
          <w:szCs w:val="28"/>
          <w:lang w:val="uk-UA"/>
        </w:rPr>
        <w:t xml:space="preserve"> з громадськістю та </w:t>
      </w:r>
      <w:r w:rsidR="00473024" w:rsidRPr="00FD5F51">
        <w:rPr>
          <w:sz w:val="28"/>
          <w:szCs w:val="28"/>
          <w:lang w:val="uk-UA"/>
        </w:rPr>
        <w:t>ЗМІ</w:t>
      </w:r>
      <w:r w:rsidRPr="00FD5F51">
        <w:rPr>
          <w:sz w:val="28"/>
          <w:szCs w:val="28"/>
          <w:lang w:val="uk-UA"/>
        </w:rPr>
        <w:t xml:space="preserve"> розмістити дане рішення на офіційному сайті Лисичанської міської ради.</w:t>
      </w:r>
    </w:p>
    <w:p w:rsidR="00FD5F51" w:rsidRPr="00FD5F51" w:rsidRDefault="00FD5F51" w:rsidP="00FD5F51">
      <w:pPr>
        <w:pStyle w:val="af2"/>
        <w:ind w:left="426"/>
        <w:jc w:val="both"/>
        <w:rPr>
          <w:sz w:val="28"/>
          <w:szCs w:val="28"/>
          <w:lang w:val="uk-UA"/>
        </w:rPr>
      </w:pPr>
    </w:p>
    <w:p w:rsidR="003974B4" w:rsidRDefault="0082521B" w:rsidP="00CC08CD">
      <w:pPr>
        <w:numPr>
          <w:ilvl w:val="0"/>
          <w:numId w:val="40"/>
        </w:numPr>
        <w:ind w:left="0" w:firstLine="426"/>
        <w:jc w:val="both"/>
        <w:rPr>
          <w:sz w:val="28"/>
          <w:szCs w:val="28"/>
          <w:lang w:val="uk-UA"/>
        </w:rPr>
      </w:pPr>
      <w:r>
        <w:rPr>
          <w:sz w:val="28"/>
          <w:szCs w:val="28"/>
          <w:lang w:val="uk-UA"/>
        </w:rPr>
        <w:t>Контроль за виконанням даного рішення покласти на</w:t>
      </w:r>
      <w:r w:rsidR="00A106EA">
        <w:rPr>
          <w:sz w:val="28"/>
          <w:szCs w:val="28"/>
          <w:lang w:val="uk-UA"/>
        </w:rPr>
        <w:t xml:space="preserve"> першого</w:t>
      </w:r>
      <w:r>
        <w:rPr>
          <w:sz w:val="28"/>
          <w:szCs w:val="28"/>
          <w:lang w:val="uk-UA"/>
        </w:rPr>
        <w:t xml:space="preserve"> заступника міського голови</w:t>
      </w:r>
      <w:r w:rsidR="009B48FA" w:rsidRPr="009B48FA">
        <w:rPr>
          <w:sz w:val="28"/>
          <w:szCs w:val="28"/>
        </w:rPr>
        <w:t xml:space="preserve"> </w:t>
      </w:r>
      <w:r w:rsidR="009B48FA">
        <w:rPr>
          <w:sz w:val="28"/>
          <w:szCs w:val="28"/>
          <w:lang w:val="uk-UA"/>
        </w:rPr>
        <w:t xml:space="preserve">Андрія </w:t>
      </w:r>
      <w:r w:rsidR="00A106EA">
        <w:rPr>
          <w:sz w:val="28"/>
          <w:szCs w:val="28"/>
          <w:lang w:val="uk-UA"/>
        </w:rPr>
        <w:t>Шальнєва.</w:t>
      </w:r>
    </w:p>
    <w:p w:rsidR="00CC08CD" w:rsidRDefault="00CC08CD" w:rsidP="00CC08CD">
      <w:pPr>
        <w:pStyle w:val="af2"/>
        <w:rPr>
          <w:sz w:val="28"/>
          <w:szCs w:val="28"/>
          <w:lang w:val="uk-UA"/>
        </w:rPr>
      </w:pPr>
    </w:p>
    <w:p w:rsidR="00CC08CD" w:rsidRDefault="00CC08CD" w:rsidP="00CC08CD">
      <w:pPr>
        <w:ind w:left="426"/>
        <w:jc w:val="both"/>
        <w:rPr>
          <w:sz w:val="28"/>
          <w:szCs w:val="28"/>
          <w:lang w:val="uk-UA"/>
        </w:rPr>
      </w:pPr>
    </w:p>
    <w:p w:rsidR="00CC08CD" w:rsidRDefault="00CC08CD" w:rsidP="00CC08CD">
      <w:pPr>
        <w:ind w:left="426"/>
        <w:jc w:val="both"/>
        <w:rPr>
          <w:sz w:val="28"/>
          <w:szCs w:val="28"/>
          <w:lang w:val="uk-UA"/>
        </w:rPr>
      </w:pPr>
    </w:p>
    <w:p w:rsidR="00CC08CD" w:rsidRDefault="00CC08CD" w:rsidP="00CC08CD">
      <w:pPr>
        <w:ind w:left="426"/>
        <w:jc w:val="both"/>
        <w:rPr>
          <w:sz w:val="28"/>
          <w:szCs w:val="28"/>
          <w:lang w:val="uk-UA"/>
        </w:rPr>
      </w:pPr>
    </w:p>
    <w:p w:rsidR="00CC08CD" w:rsidRDefault="00CC08CD" w:rsidP="00CC08CD">
      <w:pPr>
        <w:ind w:left="426"/>
        <w:jc w:val="both"/>
        <w:rPr>
          <w:sz w:val="28"/>
          <w:szCs w:val="28"/>
          <w:lang w:val="uk-UA"/>
        </w:rPr>
      </w:pPr>
    </w:p>
    <w:p w:rsidR="0082521B" w:rsidRDefault="00A106EA">
      <w:pPr>
        <w:pStyle w:val="3"/>
        <w:rPr>
          <w:b/>
          <w:szCs w:val="28"/>
          <w:lang w:val="uk-UA"/>
        </w:rPr>
      </w:pPr>
      <w:r w:rsidRPr="00A106EA">
        <w:rPr>
          <w:b/>
          <w:szCs w:val="28"/>
          <w:lang w:val="uk-UA"/>
        </w:rPr>
        <w:t>Міський голова</w:t>
      </w:r>
      <w:r w:rsidRPr="00A106EA">
        <w:rPr>
          <w:b/>
          <w:szCs w:val="28"/>
          <w:lang w:val="uk-UA"/>
        </w:rPr>
        <w:tab/>
      </w:r>
      <w:r w:rsidRPr="00A106EA">
        <w:rPr>
          <w:b/>
          <w:szCs w:val="28"/>
          <w:lang w:val="uk-UA"/>
        </w:rPr>
        <w:tab/>
      </w:r>
      <w:r>
        <w:rPr>
          <w:b/>
          <w:szCs w:val="28"/>
          <w:lang w:val="uk-UA"/>
        </w:rPr>
        <w:tab/>
      </w:r>
      <w:r w:rsidRPr="00A106EA">
        <w:rPr>
          <w:b/>
          <w:szCs w:val="28"/>
          <w:lang w:val="uk-UA"/>
        </w:rPr>
        <w:tab/>
      </w:r>
      <w:r w:rsidRPr="00A106EA">
        <w:rPr>
          <w:b/>
          <w:szCs w:val="28"/>
          <w:lang w:val="uk-UA"/>
        </w:rPr>
        <w:tab/>
      </w:r>
      <w:r w:rsidRPr="00A106EA">
        <w:rPr>
          <w:b/>
          <w:szCs w:val="28"/>
          <w:lang w:val="uk-UA"/>
        </w:rPr>
        <w:tab/>
      </w:r>
      <w:r w:rsidRPr="00A106EA">
        <w:rPr>
          <w:b/>
          <w:szCs w:val="28"/>
          <w:lang w:val="uk-UA"/>
        </w:rPr>
        <w:tab/>
      </w:r>
      <w:r w:rsidRPr="00A106EA">
        <w:rPr>
          <w:b/>
          <w:szCs w:val="28"/>
          <w:lang w:val="uk-UA"/>
        </w:rPr>
        <w:tab/>
        <w:t>С</w:t>
      </w:r>
      <w:r w:rsidR="009B48FA">
        <w:rPr>
          <w:b/>
          <w:szCs w:val="28"/>
          <w:lang w:val="uk-UA"/>
        </w:rPr>
        <w:t>ергій</w:t>
      </w:r>
      <w:r w:rsidR="00473024">
        <w:rPr>
          <w:b/>
          <w:szCs w:val="28"/>
          <w:lang w:val="uk-UA"/>
        </w:rPr>
        <w:t xml:space="preserve"> ШИЛІН</w:t>
      </w: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rPr>
          <w:lang w:val="uk-UA"/>
        </w:rPr>
      </w:pPr>
    </w:p>
    <w:p w:rsidR="00A91F15" w:rsidRDefault="00A91F15" w:rsidP="00A91F15">
      <w:pPr>
        <w:autoSpaceDE w:val="0"/>
        <w:autoSpaceDN w:val="0"/>
        <w:adjustRightInd w:val="0"/>
        <w:rPr>
          <w:bCs/>
          <w:sz w:val="26"/>
          <w:szCs w:val="26"/>
          <w:lang w:val="uk-UA"/>
        </w:rPr>
      </w:pPr>
    </w:p>
    <w:p w:rsidR="001106DB" w:rsidRDefault="001106DB" w:rsidP="008E6141">
      <w:pPr>
        <w:autoSpaceDE w:val="0"/>
        <w:autoSpaceDN w:val="0"/>
        <w:adjustRightInd w:val="0"/>
        <w:jc w:val="right"/>
        <w:rPr>
          <w:bCs/>
          <w:sz w:val="26"/>
          <w:szCs w:val="26"/>
          <w:lang w:val="uk-UA"/>
        </w:rPr>
      </w:pPr>
    </w:p>
    <w:p w:rsidR="001106DB" w:rsidRDefault="001106DB" w:rsidP="008E6141">
      <w:pPr>
        <w:autoSpaceDE w:val="0"/>
        <w:autoSpaceDN w:val="0"/>
        <w:adjustRightInd w:val="0"/>
        <w:jc w:val="right"/>
        <w:rPr>
          <w:bCs/>
          <w:sz w:val="26"/>
          <w:szCs w:val="26"/>
          <w:lang w:val="uk-UA"/>
        </w:rPr>
      </w:pPr>
    </w:p>
    <w:p w:rsidR="001106DB" w:rsidRDefault="001106DB" w:rsidP="008E6141">
      <w:pPr>
        <w:autoSpaceDE w:val="0"/>
        <w:autoSpaceDN w:val="0"/>
        <w:adjustRightInd w:val="0"/>
        <w:jc w:val="right"/>
        <w:rPr>
          <w:bCs/>
          <w:sz w:val="26"/>
          <w:szCs w:val="26"/>
          <w:lang w:val="uk-UA"/>
        </w:rPr>
      </w:pPr>
    </w:p>
    <w:p w:rsidR="001106DB" w:rsidRDefault="001106DB" w:rsidP="008E6141">
      <w:pPr>
        <w:autoSpaceDE w:val="0"/>
        <w:autoSpaceDN w:val="0"/>
        <w:adjustRightInd w:val="0"/>
        <w:jc w:val="right"/>
        <w:rPr>
          <w:bCs/>
          <w:sz w:val="26"/>
          <w:szCs w:val="26"/>
          <w:lang w:val="uk-UA"/>
        </w:rPr>
      </w:pPr>
    </w:p>
    <w:p w:rsidR="00431773" w:rsidRDefault="00431773" w:rsidP="00431773">
      <w:pPr>
        <w:autoSpaceDE w:val="0"/>
        <w:autoSpaceDN w:val="0"/>
        <w:adjustRightInd w:val="0"/>
        <w:rPr>
          <w:bCs/>
          <w:sz w:val="26"/>
          <w:szCs w:val="26"/>
          <w:lang w:val="uk-UA"/>
        </w:rPr>
      </w:pPr>
    </w:p>
    <w:p w:rsidR="004332B6" w:rsidRDefault="004332B6" w:rsidP="004332B6">
      <w:pPr>
        <w:autoSpaceDE w:val="0"/>
        <w:autoSpaceDN w:val="0"/>
        <w:adjustRightInd w:val="0"/>
        <w:rPr>
          <w:bCs/>
          <w:sz w:val="26"/>
          <w:szCs w:val="26"/>
          <w:lang w:val="uk-UA"/>
        </w:rPr>
      </w:pPr>
    </w:p>
    <w:p w:rsidR="008E6141" w:rsidRPr="008E6141" w:rsidRDefault="008E6141" w:rsidP="004332B6">
      <w:pPr>
        <w:autoSpaceDE w:val="0"/>
        <w:autoSpaceDN w:val="0"/>
        <w:adjustRightInd w:val="0"/>
        <w:jc w:val="right"/>
        <w:rPr>
          <w:bCs/>
          <w:sz w:val="26"/>
          <w:szCs w:val="26"/>
          <w:lang w:val="uk-UA"/>
        </w:rPr>
      </w:pPr>
      <w:r w:rsidRPr="008E6141">
        <w:rPr>
          <w:bCs/>
          <w:sz w:val="26"/>
          <w:szCs w:val="26"/>
          <w:lang w:val="uk-UA"/>
        </w:rPr>
        <w:lastRenderedPageBreak/>
        <w:t>Додаток 1</w:t>
      </w:r>
    </w:p>
    <w:p w:rsidR="008E6141" w:rsidRPr="008E6141" w:rsidRDefault="008E6141" w:rsidP="008E6141">
      <w:pPr>
        <w:autoSpaceDE w:val="0"/>
        <w:autoSpaceDN w:val="0"/>
        <w:adjustRightInd w:val="0"/>
        <w:jc w:val="right"/>
        <w:rPr>
          <w:sz w:val="26"/>
          <w:szCs w:val="26"/>
          <w:lang w:val="uk-UA"/>
        </w:rPr>
      </w:pPr>
      <w:r w:rsidRPr="008E6141">
        <w:rPr>
          <w:sz w:val="26"/>
          <w:szCs w:val="26"/>
          <w:lang w:val="uk-UA"/>
        </w:rPr>
        <w:t>до рішення виконавчого комітету</w:t>
      </w:r>
    </w:p>
    <w:p w:rsidR="008E6141" w:rsidRPr="008E6141" w:rsidRDefault="008E6141" w:rsidP="008E6141">
      <w:pPr>
        <w:autoSpaceDE w:val="0"/>
        <w:autoSpaceDN w:val="0"/>
        <w:adjustRightInd w:val="0"/>
        <w:jc w:val="right"/>
        <w:rPr>
          <w:sz w:val="26"/>
          <w:szCs w:val="26"/>
          <w:lang w:val="uk-UA"/>
        </w:rPr>
      </w:pPr>
      <w:r w:rsidRPr="008E6141">
        <w:rPr>
          <w:sz w:val="26"/>
          <w:szCs w:val="26"/>
          <w:lang w:val="uk-UA"/>
        </w:rPr>
        <w:t>Лисичанської міської ради</w:t>
      </w:r>
    </w:p>
    <w:p w:rsidR="008E6141" w:rsidRPr="00AE393F" w:rsidRDefault="008E6141" w:rsidP="008E6141">
      <w:pPr>
        <w:autoSpaceDE w:val="0"/>
        <w:autoSpaceDN w:val="0"/>
        <w:adjustRightInd w:val="0"/>
        <w:jc w:val="right"/>
        <w:rPr>
          <w:sz w:val="26"/>
          <w:szCs w:val="26"/>
        </w:rPr>
      </w:pPr>
      <w:r w:rsidRPr="008E6141">
        <w:rPr>
          <w:sz w:val="26"/>
          <w:szCs w:val="26"/>
          <w:lang w:val="uk-UA"/>
        </w:rPr>
        <w:t xml:space="preserve">від </w:t>
      </w:r>
      <w:r w:rsidR="00AE393F" w:rsidRPr="00AE393F">
        <w:rPr>
          <w:sz w:val="26"/>
          <w:szCs w:val="26"/>
        </w:rPr>
        <w:t>04.02.</w:t>
      </w:r>
      <w:r w:rsidRPr="008E6141">
        <w:rPr>
          <w:i/>
          <w:iCs/>
          <w:spacing w:val="-20"/>
          <w:sz w:val="26"/>
          <w:szCs w:val="26"/>
          <w:lang w:val="uk-UA"/>
        </w:rPr>
        <w:t xml:space="preserve"> </w:t>
      </w:r>
      <w:r w:rsidR="00AE393F">
        <w:rPr>
          <w:sz w:val="26"/>
          <w:szCs w:val="26"/>
          <w:lang w:val="uk-UA"/>
        </w:rPr>
        <w:t xml:space="preserve">2020 № </w:t>
      </w:r>
      <w:r w:rsidR="00AE393F" w:rsidRPr="00AE393F">
        <w:rPr>
          <w:sz w:val="26"/>
          <w:szCs w:val="26"/>
        </w:rPr>
        <w:t xml:space="preserve"> 39</w:t>
      </w:r>
    </w:p>
    <w:p w:rsidR="008E6141" w:rsidRPr="008E6141" w:rsidRDefault="008E6141" w:rsidP="008E6141">
      <w:pPr>
        <w:autoSpaceDE w:val="0"/>
        <w:autoSpaceDN w:val="0"/>
        <w:adjustRightInd w:val="0"/>
        <w:jc w:val="center"/>
        <w:rPr>
          <w:sz w:val="26"/>
          <w:szCs w:val="26"/>
          <w:shd w:val="clear" w:color="auto" w:fill="FFFFFF"/>
          <w:lang w:val="uk-UA"/>
        </w:rPr>
      </w:pPr>
    </w:p>
    <w:p w:rsidR="008E6141" w:rsidRPr="008E6141" w:rsidRDefault="008E6141" w:rsidP="008E6141">
      <w:pPr>
        <w:autoSpaceDE w:val="0"/>
        <w:autoSpaceDN w:val="0"/>
        <w:adjustRightInd w:val="0"/>
        <w:jc w:val="center"/>
        <w:rPr>
          <w:sz w:val="26"/>
          <w:szCs w:val="26"/>
          <w:shd w:val="clear" w:color="auto" w:fill="FFFFFF"/>
          <w:lang w:val="uk-UA"/>
        </w:rPr>
      </w:pPr>
      <w:r w:rsidRPr="008E6141">
        <w:rPr>
          <w:sz w:val="26"/>
          <w:szCs w:val="26"/>
          <w:shd w:val="clear" w:color="auto" w:fill="FFFFFF"/>
          <w:lang w:val="uk-UA"/>
        </w:rPr>
        <w:t>ПОЛОЖЕННЯ</w:t>
      </w:r>
    </w:p>
    <w:p w:rsidR="008E6141" w:rsidRPr="008E6141" w:rsidRDefault="008E6141" w:rsidP="008E6141">
      <w:pPr>
        <w:autoSpaceDE w:val="0"/>
        <w:autoSpaceDN w:val="0"/>
        <w:adjustRightInd w:val="0"/>
        <w:jc w:val="center"/>
        <w:rPr>
          <w:sz w:val="26"/>
          <w:szCs w:val="26"/>
          <w:shd w:val="clear" w:color="auto" w:fill="FFFFFF"/>
          <w:lang w:val="uk-UA"/>
        </w:rPr>
      </w:pPr>
      <w:r w:rsidRPr="008E6141">
        <w:rPr>
          <w:sz w:val="26"/>
          <w:szCs w:val="26"/>
          <w:shd w:val="clear" w:color="auto" w:fill="FFFFFF"/>
          <w:lang w:val="uk-UA"/>
        </w:rPr>
        <w:t>про комісію з визначення та відшкодування збитків власникам землі та землекористувачам в межах міста Лисичанськ.</w:t>
      </w:r>
    </w:p>
    <w:p w:rsidR="008E6141" w:rsidRPr="008E6141" w:rsidRDefault="008E6141" w:rsidP="008E6141">
      <w:pPr>
        <w:autoSpaceDE w:val="0"/>
        <w:autoSpaceDN w:val="0"/>
        <w:adjustRightInd w:val="0"/>
        <w:jc w:val="center"/>
        <w:rPr>
          <w:sz w:val="26"/>
          <w:szCs w:val="26"/>
          <w:lang w:val="uk-UA"/>
        </w:rPr>
      </w:pP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bCs/>
          <w:sz w:val="26"/>
          <w:szCs w:val="26"/>
          <w:lang w:val="uk-UA" w:eastAsia="en-US"/>
        </w:rPr>
      </w:pPr>
      <w:r w:rsidRPr="008E6141">
        <w:rPr>
          <w:bCs/>
          <w:sz w:val="26"/>
          <w:szCs w:val="26"/>
          <w:lang w:val="uk-UA" w:eastAsia="en-US"/>
        </w:rPr>
        <w:t xml:space="preserve">Дане Положення розроблене з метою реалізації Лисичанською міською радою та її виконавчим комітетом повноважень з урегулювання земельних відносин, покладених на них Конституцією України, Земельним кодексом України, Законом України «Про місцеве самоврядування в Україні» та іншими нормативно-правовими актами, у зв’язку зі змінами, які відбулися у судовій практиці, внаслідок прийняття Закону України від 03.10.2017 року № 2147-VIII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у зв’язку з застосуванням практики Європейського суду з прав людини як джерела права, відповідно до прецедентного права органів, що діють на підставі Конвенції про захист прав людини і основоположних свобод від 04.11.1950 року № ETS N 005, з урахуванням тлумачень деяких положень Цивільного кодексу України і Земельного кодексу України Великою Палатою Верховного Суду, викладених у Постановах від 23 травня 2018 року у справі 629/4628/16-ц та від 20 листопаду 2018 року у справі № 922/3412/17, а також з урахуванням змін, внесених згідно з Постановою КМ № 522 від 19.06.2019 року до Порядку визначення та відшкодування збитків власникам землі та землекористувачам затвердженого Постановою КМУ від 19.04.1993 № </w:t>
      </w:r>
      <w:r w:rsidR="006D0344">
        <w:rPr>
          <w:bCs/>
          <w:sz w:val="26"/>
          <w:szCs w:val="26"/>
          <w:lang w:val="uk-UA" w:eastAsia="en-US"/>
        </w:rPr>
        <w:t>284</w:t>
      </w:r>
      <w:r w:rsidRPr="008E6141">
        <w:rPr>
          <w:bCs/>
          <w:sz w:val="26"/>
          <w:szCs w:val="26"/>
          <w:lang w:val="uk-UA" w:eastAsia="en-US"/>
        </w:rPr>
        <w:t xml:space="preserve"> (далі Порядок № </w:t>
      </w:r>
      <w:r w:rsidR="006D0344">
        <w:rPr>
          <w:bCs/>
          <w:sz w:val="26"/>
          <w:szCs w:val="26"/>
          <w:lang w:val="uk-UA" w:eastAsia="en-US"/>
        </w:rPr>
        <w:t>284</w:t>
      </w:r>
      <w:r w:rsidRPr="008E6141">
        <w:rPr>
          <w:bCs/>
          <w:sz w:val="26"/>
          <w:szCs w:val="26"/>
          <w:lang w:val="uk-UA" w:eastAsia="en-US"/>
        </w:rPr>
        <w:t>).</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bCs/>
          <w:sz w:val="26"/>
          <w:szCs w:val="26"/>
          <w:lang w:val="uk-UA" w:eastAsia="en-US"/>
        </w:rPr>
        <w:t xml:space="preserve">У своїй діяльності комісія з визначення та відшкодування збитків власникам землі та землекористувачам в межах міста Лисичанськ (далі – Комісія) керується Конституцією України, Земельним кодексом України, Порядком № </w:t>
      </w:r>
      <w:r w:rsidR="006D0344">
        <w:rPr>
          <w:bCs/>
          <w:sz w:val="26"/>
          <w:szCs w:val="26"/>
          <w:lang w:val="uk-UA" w:eastAsia="en-US"/>
        </w:rPr>
        <w:t>284</w:t>
      </w:r>
      <w:r w:rsidRPr="008E6141">
        <w:rPr>
          <w:bCs/>
          <w:sz w:val="26"/>
          <w:szCs w:val="26"/>
          <w:lang w:val="uk-UA" w:eastAsia="en-US"/>
        </w:rPr>
        <w:t>, іншими нормами чинного законодавства України.</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sz w:val="26"/>
          <w:szCs w:val="26"/>
          <w:lang w:val="uk-UA" w:eastAsia="en-US"/>
        </w:rPr>
        <w:t>Мета діяльності Комісії – визначення розміру збитків у вигляді неодержаних доходів, заподіяних територіальній громаді міста Лисичанськ, іншим власникам (користувачам) земельних ділянок на території Лисичанської міської ради, внаслідок безоплатного використання земельних ділянок суб’єктами господарювання.</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sz w:val="26"/>
          <w:szCs w:val="26"/>
          <w:lang w:val="uk-UA" w:eastAsia="en-US"/>
        </w:rPr>
        <w:t>Формою роботи Комісії є засідання, які проводяться в міру потреби.</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sz w:val="26"/>
          <w:szCs w:val="26"/>
          <w:lang w:val="uk-UA" w:eastAsia="en-US"/>
        </w:rPr>
        <w:t>Керівництво роботою Комісії здійснює її голова – заступник Лисичанського міського голови, відповідно до розподілу функціональних обов’язків.</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sz w:val="26"/>
          <w:szCs w:val="26"/>
          <w:lang w:val="uk-UA" w:eastAsia="en-US"/>
        </w:rPr>
        <w:t>У разі відсутності голови Комісії, функції головуючого виконує його заступник.</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sz w:val="26"/>
          <w:szCs w:val="26"/>
          <w:lang w:val="uk-UA" w:eastAsia="en-US"/>
        </w:rPr>
        <w:t>Хід засідання фіксується секретарем Комісії у вигляді протоколу скороченої форми.</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sz w:val="26"/>
          <w:szCs w:val="26"/>
          <w:lang w:val="uk-UA" w:eastAsia="en-US"/>
        </w:rPr>
        <w:t xml:space="preserve">Засідання Комісії вважається правомочним, якщо у ньому беруть участь не менше половини її членів. </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sz w:val="26"/>
          <w:szCs w:val="26"/>
          <w:lang w:val="uk-UA" w:eastAsia="en-US"/>
        </w:rPr>
        <w:t>Склад комісії затверджується рішенням виконавчого комітету Лисичанської міської ради.</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6"/>
          <w:szCs w:val="26"/>
          <w:lang w:val="uk-UA" w:eastAsia="en-US"/>
        </w:rPr>
      </w:pPr>
      <w:r w:rsidRPr="008E6141">
        <w:rPr>
          <w:sz w:val="26"/>
          <w:szCs w:val="26"/>
          <w:lang w:val="uk-UA" w:eastAsia="en-US"/>
        </w:rPr>
        <w:t>До постійно діючого складу Комісії включаються представники:</w:t>
      </w:r>
    </w:p>
    <w:p w:rsidR="001106DB" w:rsidRDefault="008E6141" w:rsidP="001106DB">
      <w:pPr>
        <w:tabs>
          <w:tab w:val="left" w:pos="0"/>
        </w:tabs>
        <w:autoSpaceDE w:val="0"/>
        <w:autoSpaceDN w:val="0"/>
        <w:adjustRightInd w:val="0"/>
        <w:ind w:firstLine="567"/>
        <w:jc w:val="both"/>
        <w:rPr>
          <w:sz w:val="26"/>
          <w:szCs w:val="26"/>
          <w:lang w:val="uk-UA"/>
        </w:rPr>
      </w:pPr>
      <w:r w:rsidRPr="008E6141">
        <w:rPr>
          <w:sz w:val="26"/>
          <w:szCs w:val="26"/>
          <w:lang w:val="uk-UA"/>
        </w:rPr>
        <w:t>– виконавчих органів Лисичанської міської ради;</w:t>
      </w:r>
    </w:p>
    <w:p w:rsidR="00E24149" w:rsidRDefault="008E6141" w:rsidP="00E2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lang w:val="uk-UA"/>
        </w:rPr>
      </w:pPr>
      <w:r w:rsidRPr="008E6141">
        <w:rPr>
          <w:sz w:val="26"/>
          <w:szCs w:val="26"/>
          <w:lang w:val="uk-UA"/>
        </w:rPr>
        <w:t xml:space="preserve">– власники землі або землекористувачі (їх </w:t>
      </w:r>
      <w:r w:rsidR="004332B6">
        <w:rPr>
          <w:sz w:val="26"/>
          <w:szCs w:val="26"/>
          <w:lang w:val="uk-UA"/>
        </w:rPr>
        <w:t xml:space="preserve">повноважні </w:t>
      </w:r>
      <w:r w:rsidRPr="008E6141">
        <w:rPr>
          <w:sz w:val="26"/>
          <w:szCs w:val="26"/>
          <w:lang w:val="uk-UA"/>
        </w:rPr>
        <w:t>предст</w:t>
      </w:r>
      <w:r w:rsidR="00E24149">
        <w:rPr>
          <w:sz w:val="26"/>
          <w:szCs w:val="26"/>
          <w:lang w:val="uk-UA"/>
        </w:rPr>
        <w:t>авники), яким заподіяні збитки;</w:t>
      </w:r>
    </w:p>
    <w:p w:rsidR="00431773" w:rsidRPr="00E24149" w:rsidRDefault="00E24149" w:rsidP="00E2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lang w:val="uk-UA"/>
        </w:rPr>
      </w:pPr>
      <w:r w:rsidRPr="008E6141">
        <w:rPr>
          <w:sz w:val="26"/>
          <w:szCs w:val="26"/>
          <w:lang w:val="uk-UA"/>
        </w:rPr>
        <w:t xml:space="preserve">– </w:t>
      </w:r>
      <w:r w:rsidR="008E6141" w:rsidRPr="00E24149">
        <w:rPr>
          <w:sz w:val="26"/>
          <w:szCs w:val="26"/>
          <w:lang w:val="uk-UA"/>
        </w:rPr>
        <w:t>представники територіального органу виконавчої влади, що забезпечує формування державної політики у сфері земельних відносин.</w:t>
      </w:r>
    </w:p>
    <w:p w:rsidR="001106DB" w:rsidRDefault="001106DB" w:rsidP="001106DB">
      <w:pPr>
        <w:widowControl w:val="0"/>
        <w:tabs>
          <w:tab w:val="left" w:pos="360"/>
        </w:tabs>
        <w:autoSpaceDE w:val="0"/>
        <w:autoSpaceDN w:val="0"/>
        <w:adjustRightInd w:val="0"/>
        <w:ind w:left="567"/>
        <w:jc w:val="right"/>
        <w:rPr>
          <w:sz w:val="26"/>
          <w:szCs w:val="26"/>
          <w:lang w:val="uk-UA"/>
        </w:rPr>
      </w:pPr>
      <w:r>
        <w:rPr>
          <w:sz w:val="26"/>
          <w:szCs w:val="26"/>
          <w:lang w:val="uk-UA"/>
        </w:rPr>
        <w:lastRenderedPageBreak/>
        <w:t>Продовження додатка 1</w:t>
      </w:r>
    </w:p>
    <w:p w:rsidR="001106DB" w:rsidRPr="008E6141" w:rsidRDefault="001106DB" w:rsidP="001106DB">
      <w:pPr>
        <w:widowControl w:val="0"/>
        <w:tabs>
          <w:tab w:val="left" w:pos="360"/>
        </w:tabs>
        <w:autoSpaceDE w:val="0"/>
        <w:autoSpaceDN w:val="0"/>
        <w:adjustRightInd w:val="0"/>
        <w:ind w:left="567"/>
        <w:jc w:val="right"/>
        <w:rPr>
          <w:sz w:val="26"/>
          <w:szCs w:val="26"/>
          <w:lang w:val="uk-UA"/>
        </w:rPr>
      </w:pPr>
    </w:p>
    <w:p w:rsidR="008E6141" w:rsidRPr="008E6141" w:rsidRDefault="008E6141" w:rsidP="008E6141">
      <w:pPr>
        <w:tabs>
          <w:tab w:val="left" w:pos="360"/>
        </w:tabs>
        <w:autoSpaceDE w:val="0"/>
        <w:autoSpaceDN w:val="0"/>
        <w:adjustRightInd w:val="0"/>
        <w:ind w:firstLine="567"/>
        <w:jc w:val="both"/>
        <w:rPr>
          <w:sz w:val="26"/>
          <w:szCs w:val="26"/>
          <w:lang w:val="uk-UA"/>
        </w:rPr>
      </w:pPr>
      <w:r w:rsidRPr="008E6141">
        <w:rPr>
          <w:sz w:val="26"/>
          <w:szCs w:val="26"/>
          <w:lang w:val="uk-UA"/>
        </w:rPr>
        <w:t>На кожне засідання, у якості тимчасових членів Комісії, запрошуються заподіювачі збитків (їх повноважні представники), які зобов’язані відшкодовувати ці збитки.</w:t>
      </w:r>
    </w:p>
    <w:p w:rsidR="008E6141" w:rsidRPr="008E6141" w:rsidRDefault="008E6141" w:rsidP="008E6141">
      <w:pPr>
        <w:tabs>
          <w:tab w:val="left" w:pos="360"/>
        </w:tabs>
        <w:autoSpaceDE w:val="0"/>
        <w:autoSpaceDN w:val="0"/>
        <w:adjustRightInd w:val="0"/>
        <w:ind w:firstLine="567"/>
        <w:jc w:val="both"/>
        <w:rPr>
          <w:sz w:val="26"/>
          <w:szCs w:val="26"/>
          <w:lang w:val="uk-UA"/>
        </w:rPr>
      </w:pPr>
      <w:r w:rsidRPr="008E6141">
        <w:rPr>
          <w:sz w:val="26"/>
          <w:szCs w:val="26"/>
          <w:lang w:val="uk-UA"/>
        </w:rPr>
        <w:t>Крім основного постійно діючого складу Комісії, рішенням виконавчого комітету Лисичанської міської ради затверджується її резервний склад, на випадок термінової необхідності у заміні члена Комісії основного складу спеціалістом відповідного фаху.</w:t>
      </w:r>
    </w:p>
    <w:p w:rsidR="008E6141" w:rsidRPr="008E6141" w:rsidRDefault="008E6141" w:rsidP="008E6141">
      <w:pPr>
        <w:tabs>
          <w:tab w:val="left" w:pos="360"/>
        </w:tabs>
        <w:autoSpaceDE w:val="0"/>
        <w:autoSpaceDN w:val="0"/>
        <w:adjustRightInd w:val="0"/>
        <w:ind w:firstLine="567"/>
        <w:jc w:val="both"/>
        <w:rPr>
          <w:sz w:val="26"/>
          <w:szCs w:val="26"/>
          <w:lang w:val="uk-UA"/>
        </w:rPr>
      </w:pPr>
      <w:r w:rsidRPr="008E6141">
        <w:rPr>
          <w:sz w:val="26"/>
          <w:szCs w:val="26"/>
          <w:lang w:val="uk-UA"/>
        </w:rPr>
        <w:t xml:space="preserve">У разі необхідності, до роботи Комісії, з правом дорадчого голосу, залучаються фахові спеціалісти, участь яких не передбачена Порядком № </w:t>
      </w:r>
      <w:r w:rsidR="006D0344">
        <w:rPr>
          <w:sz w:val="26"/>
          <w:szCs w:val="26"/>
          <w:lang w:val="uk-UA"/>
        </w:rPr>
        <w:t>284</w:t>
      </w:r>
      <w:r w:rsidRPr="008E6141">
        <w:rPr>
          <w:sz w:val="26"/>
          <w:szCs w:val="26"/>
          <w:lang w:val="uk-UA"/>
        </w:rPr>
        <w:t>, наприклад: представники територіального органу Держекоінспекції, юридичні та фізичні особи, які здійснюють землеустрій, виконавці технічної інвентаризації об’єктів нерухомого майна та інші.</w:t>
      </w:r>
    </w:p>
    <w:p w:rsidR="008E6141" w:rsidRPr="008E6141" w:rsidRDefault="008E6141" w:rsidP="008E6141">
      <w:pPr>
        <w:tabs>
          <w:tab w:val="left" w:pos="360"/>
        </w:tabs>
        <w:autoSpaceDE w:val="0"/>
        <w:autoSpaceDN w:val="0"/>
        <w:adjustRightInd w:val="0"/>
        <w:ind w:firstLine="567"/>
        <w:jc w:val="both"/>
        <w:rPr>
          <w:sz w:val="26"/>
          <w:szCs w:val="26"/>
          <w:lang w:val="uk-UA"/>
        </w:rPr>
      </w:pPr>
      <w:r w:rsidRPr="008E6141">
        <w:rPr>
          <w:sz w:val="26"/>
          <w:szCs w:val="26"/>
          <w:lang w:val="uk-UA"/>
        </w:rPr>
        <w:t>Власники землі або землекористувачі (орендарі), яким заподіяні збитки, юридичні особи (їх повноважні представники), фізичні особи-підприємці та громадяни, які будуть їх відшкодовувати запрошуються до участі в роботі Комісії рекомендованою кореспонденцією.</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 xml:space="preserve">Якщо особа (її повноважний представник), яка спричинила збитки, не з’являється на засідання Комісії без повідомлення про причину неявки, розгляд питання щодо відшкодування збитків цією особою переноситься на наступне засідання про що заподіювач збитків повторно сповіщається рекомендованою кореспонденцією. У разі повторної неявки заподіювача збитків на засідання Комісії, питання знімається з розгляду. </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 xml:space="preserve">Якщо особа (її повноважний представник), яка спричинила збитки, ухиляється від співпраці з Комісією або відмовляється добровільно відшкодовувати заподіяні збитки, власник землі (від Лисичанської міської ради робочий орган Комісії) або землекористувач  ініціює процедуру примусового їх стягнення у судовому порядку. </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Претензійно-позовна робота робочого органу Комісії проводиться у порядку черговості з урахуванням фактичного обсягу фінансування судових витрат з місцевого бюджету, з залученням до цієї роботи правоохоронних органів та органів прокуратури.</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У разі згоди заподіювача збитків на добровільне їх відшкодування, у ході засідання Комісії визначається (уточнюється) розмір збитків.</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Матеріали для розгляду на засіданні Комісії готуються її робочім органом – виконавчим органом Лисичанської міської ради, що здійснює управління майном, яке знаходиться в комунальній власності територіальної громади міста Лисичанськ.</w:t>
      </w:r>
    </w:p>
    <w:p w:rsidR="008E6141" w:rsidRPr="008E6141" w:rsidRDefault="008E6141" w:rsidP="008E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alibri" w:hAnsi="Calibri"/>
          <w:sz w:val="26"/>
          <w:szCs w:val="26"/>
          <w:shd w:val="clear" w:color="auto" w:fill="FFFFFF"/>
          <w:lang w:val="uk-UA" w:eastAsia="en-US"/>
        </w:rPr>
      </w:pPr>
      <w:r w:rsidRPr="008E6141">
        <w:rPr>
          <w:sz w:val="26"/>
          <w:szCs w:val="26"/>
          <w:lang w:val="uk-UA" w:eastAsia="en-US"/>
        </w:rPr>
        <w:t>Попередні розрахунки розміру збитків виконуються робочім органом Комісії за аналогією з методикою нарахування орендної плати за землю, у відповідності з нормами чинного законодавства України, виходячи з наступних критеріїв:</w:t>
      </w:r>
    </w:p>
    <w:p w:rsidR="008E6141" w:rsidRPr="008E6141" w:rsidRDefault="008E6141" w:rsidP="008E6141">
      <w:pPr>
        <w:widowControl w:val="0"/>
        <w:numPr>
          <w:ilvl w:val="0"/>
          <w:numId w:val="42"/>
        </w:numPr>
        <w:autoSpaceDE w:val="0"/>
        <w:autoSpaceDN w:val="0"/>
        <w:adjustRightInd w:val="0"/>
        <w:ind w:left="0" w:firstLine="567"/>
        <w:jc w:val="both"/>
        <w:rPr>
          <w:sz w:val="26"/>
          <w:szCs w:val="26"/>
          <w:shd w:val="clear" w:color="auto" w:fill="FFFFFF"/>
          <w:lang w:val="uk-UA"/>
        </w:rPr>
      </w:pPr>
      <w:r w:rsidRPr="008E6141">
        <w:rPr>
          <w:sz w:val="26"/>
          <w:szCs w:val="26"/>
          <w:shd w:val="clear" w:color="auto" w:fill="FFFFFF"/>
          <w:lang w:val="uk-UA"/>
        </w:rPr>
        <w:t xml:space="preserve"> нормативної грошової оцінки земельної ділянки;</w:t>
      </w:r>
    </w:p>
    <w:p w:rsidR="008E6141" w:rsidRPr="008E6141" w:rsidRDefault="008E6141" w:rsidP="008E6141">
      <w:pPr>
        <w:widowControl w:val="0"/>
        <w:numPr>
          <w:ilvl w:val="0"/>
          <w:numId w:val="42"/>
        </w:numPr>
        <w:autoSpaceDE w:val="0"/>
        <w:autoSpaceDN w:val="0"/>
        <w:adjustRightInd w:val="0"/>
        <w:ind w:left="0" w:firstLine="567"/>
        <w:jc w:val="both"/>
        <w:rPr>
          <w:sz w:val="26"/>
          <w:szCs w:val="26"/>
          <w:shd w:val="clear" w:color="auto" w:fill="FFFFFF"/>
          <w:lang w:val="uk-UA"/>
        </w:rPr>
      </w:pPr>
      <w:r w:rsidRPr="008E6141">
        <w:rPr>
          <w:sz w:val="26"/>
          <w:szCs w:val="26"/>
          <w:shd w:val="clear" w:color="auto" w:fill="FFFFFF"/>
          <w:lang w:val="uk-UA"/>
        </w:rPr>
        <w:t xml:space="preserve"> площі земельної ділянки;</w:t>
      </w:r>
    </w:p>
    <w:p w:rsidR="001106DB" w:rsidRPr="001106DB" w:rsidRDefault="008E6141" w:rsidP="001106DB">
      <w:pPr>
        <w:widowControl w:val="0"/>
        <w:numPr>
          <w:ilvl w:val="0"/>
          <w:numId w:val="42"/>
        </w:numPr>
        <w:autoSpaceDE w:val="0"/>
        <w:autoSpaceDN w:val="0"/>
        <w:adjustRightInd w:val="0"/>
        <w:ind w:left="0" w:firstLine="567"/>
        <w:jc w:val="both"/>
        <w:rPr>
          <w:sz w:val="26"/>
          <w:szCs w:val="26"/>
          <w:shd w:val="clear" w:color="auto" w:fill="FFFFFF"/>
          <w:lang w:val="uk-UA"/>
        </w:rPr>
      </w:pPr>
      <w:r w:rsidRPr="008E6141">
        <w:rPr>
          <w:sz w:val="26"/>
          <w:szCs w:val="26"/>
          <w:shd w:val="clear" w:color="auto" w:fill="FFFFFF"/>
          <w:lang w:val="uk-UA"/>
        </w:rPr>
        <w:t xml:space="preserve"> відсоткової ставки від нормативної грошової оцінки, встановленою рішенням Лисичанської міської ради для розрахунку</w:t>
      </w:r>
      <w:r w:rsidRPr="008E6141">
        <w:rPr>
          <w:sz w:val="26"/>
          <w:szCs w:val="26"/>
          <w:lang w:val="uk-UA"/>
        </w:rPr>
        <w:t xml:space="preserve"> орендної плати за земельні ділянки, які перебувають у комунальній власності територіальної громади міста.</w:t>
      </w:r>
    </w:p>
    <w:p w:rsidR="008E6141" w:rsidRPr="008E6141" w:rsidRDefault="008E6141" w:rsidP="008E6141">
      <w:pPr>
        <w:widowControl w:val="0"/>
        <w:numPr>
          <w:ilvl w:val="0"/>
          <w:numId w:val="42"/>
        </w:numPr>
        <w:autoSpaceDE w:val="0"/>
        <w:autoSpaceDN w:val="0"/>
        <w:adjustRightInd w:val="0"/>
        <w:ind w:left="0" w:firstLine="567"/>
        <w:jc w:val="both"/>
        <w:rPr>
          <w:sz w:val="26"/>
          <w:szCs w:val="26"/>
          <w:shd w:val="clear" w:color="auto" w:fill="FFFFFF"/>
          <w:lang w:val="uk-UA"/>
        </w:rPr>
      </w:pPr>
      <w:r w:rsidRPr="008E6141">
        <w:rPr>
          <w:sz w:val="26"/>
          <w:szCs w:val="26"/>
          <w:shd w:val="clear" w:color="auto" w:fill="FFFFFF"/>
          <w:lang w:val="uk-UA"/>
        </w:rPr>
        <w:t>періоду, впродовж якого утворилися збитки.</w:t>
      </w:r>
    </w:p>
    <w:p w:rsid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Нормативна грошова оцінка земельної ділянки розраховується територіальним органом виконавчої влади, що забезпечує формування державної політики у сфері земельних відносин і надається для роботи Комісії у вигляді витягу з технічної документації про нормативну грошову оцінку або у вигляді інформаційного листа.</w:t>
      </w:r>
    </w:p>
    <w:p w:rsidR="004332B6" w:rsidRDefault="004332B6" w:rsidP="001106DB">
      <w:pPr>
        <w:autoSpaceDE w:val="0"/>
        <w:autoSpaceDN w:val="0"/>
        <w:adjustRightInd w:val="0"/>
        <w:ind w:firstLine="567"/>
        <w:jc w:val="right"/>
        <w:rPr>
          <w:sz w:val="26"/>
          <w:szCs w:val="26"/>
          <w:shd w:val="clear" w:color="auto" w:fill="FFFFFF"/>
          <w:lang w:val="uk-UA"/>
        </w:rPr>
      </w:pPr>
    </w:p>
    <w:p w:rsidR="001106DB" w:rsidRDefault="001106DB" w:rsidP="001106DB">
      <w:pPr>
        <w:autoSpaceDE w:val="0"/>
        <w:autoSpaceDN w:val="0"/>
        <w:adjustRightInd w:val="0"/>
        <w:ind w:firstLine="567"/>
        <w:jc w:val="right"/>
        <w:rPr>
          <w:sz w:val="26"/>
          <w:szCs w:val="26"/>
          <w:shd w:val="clear" w:color="auto" w:fill="FFFFFF"/>
          <w:lang w:val="uk-UA"/>
        </w:rPr>
      </w:pPr>
      <w:r>
        <w:rPr>
          <w:sz w:val="26"/>
          <w:szCs w:val="26"/>
          <w:shd w:val="clear" w:color="auto" w:fill="FFFFFF"/>
          <w:lang w:val="uk-UA"/>
        </w:rPr>
        <w:lastRenderedPageBreak/>
        <w:t>Продовження додатка 1</w:t>
      </w:r>
    </w:p>
    <w:p w:rsidR="001106DB" w:rsidRPr="008E6141" w:rsidRDefault="001106DB" w:rsidP="001106DB">
      <w:pPr>
        <w:autoSpaceDE w:val="0"/>
        <w:autoSpaceDN w:val="0"/>
        <w:adjustRightInd w:val="0"/>
        <w:ind w:firstLine="567"/>
        <w:jc w:val="right"/>
        <w:rPr>
          <w:sz w:val="26"/>
          <w:szCs w:val="26"/>
          <w:shd w:val="clear" w:color="auto" w:fill="FFFFFF"/>
          <w:lang w:val="uk-UA"/>
        </w:rPr>
      </w:pP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Площа фактичного використання несформованої земельної ділянки визначається за даними виконавця технічної інвентаризації об’єктів нерухомого майна, як площа забудови об’єкту (об’єктів) нерухомості.</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 xml:space="preserve">Площа сформованої земельної ділянки визначається на підставі даних державного земельного кадастру. </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За узгодженням з заподіювачем збитків, для розрахунку їх розміру Комісією може визначатися площа фактично зайнятої земельної ділянки, розміри якої можуть відрізнятися від площі забудови або від загальної площі сформованої земельної ділянки.</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 xml:space="preserve">За початок розрахункового періоду приймається певна подія (дата виникнення права власності на нерухоме майно, дата припинення попереднього права землекористування, дата попереднього засідання комісії, рішення суду, початок календарного року і </w:t>
      </w:r>
      <w:proofErr w:type="spellStart"/>
      <w:r w:rsidRPr="008E6141">
        <w:rPr>
          <w:sz w:val="26"/>
          <w:szCs w:val="26"/>
          <w:shd w:val="clear" w:color="auto" w:fill="FFFFFF"/>
          <w:lang w:val="uk-UA"/>
        </w:rPr>
        <w:t>т.і</w:t>
      </w:r>
      <w:proofErr w:type="spellEnd"/>
      <w:r w:rsidRPr="008E6141">
        <w:rPr>
          <w:sz w:val="26"/>
          <w:szCs w:val="26"/>
          <w:shd w:val="clear" w:color="auto" w:fill="FFFFFF"/>
          <w:lang w:val="uk-UA"/>
        </w:rPr>
        <w:t xml:space="preserve">.). </w:t>
      </w:r>
    </w:p>
    <w:p w:rsidR="008E6141" w:rsidRPr="008E6141" w:rsidRDefault="008E6141" w:rsidP="008E6141">
      <w:pPr>
        <w:autoSpaceDE w:val="0"/>
        <w:autoSpaceDN w:val="0"/>
        <w:adjustRightInd w:val="0"/>
        <w:ind w:firstLine="567"/>
        <w:jc w:val="both"/>
        <w:rPr>
          <w:sz w:val="26"/>
          <w:szCs w:val="26"/>
          <w:shd w:val="clear" w:color="auto" w:fill="FFFFFF"/>
          <w:lang w:val="uk-UA"/>
        </w:rPr>
      </w:pPr>
      <w:r w:rsidRPr="008E6141">
        <w:rPr>
          <w:sz w:val="26"/>
          <w:szCs w:val="26"/>
          <w:shd w:val="clear" w:color="auto" w:fill="FFFFFF"/>
          <w:lang w:val="uk-UA"/>
        </w:rPr>
        <w:t>Закінчення розрахункового періоду може бути пов’язаним з датою засідання Комісії, припиненням права власності на нерухоме майно, датою оформлення права землекористування або з іншою подією.</w:t>
      </w:r>
    </w:p>
    <w:p w:rsidR="008E6141" w:rsidRPr="008E6141" w:rsidRDefault="008E6141" w:rsidP="008E6141">
      <w:pPr>
        <w:widowControl w:val="0"/>
        <w:autoSpaceDE w:val="0"/>
        <w:autoSpaceDN w:val="0"/>
        <w:adjustRightInd w:val="0"/>
        <w:spacing w:line="317" w:lineRule="exact"/>
        <w:ind w:firstLine="567"/>
        <w:jc w:val="both"/>
        <w:rPr>
          <w:sz w:val="26"/>
          <w:szCs w:val="26"/>
          <w:shd w:val="clear" w:color="auto" w:fill="FFFFFF"/>
          <w:lang w:val="uk-UA"/>
        </w:rPr>
      </w:pPr>
      <w:r w:rsidRPr="008E6141">
        <w:rPr>
          <w:sz w:val="26"/>
          <w:szCs w:val="26"/>
          <w:shd w:val="clear" w:color="auto" w:fill="FFFFFF"/>
          <w:lang w:val="uk-UA"/>
        </w:rPr>
        <w:t>Рішення Комісії приймаються відкритим голосуванням і оформлюються у вигляді відповідних актів (у двох примірниках), які підписуються усіма членами Комісії, які брали участь у голосуванні.</w:t>
      </w:r>
    </w:p>
    <w:p w:rsidR="008E6141" w:rsidRPr="008E6141" w:rsidRDefault="008E6141" w:rsidP="008E6141">
      <w:pPr>
        <w:widowControl w:val="0"/>
        <w:autoSpaceDE w:val="0"/>
        <w:autoSpaceDN w:val="0"/>
        <w:adjustRightInd w:val="0"/>
        <w:spacing w:line="317" w:lineRule="exact"/>
        <w:ind w:firstLine="567"/>
        <w:jc w:val="both"/>
        <w:rPr>
          <w:sz w:val="26"/>
          <w:szCs w:val="26"/>
          <w:shd w:val="clear" w:color="auto" w:fill="FFFFFF"/>
          <w:lang w:val="uk-UA"/>
        </w:rPr>
      </w:pPr>
      <w:r w:rsidRPr="008E6141">
        <w:rPr>
          <w:sz w:val="26"/>
          <w:szCs w:val="26"/>
          <w:shd w:val="clear" w:color="auto" w:fill="FFFFFF"/>
          <w:lang w:val="uk-UA"/>
        </w:rPr>
        <w:t xml:space="preserve">Рішення вважається правомочним, якщо за нього проголосувала більшість від присутніх на засіданні членів Комісії. У разі однакового розподілу голосів вирішальним вважається голос головуючого. </w:t>
      </w:r>
    </w:p>
    <w:p w:rsidR="008E6141" w:rsidRPr="008E6141" w:rsidRDefault="008E6141" w:rsidP="008E6141">
      <w:pPr>
        <w:widowControl w:val="0"/>
        <w:autoSpaceDE w:val="0"/>
        <w:autoSpaceDN w:val="0"/>
        <w:adjustRightInd w:val="0"/>
        <w:spacing w:line="317" w:lineRule="exact"/>
        <w:ind w:firstLine="567"/>
        <w:jc w:val="both"/>
        <w:rPr>
          <w:sz w:val="26"/>
          <w:szCs w:val="26"/>
          <w:shd w:val="clear" w:color="auto" w:fill="FFFFFF"/>
          <w:lang w:val="uk-UA"/>
        </w:rPr>
      </w:pPr>
      <w:r w:rsidRPr="008E6141">
        <w:rPr>
          <w:sz w:val="26"/>
          <w:szCs w:val="26"/>
          <w:shd w:val="clear" w:color="auto" w:fill="FFFFFF"/>
          <w:lang w:val="uk-UA"/>
        </w:rPr>
        <w:t xml:space="preserve">Акт Комісії набуває чинності після його затвердження рішенням виконавчого комітету Лисичанської міської ради. </w:t>
      </w:r>
    </w:p>
    <w:p w:rsidR="008E6141" w:rsidRPr="008E6141" w:rsidRDefault="008E6141" w:rsidP="008E6141">
      <w:pPr>
        <w:widowControl w:val="0"/>
        <w:autoSpaceDE w:val="0"/>
        <w:autoSpaceDN w:val="0"/>
        <w:adjustRightInd w:val="0"/>
        <w:spacing w:line="317" w:lineRule="exact"/>
        <w:ind w:firstLine="567"/>
        <w:jc w:val="both"/>
        <w:rPr>
          <w:sz w:val="26"/>
          <w:szCs w:val="26"/>
          <w:shd w:val="clear" w:color="auto" w:fill="FFFFFF"/>
          <w:lang w:val="uk-UA"/>
        </w:rPr>
      </w:pPr>
      <w:r w:rsidRPr="008E6141">
        <w:rPr>
          <w:sz w:val="26"/>
          <w:szCs w:val="26"/>
          <w:shd w:val="clear" w:color="auto" w:fill="FFFFFF"/>
          <w:lang w:val="uk-UA"/>
        </w:rPr>
        <w:t>Один з примірників акту додається до рішення виконавчого комітету Лисичанської міської ради про його затвердження, другий примірник залишається в матеріалах роботи Комісії.</w:t>
      </w:r>
    </w:p>
    <w:p w:rsidR="008E6141" w:rsidRPr="008E6141" w:rsidRDefault="008E6141" w:rsidP="008E6141">
      <w:pPr>
        <w:widowControl w:val="0"/>
        <w:autoSpaceDE w:val="0"/>
        <w:autoSpaceDN w:val="0"/>
        <w:adjustRightInd w:val="0"/>
        <w:spacing w:line="317" w:lineRule="exact"/>
        <w:ind w:firstLine="567"/>
        <w:jc w:val="both"/>
        <w:rPr>
          <w:sz w:val="26"/>
          <w:szCs w:val="26"/>
          <w:shd w:val="clear" w:color="auto" w:fill="FFFFFF"/>
          <w:lang w:val="uk-UA"/>
        </w:rPr>
      </w:pPr>
      <w:r w:rsidRPr="008E6141">
        <w:rPr>
          <w:sz w:val="26"/>
          <w:szCs w:val="26"/>
          <w:shd w:val="clear" w:color="auto" w:fill="FFFFFF"/>
          <w:lang w:val="uk-UA"/>
        </w:rPr>
        <w:t xml:space="preserve">Завірена належним чином копія акту надсилається рекомендованою кореспонденцією (або видається особисто) особі, яка повинна відшкодовувати збитки, а у разі необхідності, надається власнику землі або землекористувачу, якому спричинені збитки. </w:t>
      </w:r>
    </w:p>
    <w:p w:rsidR="008E6141" w:rsidRPr="008E6141" w:rsidRDefault="008E6141" w:rsidP="008E6141">
      <w:pPr>
        <w:autoSpaceDE w:val="0"/>
        <w:autoSpaceDN w:val="0"/>
        <w:adjustRightInd w:val="0"/>
        <w:spacing w:before="120"/>
        <w:ind w:firstLine="567"/>
        <w:jc w:val="both"/>
        <w:rPr>
          <w:sz w:val="26"/>
          <w:szCs w:val="26"/>
          <w:lang w:val="uk-UA"/>
        </w:rPr>
      </w:pPr>
      <w:r w:rsidRPr="008E6141">
        <w:rPr>
          <w:sz w:val="26"/>
          <w:szCs w:val="26"/>
          <w:lang w:val="uk-UA"/>
        </w:rPr>
        <w:t>Питання, які не регулюються даним Положенням, вирішуються відповідно до норм чинного законодавства України.</w:t>
      </w:r>
    </w:p>
    <w:p w:rsidR="008E6141" w:rsidRPr="008E6141" w:rsidRDefault="008E6141" w:rsidP="008E6141">
      <w:pPr>
        <w:autoSpaceDE w:val="0"/>
        <w:autoSpaceDN w:val="0"/>
        <w:adjustRightInd w:val="0"/>
        <w:ind w:firstLine="567"/>
        <w:jc w:val="both"/>
        <w:rPr>
          <w:sz w:val="26"/>
          <w:szCs w:val="26"/>
          <w:lang w:val="uk-UA"/>
        </w:rPr>
      </w:pPr>
    </w:p>
    <w:p w:rsidR="008E6141" w:rsidRPr="008E6141" w:rsidRDefault="008E6141" w:rsidP="008E6141">
      <w:pPr>
        <w:autoSpaceDE w:val="0"/>
        <w:autoSpaceDN w:val="0"/>
        <w:adjustRightInd w:val="0"/>
        <w:ind w:firstLine="567"/>
        <w:jc w:val="both"/>
        <w:rPr>
          <w:sz w:val="26"/>
          <w:szCs w:val="26"/>
          <w:lang w:val="uk-UA"/>
        </w:rPr>
      </w:pPr>
    </w:p>
    <w:p w:rsidR="008E6141" w:rsidRPr="008E6141" w:rsidRDefault="008E6141" w:rsidP="008E6141">
      <w:pPr>
        <w:autoSpaceDE w:val="0"/>
        <w:autoSpaceDN w:val="0"/>
        <w:adjustRightInd w:val="0"/>
        <w:ind w:firstLine="567"/>
        <w:jc w:val="both"/>
        <w:rPr>
          <w:sz w:val="26"/>
          <w:szCs w:val="26"/>
          <w:lang w:val="uk-UA"/>
        </w:rPr>
      </w:pPr>
    </w:p>
    <w:p w:rsidR="008E6141" w:rsidRPr="008E6141" w:rsidRDefault="008E6141" w:rsidP="008E6141">
      <w:pPr>
        <w:autoSpaceDE w:val="0"/>
        <w:autoSpaceDN w:val="0"/>
        <w:adjustRightInd w:val="0"/>
        <w:jc w:val="both"/>
        <w:rPr>
          <w:sz w:val="26"/>
          <w:szCs w:val="26"/>
          <w:lang w:val="uk-UA"/>
        </w:rPr>
      </w:pPr>
      <w:r w:rsidRPr="008E6141">
        <w:rPr>
          <w:sz w:val="26"/>
          <w:szCs w:val="26"/>
          <w:lang w:val="uk-UA"/>
        </w:rPr>
        <w:t>Перший заступник міського голови</w:t>
      </w:r>
      <w:r w:rsidRPr="008E6141">
        <w:rPr>
          <w:sz w:val="26"/>
          <w:szCs w:val="26"/>
          <w:lang w:val="uk-UA"/>
        </w:rPr>
        <w:tab/>
      </w:r>
      <w:r w:rsidRPr="008E6141">
        <w:rPr>
          <w:sz w:val="26"/>
          <w:szCs w:val="26"/>
          <w:lang w:val="uk-UA"/>
        </w:rPr>
        <w:tab/>
      </w:r>
      <w:r w:rsidRPr="008E6141">
        <w:rPr>
          <w:sz w:val="26"/>
          <w:szCs w:val="26"/>
          <w:lang w:val="uk-UA"/>
        </w:rPr>
        <w:tab/>
      </w:r>
      <w:r w:rsidRPr="008E6141">
        <w:rPr>
          <w:sz w:val="26"/>
          <w:szCs w:val="26"/>
          <w:lang w:val="uk-UA"/>
        </w:rPr>
        <w:tab/>
      </w:r>
      <w:r w:rsidRPr="008E6141">
        <w:rPr>
          <w:sz w:val="26"/>
          <w:szCs w:val="26"/>
          <w:lang w:val="uk-UA"/>
        </w:rPr>
        <w:tab/>
        <w:t>Андрій ШАЛЬНЄВ</w:t>
      </w:r>
    </w:p>
    <w:p w:rsidR="008E6141" w:rsidRPr="008E6141" w:rsidRDefault="008E6141" w:rsidP="008E6141">
      <w:pPr>
        <w:autoSpaceDE w:val="0"/>
        <w:autoSpaceDN w:val="0"/>
        <w:adjustRightInd w:val="0"/>
        <w:jc w:val="both"/>
        <w:rPr>
          <w:sz w:val="26"/>
          <w:szCs w:val="26"/>
          <w:lang w:val="uk-UA"/>
        </w:rPr>
      </w:pPr>
    </w:p>
    <w:p w:rsidR="008E6141" w:rsidRPr="008E6141" w:rsidRDefault="008E6141" w:rsidP="008E6141">
      <w:pPr>
        <w:autoSpaceDE w:val="0"/>
        <w:autoSpaceDN w:val="0"/>
        <w:adjustRightInd w:val="0"/>
        <w:jc w:val="both"/>
        <w:rPr>
          <w:sz w:val="26"/>
          <w:szCs w:val="26"/>
          <w:lang w:val="uk-UA"/>
        </w:rPr>
      </w:pPr>
      <w:r w:rsidRPr="008E6141">
        <w:rPr>
          <w:sz w:val="26"/>
          <w:szCs w:val="26"/>
          <w:lang w:val="uk-UA"/>
        </w:rPr>
        <w:t>Начальник управління власності</w:t>
      </w:r>
    </w:p>
    <w:p w:rsidR="008E6141" w:rsidRPr="008E6141" w:rsidRDefault="008E6141" w:rsidP="008E6141">
      <w:pPr>
        <w:autoSpaceDE w:val="0"/>
        <w:autoSpaceDN w:val="0"/>
        <w:adjustRightInd w:val="0"/>
        <w:jc w:val="both"/>
        <w:rPr>
          <w:sz w:val="26"/>
          <w:szCs w:val="26"/>
          <w:lang w:val="uk-UA"/>
        </w:rPr>
      </w:pPr>
      <w:r w:rsidRPr="008E6141">
        <w:rPr>
          <w:sz w:val="26"/>
          <w:szCs w:val="26"/>
          <w:lang w:val="uk-UA"/>
        </w:rPr>
        <w:t>Лисичанської міської ради</w:t>
      </w:r>
      <w:r w:rsidRPr="008E6141">
        <w:rPr>
          <w:sz w:val="26"/>
          <w:szCs w:val="26"/>
          <w:lang w:val="uk-UA"/>
        </w:rPr>
        <w:tab/>
      </w:r>
      <w:r w:rsidRPr="008E6141">
        <w:rPr>
          <w:sz w:val="26"/>
          <w:szCs w:val="26"/>
          <w:lang w:val="uk-UA"/>
        </w:rPr>
        <w:tab/>
      </w:r>
      <w:r w:rsidRPr="008E6141">
        <w:rPr>
          <w:sz w:val="26"/>
          <w:szCs w:val="26"/>
          <w:lang w:val="uk-UA"/>
        </w:rPr>
        <w:tab/>
      </w:r>
      <w:r w:rsidRPr="008E6141">
        <w:rPr>
          <w:sz w:val="26"/>
          <w:szCs w:val="26"/>
          <w:lang w:val="uk-UA"/>
        </w:rPr>
        <w:tab/>
      </w:r>
      <w:r w:rsidRPr="008E6141">
        <w:rPr>
          <w:sz w:val="26"/>
          <w:szCs w:val="26"/>
          <w:lang w:val="uk-UA"/>
        </w:rPr>
        <w:tab/>
      </w:r>
      <w:r w:rsidRPr="008E6141">
        <w:rPr>
          <w:sz w:val="26"/>
          <w:szCs w:val="26"/>
          <w:lang w:val="uk-UA"/>
        </w:rPr>
        <w:tab/>
        <w:t>Тетяна ГРЕЧКО</w:t>
      </w:r>
    </w:p>
    <w:p w:rsidR="00A91F15" w:rsidRDefault="00A91F15" w:rsidP="00A91F15">
      <w:pPr>
        <w:autoSpaceDE w:val="0"/>
        <w:autoSpaceDN w:val="0"/>
        <w:adjustRightInd w:val="0"/>
        <w:jc w:val="both"/>
        <w:rPr>
          <w:sz w:val="26"/>
          <w:szCs w:val="26"/>
          <w:lang w:val="uk-UA"/>
        </w:rPr>
      </w:pPr>
    </w:p>
    <w:p w:rsidR="00A91F15" w:rsidRDefault="00A91F15" w:rsidP="00A91F15">
      <w:pPr>
        <w:autoSpaceDE w:val="0"/>
        <w:autoSpaceDN w:val="0"/>
        <w:adjustRightInd w:val="0"/>
        <w:jc w:val="both"/>
        <w:rPr>
          <w:sz w:val="26"/>
          <w:szCs w:val="26"/>
          <w:lang w:val="uk-UA"/>
        </w:rPr>
      </w:pPr>
    </w:p>
    <w:p w:rsidR="00A91F15" w:rsidRDefault="00A91F15" w:rsidP="00A91F15">
      <w:pPr>
        <w:autoSpaceDE w:val="0"/>
        <w:autoSpaceDN w:val="0"/>
        <w:adjustRightInd w:val="0"/>
        <w:jc w:val="both"/>
        <w:rPr>
          <w:sz w:val="26"/>
          <w:szCs w:val="26"/>
          <w:lang w:val="uk-UA"/>
        </w:rPr>
      </w:pPr>
    </w:p>
    <w:p w:rsidR="00431773" w:rsidRDefault="00431773" w:rsidP="00A91F15">
      <w:pPr>
        <w:ind w:left="4963"/>
        <w:jc w:val="both"/>
        <w:rPr>
          <w:sz w:val="26"/>
          <w:szCs w:val="26"/>
          <w:lang w:val="uk-UA"/>
        </w:rPr>
      </w:pPr>
    </w:p>
    <w:p w:rsidR="00431773" w:rsidRDefault="00431773" w:rsidP="00A91F15">
      <w:pPr>
        <w:ind w:left="4963"/>
        <w:jc w:val="both"/>
        <w:rPr>
          <w:sz w:val="26"/>
          <w:szCs w:val="26"/>
          <w:lang w:val="uk-UA"/>
        </w:rPr>
      </w:pPr>
    </w:p>
    <w:p w:rsidR="00431773" w:rsidRDefault="00431773" w:rsidP="00A91F15">
      <w:pPr>
        <w:ind w:left="4963"/>
        <w:jc w:val="both"/>
        <w:rPr>
          <w:sz w:val="26"/>
          <w:szCs w:val="26"/>
          <w:lang w:val="uk-UA"/>
        </w:rPr>
      </w:pPr>
    </w:p>
    <w:p w:rsidR="00431773" w:rsidRDefault="00431773" w:rsidP="00A91F15">
      <w:pPr>
        <w:ind w:left="4963"/>
        <w:jc w:val="both"/>
        <w:rPr>
          <w:sz w:val="26"/>
          <w:szCs w:val="26"/>
          <w:lang w:val="uk-UA"/>
        </w:rPr>
      </w:pPr>
    </w:p>
    <w:p w:rsidR="00A91F15" w:rsidRPr="00A91F15" w:rsidRDefault="00A91F15" w:rsidP="00A91F15">
      <w:pPr>
        <w:ind w:left="4963"/>
        <w:jc w:val="both"/>
        <w:rPr>
          <w:sz w:val="26"/>
          <w:szCs w:val="26"/>
          <w:lang w:val="uk-UA"/>
        </w:rPr>
      </w:pPr>
      <w:r w:rsidRPr="00A91F15">
        <w:rPr>
          <w:sz w:val="26"/>
          <w:szCs w:val="26"/>
          <w:lang w:val="uk-UA"/>
        </w:rPr>
        <w:lastRenderedPageBreak/>
        <w:t>Додаток 2</w:t>
      </w:r>
    </w:p>
    <w:p w:rsidR="00A91F15" w:rsidRPr="00421F72" w:rsidRDefault="00A91F15" w:rsidP="00A91F15">
      <w:pPr>
        <w:ind w:left="4963"/>
        <w:jc w:val="both"/>
        <w:rPr>
          <w:sz w:val="26"/>
          <w:szCs w:val="26"/>
          <w:lang w:val="uk-UA"/>
        </w:rPr>
      </w:pPr>
      <w:r w:rsidRPr="00421F72">
        <w:rPr>
          <w:sz w:val="26"/>
          <w:szCs w:val="26"/>
          <w:lang w:val="uk-UA"/>
        </w:rPr>
        <w:t>до рішення виконавчого комітету</w:t>
      </w:r>
    </w:p>
    <w:p w:rsidR="00A91F15" w:rsidRPr="00421F72" w:rsidRDefault="00A91F15" w:rsidP="00A91F15">
      <w:pPr>
        <w:ind w:left="4963"/>
        <w:jc w:val="both"/>
        <w:rPr>
          <w:sz w:val="26"/>
          <w:szCs w:val="26"/>
          <w:lang w:val="uk-UA"/>
        </w:rPr>
      </w:pPr>
      <w:r w:rsidRPr="00421F72">
        <w:rPr>
          <w:sz w:val="26"/>
          <w:szCs w:val="26"/>
          <w:lang w:val="uk-UA"/>
        </w:rPr>
        <w:t>Лисичанської міської ради</w:t>
      </w:r>
    </w:p>
    <w:p w:rsidR="00A91F15" w:rsidRPr="00AE393F" w:rsidRDefault="00A91F15" w:rsidP="00A91F15">
      <w:pPr>
        <w:ind w:left="4963"/>
        <w:jc w:val="both"/>
        <w:rPr>
          <w:sz w:val="26"/>
          <w:szCs w:val="26"/>
        </w:rPr>
      </w:pPr>
      <w:r w:rsidRPr="00735B6C">
        <w:rPr>
          <w:sz w:val="26"/>
          <w:szCs w:val="26"/>
          <w:lang w:val="uk-UA"/>
        </w:rPr>
        <w:t>від</w:t>
      </w:r>
      <w:r w:rsidRPr="00421F72">
        <w:rPr>
          <w:sz w:val="26"/>
          <w:szCs w:val="26"/>
          <w:lang w:val="uk-UA"/>
        </w:rPr>
        <w:t xml:space="preserve"> </w:t>
      </w:r>
      <w:r w:rsidR="00AE393F" w:rsidRPr="00AE393F">
        <w:rPr>
          <w:sz w:val="26"/>
          <w:szCs w:val="26"/>
        </w:rPr>
        <w:t>04.02.</w:t>
      </w:r>
      <w:r w:rsidRPr="00421F72">
        <w:rPr>
          <w:sz w:val="26"/>
          <w:szCs w:val="26"/>
          <w:lang w:val="uk-UA"/>
        </w:rPr>
        <w:t xml:space="preserve"> 20</w:t>
      </w:r>
      <w:r>
        <w:rPr>
          <w:sz w:val="26"/>
          <w:szCs w:val="26"/>
          <w:lang w:val="uk-UA"/>
        </w:rPr>
        <w:t>20</w:t>
      </w:r>
      <w:r w:rsidRPr="00421F72">
        <w:rPr>
          <w:sz w:val="26"/>
          <w:szCs w:val="26"/>
          <w:lang w:val="uk-UA"/>
        </w:rPr>
        <w:t xml:space="preserve">  </w:t>
      </w:r>
      <w:r>
        <w:rPr>
          <w:sz w:val="26"/>
          <w:szCs w:val="26"/>
          <w:lang w:val="uk-UA"/>
        </w:rPr>
        <w:t xml:space="preserve">№ </w:t>
      </w:r>
      <w:r w:rsidRPr="00421F72">
        <w:rPr>
          <w:sz w:val="26"/>
          <w:szCs w:val="26"/>
          <w:lang w:val="uk-UA"/>
        </w:rPr>
        <w:t xml:space="preserve"> </w:t>
      </w:r>
      <w:r w:rsidR="00AE393F" w:rsidRPr="00AE393F">
        <w:rPr>
          <w:sz w:val="26"/>
          <w:szCs w:val="26"/>
        </w:rPr>
        <w:t>39</w:t>
      </w:r>
    </w:p>
    <w:p w:rsidR="00A91F15" w:rsidRDefault="00A91F15" w:rsidP="00A91F15">
      <w:pPr>
        <w:jc w:val="both"/>
        <w:rPr>
          <w:sz w:val="26"/>
          <w:szCs w:val="26"/>
          <w:lang w:val="uk-UA"/>
        </w:rPr>
      </w:pPr>
    </w:p>
    <w:p w:rsidR="00A91F15" w:rsidRPr="000D2AF2" w:rsidRDefault="00A91F15" w:rsidP="00A91F15">
      <w:pPr>
        <w:jc w:val="center"/>
        <w:rPr>
          <w:b/>
          <w:sz w:val="26"/>
          <w:szCs w:val="26"/>
          <w:lang w:val="uk-UA"/>
        </w:rPr>
      </w:pPr>
      <w:r>
        <w:rPr>
          <w:b/>
          <w:sz w:val="26"/>
          <w:szCs w:val="26"/>
          <w:lang w:val="uk-UA"/>
        </w:rPr>
        <w:t>ОСНОВНИЙ СКЛАД</w:t>
      </w:r>
    </w:p>
    <w:p w:rsidR="00A91F15" w:rsidRDefault="00A91F15" w:rsidP="00A91F15">
      <w:pPr>
        <w:jc w:val="center"/>
        <w:rPr>
          <w:sz w:val="26"/>
          <w:szCs w:val="26"/>
          <w:lang w:val="uk-UA"/>
        </w:rPr>
      </w:pPr>
      <w:r>
        <w:rPr>
          <w:sz w:val="26"/>
          <w:szCs w:val="26"/>
          <w:lang w:val="uk-UA"/>
        </w:rPr>
        <w:t xml:space="preserve">комісії з </w:t>
      </w:r>
      <w:r w:rsidRPr="007F0720">
        <w:rPr>
          <w:sz w:val="26"/>
          <w:szCs w:val="26"/>
          <w:lang w:val="uk-UA"/>
        </w:rPr>
        <w:t xml:space="preserve">визначення та відшкодування збитків власникам землі </w:t>
      </w:r>
    </w:p>
    <w:p w:rsidR="00A91F15" w:rsidRDefault="00A91F15" w:rsidP="00A91F15">
      <w:pPr>
        <w:jc w:val="center"/>
        <w:rPr>
          <w:sz w:val="26"/>
          <w:szCs w:val="26"/>
          <w:lang w:val="uk-UA"/>
        </w:rPr>
      </w:pPr>
      <w:r w:rsidRPr="007F0720">
        <w:rPr>
          <w:sz w:val="26"/>
          <w:szCs w:val="26"/>
          <w:lang w:val="uk-UA"/>
        </w:rPr>
        <w:t>та землекористувачам у межах міст</w:t>
      </w:r>
      <w:r>
        <w:rPr>
          <w:sz w:val="26"/>
          <w:szCs w:val="26"/>
          <w:lang w:val="uk-UA"/>
        </w:rPr>
        <w:t>а</w:t>
      </w:r>
      <w:r w:rsidRPr="007F0720">
        <w:rPr>
          <w:sz w:val="26"/>
          <w:szCs w:val="26"/>
          <w:lang w:val="uk-UA"/>
        </w:rPr>
        <w:t xml:space="preserve"> Лисичанськ</w:t>
      </w:r>
    </w:p>
    <w:p w:rsidR="00A91F15" w:rsidRDefault="00A91F15" w:rsidP="00A91F15">
      <w:pPr>
        <w:jc w:val="center"/>
        <w:rPr>
          <w:sz w:val="26"/>
          <w:szCs w:val="26"/>
          <w:lang w:val="uk-UA"/>
        </w:rPr>
      </w:pPr>
    </w:p>
    <w:p w:rsidR="00A91F15" w:rsidRDefault="00A91F15" w:rsidP="00A91F15">
      <w:pPr>
        <w:jc w:val="both"/>
        <w:rPr>
          <w:sz w:val="26"/>
          <w:szCs w:val="26"/>
          <w:lang w:val="uk-UA"/>
        </w:rPr>
      </w:pPr>
      <w:r>
        <w:rPr>
          <w:sz w:val="26"/>
          <w:szCs w:val="26"/>
          <w:lang w:val="uk-UA"/>
        </w:rPr>
        <w:t xml:space="preserve">Андрій Шальнєв </w:t>
      </w:r>
      <w:r>
        <w:rPr>
          <w:sz w:val="26"/>
          <w:szCs w:val="26"/>
          <w:lang w:val="uk-UA"/>
        </w:rPr>
        <w:tab/>
      </w:r>
      <w:r>
        <w:rPr>
          <w:sz w:val="26"/>
          <w:szCs w:val="26"/>
          <w:lang w:val="uk-UA"/>
        </w:rPr>
        <w:sym w:font="Symbol" w:char="F02D"/>
      </w:r>
      <w:r>
        <w:rPr>
          <w:sz w:val="26"/>
          <w:szCs w:val="26"/>
          <w:lang w:val="uk-UA"/>
        </w:rPr>
        <w:t xml:space="preserve"> перший заступник міського голови, голова комісії; </w:t>
      </w:r>
    </w:p>
    <w:p w:rsidR="00A91F15" w:rsidRDefault="00A91F15" w:rsidP="00A91F15">
      <w:pPr>
        <w:ind w:left="2127" w:hanging="2127"/>
        <w:jc w:val="both"/>
        <w:rPr>
          <w:sz w:val="26"/>
          <w:szCs w:val="26"/>
          <w:lang w:val="uk-UA"/>
        </w:rPr>
      </w:pPr>
      <w:r>
        <w:rPr>
          <w:sz w:val="26"/>
          <w:szCs w:val="26"/>
          <w:lang w:val="uk-UA"/>
        </w:rPr>
        <w:t xml:space="preserve">Євген Торбенко  </w:t>
      </w:r>
      <w:r>
        <w:rPr>
          <w:sz w:val="26"/>
          <w:szCs w:val="26"/>
          <w:lang w:val="uk-UA"/>
        </w:rPr>
        <w:tab/>
      </w:r>
      <w:r>
        <w:rPr>
          <w:sz w:val="26"/>
          <w:szCs w:val="26"/>
          <w:lang w:val="uk-UA"/>
        </w:rPr>
        <w:sym w:font="Symbol" w:char="F02D"/>
      </w:r>
      <w:r>
        <w:rPr>
          <w:sz w:val="26"/>
          <w:szCs w:val="26"/>
          <w:lang w:val="uk-UA"/>
        </w:rPr>
        <w:t xml:space="preserve"> завідувач сектором зі спірних питань землекористування управління власності Лисичанської міської ради, заступник голови комісії;</w:t>
      </w:r>
    </w:p>
    <w:p w:rsidR="00A91F15" w:rsidRDefault="00A91F15" w:rsidP="00A91F15">
      <w:pPr>
        <w:ind w:left="2127" w:hanging="2127"/>
        <w:jc w:val="both"/>
        <w:rPr>
          <w:sz w:val="26"/>
          <w:szCs w:val="26"/>
          <w:lang w:val="uk-UA"/>
        </w:rPr>
      </w:pPr>
      <w:r>
        <w:rPr>
          <w:sz w:val="26"/>
          <w:szCs w:val="26"/>
          <w:lang w:val="uk-UA"/>
        </w:rPr>
        <w:t xml:space="preserve">Олена Михайлюк </w:t>
      </w:r>
      <w:r>
        <w:rPr>
          <w:sz w:val="26"/>
          <w:szCs w:val="26"/>
          <w:lang w:val="uk-UA"/>
        </w:rPr>
        <w:tab/>
      </w:r>
      <w:r>
        <w:rPr>
          <w:sz w:val="26"/>
          <w:szCs w:val="26"/>
          <w:lang w:val="uk-UA"/>
        </w:rPr>
        <w:sym w:font="Symbol" w:char="F02D"/>
      </w:r>
      <w:r>
        <w:rPr>
          <w:sz w:val="26"/>
          <w:szCs w:val="26"/>
          <w:lang w:val="uk-UA"/>
        </w:rPr>
        <w:t xml:space="preserve"> головний спеціаліст сектору зі спірних питань землекористування управління власності Лисичанської міської ради, секретар комісії.</w:t>
      </w:r>
    </w:p>
    <w:p w:rsidR="00A91F15" w:rsidRDefault="00A91F15" w:rsidP="00A91F15">
      <w:pPr>
        <w:ind w:left="2127" w:hanging="2127"/>
        <w:jc w:val="both"/>
        <w:rPr>
          <w:sz w:val="26"/>
          <w:szCs w:val="26"/>
          <w:lang w:val="uk-UA"/>
        </w:rPr>
      </w:pPr>
      <w:r>
        <w:rPr>
          <w:sz w:val="26"/>
          <w:szCs w:val="26"/>
          <w:lang w:val="uk-UA"/>
        </w:rPr>
        <w:t>Члени комісії:</w:t>
      </w:r>
    </w:p>
    <w:p w:rsidR="00A91F15" w:rsidRDefault="00A91F15" w:rsidP="00A91F15">
      <w:pPr>
        <w:spacing w:after="120"/>
        <w:ind w:left="2126" w:hanging="2126"/>
        <w:jc w:val="both"/>
        <w:rPr>
          <w:sz w:val="26"/>
          <w:szCs w:val="26"/>
          <w:lang w:val="uk-UA"/>
        </w:rPr>
      </w:pPr>
      <w:r>
        <w:rPr>
          <w:sz w:val="26"/>
          <w:szCs w:val="26"/>
          <w:lang w:val="uk-UA"/>
        </w:rPr>
        <w:t xml:space="preserve">Тетяна Гречко </w:t>
      </w:r>
      <w:r>
        <w:rPr>
          <w:sz w:val="26"/>
          <w:szCs w:val="26"/>
          <w:lang w:val="uk-UA"/>
        </w:rPr>
        <w:tab/>
      </w:r>
      <w:r>
        <w:rPr>
          <w:sz w:val="26"/>
          <w:szCs w:val="26"/>
          <w:lang w:val="uk-UA"/>
        </w:rPr>
        <w:sym w:font="Symbol" w:char="F02D"/>
      </w:r>
      <w:r>
        <w:rPr>
          <w:sz w:val="26"/>
          <w:szCs w:val="26"/>
          <w:lang w:val="uk-UA"/>
        </w:rPr>
        <w:t xml:space="preserve"> начальник управління власності Лисичанської міської ради;</w:t>
      </w:r>
    </w:p>
    <w:p w:rsidR="00A91F15" w:rsidRDefault="00A91F15" w:rsidP="00E8548D">
      <w:pPr>
        <w:ind w:left="2127" w:hanging="2127"/>
        <w:jc w:val="both"/>
        <w:rPr>
          <w:sz w:val="26"/>
          <w:szCs w:val="26"/>
          <w:lang w:val="uk-UA"/>
        </w:rPr>
      </w:pPr>
      <w:r>
        <w:rPr>
          <w:sz w:val="26"/>
          <w:szCs w:val="26"/>
          <w:lang w:val="uk-UA"/>
        </w:rPr>
        <w:t xml:space="preserve">Олена Жилякова </w:t>
      </w:r>
      <w:r>
        <w:rPr>
          <w:sz w:val="26"/>
          <w:szCs w:val="26"/>
          <w:lang w:val="uk-UA"/>
        </w:rPr>
        <w:tab/>
      </w:r>
      <w:r>
        <w:rPr>
          <w:sz w:val="26"/>
          <w:szCs w:val="26"/>
          <w:lang w:val="uk-UA"/>
        </w:rPr>
        <w:sym w:font="Symbol" w:char="F02D"/>
      </w:r>
      <w:r>
        <w:rPr>
          <w:sz w:val="26"/>
          <w:szCs w:val="26"/>
          <w:lang w:val="uk-UA"/>
        </w:rPr>
        <w:t xml:space="preserve"> головний спеціаліст Відділу у м. Лисичанську Головного управління Держгеокадастру у  Луганській області (за згодою);</w:t>
      </w:r>
    </w:p>
    <w:p w:rsidR="00E8548D" w:rsidRDefault="00E8548D" w:rsidP="00E8548D">
      <w:pPr>
        <w:ind w:left="2127" w:hanging="2127"/>
        <w:jc w:val="both"/>
        <w:rPr>
          <w:sz w:val="26"/>
          <w:szCs w:val="26"/>
          <w:lang w:val="uk-UA"/>
        </w:rPr>
      </w:pPr>
    </w:p>
    <w:p w:rsidR="00A91F15" w:rsidRDefault="00A91F15" w:rsidP="00A91F15">
      <w:pPr>
        <w:ind w:left="2127" w:hanging="2127"/>
        <w:jc w:val="both"/>
        <w:rPr>
          <w:sz w:val="26"/>
          <w:szCs w:val="26"/>
          <w:lang w:val="uk-UA"/>
        </w:rPr>
      </w:pPr>
      <w:r>
        <w:rPr>
          <w:sz w:val="26"/>
          <w:szCs w:val="26"/>
          <w:lang w:val="uk-UA"/>
        </w:rPr>
        <w:t xml:space="preserve">Олена Олейніченко </w:t>
      </w:r>
      <w:r>
        <w:rPr>
          <w:sz w:val="26"/>
          <w:szCs w:val="26"/>
          <w:lang w:val="uk-UA"/>
        </w:rPr>
        <w:sym w:font="Symbol" w:char="F02D"/>
      </w:r>
      <w:r>
        <w:rPr>
          <w:sz w:val="26"/>
          <w:szCs w:val="26"/>
          <w:lang w:val="uk-UA"/>
        </w:rPr>
        <w:t xml:space="preserve"> заступник начальника управління</w:t>
      </w:r>
      <w:r w:rsidRPr="00735B6C">
        <w:rPr>
          <w:sz w:val="26"/>
          <w:szCs w:val="26"/>
          <w:lang w:val="uk-UA"/>
        </w:rPr>
        <w:t xml:space="preserve"> </w:t>
      </w:r>
      <w:r>
        <w:rPr>
          <w:sz w:val="26"/>
          <w:szCs w:val="26"/>
          <w:lang w:val="uk-UA"/>
        </w:rPr>
        <w:t xml:space="preserve">будівництва та архітектури Лисичанської міської ради - начальник відділу  архітектури та містобудування </w:t>
      </w:r>
      <w:r w:rsidRPr="00735B6C">
        <w:rPr>
          <w:sz w:val="26"/>
          <w:szCs w:val="26"/>
          <w:lang w:val="uk-UA"/>
        </w:rPr>
        <w:t>- головний архітектор;</w:t>
      </w:r>
    </w:p>
    <w:p w:rsidR="00A91F15" w:rsidRDefault="00A91F15" w:rsidP="00A91F15">
      <w:pPr>
        <w:ind w:left="2127" w:hanging="2127"/>
        <w:jc w:val="both"/>
        <w:rPr>
          <w:sz w:val="26"/>
          <w:szCs w:val="26"/>
          <w:lang w:val="uk-UA"/>
        </w:rPr>
      </w:pPr>
      <w:r>
        <w:rPr>
          <w:sz w:val="26"/>
          <w:szCs w:val="26"/>
          <w:lang w:val="uk-UA"/>
        </w:rPr>
        <w:t xml:space="preserve">Людмила Волкова </w:t>
      </w:r>
      <w:r>
        <w:rPr>
          <w:sz w:val="26"/>
          <w:szCs w:val="26"/>
          <w:lang w:val="uk-UA"/>
        </w:rPr>
        <w:tab/>
      </w:r>
      <w:r>
        <w:rPr>
          <w:sz w:val="26"/>
          <w:szCs w:val="26"/>
          <w:lang w:val="uk-UA"/>
        </w:rPr>
        <w:sym w:font="Symbol" w:char="F02D"/>
      </w:r>
      <w:r>
        <w:rPr>
          <w:sz w:val="26"/>
          <w:szCs w:val="26"/>
          <w:lang w:val="uk-UA"/>
        </w:rPr>
        <w:t xml:space="preserve"> начальник відділу фінансів та економічного аналізу фінансового управління Лисичанської міської ради.</w:t>
      </w:r>
    </w:p>
    <w:p w:rsidR="00A91F15" w:rsidRDefault="00A91F15" w:rsidP="00A91F15">
      <w:pPr>
        <w:ind w:left="2127" w:hanging="2127"/>
        <w:jc w:val="both"/>
        <w:rPr>
          <w:sz w:val="26"/>
          <w:szCs w:val="26"/>
          <w:lang w:val="uk-UA"/>
        </w:rPr>
      </w:pPr>
      <w:r>
        <w:rPr>
          <w:sz w:val="26"/>
          <w:szCs w:val="26"/>
          <w:lang w:val="uk-UA"/>
        </w:rPr>
        <w:t xml:space="preserve"> </w:t>
      </w:r>
    </w:p>
    <w:p w:rsidR="00A91F15" w:rsidRDefault="00A91F15" w:rsidP="00A91F15">
      <w:pPr>
        <w:ind w:left="2127" w:hanging="2127"/>
        <w:jc w:val="both"/>
        <w:rPr>
          <w:sz w:val="26"/>
          <w:szCs w:val="26"/>
          <w:lang w:val="uk-UA"/>
        </w:rPr>
      </w:pPr>
    </w:p>
    <w:p w:rsidR="00A91F15" w:rsidRDefault="00A91F15" w:rsidP="00A91F15">
      <w:pPr>
        <w:ind w:left="2127" w:hanging="2127"/>
        <w:jc w:val="both"/>
        <w:rPr>
          <w:sz w:val="26"/>
          <w:szCs w:val="26"/>
          <w:lang w:val="uk-UA"/>
        </w:rPr>
      </w:pPr>
    </w:p>
    <w:p w:rsidR="00A91F15" w:rsidRDefault="00A91F15" w:rsidP="00A91F15">
      <w:pPr>
        <w:ind w:left="2127" w:hanging="2127"/>
        <w:jc w:val="both"/>
        <w:rPr>
          <w:sz w:val="28"/>
          <w:szCs w:val="28"/>
          <w:lang w:val="uk-UA"/>
        </w:rPr>
      </w:pPr>
    </w:p>
    <w:p w:rsidR="00A91F15" w:rsidRPr="00922F5A" w:rsidRDefault="00A91F15" w:rsidP="00A91F15">
      <w:pPr>
        <w:ind w:left="2127" w:hanging="2127"/>
        <w:jc w:val="both"/>
        <w:rPr>
          <w:sz w:val="26"/>
          <w:szCs w:val="26"/>
          <w:lang w:val="uk-UA"/>
        </w:rPr>
      </w:pPr>
      <w:r w:rsidRPr="00922F5A">
        <w:rPr>
          <w:sz w:val="26"/>
          <w:szCs w:val="26"/>
          <w:lang w:val="uk-UA"/>
        </w:rPr>
        <w:t>Перший заступник</w:t>
      </w:r>
    </w:p>
    <w:p w:rsidR="00A91F15" w:rsidRPr="00922F5A" w:rsidRDefault="00A91F15" w:rsidP="00A91F15">
      <w:pPr>
        <w:ind w:left="2127" w:hanging="2127"/>
        <w:jc w:val="both"/>
        <w:rPr>
          <w:sz w:val="26"/>
          <w:szCs w:val="26"/>
          <w:lang w:val="uk-UA"/>
        </w:rPr>
      </w:pPr>
      <w:r w:rsidRPr="00922F5A">
        <w:rPr>
          <w:sz w:val="26"/>
          <w:szCs w:val="26"/>
          <w:lang w:val="uk-UA"/>
        </w:rPr>
        <w:t>міського голови</w:t>
      </w:r>
      <w:r w:rsidRPr="00922F5A">
        <w:rPr>
          <w:sz w:val="26"/>
          <w:szCs w:val="26"/>
          <w:lang w:val="uk-UA"/>
        </w:rPr>
        <w:tab/>
      </w:r>
      <w:r w:rsidRPr="00922F5A">
        <w:rPr>
          <w:sz w:val="26"/>
          <w:szCs w:val="26"/>
          <w:lang w:val="uk-UA"/>
        </w:rPr>
        <w:tab/>
      </w:r>
      <w:r w:rsidRPr="00922F5A">
        <w:rPr>
          <w:sz w:val="26"/>
          <w:szCs w:val="26"/>
          <w:lang w:val="uk-UA"/>
        </w:rPr>
        <w:tab/>
      </w:r>
      <w:r w:rsidRPr="00922F5A">
        <w:rPr>
          <w:sz w:val="26"/>
          <w:szCs w:val="26"/>
          <w:lang w:val="uk-UA"/>
        </w:rPr>
        <w:tab/>
      </w:r>
      <w:r w:rsidRPr="00922F5A">
        <w:rPr>
          <w:sz w:val="26"/>
          <w:szCs w:val="26"/>
          <w:lang w:val="uk-UA"/>
        </w:rPr>
        <w:tab/>
      </w:r>
      <w:r w:rsidRPr="00922F5A">
        <w:rPr>
          <w:sz w:val="26"/>
          <w:szCs w:val="26"/>
          <w:lang w:val="uk-UA"/>
        </w:rPr>
        <w:tab/>
      </w:r>
      <w:r w:rsidRPr="00922F5A">
        <w:rPr>
          <w:sz w:val="26"/>
          <w:szCs w:val="26"/>
          <w:lang w:val="uk-UA"/>
        </w:rPr>
        <w:tab/>
      </w:r>
      <w:r w:rsidRPr="00922F5A">
        <w:rPr>
          <w:sz w:val="26"/>
          <w:szCs w:val="26"/>
          <w:lang w:val="uk-UA"/>
        </w:rPr>
        <w:tab/>
        <w:t>А</w:t>
      </w:r>
      <w:r>
        <w:rPr>
          <w:sz w:val="26"/>
          <w:szCs w:val="26"/>
          <w:lang w:val="uk-UA"/>
        </w:rPr>
        <w:t>ндрій ШАЛЬНЄВ</w:t>
      </w:r>
    </w:p>
    <w:p w:rsidR="00A91F15" w:rsidRPr="00922F5A" w:rsidRDefault="00A91F15" w:rsidP="00A91F15">
      <w:pPr>
        <w:ind w:left="2127" w:hanging="2127"/>
        <w:jc w:val="both"/>
        <w:rPr>
          <w:sz w:val="26"/>
          <w:szCs w:val="26"/>
          <w:lang w:val="uk-UA"/>
        </w:rPr>
      </w:pPr>
    </w:p>
    <w:p w:rsidR="00A91F15" w:rsidRPr="00922F5A" w:rsidRDefault="00A91F15" w:rsidP="00A91F15">
      <w:pPr>
        <w:ind w:left="2127" w:hanging="2127"/>
        <w:jc w:val="both"/>
        <w:rPr>
          <w:sz w:val="26"/>
          <w:szCs w:val="26"/>
          <w:lang w:val="uk-UA"/>
        </w:rPr>
      </w:pPr>
      <w:r>
        <w:rPr>
          <w:sz w:val="26"/>
          <w:szCs w:val="26"/>
          <w:lang w:val="uk-UA"/>
        </w:rPr>
        <w:t>Н</w:t>
      </w:r>
      <w:r w:rsidRPr="00922F5A">
        <w:rPr>
          <w:sz w:val="26"/>
          <w:szCs w:val="26"/>
          <w:lang w:val="uk-UA"/>
        </w:rPr>
        <w:t>ачальник</w:t>
      </w:r>
    </w:p>
    <w:p w:rsidR="00A91F15" w:rsidRPr="00581CE1" w:rsidRDefault="00A91F15" w:rsidP="00A91F15">
      <w:pPr>
        <w:rPr>
          <w:b/>
          <w:sz w:val="28"/>
          <w:szCs w:val="28"/>
          <w:lang w:val="uk-UA"/>
        </w:rPr>
      </w:pPr>
      <w:r w:rsidRPr="00922F5A">
        <w:rPr>
          <w:sz w:val="26"/>
          <w:szCs w:val="26"/>
          <w:lang w:val="uk-UA"/>
        </w:rPr>
        <w:t>управління власності</w:t>
      </w:r>
      <w:r w:rsidRPr="00922F5A">
        <w:rPr>
          <w:sz w:val="26"/>
          <w:szCs w:val="26"/>
          <w:lang w:val="uk-UA"/>
        </w:rPr>
        <w:tab/>
      </w:r>
      <w:r w:rsidRPr="00922F5A">
        <w:rPr>
          <w:sz w:val="26"/>
          <w:szCs w:val="26"/>
          <w:lang w:val="uk-UA"/>
        </w:rPr>
        <w:tab/>
      </w:r>
      <w:r w:rsidRPr="00922F5A">
        <w:rPr>
          <w:sz w:val="26"/>
          <w:szCs w:val="26"/>
          <w:lang w:val="uk-UA"/>
        </w:rPr>
        <w:tab/>
        <w:t xml:space="preserve">                                   </w:t>
      </w:r>
      <w:r>
        <w:rPr>
          <w:sz w:val="26"/>
          <w:szCs w:val="26"/>
          <w:lang w:val="uk-UA"/>
        </w:rPr>
        <w:t xml:space="preserve">        Тетяна ГРЕЧКО</w:t>
      </w:r>
      <w:r w:rsidRPr="00922F5A">
        <w:rPr>
          <w:sz w:val="26"/>
          <w:szCs w:val="26"/>
          <w:lang w:val="uk-UA"/>
        </w:rPr>
        <w:tab/>
      </w:r>
      <w:r w:rsidRPr="00922F5A">
        <w:rPr>
          <w:sz w:val="26"/>
          <w:szCs w:val="26"/>
          <w:lang w:val="uk-UA"/>
        </w:rPr>
        <w:tab/>
      </w:r>
      <w:r w:rsidRPr="00922F5A">
        <w:rPr>
          <w:sz w:val="26"/>
          <w:szCs w:val="26"/>
          <w:lang w:val="uk-UA"/>
        </w:rPr>
        <w:tab/>
      </w:r>
      <w:r w:rsidRPr="00922F5A">
        <w:rPr>
          <w:sz w:val="26"/>
          <w:szCs w:val="26"/>
          <w:lang w:val="uk-UA"/>
        </w:rPr>
        <w:tab/>
      </w:r>
      <w:r w:rsidRPr="00922F5A">
        <w:rPr>
          <w:sz w:val="26"/>
          <w:szCs w:val="26"/>
          <w:lang w:val="uk-UA"/>
        </w:rPr>
        <w:tab/>
      </w:r>
      <w:r w:rsidRPr="00922F5A">
        <w:rPr>
          <w:sz w:val="26"/>
          <w:szCs w:val="26"/>
          <w:lang w:val="uk-UA"/>
        </w:rPr>
        <w:tab/>
      </w:r>
    </w:p>
    <w:p w:rsidR="00A91F15" w:rsidRDefault="00A91F15" w:rsidP="00A91F15">
      <w:pPr>
        <w:rPr>
          <w:b/>
          <w:sz w:val="28"/>
          <w:szCs w:val="28"/>
          <w:lang w:val="uk-UA"/>
        </w:rPr>
      </w:pPr>
    </w:p>
    <w:p w:rsidR="00A91F15" w:rsidRDefault="00A91F15" w:rsidP="00A91F15">
      <w:pPr>
        <w:rPr>
          <w:b/>
          <w:sz w:val="28"/>
          <w:szCs w:val="28"/>
          <w:lang w:val="uk-UA"/>
        </w:rPr>
      </w:pPr>
    </w:p>
    <w:p w:rsidR="00A91F15" w:rsidRDefault="00A91F15" w:rsidP="00A91F15">
      <w:pPr>
        <w:rPr>
          <w:b/>
          <w:sz w:val="28"/>
          <w:szCs w:val="28"/>
          <w:lang w:val="uk-UA"/>
        </w:rPr>
      </w:pPr>
    </w:p>
    <w:p w:rsidR="00A91F15" w:rsidRDefault="00A91F15" w:rsidP="00A91F15">
      <w:pPr>
        <w:rPr>
          <w:b/>
          <w:sz w:val="28"/>
          <w:szCs w:val="28"/>
          <w:lang w:val="uk-UA"/>
        </w:rPr>
      </w:pPr>
    </w:p>
    <w:p w:rsidR="00A91F15" w:rsidRDefault="00A91F15" w:rsidP="00A91F15">
      <w:pPr>
        <w:rPr>
          <w:b/>
          <w:sz w:val="28"/>
          <w:szCs w:val="28"/>
          <w:lang w:val="uk-UA"/>
        </w:rPr>
      </w:pPr>
    </w:p>
    <w:p w:rsidR="00A91F15" w:rsidRDefault="00A91F15" w:rsidP="00A91F15">
      <w:pPr>
        <w:rPr>
          <w:b/>
          <w:sz w:val="28"/>
          <w:szCs w:val="28"/>
          <w:lang w:val="uk-UA"/>
        </w:rPr>
      </w:pPr>
    </w:p>
    <w:p w:rsidR="00A91F15" w:rsidRDefault="00A91F15" w:rsidP="00A91F15">
      <w:pPr>
        <w:rPr>
          <w:b/>
          <w:sz w:val="28"/>
          <w:szCs w:val="28"/>
          <w:lang w:val="uk-UA"/>
        </w:rPr>
      </w:pPr>
    </w:p>
    <w:p w:rsidR="00A91F15" w:rsidRDefault="00A91F15" w:rsidP="00A91F15">
      <w:pPr>
        <w:rPr>
          <w:b/>
          <w:sz w:val="28"/>
          <w:szCs w:val="28"/>
          <w:lang w:val="uk-UA"/>
        </w:rPr>
      </w:pPr>
    </w:p>
    <w:p w:rsidR="00A91F15" w:rsidRDefault="00A91F15" w:rsidP="00A91F15">
      <w:pPr>
        <w:rPr>
          <w:b/>
          <w:sz w:val="28"/>
          <w:szCs w:val="28"/>
          <w:lang w:val="uk-UA"/>
        </w:rPr>
      </w:pPr>
    </w:p>
    <w:p w:rsidR="00A91F15" w:rsidRDefault="00A91F15" w:rsidP="00A91F15">
      <w:pPr>
        <w:rPr>
          <w:b/>
          <w:sz w:val="28"/>
          <w:szCs w:val="28"/>
          <w:lang w:val="uk-UA"/>
        </w:rPr>
      </w:pPr>
    </w:p>
    <w:p w:rsidR="00A91F15" w:rsidRPr="006C6D27" w:rsidRDefault="00A91F15" w:rsidP="00A91F15">
      <w:pPr>
        <w:jc w:val="both"/>
        <w:rPr>
          <w:b/>
          <w:sz w:val="26"/>
          <w:szCs w:val="26"/>
        </w:rPr>
      </w:pPr>
    </w:p>
    <w:p w:rsidR="006C6D27" w:rsidRPr="006C6D27" w:rsidRDefault="006C6D27" w:rsidP="00A91F15">
      <w:pPr>
        <w:jc w:val="both"/>
        <w:rPr>
          <w:b/>
          <w:sz w:val="26"/>
          <w:szCs w:val="26"/>
        </w:rPr>
      </w:pPr>
    </w:p>
    <w:p w:rsidR="00431773" w:rsidRDefault="00431773" w:rsidP="00A91F15">
      <w:pPr>
        <w:ind w:left="4963"/>
        <w:jc w:val="both"/>
        <w:rPr>
          <w:sz w:val="26"/>
          <w:szCs w:val="26"/>
          <w:lang w:val="uk-UA"/>
        </w:rPr>
      </w:pPr>
    </w:p>
    <w:p w:rsidR="00A91F15" w:rsidRPr="00A91F15" w:rsidRDefault="00A91F15" w:rsidP="00A91F15">
      <w:pPr>
        <w:ind w:left="4963"/>
        <w:jc w:val="both"/>
        <w:rPr>
          <w:sz w:val="26"/>
          <w:szCs w:val="26"/>
          <w:lang w:val="uk-UA"/>
        </w:rPr>
      </w:pPr>
      <w:r w:rsidRPr="00A91F15">
        <w:rPr>
          <w:sz w:val="26"/>
          <w:szCs w:val="26"/>
          <w:lang w:val="uk-UA"/>
        </w:rPr>
        <w:lastRenderedPageBreak/>
        <w:t>Додаток 3</w:t>
      </w:r>
    </w:p>
    <w:p w:rsidR="00A91F15" w:rsidRPr="00A91F15" w:rsidRDefault="00A91F15" w:rsidP="00A91F15">
      <w:pPr>
        <w:ind w:left="4963"/>
        <w:jc w:val="both"/>
        <w:rPr>
          <w:sz w:val="26"/>
          <w:szCs w:val="26"/>
          <w:lang w:val="uk-UA"/>
        </w:rPr>
      </w:pPr>
      <w:r w:rsidRPr="00A91F15">
        <w:rPr>
          <w:sz w:val="26"/>
          <w:szCs w:val="26"/>
          <w:lang w:val="uk-UA"/>
        </w:rPr>
        <w:t>до рішення виконавчого комітету</w:t>
      </w:r>
    </w:p>
    <w:p w:rsidR="00A91F15" w:rsidRPr="00A91F15" w:rsidRDefault="00A91F15" w:rsidP="00A91F15">
      <w:pPr>
        <w:ind w:left="4963"/>
        <w:jc w:val="both"/>
        <w:rPr>
          <w:sz w:val="26"/>
          <w:szCs w:val="26"/>
          <w:lang w:val="uk-UA"/>
        </w:rPr>
      </w:pPr>
      <w:r w:rsidRPr="00A91F15">
        <w:rPr>
          <w:sz w:val="26"/>
          <w:szCs w:val="26"/>
          <w:lang w:val="uk-UA"/>
        </w:rPr>
        <w:t>Лисичанської міської ради</w:t>
      </w:r>
    </w:p>
    <w:p w:rsidR="00A91F15" w:rsidRPr="00547BB1" w:rsidRDefault="00547BB1" w:rsidP="00A91F15">
      <w:pPr>
        <w:ind w:left="4963"/>
        <w:jc w:val="both"/>
        <w:rPr>
          <w:sz w:val="26"/>
          <w:szCs w:val="26"/>
          <w:lang w:val="uk-UA"/>
        </w:rPr>
      </w:pPr>
      <w:r>
        <w:rPr>
          <w:sz w:val="26"/>
          <w:szCs w:val="26"/>
          <w:lang w:val="uk-UA"/>
        </w:rPr>
        <w:t xml:space="preserve">від </w:t>
      </w:r>
      <w:r w:rsidRPr="00547BB1">
        <w:rPr>
          <w:sz w:val="26"/>
          <w:szCs w:val="26"/>
          <w:lang w:val="uk-UA"/>
        </w:rPr>
        <w:t>04.02.</w:t>
      </w:r>
      <w:bookmarkStart w:id="0" w:name="_GoBack"/>
      <w:bookmarkEnd w:id="0"/>
      <w:r>
        <w:rPr>
          <w:sz w:val="26"/>
          <w:szCs w:val="26"/>
          <w:lang w:val="uk-UA"/>
        </w:rPr>
        <w:t xml:space="preserve"> 2020  №  </w:t>
      </w:r>
      <w:r w:rsidRPr="00547BB1">
        <w:rPr>
          <w:sz w:val="26"/>
          <w:szCs w:val="26"/>
          <w:lang w:val="uk-UA"/>
        </w:rPr>
        <w:t>39</w:t>
      </w:r>
    </w:p>
    <w:p w:rsidR="00A91F15" w:rsidRPr="00A91F15" w:rsidRDefault="00A91F15" w:rsidP="00A91F15">
      <w:pPr>
        <w:jc w:val="center"/>
        <w:rPr>
          <w:b/>
          <w:sz w:val="26"/>
          <w:szCs w:val="26"/>
          <w:lang w:val="uk-UA"/>
        </w:rPr>
      </w:pPr>
    </w:p>
    <w:p w:rsidR="00A91F15" w:rsidRPr="00A91F15" w:rsidRDefault="00A91F15" w:rsidP="00A91F15">
      <w:pPr>
        <w:jc w:val="center"/>
        <w:rPr>
          <w:b/>
          <w:sz w:val="26"/>
          <w:szCs w:val="26"/>
          <w:lang w:val="uk-UA"/>
        </w:rPr>
      </w:pPr>
      <w:r w:rsidRPr="00A91F15">
        <w:rPr>
          <w:b/>
          <w:sz w:val="26"/>
          <w:szCs w:val="26"/>
          <w:lang w:val="uk-UA"/>
        </w:rPr>
        <w:t>РЕЗЕРВНИЙ СКЛАД</w:t>
      </w:r>
    </w:p>
    <w:p w:rsidR="00A91F15" w:rsidRPr="00A91F15" w:rsidRDefault="00A91F15" w:rsidP="00A91F15">
      <w:pPr>
        <w:jc w:val="center"/>
        <w:rPr>
          <w:sz w:val="26"/>
          <w:szCs w:val="26"/>
          <w:lang w:val="uk-UA"/>
        </w:rPr>
      </w:pPr>
      <w:r w:rsidRPr="00A91F15">
        <w:rPr>
          <w:sz w:val="26"/>
          <w:szCs w:val="26"/>
          <w:lang w:val="uk-UA"/>
        </w:rPr>
        <w:t xml:space="preserve">комісії з визначення та відшкодування збитків власникам землі </w:t>
      </w:r>
    </w:p>
    <w:p w:rsidR="00A91F15" w:rsidRPr="00A91F15" w:rsidRDefault="00A91F15" w:rsidP="00A91F15">
      <w:pPr>
        <w:jc w:val="center"/>
        <w:rPr>
          <w:sz w:val="26"/>
          <w:szCs w:val="26"/>
          <w:lang w:val="uk-UA"/>
        </w:rPr>
      </w:pPr>
      <w:r w:rsidRPr="00A91F15">
        <w:rPr>
          <w:sz w:val="26"/>
          <w:szCs w:val="26"/>
          <w:lang w:val="uk-UA"/>
        </w:rPr>
        <w:t xml:space="preserve">та землекористувачам у межах міста Лисичанськ </w:t>
      </w:r>
    </w:p>
    <w:p w:rsidR="00A91F15" w:rsidRPr="00A91F15" w:rsidRDefault="00A91F15" w:rsidP="00A91F15">
      <w:pPr>
        <w:jc w:val="center"/>
        <w:rPr>
          <w:sz w:val="26"/>
          <w:szCs w:val="26"/>
          <w:lang w:val="uk-UA"/>
        </w:rPr>
      </w:pPr>
    </w:p>
    <w:p w:rsidR="00A91F15" w:rsidRPr="00A91F15" w:rsidRDefault="00A91F15" w:rsidP="00A91F15">
      <w:pPr>
        <w:jc w:val="both"/>
        <w:rPr>
          <w:sz w:val="26"/>
          <w:szCs w:val="26"/>
          <w:lang w:val="uk-UA"/>
        </w:rPr>
      </w:pPr>
      <w:r w:rsidRPr="00A91F15">
        <w:rPr>
          <w:sz w:val="26"/>
          <w:szCs w:val="26"/>
          <w:lang w:val="uk-UA"/>
        </w:rPr>
        <w:t>Андрій Шальнєв</w:t>
      </w:r>
      <w:r w:rsidRPr="00A91F15">
        <w:rPr>
          <w:sz w:val="26"/>
          <w:szCs w:val="26"/>
          <w:lang w:val="uk-UA"/>
        </w:rPr>
        <w:tab/>
      </w:r>
      <w:r w:rsidRPr="00A91F15">
        <w:rPr>
          <w:sz w:val="26"/>
          <w:szCs w:val="26"/>
          <w:lang w:val="uk-UA"/>
        </w:rPr>
        <w:sym w:font="Symbol" w:char="F02D"/>
      </w:r>
      <w:r w:rsidRPr="00A91F15">
        <w:rPr>
          <w:sz w:val="26"/>
          <w:szCs w:val="26"/>
          <w:lang w:val="uk-UA"/>
        </w:rPr>
        <w:t xml:space="preserve"> перший заступник міського голови, голова комісії; </w:t>
      </w:r>
    </w:p>
    <w:p w:rsidR="00A91F15" w:rsidRPr="00A91F15" w:rsidRDefault="00A91F15" w:rsidP="00A91F15">
      <w:pPr>
        <w:ind w:left="2127" w:hanging="2127"/>
        <w:jc w:val="both"/>
        <w:rPr>
          <w:sz w:val="26"/>
          <w:szCs w:val="26"/>
          <w:lang w:val="uk-UA"/>
        </w:rPr>
      </w:pPr>
      <w:r w:rsidRPr="00A91F15">
        <w:rPr>
          <w:sz w:val="26"/>
          <w:szCs w:val="26"/>
          <w:lang w:val="uk-UA"/>
        </w:rPr>
        <w:t xml:space="preserve">Євген Торбенко </w:t>
      </w:r>
      <w:r w:rsidRPr="00A91F15">
        <w:rPr>
          <w:sz w:val="26"/>
          <w:szCs w:val="26"/>
          <w:lang w:val="uk-UA"/>
        </w:rPr>
        <w:tab/>
      </w:r>
      <w:r w:rsidRPr="00A91F15">
        <w:rPr>
          <w:sz w:val="26"/>
          <w:szCs w:val="26"/>
          <w:lang w:val="uk-UA"/>
        </w:rPr>
        <w:sym w:font="Symbol" w:char="F02D"/>
      </w:r>
      <w:r w:rsidRPr="00A91F15">
        <w:rPr>
          <w:sz w:val="26"/>
          <w:szCs w:val="26"/>
          <w:lang w:val="uk-UA"/>
        </w:rPr>
        <w:t xml:space="preserve"> завідувач сектором зі спірних питань землекористування управління власності Лисичанської міської ради, заступник голови комісії;</w:t>
      </w:r>
    </w:p>
    <w:p w:rsidR="00A91F15" w:rsidRPr="00A91F15" w:rsidRDefault="00A91F15" w:rsidP="00A91F15">
      <w:pPr>
        <w:ind w:left="2127" w:hanging="2127"/>
        <w:jc w:val="both"/>
        <w:rPr>
          <w:sz w:val="26"/>
          <w:szCs w:val="26"/>
          <w:lang w:val="uk-UA"/>
        </w:rPr>
      </w:pPr>
      <w:r w:rsidRPr="00A91F15">
        <w:rPr>
          <w:sz w:val="26"/>
          <w:szCs w:val="26"/>
          <w:lang w:val="uk-UA"/>
        </w:rPr>
        <w:t>Олена Михайлюк</w:t>
      </w:r>
      <w:r w:rsidRPr="00A91F15">
        <w:rPr>
          <w:sz w:val="26"/>
          <w:szCs w:val="26"/>
          <w:lang w:val="uk-UA"/>
        </w:rPr>
        <w:tab/>
      </w:r>
      <w:r w:rsidRPr="00A91F15">
        <w:rPr>
          <w:sz w:val="26"/>
          <w:szCs w:val="26"/>
          <w:lang w:val="uk-UA"/>
        </w:rPr>
        <w:sym w:font="Symbol" w:char="F02D"/>
      </w:r>
      <w:r w:rsidRPr="00A91F15">
        <w:rPr>
          <w:sz w:val="26"/>
          <w:szCs w:val="26"/>
          <w:lang w:val="uk-UA"/>
        </w:rPr>
        <w:t xml:space="preserve"> головний спеціаліст сектору зі спірних питань землекористування управління власності Лисичанської міської ради, секретар комісії.</w:t>
      </w:r>
    </w:p>
    <w:p w:rsidR="00A91F15" w:rsidRPr="00A91F15" w:rsidRDefault="00A91F15" w:rsidP="00A91F15">
      <w:pPr>
        <w:ind w:left="2127" w:hanging="2127"/>
        <w:jc w:val="both"/>
        <w:rPr>
          <w:sz w:val="26"/>
          <w:szCs w:val="26"/>
          <w:lang w:val="uk-UA"/>
        </w:rPr>
      </w:pPr>
      <w:r w:rsidRPr="00A91F15">
        <w:rPr>
          <w:sz w:val="26"/>
          <w:szCs w:val="26"/>
          <w:lang w:val="uk-UA"/>
        </w:rPr>
        <w:t>Члени комісії:</w:t>
      </w:r>
    </w:p>
    <w:p w:rsidR="00A91F15" w:rsidRPr="00A91F15" w:rsidRDefault="00A91F15" w:rsidP="00A91F15">
      <w:pPr>
        <w:spacing w:after="120"/>
        <w:ind w:left="2126" w:hanging="2126"/>
        <w:jc w:val="both"/>
        <w:rPr>
          <w:sz w:val="26"/>
          <w:szCs w:val="26"/>
          <w:lang w:val="uk-UA"/>
        </w:rPr>
      </w:pPr>
      <w:r w:rsidRPr="00A91F15">
        <w:rPr>
          <w:sz w:val="26"/>
          <w:szCs w:val="26"/>
          <w:lang w:val="uk-UA"/>
        </w:rPr>
        <w:t xml:space="preserve">Наталія Бредун </w:t>
      </w:r>
      <w:r w:rsidRPr="00A91F15">
        <w:rPr>
          <w:sz w:val="26"/>
          <w:szCs w:val="26"/>
          <w:lang w:val="uk-UA"/>
        </w:rPr>
        <w:tab/>
      </w:r>
      <w:r w:rsidRPr="00A91F15">
        <w:rPr>
          <w:sz w:val="26"/>
          <w:szCs w:val="26"/>
          <w:lang w:val="uk-UA"/>
        </w:rPr>
        <w:sym w:font="Symbol" w:char="F02D"/>
      </w:r>
      <w:r w:rsidRPr="00A91F15">
        <w:rPr>
          <w:sz w:val="26"/>
          <w:szCs w:val="26"/>
          <w:lang w:val="uk-UA"/>
        </w:rPr>
        <w:t xml:space="preserve"> заступник начальника управління власності Лисичанської міської ради;</w:t>
      </w:r>
    </w:p>
    <w:p w:rsidR="00A91F15" w:rsidRPr="00A91F15" w:rsidRDefault="00A91F15" w:rsidP="00A91F15">
      <w:pPr>
        <w:ind w:left="2127" w:hanging="2127"/>
        <w:jc w:val="both"/>
        <w:rPr>
          <w:sz w:val="26"/>
          <w:szCs w:val="26"/>
          <w:lang w:val="uk-UA"/>
        </w:rPr>
      </w:pPr>
      <w:r w:rsidRPr="00A91F15">
        <w:rPr>
          <w:sz w:val="26"/>
          <w:szCs w:val="26"/>
          <w:lang w:val="uk-UA"/>
        </w:rPr>
        <w:t xml:space="preserve">Ольга Сухарєва </w:t>
      </w:r>
      <w:r w:rsidRPr="00A91F15">
        <w:rPr>
          <w:sz w:val="26"/>
          <w:szCs w:val="26"/>
          <w:lang w:val="uk-UA"/>
        </w:rPr>
        <w:tab/>
      </w:r>
      <w:r w:rsidRPr="00A91F15">
        <w:rPr>
          <w:sz w:val="26"/>
          <w:szCs w:val="26"/>
          <w:lang w:val="uk-UA"/>
        </w:rPr>
        <w:sym w:font="Symbol" w:char="F02D"/>
      </w:r>
      <w:r w:rsidRPr="00A91F15">
        <w:rPr>
          <w:sz w:val="26"/>
          <w:szCs w:val="26"/>
          <w:lang w:val="uk-UA"/>
        </w:rPr>
        <w:t xml:space="preserve"> в.о. начальника Відділу у м. Лисичанську Головного управління Держгеокадастру у  Луганській області (за згодою);</w:t>
      </w:r>
    </w:p>
    <w:p w:rsidR="00A91F15" w:rsidRPr="00A91F15" w:rsidRDefault="00A91F15" w:rsidP="00A91F15">
      <w:pPr>
        <w:ind w:left="2127" w:hanging="2127"/>
        <w:jc w:val="both"/>
        <w:rPr>
          <w:sz w:val="26"/>
          <w:szCs w:val="26"/>
          <w:lang w:val="uk-UA"/>
        </w:rPr>
      </w:pPr>
    </w:p>
    <w:p w:rsidR="00A91F15" w:rsidRPr="00A91F15" w:rsidRDefault="00A91F15" w:rsidP="00A91F15">
      <w:pPr>
        <w:ind w:left="2127" w:hanging="2127"/>
        <w:jc w:val="both"/>
        <w:rPr>
          <w:sz w:val="26"/>
          <w:szCs w:val="26"/>
          <w:lang w:val="uk-UA"/>
        </w:rPr>
      </w:pPr>
      <w:r w:rsidRPr="00A91F15">
        <w:rPr>
          <w:sz w:val="26"/>
          <w:szCs w:val="26"/>
          <w:lang w:val="uk-UA"/>
        </w:rPr>
        <w:t>Олена Семіхіна</w:t>
      </w:r>
      <w:r w:rsidRPr="00A91F15">
        <w:rPr>
          <w:sz w:val="26"/>
          <w:szCs w:val="26"/>
          <w:lang w:val="uk-UA"/>
        </w:rPr>
        <w:tab/>
      </w:r>
      <w:r w:rsidRPr="00A91F15">
        <w:rPr>
          <w:sz w:val="26"/>
          <w:szCs w:val="26"/>
          <w:lang w:val="uk-UA"/>
        </w:rPr>
        <w:sym w:font="Symbol" w:char="F02D"/>
      </w:r>
      <w:r w:rsidRPr="00A91F15">
        <w:rPr>
          <w:sz w:val="26"/>
          <w:szCs w:val="26"/>
          <w:lang w:val="uk-UA"/>
        </w:rPr>
        <w:t xml:space="preserve"> головний спеціаліст відділу  архітектури та містобудування управління будівництва та архітектури Лисичанської міської ради;</w:t>
      </w:r>
    </w:p>
    <w:p w:rsidR="00A91F15" w:rsidRPr="00A91F15" w:rsidRDefault="00A91F15" w:rsidP="00A91F15">
      <w:pPr>
        <w:ind w:left="2127" w:hanging="2127"/>
        <w:jc w:val="both"/>
        <w:rPr>
          <w:sz w:val="26"/>
          <w:szCs w:val="26"/>
          <w:lang w:val="uk-UA"/>
        </w:rPr>
      </w:pPr>
      <w:r w:rsidRPr="00A91F15">
        <w:rPr>
          <w:sz w:val="26"/>
          <w:szCs w:val="26"/>
          <w:lang w:val="uk-UA"/>
        </w:rPr>
        <w:t xml:space="preserve">Світлана Христофорова </w:t>
      </w:r>
      <w:r w:rsidRPr="00A91F15">
        <w:rPr>
          <w:sz w:val="26"/>
          <w:szCs w:val="26"/>
          <w:lang w:val="uk-UA"/>
        </w:rPr>
        <w:tab/>
      </w:r>
      <w:r w:rsidRPr="00A91F15">
        <w:rPr>
          <w:sz w:val="26"/>
          <w:szCs w:val="26"/>
          <w:lang w:val="uk-UA"/>
        </w:rPr>
        <w:sym w:font="Symbol" w:char="F02D"/>
      </w:r>
      <w:r w:rsidRPr="00A91F15">
        <w:rPr>
          <w:sz w:val="26"/>
          <w:szCs w:val="26"/>
          <w:lang w:val="uk-UA"/>
        </w:rPr>
        <w:t xml:space="preserve"> головний спеціаліст відділу фінансів та економічного аналізу фінансового управління Лисичанської міської ради.</w:t>
      </w:r>
    </w:p>
    <w:p w:rsidR="00A91F15" w:rsidRPr="00A91F15" w:rsidRDefault="00A91F15" w:rsidP="00A91F15">
      <w:pPr>
        <w:ind w:left="2127" w:hanging="2127"/>
        <w:jc w:val="both"/>
        <w:rPr>
          <w:sz w:val="26"/>
          <w:szCs w:val="26"/>
          <w:lang w:val="uk-UA"/>
        </w:rPr>
      </w:pPr>
      <w:r w:rsidRPr="00A91F15">
        <w:rPr>
          <w:sz w:val="26"/>
          <w:szCs w:val="26"/>
          <w:lang w:val="uk-UA"/>
        </w:rPr>
        <w:t xml:space="preserve"> </w:t>
      </w:r>
    </w:p>
    <w:p w:rsidR="00A91F15" w:rsidRPr="00A91F15" w:rsidRDefault="00A91F15" w:rsidP="00A91F15">
      <w:pPr>
        <w:ind w:left="2127" w:hanging="2127"/>
        <w:jc w:val="both"/>
        <w:rPr>
          <w:sz w:val="26"/>
          <w:szCs w:val="26"/>
          <w:lang w:val="uk-UA"/>
        </w:rPr>
      </w:pPr>
    </w:p>
    <w:p w:rsidR="00A91F15" w:rsidRPr="00A91F15" w:rsidRDefault="00A91F15" w:rsidP="00A91F15">
      <w:pPr>
        <w:ind w:left="2127" w:hanging="2127"/>
        <w:jc w:val="both"/>
        <w:rPr>
          <w:sz w:val="28"/>
          <w:szCs w:val="28"/>
          <w:lang w:val="uk-UA"/>
        </w:rPr>
      </w:pPr>
    </w:p>
    <w:p w:rsidR="00A91F15" w:rsidRPr="00A91F15" w:rsidRDefault="00A91F15" w:rsidP="00A91F15">
      <w:pPr>
        <w:ind w:left="2127" w:hanging="2127"/>
        <w:jc w:val="both"/>
        <w:rPr>
          <w:sz w:val="26"/>
          <w:szCs w:val="26"/>
          <w:lang w:val="uk-UA"/>
        </w:rPr>
      </w:pPr>
      <w:r w:rsidRPr="00A91F15">
        <w:rPr>
          <w:sz w:val="26"/>
          <w:szCs w:val="26"/>
          <w:lang w:val="uk-UA"/>
        </w:rPr>
        <w:t>Перший заступник</w:t>
      </w:r>
    </w:p>
    <w:p w:rsidR="00A91F15" w:rsidRPr="00A91F15" w:rsidRDefault="00A91F15" w:rsidP="00A91F15">
      <w:pPr>
        <w:ind w:left="2127" w:hanging="2127"/>
        <w:jc w:val="both"/>
        <w:rPr>
          <w:sz w:val="26"/>
          <w:szCs w:val="26"/>
          <w:lang w:val="uk-UA"/>
        </w:rPr>
      </w:pPr>
      <w:r w:rsidRPr="00A91F15">
        <w:rPr>
          <w:sz w:val="26"/>
          <w:szCs w:val="26"/>
          <w:lang w:val="uk-UA"/>
        </w:rPr>
        <w:t>міського голови</w:t>
      </w:r>
      <w:r w:rsidRPr="00A91F15">
        <w:rPr>
          <w:sz w:val="26"/>
          <w:szCs w:val="26"/>
          <w:lang w:val="uk-UA"/>
        </w:rPr>
        <w:tab/>
      </w:r>
      <w:r w:rsidRPr="00A91F15">
        <w:rPr>
          <w:sz w:val="26"/>
          <w:szCs w:val="26"/>
          <w:lang w:val="uk-UA"/>
        </w:rPr>
        <w:tab/>
      </w:r>
      <w:r w:rsidRPr="00A91F15">
        <w:rPr>
          <w:sz w:val="26"/>
          <w:szCs w:val="26"/>
          <w:lang w:val="uk-UA"/>
        </w:rPr>
        <w:tab/>
      </w:r>
      <w:r w:rsidRPr="00A91F15">
        <w:rPr>
          <w:sz w:val="26"/>
          <w:szCs w:val="26"/>
          <w:lang w:val="uk-UA"/>
        </w:rPr>
        <w:tab/>
      </w:r>
      <w:r w:rsidRPr="00A91F15">
        <w:rPr>
          <w:sz w:val="26"/>
          <w:szCs w:val="26"/>
          <w:lang w:val="uk-UA"/>
        </w:rPr>
        <w:tab/>
      </w:r>
      <w:r w:rsidRPr="00A91F15">
        <w:rPr>
          <w:sz w:val="26"/>
          <w:szCs w:val="26"/>
          <w:lang w:val="uk-UA"/>
        </w:rPr>
        <w:tab/>
      </w:r>
      <w:r w:rsidRPr="00A91F15">
        <w:rPr>
          <w:sz w:val="26"/>
          <w:szCs w:val="26"/>
          <w:lang w:val="uk-UA"/>
        </w:rPr>
        <w:tab/>
      </w:r>
      <w:r w:rsidRPr="00A91F15">
        <w:rPr>
          <w:sz w:val="26"/>
          <w:szCs w:val="26"/>
          <w:lang w:val="uk-UA"/>
        </w:rPr>
        <w:tab/>
        <w:t>Андрій ШАЛЬНЄВ</w:t>
      </w:r>
    </w:p>
    <w:p w:rsidR="00A91F15" w:rsidRPr="00A91F15" w:rsidRDefault="00A91F15" w:rsidP="00A91F15">
      <w:pPr>
        <w:ind w:left="2127" w:hanging="2127"/>
        <w:jc w:val="both"/>
        <w:rPr>
          <w:sz w:val="26"/>
          <w:szCs w:val="26"/>
          <w:lang w:val="uk-UA"/>
        </w:rPr>
      </w:pPr>
    </w:p>
    <w:p w:rsidR="00A91F15" w:rsidRPr="00A91F15" w:rsidRDefault="00A91F15" w:rsidP="00A91F15">
      <w:pPr>
        <w:ind w:left="2127" w:hanging="2127"/>
        <w:jc w:val="both"/>
        <w:rPr>
          <w:sz w:val="26"/>
          <w:szCs w:val="26"/>
          <w:lang w:val="uk-UA"/>
        </w:rPr>
      </w:pPr>
      <w:r w:rsidRPr="00A91F15">
        <w:rPr>
          <w:sz w:val="26"/>
          <w:szCs w:val="26"/>
          <w:lang w:val="uk-UA"/>
        </w:rPr>
        <w:t>Начальник</w:t>
      </w:r>
    </w:p>
    <w:p w:rsidR="00A91F15" w:rsidRPr="00A91F15" w:rsidRDefault="00A91F15" w:rsidP="00A91F15">
      <w:pPr>
        <w:rPr>
          <w:b/>
          <w:sz w:val="28"/>
          <w:szCs w:val="28"/>
          <w:lang w:val="uk-UA"/>
        </w:rPr>
      </w:pPr>
      <w:r w:rsidRPr="00A91F15">
        <w:rPr>
          <w:sz w:val="26"/>
          <w:szCs w:val="26"/>
          <w:lang w:val="uk-UA"/>
        </w:rPr>
        <w:t>управління власності</w:t>
      </w:r>
      <w:r w:rsidRPr="00A91F15">
        <w:rPr>
          <w:sz w:val="26"/>
          <w:szCs w:val="26"/>
          <w:lang w:val="uk-UA"/>
        </w:rPr>
        <w:tab/>
      </w:r>
      <w:r w:rsidRPr="00A91F15">
        <w:rPr>
          <w:sz w:val="26"/>
          <w:szCs w:val="26"/>
          <w:lang w:val="uk-UA"/>
        </w:rPr>
        <w:tab/>
      </w:r>
      <w:r w:rsidRPr="00A91F15">
        <w:rPr>
          <w:sz w:val="26"/>
          <w:szCs w:val="26"/>
          <w:lang w:val="uk-UA"/>
        </w:rPr>
        <w:tab/>
        <w:t xml:space="preserve">                                           Тетяна  ГРЕЧКО</w:t>
      </w:r>
      <w:r w:rsidRPr="00A91F15">
        <w:rPr>
          <w:sz w:val="26"/>
          <w:szCs w:val="26"/>
          <w:lang w:val="uk-UA"/>
        </w:rPr>
        <w:tab/>
      </w:r>
      <w:r w:rsidRPr="00A91F15">
        <w:rPr>
          <w:sz w:val="26"/>
          <w:szCs w:val="26"/>
          <w:lang w:val="uk-UA"/>
        </w:rPr>
        <w:tab/>
      </w:r>
      <w:r w:rsidRPr="00A91F15">
        <w:rPr>
          <w:sz w:val="26"/>
          <w:szCs w:val="26"/>
          <w:lang w:val="uk-UA"/>
        </w:rPr>
        <w:tab/>
      </w:r>
      <w:r w:rsidRPr="00A91F15">
        <w:rPr>
          <w:sz w:val="26"/>
          <w:szCs w:val="26"/>
          <w:lang w:val="uk-UA"/>
        </w:rPr>
        <w:tab/>
      </w:r>
      <w:r w:rsidRPr="00A91F15">
        <w:rPr>
          <w:sz w:val="26"/>
          <w:szCs w:val="26"/>
          <w:lang w:val="uk-UA"/>
        </w:rPr>
        <w:tab/>
      </w:r>
      <w:r w:rsidRPr="00A91F15">
        <w:rPr>
          <w:sz w:val="26"/>
          <w:szCs w:val="26"/>
          <w:lang w:val="uk-UA"/>
        </w:rPr>
        <w:tab/>
      </w:r>
    </w:p>
    <w:p w:rsidR="00A91F15" w:rsidRPr="00A91F15" w:rsidRDefault="00A91F15" w:rsidP="00A91F15">
      <w:pPr>
        <w:rPr>
          <w:b/>
          <w:sz w:val="28"/>
          <w:szCs w:val="28"/>
          <w:lang w:val="uk-UA"/>
        </w:rPr>
      </w:pPr>
    </w:p>
    <w:p w:rsidR="00A91F15" w:rsidRPr="00A91F15" w:rsidRDefault="00A91F15" w:rsidP="00A91F15">
      <w:pPr>
        <w:rPr>
          <w:b/>
          <w:sz w:val="28"/>
          <w:szCs w:val="28"/>
          <w:lang w:val="uk-UA"/>
        </w:rPr>
      </w:pPr>
    </w:p>
    <w:p w:rsidR="00A91F15" w:rsidRPr="00A91F15" w:rsidRDefault="00A91F15" w:rsidP="00A91F15">
      <w:pPr>
        <w:rPr>
          <w:b/>
          <w:sz w:val="28"/>
          <w:szCs w:val="28"/>
          <w:lang w:val="uk-UA"/>
        </w:rPr>
      </w:pPr>
    </w:p>
    <w:p w:rsidR="00A91F15" w:rsidRPr="00A91F15" w:rsidRDefault="00A91F15" w:rsidP="00A91F15">
      <w:pPr>
        <w:rPr>
          <w:b/>
          <w:sz w:val="28"/>
          <w:szCs w:val="28"/>
          <w:lang w:val="uk-UA"/>
        </w:rPr>
      </w:pPr>
    </w:p>
    <w:p w:rsidR="00A91F15" w:rsidRPr="00581CE1" w:rsidRDefault="00A91F15" w:rsidP="00A91F15">
      <w:pPr>
        <w:rPr>
          <w:b/>
          <w:sz w:val="28"/>
          <w:szCs w:val="28"/>
          <w:lang w:val="uk-UA"/>
        </w:rPr>
      </w:pPr>
    </w:p>
    <w:p w:rsidR="00A91F15" w:rsidRPr="00581CE1" w:rsidRDefault="00A91F15" w:rsidP="00A91F15">
      <w:pPr>
        <w:rPr>
          <w:b/>
          <w:sz w:val="28"/>
          <w:szCs w:val="28"/>
          <w:lang w:val="uk-UA"/>
        </w:rPr>
      </w:pPr>
    </w:p>
    <w:p w:rsidR="00A91F15" w:rsidRPr="00581CE1" w:rsidRDefault="00A91F15" w:rsidP="00A91F15">
      <w:pPr>
        <w:rPr>
          <w:b/>
          <w:sz w:val="28"/>
          <w:szCs w:val="28"/>
          <w:lang w:val="uk-UA"/>
        </w:rPr>
      </w:pPr>
    </w:p>
    <w:p w:rsidR="00A91F15" w:rsidRPr="00581CE1" w:rsidRDefault="00A91F15" w:rsidP="00A91F15">
      <w:pPr>
        <w:rPr>
          <w:b/>
          <w:sz w:val="28"/>
          <w:szCs w:val="28"/>
          <w:lang w:val="uk-UA"/>
        </w:rPr>
      </w:pPr>
    </w:p>
    <w:p w:rsidR="00A91F15" w:rsidRPr="00A91F15" w:rsidRDefault="00A91F15" w:rsidP="00A91F15">
      <w:pPr>
        <w:autoSpaceDE w:val="0"/>
        <w:autoSpaceDN w:val="0"/>
        <w:adjustRightInd w:val="0"/>
        <w:jc w:val="both"/>
        <w:rPr>
          <w:sz w:val="26"/>
          <w:szCs w:val="26"/>
        </w:rPr>
      </w:pPr>
    </w:p>
    <w:sectPr w:rsidR="00A91F15" w:rsidRPr="00A91F15" w:rsidSect="004332B6">
      <w:headerReference w:type="even" r:id="rId10"/>
      <w:headerReference w:type="default" r:id="rId11"/>
      <w:pgSz w:w="11906" w:h="16838" w:code="9"/>
      <w:pgMar w:top="709" w:right="566"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99" w:rsidRDefault="00850899">
      <w:r>
        <w:separator/>
      </w:r>
    </w:p>
  </w:endnote>
  <w:endnote w:type="continuationSeparator" w:id="0">
    <w:p w:rsidR="00850899" w:rsidRDefault="0085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99" w:rsidRDefault="00850899">
      <w:r>
        <w:separator/>
      </w:r>
    </w:p>
  </w:footnote>
  <w:footnote w:type="continuationSeparator" w:id="0">
    <w:p w:rsidR="00850899" w:rsidRDefault="0085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1B" w:rsidRDefault="00CB5E28">
    <w:pPr>
      <w:pStyle w:val="a9"/>
      <w:framePr w:wrap="around" w:vAnchor="text" w:hAnchor="margin" w:xAlign="center" w:y="1"/>
      <w:rPr>
        <w:rStyle w:val="ab"/>
      </w:rPr>
    </w:pPr>
    <w:r>
      <w:rPr>
        <w:rStyle w:val="ab"/>
      </w:rPr>
      <w:fldChar w:fldCharType="begin"/>
    </w:r>
    <w:r w:rsidR="0082521B">
      <w:rPr>
        <w:rStyle w:val="ab"/>
      </w:rPr>
      <w:instrText xml:space="preserve">PAGE  </w:instrText>
    </w:r>
    <w:r>
      <w:rPr>
        <w:rStyle w:val="ab"/>
      </w:rPr>
      <w:fldChar w:fldCharType="separate"/>
    </w:r>
    <w:r w:rsidR="00091C40">
      <w:rPr>
        <w:rStyle w:val="ab"/>
        <w:noProof/>
      </w:rPr>
      <w:t>1</w:t>
    </w:r>
    <w:r>
      <w:rPr>
        <w:rStyle w:val="ab"/>
      </w:rPr>
      <w:fldChar w:fldCharType="end"/>
    </w:r>
  </w:p>
  <w:p w:rsidR="0082521B" w:rsidRDefault="0082521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DB" w:rsidRDefault="001106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0CB"/>
    <w:multiLevelType w:val="hybridMultilevel"/>
    <w:tmpl w:val="0EC6144C"/>
    <w:lvl w:ilvl="0" w:tplc="72DCEFB8">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30230F"/>
    <w:multiLevelType w:val="multilevel"/>
    <w:tmpl w:val="FC223E76"/>
    <w:lvl w:ilvl="0">
      <w:start w:val="1"/>
      <w:numFmt w:val="decimal"/>
      <w:lvlText w:val="%1."/>
      <w:lvlJc w:val="left"/>
      <w:pPr>
        <w:tabs>
          <w:tab w:val="num" w:pos="717"/>
        </w:tabs>
        <w:ind w:firstLine="357"/>
      </w:pPr>
      <w:rPr>
        <w:rFonts w:cs="Times New Roman"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2">
    <w:nsid w:val="03713D46"/>
    <w:multiLevelType w:val="hybridMultilevel"/>
    <w:tmpl w:val="EDDEF9C0"/>
    <w:lvl w:ilvl="0" w:tplc="1B029BCA">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CF6CFB"/>
    <w:multiLevelType w:val="hybridMultilevel"/>
    <w:tmpl w:val="C58ACF26"/>
    <w:lvl w:ilvl="0" w:tplc="7C10E73E">
      <w:start w:val="5"/>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097B5C44"/>
    <w:multiLevelType w:val="multilevel"/>
    <w:tmpl w:val="E4E23E7A"/>
    <w:lvl w:ilvl="0">
      <w:start w:val="3"/>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nsid w:val="09A47F17"/>
    <w:multiLevelType w:val="hybridMultilevel"/>
    <w:tmpl w:val="C2745CBC"/>
    <w:lvl w:ilvl="0" w:tplc="094AC038">
      <w:numFmt w:val="bullet"/>
      <w:lvlText w:val="-"/>
      <w:lvlJc w:val="left"/>
      <w:pPr>
        <w:tabs>
          <w:tab w:val="num" w:pos="720"/>
        </w:tabs>
        <w:ind w:left="720" w:hanging="360"/>
      </w:pPr>
      <w:rPr>
        <w:rFonts w:ascii="Times New Roman" w:eastAsia="Times New Roman" w:hAnsi="Times New Roman" w:hint="default"/>
      </w:rPr>
    </w:lvl>
    <w:lvl w:ilvl="1" w:tplc="BF8AC7B4">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C922AD"/>
    <w:multiLevelType w:val="hybridMultilevel"/>
    <w:tmpl w:val="DD4403A0"/>
    <w:lvl w:ilvl="0" w:tplc="1B029BCA">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A7B35B4"/>
    <w:multiLevelType w:val="hybridMultilevel"/>
    <w:tmpl w:val="D5F0DD3E"/>
    <w:lvl w:ilvl="0" w:tplc="DBE46FFA">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8">
    <w:nsid w:val="0D301631"/>
    <w:multiLevelType w:val="hybridMultilevel"/>
    <w:tmpl w:val="13B42A36"/>
    <w:lvl w:ilvl="0" w:tplc="0419000F">
      <w:start w:val="1"/>
      <w:numFmt w:val="decimal"/>
      <w:lvlText w:val="%1."/>
      <w:lvlJc w:val="left"/>
      <w:pPr>
        <w:tabs>
          <w:tab w:val="num" w:pos="780"/>
        </w:tabs>
        <w:ind w:left="780" w:hanging="360"/>
      </w:pPr>
      <w:rPr>
        <w:rFonts w:cs="Times New Roman"/>
      </w:rPr>
    </w:lvl>
    <w:lvl w:ilvl="1" w:tplc="BF8AC7B4">
      <w:numFmt w:val="bullet"/>
      <w:lvlText w:val="-"/>
      <w:lvlJc w:val="left"/>
      <w:pPr>
        <w:tabs>
          <w:tab w:val="num" w:pos="1500"/>
        </w:tabs>
        <w:ind w:left="1500" w:hanging="360"/>
      </w:pPr>
      <w:rPr>
        <w:rFonts w:ascii="Times New Roman" w:eastAsia="Times New Roman" w:hAnsi="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0DB8053A"/>
    <w:multiLevelType w:val="hybridMultilevel"/>
    <w:tmpl w:val="4AB208F8"/>
    <w:lvl w:ilvl="0" w:tplc="1B029BCA">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F6D08C0"/>
    <w:multiLevelType w:val="hybridMultilevel"/>
    <w:tmpl w:val="CE985898"/>
    <w:lvl w:ilvl="0" w:tplc="1B029BCA">
      <w:start w:val="2"/>
      <w:numFmt w:val="decimal"/>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066996"/>
    <w:multiLevelType w:val="hybridMultilevel"/>
    <w:tmpl w:val="EC88E10A"/>
    <w:lvl w:ilvl="0" w:tplc="BF8AC7B4">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873AD4"/>
    <w:multiLevelType w:val="multilevel"/>
    <w:tmpl w:val="9E3009F8"/>
    <w:lvl w:ilvl="0">
      <w:start w:val="1"/>
      <w:numFmt w:val="decimal"/>
      <w:lvlText w:val="%1."/>
      <w:lvlJc w:val="left"/>
      <w:pPr>
        <w:tabs>
          <w:tab w:val="num" w:pos="360"/>
        </w:tabs>
      </w:pPr>
      <w:rPr>
        <w:rFonts w:cs="Times New Roman" w:hint="default"/>
      </w:rPr>
    </w:lvl>
    <w:lvl w:ilvl="1">
      <w:start w:val="1"/>
      <w:numFmt w:val="decimal"/>
      <w:isLgl/>
      <w:lvlText w:val="%2.%2."/>
      <w:lvlJc w:val="left"/>
      <w:pPr>
        <w:tabs>
          <w:tab w:val="num" w:pos="720"/>
        </w:tabs>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19D64FB"/>
    <w:multiLevelType w:val="hybridMultilevel"/>
    <w:tmpl w:val="870EAA74"/>
    <w:lvl w:ilvl="0" w:tplc="1B029BCA">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14">
    <w:nsid w:val="15267E5A"/>
    <w:multiLevelType w:val="hybridMultilevel"/>
    <w:tmpl w:val="A4EECEE8"/>
    <w:lvl w:ilvl="0" w:tplc="0419000F">
      <w:start w:val="1"/>
      <w:numFmt w:val="decimal"/>
      <w:lvlText w:val="%1."/>
      <w:lvlJc w:val="left"/>
      <w:pPr>
        <w:tabs>
          <w:tab w:val="num" w:pos="720"/>
        </w:tabs>
        <w:ind w:left="720" w:hanging="360"/>
      </w:pPr>
      <w:rPr>
        <w:rFonts w:cs="Times New Roman"/>
      </w:rPr>
    </w:lvl>
    <w:lvl w:ilvl="1" w:tplc="7624B91E">
      <w:start w:val="1"/>
      <w:numFmt w:val="decimal"/>
      <w:lvlText w:val="%2."/>
      <w:lvlJc w:val="left"/>
      <w:pPr>
        <w:tabs>
          <w:tab w:val="num" w:pos="1440"/>
        </w:tabs>
        <w:ind w:left="10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65535F"/>
    <w:multiLevelType w:val="hybridMultilevel"/>
    <w:tmpl w:val="687AA0F2"/>
    <w:lvl w:ilvl="0" w:tplc="7624B91E">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4E3D2F"/>
    <w:multiLevelType w:val="hybridMultilevel"/>
    <w:tmpl w:val="EB082E8E"/>
    <w:lvl w:ilvl="0" w:tplc="A3EE91B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BD2AE2"/>
    <w:multiLevelType w:val="hybridMultilevel"/>
    <w:tmpl w:val="BAE69C0C"/>
    <w:lvl w:ilvl="0" w:tplc="1B029BCA">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4D389D"/>
    <w:multiLevelType w:val="hybridMultilevel"/>
    <w:tmpl w:val="3AB6A0A6"/>
    <w:lvl w:ilvl="0" w:tplc="F5B83C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AC3294"/>
    <w:multiLevelType w:val="hybridMultilevel"/>
    <w:tmpl w:val="212C025C"/>
    <w:lvl w:ilvl="0" w:tplc="1B029BCA">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BE7083"/>
    <w:multiLevelType w:val="hybridMultilevel"/>
    <w:tmpl w:val="2F38F0CA"/>
    <w:lvl w:ilvl="0" w:tplc="3020C098">
      <w:start w:val="2"/>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1">
    <w:nsid w:val="40E5431B"/>
    <w:multiLevelType w:val="hybridMultilevel"/>
    <w:tmpl w:val="25D85C38"/>
    <w:lvl w:ilvl="0" w:tplc="27041AD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42027666"/>
    <w:multiLevelType w:val="hybridMultilevel"/>
    <w:tmpl w:val="116CE17E"/>
    <w:lvl w:ilvl="0" w:tplc="F5B83C56">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22E2300"/>
    <w:multiLevelType w:val="hybridMultilevel"/>
    <w:tmpl w:val="DB889F92"/>
    <w:lvl w:ilvl="0" w:tplc="1B029BCA">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6D64940"/>
    <w:multiLevelType w:val="hybridMultilevel"/>
    <w:tmpl w:val="BBC036CC"/>
    <w:lvl w:ilvl="0" w:tplc="2E1AE9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2F244B"/>
    <w:multiLevelType w:val="hybridMultilevel"/>
    <w:tmpl w:val="485E8E52"/>
    <w:lvl w:ilvl="0" w:tplc="2E1AE9E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C83F78"/>
    <w:multiLevelType w:val="hybridMultilevel"/>
    <w:tmpl w:val="2D047512"/>
    <w:lvl w:ilvl="0" w:tplc="1B029BCA">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27">
    <w:nsid w:val="55DE765B"/>
    <w:multiLevelType w:val="hybridMultilevel"/>
    <w:tmpl w:val="B2CCC280"/>
    <w:lvl w:ilvl="0" w:tplc="A7F4BB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4B1136"/>
    <w:multiLevelType w:val="hybridMultilevel"/>
    <w:tmpl w:val="E2FEC832"/>
    <w:lvl w:ilvl="0" w:tplc="1B029BCA">
      <w:start w:val="2"/>
      <w:numFmt w:val="decimal"/>
      <w:lvlText w:val="%1."/>
      <w:lvlJc w:val="left"/>
      <w:pPr>
        <w:tabs>
          <w:tab w:val="num" w:pos="2940"/>
        </w:tabs>
        <w:ind w:left="29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9">
    <w:nsid w:val="5B3F5730"/>
    <w:multiLevelType w:val="multilevel"/>
    <w:tmpl w:val="830871F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63520230"/>
    <w:multiLevelType w:val="hybridMultilevel"/>
    <w:tmpl w:val="23E0D4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7E92C46"/>
    <w:multiLevelType w:val="hybridMultilevel"/>
    <w:tmpl w:val="68CE106C"/>
    <w:lvl w:ilvl="0" w:tplc="A3EE91B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89E383F"/>
    <w:multiLevelType w:val="hybridMultilevel"/>
    <w:tmpl w:val="0EF415C6"/>
    <w:lvl w:ilvl="0" w:tplc="1B029BCA">
      <w:start w:val="2"/>
      <w:numFmt w:val="decimal"/>
      <w:lvlText w:val="%1."/>
      <w:lvlJc w:val="left"/>
      <w:pPr>
        <w:tabs>
          <w:tab w:val="num" w:pos="3240"/>
        </w:tabs>
        <w:ind w:left="3240" w:hanging="360"/>
      </w:pPr>
      <w:rPr>
        <w:rFonts w:cs="Times New Roman" w:hint="default"/>
      </w:rPr>
    </w:lvl>
    <w:lvl w:ilvl="1" w:tplc="1B029BCA">
      <w:start w:val="2"/>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699E155B"/>
    <w:multiLevelType w:val="hybridMultilevel"/>
    <w:tmpl w:val="D49C01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3E08A4"/>
    <w:multiLevelType w:val="hybridMultilevel"/>
    <w:tmpl w:val="51CEC450"/>
    <w:lvl w:ilvl="0" w:tplc="1B029BCA">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35">
    <w:nsid w:val="6F056031"/>
    <w:multiLevelType w:val="hybridMultilevel"/>
    <w:tmpl w:val="F9329B5A"/>
    <w:lvl w:ilvl="0" w:tplc="1B029BCA">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FB6571B"/>
    <w:multiLevelType w:val="hybridMultilevel"/>
    <w:tmpl w:val="F934FF92"/>
    <w:lvl w:ilvl="0" w:tplc="1B029BCA">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01A6105"/>
    <w:multiLevelType w:val="hybridMultilevel"/>
    <w:tmpl w:val="ABAEBE82"/>
    <w:lvl w:ilvl="0" w:tplc="AD96DEDE">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7A57CF"/>
    <w:multiLevelType w:val="hybridMultilevel"/>
    <w:tmpl w:val="E94802BA"/>
    <w:lvl w:ilvl="0" w:tplc="7624B91E">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29B73F1"/>
    <w:multiLevelType w:val="hybridMultilevel"/>
    <w:tmpl w:val="4E521F90"/>
    <w:lvl w:ilvl="0" w:tplc="B22CE294">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3640712"/>
    <w:multiLevelType w:val="hybridMultilevel"/>
    <w:tmpl w:val="BC94EC60"/>
    <w:lvl w:ilvl="0" w:tplc="1B029BCA">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41">
    <w:nsid w:val="7BE669BA"/>
    <w:multiLevelType w:val="hybridMultilevel"/>
    <w:tmpl w:val="A02C2674"/>
    <w:lvl w:ilvl="0" w:tplc="E2207C24">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C5F2C44"/>
    <w:multiLevelType w:val="hybridMultilevel"/>
    <w:tmpl w:val="1E10C238"/>
    <w:lvl w:ilvl="0" w:tplc="0D4A387A">
      <w:numFmt w:val="bullet"/>
      <w:lvlText w:val="-"/>
      <w:lvlJc w:val="left"/>
      <w:pPr>
        <w:tabs>
          <w:tab w:val="num" w:pos="712"/>
        </w:tabs>
        <w:ind w:left="352"/>
      </w:pPr>
      <w:rPr>
        <w:rFonts w:ascii="Times New Roman" w:eastAsia="Times New Roman" w:hAnsi="Times New Roman" w:hint="default"/>
      </w:rPr>
    </w:lvl>
    <w:lvl w:ilvl="1" w:tplc="F056C69C">
      <w:numFmt w:val="bullet"/>
      <w:lvlText w:val="-"/>
      <w:lvlJc w:val="left"/>
      <w:pPr>
        <w:tabs>
          <w:tab w:val="num" w:pos="360"/>
        </w:tabs>
      </w:pPr>
      <w:rPr>
        <w:rFonts w:ascii="Times New Roman" w:eastAsia="Times New Roman" w:hAnsi="Times New Roman" w:hint="default"/>
      </w:rPr>
    </w:lvl>
    <w:lvl w:ilvl="2" w:tplc="04190005" w:tentative="1">
      <w:start w:val="1"/>
      <w:numFmt w:val="bullet"/>
      <w:lvlText w:val=""/>
      <w:lvlJc w:val="left"/>
      <w:pPr>
        <w:tabs>
          <w:tab w:val="num" w:pos="2512"/>
        </w:tabs>
        <w:ind w:left="2512" w:hanging="360"/>
      </w:pPr>
      <w:rPr>
        <w:rFonts w:ascii="Wingdings" w:hAnsi="Wingdings" w:hint="default"/>
      </w:rPr>
    </w:lvl>
    <w:lvl w:ilvl="3" w:tplc="04190001" w:tentative="1">
      <w:start w:val="1"/>
      <w:numFmt w:val="bullet"/>
      <w:lvlText w:val=""/>
      <w:lvlJc w:val="left"/>
      <w:pPr>
        <w:tabs>
          <w:tab w:val="num" w:pos="3232"/>
        </w:tabs>
        <w:ind w:left="3232" w:hanging="360"/>
      </w:pPr>
      <w:rPr>
        <w:rFonts w:ascii="Symbol" w:hAnsi="Symbol" w:hint="default"/>
      </w:rPr>
    </w:lvl>
    <w:lvl w:ilvl="4" w:tplc="04190003" w:tentative="1">
      <w:start w:val="1"/>
      <w:numFmt w:val="bullet"/>
      <w:lvlText w:val="o"/>
      <w:lvlJc w:val="left"/>
      <w:pPr>
        <w:tabs>
          <w:tab w:val="num" w:pos="3952"/>
        </w:tabs>
        <w:ind w:left="3952" w:hanging="360"/>
      </w:pPr>
      <w:rPr>
        <w:rFonts w:ascii="Courier New" w:hAnsi="Courier New" w:hint="default"/>
      </w:rPr>
    </w:lvl>
    <w:lvl w:ilvl="5" w:tplc="04190005" w:tentative="1">
      <w:start w:val="1"/>
      <w:numFmt w:val="bullet"/>
      <w:lvlText w:val=""/>
      <w:lvlJc w:val="left"/>
      <w:pPr>
        <w:tabs>
          <w:tab w:val="num" w:pos="4672"/>
        </w:tabs>
        <w:ind w:left="4672" w:hanging="360"/>
      </w:pPr>
      <w:rPr>
        <w:rFonts w:ascii="Wingdings" w:hAnsi="Wingdings" w:hint="default"/>
      </w:rPr>
    </w:lvl>
    <w:lvl w:ilvl="6" w:tplc="04190001" w:tentative="1">
      <w:start w:val="1"/>
      <w:numFmt w:val="bullet"/>
      <w:lvlText w:val=""/>
      <w:lvlJc w:val="left"/>
      <w:pPr>
        <w:tabs>
          <w:tab w:val="num" w:pos="5392"/>
        </w:tabs>
        <w:ind w:left="5392" w:hanging="360"/>
      </w:pPr>
      <w:rPr>
        <w:rFonts w:ascii="Symbol" w:hAnsi="Symbol" w:hint="default"/>
      </w:rPr>
    </w:lvl>
    <w:lvl w:ilvl="7" w:tplc="04190003" w:tentative="1">
      <w:start w:val="1"/>
      <w:numFmt w:val="bullet"/>
      <w:lvlText w:val="o"/>
      <w:lvlJc w:val="left"/>
      <w:pPr>
        <w:tabs>
          <w:tab w:val="num" w:pos="6112"/>
        </w:tabs>
        <w:ind w:left="6112" w:hanging="360"/>
      </w:pPr>
      <w:rPr>
        <w:rFonts w:ascii="Courier New" w:hAnsi="Courier New" w:hint="default"/>
      </w:rPr>
    </w:lvl>
    <w:lvl w:ilvl="8" w:tplc="04190005" w:tentative="1">
      <w:start w:val="1"/>
      <w:numFmt w:val="bullet"/>
      <w:lvlText w:val=""/>
      <w:lvlJc w:val="left"/>
      <w:pPr>
        <w:tabs>
          <w:tab w:val="num" w:pos="6832"/>
        </w:tabs>
        <w:ind w:left="6832" w:hanging="360"/>
      </w:pPr>
      <w:rPr>
        <w:rFonts w:ascii="Wingdings" w:hAnsi="Wingdings" w:hint="default"/>
      </w:rPr>
    </w:lvl>
  </w:abstractNum>
  <w:abstractNum w:abstractNumId="43">
    <w:nsid w:val="7CBE6025"/>
    <w:multiLevelType w:val="hybridMultilevel"/>
    <w:tmpl w:val="571A06BE"/>
    <w:lvl w:ilvl="0" w:tplc="7D7C9476">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7"/>
  </w:num>
  <w:num w:numId="3">
    <w:abstractNumId w:val="10"/>
  </w:num>
  <w:num w:numId="4">
    <w:abstractNumId w:val="6"/>
  </w:num>
  <w:num w:numId="5">
    <w:abstractNumId w:val="17"/>
  </w:num>
  <w:num w:numId="6">
    <w:abstractNumId w:val="9"/>
  </w:num>
  <w:num w:numId="7">
    <w:abstractNumId w:val="20"/>
  </w:num>
  <w:num w:numId="8">
    <w:abstractNumId w:val="28"/>
  </w:num>
  <w:num w:numId="9">
    <w:abstractNumId w:val="36"/>
  </w:num>
  <w:num w:numId="10">
    <w:abstractNumId w:val="2"/>
  </w:num>
  <w:num w:numId="11">
    <w:abstractNumId w:val="35"/>
  </w:num>
  <w:num w:numId="12">
    <w:abstractNumId w:val="19"/>
  </w:num>
  <w:num w:numId="13">
    <w:abstractNumId w:val="32"/>
  </w:num>
  <w:num w:numId="14">
    <w:abstractNumId w:val="33"/>
  </w:num>
  <w:num w:numId="15">
    <w:abstractNumId w:val="23"/>
  </w:num>
  <w:num w:numId="16">
    <w:abstractNumId w:val="13"/>
  </w:num>
  <w:num w:numId="17">
    <w:abstractNumId w:val="34"/>
  </w:num>
  <w:num w:numId="18">
    <w:abstractNumId w:val="40"/>
  </w:num>
  <w:num w:numId="19">
    <w:abstractNumId w:val="26"/>
  </w:num>
  <w:num w:numId="20">
    <w:abstractNumId w:val="5"/>
  </w:num>
  <w:num w:numId="21">
    <w:abstractNumId w:val="11"/>
  </w:num>
  <w:num w:numId="22">
    <w:abstractNumId w:val="30"/>
  </w:num>
  <w:num w:numId="23">
    <w:abstractNumId w:val="22"/>
  </w:num>
  <w:num w:numId="24">
    <w:abstractNumId w:val="18"/>
  </w:num>
  <w:num w:numId="25">
    <w:abstractNumId w:val="0"/>
  </w:num>
  <w:num w:numId="26">
    <w:abstractNumId w:val="12"/>
  </w:num>
  <w:num w:numId="27">
    <w:abstractNumId w:val="14"/>
  </w:num>
  <w:num w:numId="28">
    <w:abstractNumId w:val="29"/>
  </w:num>
  <w:num w:numId="29">
    <w:abstractNumId w:val="7"/>
  </w:num>
  <w:num w:numId="30">
    <w:abstractNumId w:val="43"/>
  </w:num>
  <w:num w:numId="31">
    <w:abstractNumId w:val="41"/>
  </w:num>
  <w:num w:numId="32">
    <w:abstractNumId w:val="39"/>
  </w:num>
  <w:num w:numId="33">
    <w:abstractNumId w:val="42"/>
  </w:num>
  <w:num w:numId="34">
    <w:abstractNumId w:val="15"/>
  </w:num>
  <w:num w:numId="35">
    <w:abstractNumId w:val="38"/>
  </w:num>
  <w:num w:numId="36">
    <w:abstractNumId w:val="1"/>
  </w:num>
  <w:num w:numId="37">
    <w:abstractNumId w:val="31"/>
  </w:num>
  <w:num w:numId="38">
    <w:abstractNumId w:val="16"/>
  </w:num>
  <w:num w:numId="39">
    <w:abstractNumId w:val="4"/>
  </w:num>
  <w:num w:numId="40">
    <w:abstractNumId w:val="3"/>
  </w:num>
  <w:num w:numId="41">
    <w:abstractNumId w:val="25"/>
  </w:num>
  <w:num w:numId="42">
    <w:abstractNumId w:val="24"/>
  </w:num>
  <w:num w:numId="43">
    <w:abstractNumId w:val="2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74"/>
    <w:rsid w:val="00004674"/>
    <w:rsid w:val="00033E74"/>
    <w:rsid w:val="00056916"/>
    <w:rsid w:val="0007319C"/>
    <w:rsid w:val="00091C40"/>
    <w:rsid w:val="000C266D"/>
    <w:rsid w:val="000E08BE"/>
    <w:rsid w:val="000E27E1"/>
    <w:rsid w:val="000F397F"/>
    <w:rsid w:val="001106DB"/>
    <w:rsid w:val="00131EE0"/>
    <w:rsid w:val="00145E9D"/>
    <w:rsid w:val="00163D28"/>
    <w:rsid w:val="001C27A7"/>
    <w:rsid w:val="001D3294"/>
    <w:rsid w:val="002F143B"/>
    <w:rsid w:val="00355650"/>
    <w:rsid w:val="00391B2D"/>
    <w:rsid w:val="003974B4"/>
    <w:rsid w:val="003E60C7"/>
    <w:rsid w:val="00414823"/>
    <w:rsid w:val="00431773"/>
    <w:rsid w:val="004332B6"/>
    <w:rsid w:val="0043451B"/>
    <w:rsid w:val="00443A80"/>
    <w:rsid w:val="00456BCC"/>
    <w:rsid w:val="00466260"/>
    <w:rsid w:val="00472786"/>
    <w:rsid w:val="00473024"/>
    <w:rsid w:val="00511928"/>
    <w:rsid w:val="00536124"/>
    <w:rsid w:val="00545EC1"/>
    <w:rsid w:val="00547BB1"/>
    <w:rsid w:val="005956B5"/>
    <w:rsid w:val="00614149"/>
    <w:rsid w:val="0061781E"/>
    <w:rsid w:val="0063569E"/>
    <w:rsid w:val="00644B8E"/>
    <w:rsid w:val="0065527D"/>
    <w:rsid w:val="00663E79"/>
    <w:rsid w:val="00685EA7"/>
    <w:rsid w:val="006B6E4D"/>
    <w:rsid w:val="006C6D27"/>
    <w:rsid w:val="006D0344"/>
    <w:rsid w:val="006E34C2"/>
    <w:rsid w:val="006F6BA3"/>
    <w:rsid w:val="00710B1E"/>
    <w:rsid w:val="00746C0F"/>
    <w:rsid w:val="0076724C"/>
    <w:rsid w:val="007735C5"/>
    <w:rsid w:val="007A5BB4"/>
    <w:rsid w:val="007C66B0"/>
    <w:rsid w:val="007C6807"/>
    <w:rsid w:val="0082521B"/>
    <w:rsid w:val="00837C3D"/>
    <w:rsid w:val="0084705C"/>
    <w:rsid w:val="00850899"/>
    <w:rsid w:val="00854E83"/>
    <w:rsid w:val="00862F11"/>
    <w:rsid w:val="0086654C"/>
    <w:rsid w:val="00895E3D"/>
    <w:rsid w:val="00896A7B"/>
    <w:rsid w:val="008B1D0A"/>
    <w:rsid w:val="008C1FF3"/>
    <w:rsid w:val="008E0B02"/>
    <w:rsid w:val="008E1209"/>
    <w:rsid w:val="008E6141"/>
    <w:rsid w:val="0091714B"/>
    <w:rsid w:val="00990E36"/>
    <w:rsid w:val="009B48FA"/>
    <w:rsid w:val="009C20B7"/>
    <w:rsid w:val="009E7D9F"/>
    <w:rsid w:val="00A106EA"/>
    <w:rsid w:val="00A1579F"/>
    <w:rsid w:val="00A24B99"/>
    <w:rsid w:val="00A351B7"/>
    <w:rsid w:val="00A733A4"/>
    <w:rsid w:val="00A91F15"/>
    <w:rsid w:val="00AC25F6"/>
    <w:rsid w:val="00AD17A4"/>
    <w:rsid w:val="00AE393F"/>
    <w:rsid w:val="00B366D4"/>
    <w:rsid w:val="00B3738F"/>
    <w:rsid w:val="00B533F9"/>
    <w:rsid w:val="00BB74DB"/>
    <w:rsid w:val="00BD6351"/>
    <w:rsid w:val="00BE6468"/>
    <w:rsid w:val="00BF55D2"/>
    <w:rsid w:val="00C131BA"/>
    <w:rsid w:val="00C3397D"/>
    <w:rsid w:val="00C6076A"/>
    <w:rsid w:val="00C63163"/>
    <w:rsid w:val="00C65FE2"/>
    <w:rsid w:val="00C739DB"/>
    <w:rsid w:val="00C74B24"/>
    <w:rsid w:val="00CB5E28"/>
    <w:rsid w:val="00CB6215"/>
    <w:rsid w:val="00CB6D8D"/>
    <w:rsid w:val="00CC08CD"/>
    <w:rsid w:val="00D05473"/>
    <w:rsid w:val="00D26458"/>
    <w:rsid w:val="00D664F6"/>
    <w:rsid w:val="00DD6C2F"/>
    <w:rsid w:val="00E11BCE"/>
    <w:rsid w:val="00E24149"/>
    <w:rsid w:val="00E8548D"/>
    <w:rsid w:val="00EA1D7A"/>
    <w:rsid w:val="00ED3E5C"/>
    <w:rsid w:val="00F60921"/>
    <w:rsid w:val="00F93B8B"/>
    <w:rsid w:val="00FA068C"/>
    <w:rsid w:val="00FD5F51"/>
    <w:rsid w:val="00FE7C58"/>
    <w:rsid w:val="00FF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58"/>
    <w:rPr>
      <w:sz w:val="24"/>
      <w:szCs w:val="24"/>
    </w:rPr>
  </w:style>
  <w:style w:type="paragraph" w:styleId="1">
    <w:name w:val="heading 1"/>
    <w:basedOn w:val="a"/>
    <w:next w:val="a"/>
    <w:link w:val="10"/>
    <w:uiPriority w:val="99"/>
    <w:qFormat/>
    <w:rsid w:val="00D26458"/>
    <w:pPr>
      <w:keepNext/>
      <w:outlineLvl w:val="0"/>
    </w:pPr>
    <w:rPr>
      <w:b/>
      <w:bCs/>
      <w:sz w:val="28"/>
    </w:rPr>
  </w:style>
  <w:style w:type="paragraph" w:styleId="2">
    <w:name w:val="heading 2"/>
    <w:basedOn w:val="a"/>
    <w:next w:val="a"/>
    <w:link w:val="20"/>
    <w:uiPriority w:val="99"/>
    <w:qFormat/>
    <w:rsid w:val="00D26458"/>
    <w:pPr>
      <w:keepNext/>
      <w:jc w:val="center"/>
      <w:outlineLvl w:val="1"/>
    </w:pPr>
    <w:rPr>
      <w:b/>
      <w:bCs/>
      <w:sz w:val="28"/>
    </w:rPr>
  </w:style>
  <w:style w:type="paragraph" w:styleId="3">
    <w:name w:val="heading 3"/>
    <w:basedOn w:val="a"/>
    <w:next w:val="a"/>
    <w:link w:val="30"/>
    <w:uiPriority w:val="99"/>
    <w:qFormat/>
    <w:rsid w:val="00D26458"/>
    <w:pPr>
      <w:keepNext/>
      <w:jc w:val="both"/>
      <w:outlineLvl w:val="2"/>
    </w:pPr>
    <w:rPr>
      <w:sz w:val="28"/>
    </w:rPr>
  </w:style>
  <w:style w:type="paragraph" w:styleId="6">
    <w:name w:val="heading 6"/>
    <w:basedOn w:val="a"/>
    <w:next w:val="a"/>
    <w:link w:val="60"/>
    <w:uiPriority w:val="99"/>
    <w:qFormat/>
    <w:rsid w:val="00D26458"/>
    <w:pPr>
      <w:keepNext/>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319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7319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7319C"/>
    <w:rPr>
      <w:rFonts w:ascii="Cambria" w:hAnsi="Cambria" w:cs="Times New Roman"/>
      <w:b/>
      <w:bCs/>
      <w:sz w:val="26"/>
      <w:szCs w:val="26"/>
    </w:rPr>
  </w:style>
  <w:style w:type="character" w:customStyle="1" w:styleId="60">
    <w:name w:val="Заголовок 6 Знак"/>
    <w:basedOn w:val="a0"/>
    <w:link w:val="6"/>
    <w:uiPriority w:val="99"/>
    <w:semiHidden/>
    <w:locked/>
    <w:rsid w:val="0007319C"/>
    <w:rPr>
      <w:rFonts w:ascii="Calibri" w:hAnsi="Calibri" w:cs="Times New Roman"/>
      <w:b/>
      <w:bCs/>
    </w:rPr>
  </w:style>
  <w:style w:type="paragraph" w:styleId="a3">
    <w:name w:val="Body Text Indent"/>
    <w:basedOn w:val="a"/>
    <w:link w:val="a4"/>
    <w:uiPriority w:val="99"/>
    <w:rsid w:val="00D26458"/>
    <w:pPr>
      <w:ind w:left="420"/>
    </w:pPr>
  </w:style>
  <w:style w:type="character" w:customStyle="1" w:styleId="a4">
    <w:name w:val="Основной текст с отступом Знак"/>
    <w:basedOn w:val="a0"/>
    <w:link w:val="a3"/>
    <w:uiPriority w:val="99"/>
    <w:semiHidden/>
    <w:locked/>
    <w:rsid w:val="0007319C"/>
    <w:rPr>
      <w:rFonts w:cs="Times New Roman"/>
      <w:sz w:val="24"/>
      <w:szCs w:val="24"/>
    </w:rPr>
  </w:style>
  <w:style w:type="paragraph" w:styleId="a5">
    <w:name w:val="Plain Text"/>
    <w:basedOn w:val="a"/>
    <w:link w:val="a6"/>
    <w:uiPriority w:val="99"/>
    <w:rsid w:val="00D26458"/>
    <w:rPr>
      <w:rFonts w:ascii="Courier New" w:hAnsi="Courier New" w:cs="Courier New"/>
      <w:sz w:val="20"/>
      <w:szCs w:val="20"/>
    </w:rPr>
  </w:style>
  <w:style w:type="character" w:customStyle="1" w:styleId="a6">
    <w:name w:val="Текст Знак"/>
    <w:basedOn w:val="a0"/>
    <w:link w:val="a5"/>
    <w:uiPriority w:val="99"/>
    <w:semiHidden/>
    <w:locked/>
    <w:rsid w:val="0007319C"/>
    <w:rPr>
      <w:rFonts w:ascii="Courier New" w:hAnsi="Courier New" w:cs="Courier New"/>
      <w:sz w:val="20"/>
      <w:szCs w:val="20"/>
    </w:rPr>
  </w:style>
  <w:style w:type="paragraph" w:styleId="a7">
    <w:name w:val="Body Text"/>
    <w:basedOn w:val="a"/>
    <w:link w:val="a8"/>
    <w:uiPriority w:val="99"/>
    <w:rsid w:val="00D26458"/>
    <w:pPr>
      <w:jc w:val="both"/>
    </w:pPr>
  </w:style>
  <w:style w:type="character" w:customStyle="1" w:styleId="a8">
    <w:name w:val="Основной текст Знак"/>
    <w:basedOn w:val="a0"/>
    <w:link w:val="a7"/>
    <w:uiPriority w:val="99"/>
    <w:semiHidden/>
    <w:locked/>
    <w:rsid w:val="0007319C"/>
    <w:rPr>
      <w:rFonts w:cs="Times New Roman"/>
      <w:sz w:val="24"/>
      <w:szCs w:val="24"/>
    </w:rPr>
  </w:style>
  <w:style w:type="paragraph" w:styleId="a9">
    <w:name w:val="header"/>
    <w:basedOn w:val="a"/>
    <w:link w:val="aa"/>
    <w:uiPriority w:val="99"/>
    <w:rsid w:val="00D26458"/>
    <w:pPr>
      <w:tabs>
        <w:tab w:val="center" w:pos="4677"/>
        <w:tab w:val="right" w:pos="9355"/>
      </w:tabs>
    </w:pPr>
  </w:style>
  <w:style w:type="character" w:customStyle="1" w:styleId="aa">
    <w:name w:val="Верхний колонтитул Знак"/>
    <w:basedOn w:val="a0"/>
    <w:link w:val="a9"/>
    <w:uiPriority w:val="99"/>
    <w:locked/>
    <w:rsid w:val="0007319C"/>
    <w:rPr>
      <w:rFonts w:cs="Times New Roman"/>
      <w:sz w:val="24"/>
      <w:szCs w:val="24"/>
    </w:rPr>
  </w:style>
  <w:style w:type="character" w:styleId="ab">
    <w:name w:val="page number"/>
    <w:basedOn w:val="a0"/>
    <w:uiPriority w:val="99"/>
    <w:rsid w:val="00D26458"/>
    <w:rPr>
      <w:rFonts w:cs="Times New Roman"/>
    </w:rPr>
  </w:style>
  <w:style w:type="paragraph" w:styleId="21">
    <w:name w:val="Body Text 2"/>
    <w:basedOn w:val="a"/>
    <w:link w:val="22"/>
    <w:uiPriority w:val="99"/>
    <w:rsid w:val="00D26458"/>
    <w:pPr>
      <w:jc w:val="center"/>
    </w:pPr>
    <w:rPr>
      <w:sz w:val="28"/>
    </w:rPr>
  </w:style>
  <w:style w:type="character" w:customStyle="1" w:styleId="22">
    <w:name w:val="Основной текст 2 Знак"/>
    <w:basedOn w:val="a0"/>
    <w:link w:val="21"/>
    <w:uiPriority w:val="99"/>
    <w:semiHidden/>
    <w:locked/>
    <w:rsid w:val="0007319C"/>
    <w:rPr>
      <w:rFonts w:cs="Times New Roman"/>
      <w:sz w:val="24"/>
      <w:szCs w:val="24"/>
    </w:rPr>
  </w:style>
  <w:style w:type="paragraph" w:styleId="ac">
    <w:name w:val="footer"/>
    <w:basedOn w:val="a"/>
    <w:link w:val="ad"/>
    <w:uiPriority w:val="99"/>
    <w:rsid w:val="00D26458"/>
    <w:pPr>
      <w:tabs>
        <w:tab w:val="center" w:pos="4677"/>
        <w:tab w:val="right" w:pos="9355"/>
      </w:tabs>
    </w:pPr>
  </w:style>
  <w:style w:type="character" w:customStyle="1" w:styleId="ad">
    <w:name w:val="Нижний колонтитул Знак"/>
    <w:basedOn w:val="a0"/>
    <w:link w:val="ac"/>
    <w:uiPriority w:val="99"/>
    <w:semiHidden/>
    <w:locked/>
    <w:rsid w:val="0007319C"/>
    <w:rPr>
      <w:rFonts w:cs="Times New Roman"/>
      <w:sz w:val="24"/>
      <w:szCs w:val="24"/>
    </w:rPr>
  </w:style>
  <w:style w:type="paragraph" w:styleId="23">
    <w:name w:val="Body Text Indent 2"/>
    <w:basedOn w:val="a"/>
    <w:link w:val="24"/>
    <w:uiPriority w:val="99"/>
    <w:rsid w:val="00D26458"/>
    <w:pPr>
      <w:ind w:firstLine="360"/>
      <w:jc w:val="both"/>
    </w:pPr>
    <w:rPr>
      <w:sz w:val="28"/>
    </w:rPr>
  </w:style>
  <w:style w:type="character" w:customStyle="1" w:styleId="24">
    <w:name w:val="Основной текст с отступом 2 Знак"/>
    <w:basedOn w:val="a0"/>
    <w:link w:val="23"/>
    <w:uiPriority w:val="99"/>
    <w:semiHidden/>
    <w:locked/>
    <w:rsid w:val="0007319C"/>
    <w:rPr>
      <w:rFonts w:cs="Times New Roman"/>
      <w:sz w:val="24"/>
      <w:szCs w:val="24"/>
    </w:rPr>
  </w:style>
  <w:style w:type="paragraph" w:styleId="ae">
    <w:name w:val="Title"/>
    <w:basedOn w:val="a"/>
    <w:link w:val="af"/>
    <w:uiPriority w:val="99"/>
    <w:qFormat/>
    <w:rsid w:val="00D26458"/>
    <w:pPr>
      <w:jc w:val="center"/>
    </w:pPr>
    <w:rPr>
      <w:b/>
      <w:bCs/>
      <w:sz w:val="28"/>
    </w:rPr>
  </w:style>
  <w:style w:type="character" w:customStyle="1" w:styleId="af">
    <w:name w:val="Название Знак"/>
    <w:basedOn w:val="a0"/>
    <w:link w:val="ae"/>
    <w:uiPriority w:val="99"/>
    <w:locked/>
    <w:rsid w:val="0007319C"/>
    <w:rPr>
      <w:rFonts w:ascii="Cambria" w:hAnsi="Cambria" w:cs="Times New Roman"/>
      <w:b/>
      <w:bCs/>
      <w:kern w:val="28"/>
      <w:sz w:val="32"/>
      <w:szCs w:val="32"/>
    </w:rPr>
  </w:style>
  <w:style w:type="paragraph" w:styleId="31">
    <w:name w:val="Body Text Indent 3"/>
    <w:basedOn w:val="a"/>
    <w:link w:val="32"/>
    <w:uiPriority w:val="99"/>
    <w:rsid w:val="00D26458"/>
    <w:pPr>
      <w:ind w:firstLine="708"/>
    </w:pPr>
    <w:rPr>
      <w:sz w:val="28"/>
    </w:rPr>
  </w:style>
  <w:style w:type="character" w:customStyle="1" w:styleId="32">
    <w:name w:val="Основной текст с отступом 3 Знак"/>
    <w:basedOn w:val="a0"/>
    <w:link w:val="31"/>
    <w:uiPriority w:val="99"/>
    <w:semiHidden/>
    <w:locked/>
    <w:rsid w:val="0007319C"/>
    <w:rPr>
      <w:rFonts w:cs="Times New Roman"/>
      <w:sz w:val="16"/>
      <w:szCs w:val="16"/>
    </w:rPr>
  </w:style>
  <w:style w:type="paragraph" w:styleId="af0">
    <w:name w:val="Balloon Text"/>
    <w:basedOn w:val="a"/>
    <w:link w:val="af1"/>
    <w:uiPriority w:val="99"/>
    <w:semiHidden/>
    <w:rsid w:val="00414823"/>
    <w:rPr>
      <w:rFonts w:ascii="Tahoma" w:hAnsi="Tahoma" w:cs="Tahoma"/>
      <w:sz w:val="16"/>
      <w:szCs w:val="16"/>
    </w:rPr>
  </w:style>
  <w:style w:type="character" w:customStyle="1" w:styleId="af1">
    <w:name w:val="Текст выноски Знак"/>
    <w:basedOn w:val="a0"/>
    <w:link w:val="af0"/>
    <w:uiPriority w:val="99"/>
    <w:semiHidden/>
    <w:locked/>
    <w:rsid w:val="0007319C"/>
    <w:rPr>
      <w:rFonts w:cs="Times New Roman"/>
      <w:sz w:val="2"/>
    </w:rPr>
  </w:style>
  <w:style w:type="paragraph" w:styleId="af2">
    <w:name w:val="List Paragraph"/>
    <w:basedOn w:val="a"/>
    <w:uiPriority w:val="34"/>
    <w:qFormat/>
    <w:rsid w:val="00B37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58"/>
    <w:rPr>
      <w:sz w:val="24"/>
      <w:szCs w:val="24"/>
    </w:rPr>
  </w:style>
  <w:style w:type="paragraph" w:styleId="1">
    <w:name w:val="heading 1"/>
    <w:basedOn w:val="a"/>
    <w:next w:val="a"/>
    <w:link w:val="10"/>
    <w:uiPriority w:val="99"/>
    <w:qFormat/>
    <w:rsid w:val="00D26458"/>
    <w:pPr>
      <w:keepNext/>
      <w:outlineLvl w:val="0"/>
    </w:pPr>
    <w:rPr>
      <w:b/>
      <w:bCs/>
      <w:sz w:val="28"/>
    </w:rPr>
  </w:style>
  <w:style w:type="paragraph" w:styleId="2">
    <w:name w:val="heading 2"/>
    <w:basedOn w:val="a"/>
    <w:next w:val="a"/>
    <w:link w:val="20"/>
    <w:uiPriority w:val="99"/>
    <w:qFormat/>
    <w:rsid w:val="00D26458"/>
    <w:pPr>
      <w:keepNext/>
      <w:jc w:val="center"/>
      <w:outlineLvl w:val="1"/>
    </w:pPr>
    <w:rPr>
      <w:b/>
      <w:bCs/>
      <w:sz w:val="28"/>
    </w:rPr>
  </w:style>
  <w:style w:type="paragraph" w:styleId="3">
    <w:name w:val="heading 3"/>
    <w:basedOn w:val="a"/>
    <w:next w:val="a"/>
    <w:link w:val="30"/>
    <w:uiPriority w:val="99"/>
    <w:qFormat/>
    <w:rsid w:val="00D26458"/>
    <w:pPr>
      <w:keepNext/>
      <w:jc w:val="both"/>
      <w:outlineLvl w:val="2"/>
    </w:pPr>
    <w:rPr>
      <w:sz w:val="28"/>
    </w:rPr>
  </w:style>
  <w:style w:type="paragraph" w:styleId="6">
    <w:name w:val="heading 6"/>
    <w:basedOn w:val="a"/>
    <w:next w:val="a"/>
    <w:link w:val="60"/>
    <w:uiPriority w:val="99"/>
    <w:qFormat/>
    <w:rsid w:val="00D26458"/>
    <w:pPr>
      <w:keepNext/>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319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7319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7319C"/>
    <w:rPr>
      <w:rFonts w:ascii="Cambria" w:hAnsi="Cambria" w:cs="Times New Roman"/>
      <w:b/>
      <w:bCs/>
      <w:sz w:val="26"/>
      <w:szCs w:val="26"/>
    </w:rPr>
  </w:style>
  <w:style w:type="character" w:customStyle="1" w:styleId="60">
    <w:name w:val="Заголовок 6 Знак"/>
    <w:basedOn w:val="a0"/>
    <w:link w:val="6"/>
    <w:uiPriority w:val="99"/>
    <w:semiHidden/>
    <w:locked/>
    <w:rsid w:val="0007319C"/>
    <w:rPr>
      <w:rFonts w:ascii="Calibri" w:hAnsi="Calibri" w:cs="Times New Roman"/>
      <w:b/>
      <w:bCs/>
    </w:rPr>
  </w:style>
  <w:style w:type="paragraph" w:styleId="a3">
    <w:name w:val="Body Text Indent"/>
    <w:basedOn w:val="a"/>
    <w:link w:val="a4"/>
    <w:uiPriority w:val="99"/>
    <w:rsid w:val="00D26458"/>
    <w:pPr>
      <w:ind w:left="420"/>
    </w:pPr>
  </w:style>
  <w:style w:type="character" w:customStyle="1" w:styleId="a4">
    <w:name w:val="Основной текст с отступом Знак"/>
    <w:basedOn w:val="a0"/>
    <w:link w:val="a3"/>
    <w:uiPriority w:val="99"/>
    <w:semiHidden/>
    <w:locked/>
    <w:rsid w:val="0007319C"/>
    <w:rPr>
      <w:rFonts w:cs="Times New Roman"/>
      <w:sz w:val="24"/>
      <w:szCs w:val="24"/>
    </w:rPr>
  </w:style>
  <w:style w:type="paragraph" w:styleId="a5">
    <w:name w:val="Plain Text"/>
    <w:basedOn w:val="a"/>
    <w:link w:val="a6"/>
    <w:uiPriority w:val="99"/>
    <w:rsid w:val="00D26458"/>
    <w:rPr>
      <w:rFonts w:ascii="Courier New" w:hAnsi="Courier New" w:cs="Courier New"/>
      <w:sz w:val="20"/>
      <w:szCs w:val="20"/>
    </w:rPr>
  </w:style>
  <w:style w:type="character" w:customStyle="1" w:styleId="a6">
    <w:name w:val="Текст Знак"/>
    <w:basedOn w:val="a0"/>
    <w:link w:val="a5"/>
    <w:uiPriority w:val="99"/>
    <w:semiHidden/>
    <w:locked/>
    <w:rsid w:val="0007319C"/>
    <w:rPr>
      <w:rFonts w:ascii="Courier New" w:hAnsi="Courier New" w:cs="Courier New"/>
      <w:sz w:val="20"/>
      <w:szCs w:val="20"/>
    </w:rPr>
  </w:style>
  <w:style w:type="paragraph" w:styleId="a7">
    <w:name w:val="Body Text"/>
    <w:basedOn w:val="a"/>
    <w:link w:val="a8"/>
    <w:uiPriority w:val="99"/>
    <w:rsid w:val="00D26458"/>
    <w:pPr>
      <w:jc w:val="both"/>
    </w:pPr>
  </w:style>
  <w:style w:type="character" w:customStyle="1" w:styleId="a8">
    <w:name w:val="Основной текст Знак"/>
    <w:basedOn w:val="a0"/>
    <w:link w:val="a7"/>
    <w:uiPriority w:val="99"/>
    <w:semiHidden/>
    <w:locked/>
    <w:rsid w:val="0007319C"/>
    <w:rPr>
      <w:rFonts w:cs="Times New Roman"/>
      <w:sz w:val="24"/>
      <w:szCs w:val="24"/>
    </w:rPr>
  </w:style>
  <w:style w:type="paragraph" w:styleId="a9">
    <w:name w:val="header"/>
    <w:basedOn w:val="a"/>
    <w:link w:val="aa"/>
    <w:uiPriority w:val="99"/>
    <w:rsid w:val="00D26458"/>
    <w:pPr>
      <w:tabs>
        <w:tab w:val="center" w:pos="4677"/>
        <w:tab w:val="right" w:pos="9355"/>
      </w:tabs>
    </w:pPr>
  </w:style>
  <w:style w:type="character" w:customStyle="1" w:styleId="aa">
    <w:name w:val="Верхний колонтитул Знак"/>
    <w:basedOn w:val="a0"/>
    <w:link w:val="a9"/>
    <w:uiPriority w:val="99"/>
    <w:locked/>
    <w:rsid w:val="0007319C"/>
    <w:rPr>
      <w:rFonts w:cs="Times New Roman"/>
      <w:sz w:val="24"/>
      <w:szCs w:val="24"/>
    </w:rPr>
  </w:style>
  <w:style w:type="character" w:styleId="ab">
    <w:name w:val="page number"/>
    <w:basedOn w:val="a0"/>
    <w:uiPriority w:val="99"/>
    <w:rsid w:val="00D26458"/>
    <w:rPr>
      <w:rFonts w:cs="Times New Roman"/>
    </w:rPr>
  </w:style>
  <w:style w:type="paragraph" w:styleId="21">
    <w:name w:val="Body Text 2"/>
    <w:basedOn w:val="a"/>
    <w:link w:val="22"/>
    <w:uiPriority w:val="99"/>
    <w:rsid w:val="00D26458"/>
    <w:pPr>
      <w:jc w:val="center"/>
    </w:pPr>
    <w:rPr>
      <w:sz w:val="28"/>
    </w:rPr>
  </w:style>
  <w:style w:type="character" w:customStyle="1" w:styleId="22">
    <w:name w:val="Основной текст 2 Знак"/>
    <w:basedOn w:val="a0"/>
    <w:link w:val="21"/>
    <w:uiPriority w:val="99"/>
    <w:semiHidden/>
    <w:locked/>
    <w:rsid w:val="0007319C"/>
    <w:rPr>
      <w:rFonts w:cs="Times New Roman"/>
      <w:sz w:val="24"/>
      <w:szCs w:val="24"/>
    </w:rPr>
  </w:style>
  <w:style w:type="paragraph" w:styleId="ac">
    <w:name w:val="footer"/>
    <w:basedOn w:val="a"/>
    <w:link w:val="ad"/>
    <w:uiPriority w:val="99"/>
    <w:rsid w:val="00D26458"/>
    <w:pPr>
      <w:tabs>
        <w:tab w:val="center" w:pos="4677"/>
        <w:tab w:val="right" w:pos="9355"/>
      </w:tabs>
    </w:pPr>
  </w:style>
  <w:style w:type="character" w:customStyle="1" w:styleId="ad">
    <w:name w:val="Нижний колонтитул Знак"/>
    <w:basedOn w:val="a0"/>
    <w:link w:val="ac"/>
    <w:uiPriority w:val="99"/>
    <w:semiHidden/>
    <w:locked/>
    <w:rsid w:val="0007319C"/>
    <w:rPr>
      <w:rFonts w:cs="Times New Roman"/>
      <w:sz w:val="24"/>
      <w:szCs w:val="24"/>
    </w:rPr>
  </w:style>
  <w:style w:type="paragraph" w:styleId="23">
    <w:name w:val="Body Text Indent 2"/>
    <w:basedOn w:val="a"/>
    <w:link w:val="24"/>
    <w:uiPriority w:val="99"/>
    <w:rsid w:val="00D26458"/>
    <w:pPr>
      <w:ind w:firstLine="360"/>
      <w:jc w:val="both"/>
    </w:pPr>
    <w:rPr>
      <w:sz w:val="28"/>
    </w:rPr>
  </w:style>
  <w:style w:type="character" w:customStyle="1" w:styleId="24">
    <w:name w:val="Основной текст с отступом 2 Знак"/>
    <w:basedOn w:val="a0"/>
    <w:link w:val="23"/>
    <w:uiPriority w:val="99"/>
    <w:semiHidden/>
    <w:locked/>
    <w:rsid w:val="0007319C"/>
    <w:rPr>
      <w:rFonts w:cs="Times New Roman"/>
      <w:sz w:val="24"/>
      <w:szCs w:val="24"/>
    </w:rPr>
  </w:style>
  <w:style w:type="paragraph" w:styleId="ae">
    <w:name w:val="Title"/>
    <w:basedOn w:val="a"/>
    <w:link w:val="af"/>
    <w:uiPriority w:val="99"/>
    <w:qFormat/>
    <w:rsid w:val="00D26458"/>
    <w:pPr>
      <w:jc w:val="center"/>
    </w:pPr>
    <w:rPr>
      <w:b/>
      <w:bCs/>
      <w:sz w:val="28"/>
    </w:rPr>
  </w:style>
  <w:style w:type="character" w:customStyle="1" w:styleId="af">
    <w:name w:val="Название Знак"/>
    <w:basedOn w:val="a0"/>
    <w:link w:val="ae"/>
    <w:uiPriority w:val="99"/>
    <w:locked/>
    <w:rsid w:val="0007319C"/>
    <w:rPr>
      <w:rFonts w:ascii="Cambria" w:hAnsi="Cambria" w:cs="Times New Roman"/>
      <w:b/>
      <w:bCs/>
      <w:kern w:val="28"/>
      <w:sz w:val="32"/>
      <w:szCs w:val="32"/>
    </w:rPr>
  </w:style>
  <w:style w:type="paragraph" w:styleId="31">
    <w:name w:val="Body Text Indent 3"/>
    <w:basedOn w:val="a"/>
    <w:link w:val="32"/>
    <w:uiPriority w:val="99"/>
    <w:rsid w:val="00D26458"/>
    <w:pPr>
      <w:ind w:firstLine="708"/>
    </w:pPr>
    <w:rPr>
      <w:sz w:val="28"/>
    </w:rPr>
  </w:style>
  <w:style w:type="character" w:customStyle="1" w:styleId="32">
    <w:name w:val="Основной текст с отступом 3 Знак"/>
    <w:basedOn w:val="a0"/>
    <w:link w:val="31"/>
    <w:uiPriority w:val="99"/>
    <w:semiHidden/>
    <w:locked/>
    <w:rsid w:val="0007319C"/>
    <w:rPr>
      <w:rFonts w:cs="Times New Roman"/>
      <w:sz w:val="16"/>
      <w:szCs w:val="16"/>
    </w:rPr>
  </w:style>
  <w:style w:type="paragraph" w:styleId="af0">
    <w:name w:val="Balloon Text"/>
    <w:basedOn w:val="a"/>
    <w:link w:val="af1"/>
    <w:uiPriority w:val="99"/>
    <w:semiHidden/>
    <w:rsid w:val="00414823"/>
    <w:rPr>
      <w:rFonts w:ascii="Tahoma" w:hAnsi="Tahoma" w:cs="Tahoma"/>
      <w:sz w:val="16"/>
      <w:szCs w:val="16"/>
    </w:rPr>
  </w:style>
  <w:style w:type="character" w:customStyle="1" w:styleId="af1">
    <w:name w:val="Текст выноски Знак"/>
    <w:basedOn w:val="a0"/>
    <w:link w:val="af0"/>
    <w:uiPriority w:val="99"/>
    <w:semiHidden/>
    <w:locked/>
    <w:rsid w:val="0007319C"/>
    <w:rPr>
      <w:rFonts w:cs="Times New Roman"/>
      <w:sz w:val="2"/>
    </w:rPr>
  </w:style>
  <w:style w:type="paragraph" w:styleId="af2">
    <w:name w:val="List Paragraph"/>
    <w:basedOn w:val="a"/>
    <w:uiPriority w:val="34"/>
    <w:qFormat/>
    <w:rsid w:val="00B37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5A7D-694F-4C6D-AAEE-FD6A4D8F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ЛИСИЧАНСКИЙ ГОРОДСКОЙ СОВЕТ</vt:lpstr>
    </vt:vector>
  </TitlesOfParts>
  <Company>Лисичанский ИСПОЛКОМ</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ЛИСИЧАНСКИЙ ГОРОДСКОЙ СОВЕТ</dc:title>
  <dc:creator>Admin</dc:creator>
  <cp:lastModifiedBy>Компик</cp:lastModifiedBy>
  <cp:revision>23</cp:revision>
  <cp:lastPrinted>2020-01-30T07:05:00Z</cp:lastPrinted>
  <dcterms:created xsi:type="dcterms:W3CDTF">2020-01-13T11:07:00Z</dcterms:created>
  <dcterms:modified xsi:type="dcterms:W3CDTF">2020-02-07T13:22:00Z</dcterms:modified>
</cp:coreProperties>
</file>