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AF8" w:rsidRDefault="00E54AF8" w:rsidP="00E54AF8">
      <w:pPr>
        <w:pStyle w:val="a3"/>
        <w:tabs>
          <w:tab w:val="left" w:pos="6950"/>
          <w:tab w:val="left" w:pos="7455"/>
        </w:tabs>
        <w:jc w:val="center"/>
        <w:rPr>
          <w:b w:val="0"/>
          <w:lang w:val="ru-RU"/>
        </w:rPr>
      </w:pPr>
      <w:r>
        <w:rPr>
          <w:b w:val="0"/>
          <w:noProof/>
          <w:lang w:val="ru-RU"/>
        </w:rPr>
        <w:drawing>
          <wp:inline distT="0" distB="0" distL="0" distR="0">
            <wp:extent cx="4095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E54AF8" w:rsidRDefault="00E54AF8" w:rsidP="00E54AF8">
      <w:pPr>
        <w:pStyle w:val="a3"/>
        <w:tabs>
          <w:tab w:val="left" w:pos="6950"/>
          <w:tab w:val="left" w:pos="7455"/>
        </w:tabs>
        <w:jc w:val="center"/>
        <w:rPr>
          <w:b w:val="0"/>
          <w:sz w:val="16"/>
          <w:szCs w:val="16"/>
          <w:lang w:val="en-US"/>
        </w:rPr>
      </w:pPr>
    </w:p>
    <w:p w:rsidR="00E54AF8" w:rsidRPr="00E54AF8" w:rsidRDefault="00E54AF8" w:rsidP="00E54AF8">
      <w:pPr>
        <w:pStyle w:val="a3"/>
        <w:tabs>
          <w:tab w:val="left" w:pos="6950"/>
          <w:tab w:val="left" w:pos="7455"/>
        </w:tabs>
        <w:jc w:val="center"/>
      </w:pPr>
      <w:r w:rsidRPr="00E54AF8">
        <w:t>ЛИСИЧАНСЬКА МІСЬКА РАДА</w:t>
      </w:r>
    </w:p>
    <w:p w:rsidR="00E54AF8" w:rsidRPr="00E54AF8" w:rsidRDefault="00E54AF8" w:rsidP="00E54AF8">
      <w:pPr>
        <w:pStyle w:val="a3"/>
        <w:tabs>
          <w:tab w:val="left" w:pos="6950"/>
          <w:tab w:val="left" w:pos="7455"/>
        </w:tabs>
        <w:jc w:val="center"/>
      </w:pPr>
      <w:r w:rsidRPr="00E54AF8">
        <w:t>СЬОМОГО СКЛИКАННЯ</w:t>
      </w:r>
    </w:p>
    <w:p w:rsidR="00E54AF8" w:rsidRDefault="00E54AF8" w:rsidP="00E54AF8">
      <w:pPr>
        <w:jc w:val="center"/>
        <w:rPr>
          <w:b/>
          <w:snapToGrid w:val="0"/>
          <w:sz w:val="28"/>
          <w:szCs w:val="28"/>
          <w:lang w:val="uk-UA"/>
        </w:rPr>
      </w:pPr>
      <w:r>
        <w:rPr>
          <w:b/>
          <w:snapToGrid w:val="0"/>
          <w:sz w:val="28"/>
          <w:szCs w:val="28"/>
          <w:lang w:val="uk-UA"/>
        </w:rPr>
        <w:t>ВІСІМДЕСЯТ ЧЕТВЕРТА СЕСІЯ</w:t>
      </w:r>
    </w:p>
    <w:p w:rsidR="00E54AF8" w:rsidRDefault="00E54AF8" w:rsidP="00E54AF8">
      <w:pPr>
        <w:rPr>
          <w:b/>
          <w:sz w:val="28"/>
          <w:szCs w:val="28"/>
          <w:lang w:val="uk-UA"/>
        </w:rPr>
      </w:pPr>
    </w:p>
    <w:p w:rsidR="00E54AF8" w:rsidRDefault="00E54AF8" w:rsidP="00E54AF8">
      <w:pPr>
        <w:jc w:val="center"/>
        <w:rPr>
          <w:b/>
          <w:snapToGrid w:val="0"/>
          <w:sz w:val="28"/>
          <w:szCs w:val="28"/>
          <w:lang w:val="uk-UA"/>
        </w:rPr>
      </w:pPr>
      <w:r>
        <w:rPr>
          <w:b/>
          <w:snapToGrid w:val="0"/>
          <w:sz w:val="28"/>
          <w:szCs w:val="28"/>
          <w:lang w:val="uk-UA"/>
        </w:rPr>
        <w:t>РІШЕННЯ</w:t>
      </w:r>
    </w:p>
    <w:p w:rsidR="00E54AF8" w:rsidRDefault="00E54AF8" w:rsidP="00E54AF8">
      <w:pPr>
        <w:rPr>
          <w:snapToGrid w:val="0"/>
          <w:sz w:val="28"/>
          <w:szCs w:val="28"/>
          <w:lang w:val="uk-UA"/>
        </w:rPr>
      </w:pPr>
    </w:p>
    <w:p w:rsidR="00E54AF8" w:rsidRPr="00E54AF8" w:rsidRDefault="00E54AF8" w:rsidP="00E54AF8">
      <w:pPr>
        <w:rPr>
          <w:snapToGrid w:val="0"/>
          <w:sz w:val="28"/>
          <w:szCs w:val="28"/>
          <w:lang w:val="uk-UA"/>
        </w:rPr>
      </w:pPr>
      <w:r w:rsidRPr="00E54AF8">
        <w:rPr>
          <w:snapToGrid w:val="0"/>
          <w:sz w:val="28"/>
          <w:szCs w:val="28"/>
          <w:lang w:val="uk-UA"/>
        </w:rPr>
        <w:t>27</w:t>
      </w:r>
      <w:r>
        <w:rPr>
          <w:snapToGrid w:val="0"/>
          <w:sz w:val="28"/>
          <w:szCs w:val="28"/>
          <w:lang w:val="uk-UA"/>
        </w:rPr>
        <w:t>.02.2020                                    м. Лисичанськ</w:t>
      </w:r>
      <w:r>
        <w:rPr>
          <w:snapToGrid w:val="0"/>
          <w:sz w:val="28"/>
          <w:szCs w:val="28"/>
          <w:lang w:val="uk-UA"/>
        </w:rPr>
        <w:tab/>
      </w:r>
      <w:r>
        <w:rPr>
          <w:snapToGrid w:val="0"/>
          <w:sz w:val="28"/>
          <w:szCs w:val="28"/>
          <w:lang w:val="uk-UA"/>
        </w:rPr>
        <w:tab/>
      </w:r>
      <w:r>
        <w:rPr>
          <w:snapToGrid w:val="0"/>
          <w:sz w:val="28"/>
          <w:szCs w:val="28"/>
          <w:lang w:val="uk-UA"/>
        </w:rPr>
        <w:tab/>
        <w:t xml:space="preserve">            №84/1</w:t>
      </w:r>
      <w:r w:rsidRPr="00E54AF8">
        <w:rPr>
          <w:snapToGrid w:val="0"/>
          <w:sz w:val="28"/>
          <w:szCs w:val="28"/>
          <w:lang w:val="uk-UA"/>
        </w:rPr>
        <w:t>222</w:t>
      </w:r>
    </w:p>
    <w:p w:rsidR="00E54AF8" w:rsidRPr="00E54AF8" w:rsidRDefault="00E54AF8" w:rsidP="00E54AF8">
      <w:pPr>
        <w:rPr>
          <w:snapToGrid w:val="0"/>
          <w:sz w:val="16"/>
          <w:szCs w:val="16"/>
          <w:lang w:val="uk-UA"/>
        </w:rPr>
      </w:pPr>
    </w:p>
    <w:p w:rsidR="00EB1052" w:rsidRPr="00E54AF8" w:rsidRDefault="00EB1052" w:rsidP="00EB1052">
      <w:pPr>
        <w:rPr>
          <w:b/>
          <w:sz w:val="16"/>
          <w:szCs w:val="16"/>
          <w:lang w:val="uk-UA"/>
        </w:rPr>
      </w:pPr>
    </w:p>
    <w:p w:rsidR="00E54AF8" w:rsidRPr="00E54AF8" w:rsidRDefault="00EB1052" w:rsidP="00EB1052">
      <w:pPr>
        <w:rPr>
          <w:b/>
          <w:sz w:val="28"/>
          <w:szCs w:val="28"/>
          <w:lang w:val="uk-UA"/>
        </w:rPr>
      </w:pPr>
      <w:r w:rsidRPr="00EB1052">
        <w:rPr>
          <w:b/>
          <w:sz w:val="28"/>
          <w:szCs w:val="28"/>
          <w:lang w:val="uk-UA"/>
        </w:rPr>
        <w:t xml:space="preserve">Про збільшення розміру </w:t>
      </w:r>
    </w:p>
    <w:p w:rsidR="00E54AF8" w:rsidRPr="00E54AF8" w:rsidRDefault="00EB1052" w:rsidP="00EB1052">
      <w:pPr>
        <w:rPr>
          <w:b/>
          <w:sz w:val="28"/>
          <w:szCs w:val="28"/>
        </w:rPr>
      </w:pPr>
      <w:r w:rsidRPr="00EB1052">
        <w:rPr>
          <w:b/>
          <w:sz w:val="28"/>
          <w:szCs w:val="28"/>
          <w:lang w:val="uk-UA"/>
        </w:rPr>
        <w:t>статутного капіталу</w:t>
      </w:r>
      <w:r w:rsidR="009F50E6">
        <w:rPr>
          <w:b/>
          <w:sz w:val="28"/>
          <w:szCs w:val="28"/>
          <w:lang w:val="uk-UA"/>
        </w:rPr>
        <w:t xml:space="preserve"> КНП </w:t>
      </w:r>
    </w:p>
    <w:p w:rsidR="00C357FF" w:rsidRPr="00EB1052" w:rsidRDefault="009F50E6" w:rsidP="00EB1052">
      <w:pPr>
        <w:rPr>
          <w:b/>
          <w:sz w:val="28"/>
          <w:szCs w:val="28"/>
          <w:lang w:val="uk-UA"/>
        </w:rPr>
      </w:pPr>
      <w:r>
        <w:rPr>
          <w:b/>
          <w:sz w:val="28"/>
          <w:szCs w:val="28"/>
          <w:lang w:val="uk-UA"/>
        </w:rPr>
        <w:t>«</w:t>
      </w:r>
      <w:r w:rsidR="00764429">
        <w:rPr>
          <w:b/>
          <w:sz w:val="28"/>
          <w:szCs w:val="28"/>
          <w:lang w:val="uk-UA"/>
        </w:rPr>
        <w:t>Міська стоматологічна поліклініка</w:t>
      </w:r>
      <w:r>
        <w:rPr>
          <w:b/>
          <w:sz w:val="28"/>
          <w:szCs w:val="28"/>
          <w:lang w:val="uk-UA"/>
        </w:rPr>
        <w:t>»</w:t>
      </w:r>
    </w:p>
    <w:p w:rsidR="00A76F82" w:rsidRDefault="00A76F82" w:rsidP="00401E8B">
      <w:pPr>
        <w:jc w:val="both"/>
        <w:rPr>
          <w:sz w:val="28"/>
          <w:szCs w:val="28"/>
          <w:lang w:val="uk-UA"/>
        </w:rPr>
      </w:pPr>
    </w:p>
    <w:p w:rsidR="00A76F82" w:rsidRDefault="00EB1052" w:rsidP="001403BB">
      <w:pPr>
        <w:pStyle w:val="aa"/>
        <w:ind w:firstLine="708"/>
        <w:jc w:val="both"/>
        <w:rPr>
          <w:rFonts w:ascii="Times New Roman" w:hAnsi="Times New Roman"/>
          <w:sz w:val="28"/>
          <w:szCs w:val="28"/>
          <w:lang w:val="uk-UA"/>
        </w:rPr>
      </w:pPr>
      <w:r w:rsidRPr="00401E8B">
        <w:rPr>
          <w:rFonts w:ascii="Times New Roman" w:hAnsi="Times New Roman"/>
          <w:sz w:val="28"/>
          <w:szCs w:val="28"/>
          <w:lang w:val="uk-UA"/>
        </w:rPr>
        <w:t>Розглянувши звер</w:t>
      </w:r>
      <w:r w:rsidR="00A76F82">
        <w:rPr>
          <w:rFonts w:ascii="Times New Roman" w:hAnsi="Times New Roman"/>
          <w:sz w:val="28"/>
          <w:szCs w:val="28"/>
          <w:lang w:val="uk-UA"/>
        </w:rPr>
        <w:t xml:space="preserve">нення </w:t>
      </w:r>
      <w:r w:rsidR="00764429">
        <w:rPr>
          <w:rFonts w:ascii="Times New Roman" w:hAnsi="Times New Roman"/>
          <w:sz w:val="28"/>
          <w:szCs w:val="28"/>
          <w:lang w:val="uk-UA"/>
        </w:rPr>
        <w:t>КОМУНАЛЬНОГО НЕКОМЕРЦІЙНОГ</w:t>
      </w:r>
      <w:r w:rsidR="00764429" w:rsidRPr="00401E8B">
        <w:rPr>
          <w:rFonts w:ascii="Times New Roman" w:hAnsi="Times New Roman"/>
          <w:sz w:val="28"/>
          <w:szCs w:val="28"/>
          <w:lang w:val="uk-UA"/>
        </w:rPr>
        <w:t>О  ПІДПРИЄМСТВА ЛИСИЧАНСЬКОЇ МІСЬКОЇ РАДИ ЛУГАНСЬКОЇ ОБЛАСТІ «</w:t>
      </w:r>
      <w:r w:rsidR="00764429">
        <w:rPr>
          <w:rFonts w:ascii="Times New Roman" w:hAnsi="Times New Roman"/>
          <w:sz w:val="28"/>
          <w:szCs w:val="28"/>
          <w:lang w:val="uk-UA"/>
        </w:rPr>
        <w:t>МІСЬКА СТОМАТОЛОГІЧНА ПОЛІКЛІНІКА</w:t>
      </w:r>
      <w:r w:rsidR="00764429" w:rsidRPr="00401E8B">
        <w:rPr>
          <w:rFonts w:ascii="Times New Roman" w:hAnsi="Times New Roman"/>
          <w:sz w:val="28"/>
          <w:szCs w:val="28"/>
          <w:lang w:val="uk-UA"/>
        </w:rPr>
        <w:t>»</w:t>
      </w:r>
      <w:r w:rsidRPr="00401E8B">
        <w:rPr>
          <w:rFonts w:ascii="Times New Roman" w:hAnsi="Times New Roman"/>
          <w:sz w:val="28"/>
          <w:szCs w:val="28"/>
          <w:lang w:val="uk-UA"/>
        </w:rPr>
        <w:t>, керуючись ст. 143 Конституції України,  ст.25, ч.5 ст.60  Закону України «Про місцеве самоврядування в Україні», ч.4 ст.78, п.1. ст.140 Господарського кодексу України,  міська рада</w:t>
      </w:r>
    </w:p>
    <w:p w:rsidR="00EB1052" w:rsidRPr="00E54AF8" w:rsidRDefault="00EB1052" w:rsidP="001403BB">
      <w:pPr>
        <w:pStyle w:val="aa"/>
        <w:ind w:firstLine="708"/>
        <w:jc w:val="both"/>
        <w:rPr>
          <w:rFonts w:ascii="Times New Roman" w:hAnsi="Times New Roman"/>
          <w:sz w:val="10"/>
          <w:szCs w:val="10"/>
          <w:lang w:val="uk-UA"/>
        </w:rPr>
      </w:pPr>
      <w:r w:rsidRPr="00401E8B">
        <w:rPr>
          <w:rFonts w:ascii="Times New Roman" w:hAnsi="Times New Roman"/>
          <w:sz w:val="28"/>
          <w:szCs w:val="28"/>
          <w:lang w:val="uk-UA"/>
        </w:rPr>
        <w:t xml:space="preserve"> </w:t>
      </w:r>
    </w:p>
    <w:p w:rsidR="00EB1052" w:rsidRDefault="00EB1052" w:rsidP="001403BB">
      <w:pPr>
        <w:spacing w:before="120" w:after="120"/>
        <w:jc w:val="both"/>
        <w:rPr>
          <w:b/>
          <w:sz w:val="28"/>
          <w:szCs w:val="28"/>
          <w:lang w:val="en-US"/>
        </w:rPr>
      </w:pPr>
      <w:r w:rsidRPr="00EB1052">
        <w:rPr>
          <w:b/>
          <w:sz w:val="28"/>
          <w:szCs w:val="28"/>
          <w:lang w:val="uk-UA"/>
        </w:rPr>
        <w:t>в и р і ш и л а:</w:t>
      </w:r>
    </w:p>
    <w:p w:rsidR="00E54AF8" w:rsidRPr="00E54AF8" w:rsidRDefault="00E54AF8" w:rsidP="001403BB">
      <w:pPr>
        <w:spacing w:before="120" w:after="120"/>
        <w:jc w:val="both"/>
        <w:rPr>
          <w:b/>
          <w:sz w:val="10"/>
          <w:szCs w:val="10"/>
          <w:lang w:val="en-US"/>
        </w:rPr>
      </w:pPr>
    </w:p>
    <w:p w:rsidR="00401E8B" w:rsidRDefault="00EB1052" w:rsidP="001403BB">
      <w:pPr>
        <w:pStyle w:val="aa"/>
        <w:numPr>
          <w:ilvl w:val="0"/>
          <w:numId w:val="21"/>
        </w:numPr>
        <w:ind w:left="0" w:firstLine="567"/>
        <w:jc w:val="both"/>
        <w:rPr>
          <w:rFonts w:ascii="Times New Roman" w:hAnsi="Times New Roman"/>
          <w:sz w:val="28"/>
          <w:szCs w:val="28"/>
          <w:lang w:val="uk-UA"/>
        </w:rPr>
      </w:pPr>
      <w:r w:rsidRPr="00401E8B">
        <w:rPr>
          <w:rFonts w:ascii="Times New Roman" w:hAnsi="Times New Roman"/>
          <w:sz w:val="28"/>
          <w:szCs w:val="28"/>
          <w:lang w:val="uk-UA"/>
        </w:rPr>
        <w:t>Збільшити розмір статутного кап</w:t>
      </w:r>
      <w:r w:rsidR="00A76F82">
        <w:rPr>
          <w:rFonts w:ascii="Times New Roman" w:hAnsi="Times New Roman"/>
          <w:sz w:val="28"/>
          <w:szCs w:val="28"/>
          <w:lang w:val="uk-UA"/>
        </w:rPr>
        <w:t>італу КОМУНАЛЬНОГО НЕКОМЕРЦІЙНОГ</w:t>
      </w:r>
      <w:r w:rsidRPr="00401E8B">
        <w:rPr>
          <w:rFonts w:ascii="Times New Roman" w:hAnsi="Times New Roman"/>
          <w:sz w:val="28"/>
          <w:szCs w:val="28"/>
          <w:lang w:val="uk-UA"/>
        </w:rPr>
        <w:t>О  ПІДПРИЄМСТВА ЛИСИЧАНСЬКОЇ МІСЬКОЇ РАДИ ЛУГАНСЬКОЇ ОБЛАСТІ «</w:t>
      </w:r>
      <w:r w:rsidR="00764429">
        <w:rPr>
          <w:rFonts w:ascii="Times New Roman" w:hAnsi="Times New Roman"/>
          <w:sz w:val="28"/>
          <w:szCs w:val="28"/>
          <w:lang w:val="uk-UA"/>
        </w:rPr>
        <w:t>МІСЬКА СТОМАТОЛОГІЧНА ПОЛІКЛІНІКА</w:t>
      </w:r>
      <w:r w:rsidRPr="00401E8B">
        <w:rPr>
          <w:rFonts w:ascii="Times New Roman" w:hAnsi="Times New Roman"/>
          <w:sz w:val="28"/>
          <w:szCs w:val="28"/>
          <w:lang w:val="uk-UA"/>
        </w:rPr>
        <w:t xml:space="preserve">» </w:t>
      </w:r>
      <w:r w:rsidR="00764429">
        <w:rPr>
          <w:rFonts w:ascii="Times New Roman" w:hAnsi="Times New Roman"/>
          <w:sz w:val="28"/>
          <w:szCs w:val="28"/>
          <w:lang w:val="uk-UA"/>
        </w:rPr>
        <w:t xml:space="preserve">на суму 693 199 </w:t>
      </w:r>
      <w:r w:rsidRPr="00401E8B">
        <w:rPr>
          <w:rFonts w:ascii="Times New Roman" w:hAnsi="Times New Roman"/>
          <w:sz w:val="28"/>
          <w:szCs w:val="28"/>
          <w:lang w:val="uk-UA"/>
        </w:rPr>
        <w:t>(шіст</w:t>
      </w:r>
      <w:r w:rsidR="00764429">
        <w:rPr>
          <w:rFonts w:ascii="Times New Roman" w:hAnsi="Times New Roman"/>
          <w:sz w:val="28"/>
          <w:szCs w:val="28"/>
          <w:lang w:val="uk-UA"/>
        </w:rPr>
        <w:t xml:space="preserve">сот дев’яносто три </w:t>
      </w:r>
      <w:r w:rsidRPr="00401E8B">
        <w:rPr>
          <w:rFonts w:ascii="Times New Roman" w:hAnsi="Times New Roman"/>
          <w:sz w:val="28"/>
          <w:szCs w:val="28"/>
          <w:lang w:val="uk-UA"/>
        </w:rPr>
        <w:t>ти</w:t>
      </w:r>
      <w:r w:rsidR="00401E8B" w:rsidRPr="00401E8B">
        <w:rPr>
          <w:rFonts w:ascii="Times New Roman" w:hAnsi="Times New Roman"/>
          <w:sz w:val="28"/>
          <w:szCs w:val="28"/>
          <w:lang w:val="uk-UA"/>
        </w:rPr>
        <w:t xml:space="preserve">сячі </w:t>
      </w:r>
      <w:r w:rsidR="00764429">
        <w:rPr>
          <w:rFonts w:ascii="Times New Roman" w:hAnsi="Times New Roman"/>
          <w:sz w:val="28"/>
          <w:szCs w:val="28"/>
          <w:lang w:val="uk-UA"/>
        </w:rPr>
        <w:t>сто дев’яносто дев’ять</w:t>
      </w:r>
      <w:r w:rsidR="00F92919">
        <w:rPr>
          <w:rFonts w:ascii="Times New Roman" w:hAnsi="Times New Roman"/>
          <w:sz w:val="28"/>
          <w:szCs w:val="28"/>
          <w:lang w:val="uk-UA"/>
        </w:rPr>
        <w:t>)</w:t>
      </w:r>
      <w:r w:rsidRPr="00401E8B">
        <w:rPr>
          <w:rFonts w:ascii="Times New Roman" w:hAnsi="Times New Roman"/>
          <w:sz w:val="28"/>
          <w:szCs w:val="28"/>
          <w:lang w:val="uk-UA"/>
        </w:rPr>
        <w:t xml:space="preserve"> грн. 00 коп.</w:t>
      </w:r>
      <w:r w:rsidR="00764429">
        <w:rPr>
          <w:rFonts w:ascii="Times New Roman" w:hAnsi="Times New Roman"/>
          <w:sz w:val="28"/>
          <w:szCs w:val="28"/>
          <w:lang w:val="uk-UA"/>
        </w:rPr>
        <w:t xml:space="preserve"> </w:t>
      </w:r>
      <w:r w:rsidRPr="00401E8B">
        <w:rPr>
          <w:rFonts w:ascii="Times New Roman" w:hAnsi="Times New Roman"/>
          <w:sz w:val="28"/>
          <w:szCs w:val="28"/>
          <w:lang w:val="uk-UA"/>
        </w:rPr>
        <w:t>шляхом внесення до статутного капіталу грошового внеску та затвердити</w:t>
      </w:r>
      <w:r w:rsidR="00764429">
        <w:rPr>
          <w:rFonts w:ascii="Times New Roman" w:hAnsi="Times New Roman"/>
          <w:sz w:val="28"/>
          <w:szCs w:val="28"/>
          <w:lang w:val="uk-UA"/>
        </w:rPr>
        <w:t xml:space="preserve"> його розмір в сумі 873 251 </w:t>
      </w:r>
      <w:r w:rsidRPr="00401E8B">
        <w:rPr>
          <w:rFonts w:ascii="Times New Roman" w:hAnsi="Times New Roman"/>
          <w:sz w:val="28"/>
          <w:szCs w:val="28"/>
          <w:lang w:val="uk-UA"/>
        </w:rPr>
        <w:t>(</w:t>
      </w:r>
      <w:r w:rsidR="00764429">
        <w:rPr>
          <w:rFonts w:ascii="Times New Roman" w:hAnsi="Times New Roman"/>
          <w:sz w:val="28"/>
          <w:szCs w:val="28"/>
          <w:lang w:val="uk-UA"/>
        </w:rPr>
        <w:t xml:space="preserve">вісімсот сімдесят три </w:t>
      </w:r>
      <w:r w:rsidRPr="00401E8B">
        <w:rPr>
          <w:rFonts w:ascii="Times New Roman" w:hAnsi="Times New Roman"/>
          <w:sz w:val="28"/>
          <w:szCs w:val="28"/>
          <w:lang w:val="uk-UA"/>
        </w:rPr>
        <w:t>тися</w:t>
      </w:r>
      <w:r w:rsidR="007878DB">
        <w:rPr>
          <w:rFonts w:ascii="Times New Roman" w:hAnsi="Times New Roman"/>
          <w:sz w:val="28"/>
          <w:szCs w:val="28"/>
          <w:lang w:val="uk-UA"/>
        </w:rPr>
        <w:t>ч</w:t>
      </w:r>
      <w:r w:rsidR="00764429">
        <w:rPr>
          <w:rFonts w:ascii="Times New Roman" w:hAnsi="Times New Roman"/>
          <w:sz w:val="28"/>
          <w:szCs w:val="28"/>
          <w:lang w:val="uk-UA"/>
        </w:rPr>
        <w:t>і</w:t>
      </w:r>
      <w:r w:rsidR="007878DB">
        <w:rPr>
          <w:rFonts w:ascii="Times New Roman" w:hAnsi="Times New Roman"/>
          <w:sz w:val="28"/>
          <w:szCs w:val="28"/>
          <w:lang w:val="uk-UA"/>
        </w:rPr>
        <w:t xml:space="preserve"> </w:t>
      </w:r>
      <w:r w:rsidR="00764429">
        <w:rPr>
          <w:rFonts w:ascii="Times New Roman" w:hAnsi="Times New Roman"/>
          <w:sz w:val="28"/>
          <w:szCs w:val="28"/>
          <w:lang w:val="uk-UA"/>
        </w:rPr>
        <w:t>двісті п’ятдесят одна</w:t>
      </w:r>
      <w:r w:rsidR="00F92919">
        <w:rPr>
          <w:rFonts w:ascii="Times New Roman" w:hAnsi="Times New Roman"/>
          <w:sz w:val="28"/>
          <w:szCs w:val="28"/>
          <w:lang w:val="uk-UA"/>
        </w:rPr>
        <w:t>)</w:t>
      </w:r>
      <w:r w:rsidR="00764429">
        <w:rPr>
          <w:rFonts w:ascii="Times New Roman" w:hAnsi="Times New Roman"/>
          <w:sz w:val="28"/>
          <w:szCs w:val="28"/>
          <w:lang w:val="uk-UA"/>
        </w:rPr>
        <w:t xml:space="preserve"> грн.</w:t>
      </w:r>
      <w:r w:rsidR="00401E8B">
        <w:rPr>
          <w:rFonts w:ascii="Times New Roman" w:hAnsi="Times New Roman"/>
          <w:sz w:val="28"/>
          <w:szCs w:val="28"/>
          <w:lang w:val="uk-UA"/>
        </w:rPr>
        <w:t xml:space="preserve"> </w:t>
      </w:r>
      <w:r w:rsidR="00764429">
        <w:rPr>
          <w:rFonts w:ascii="Times New Roman" w:hAnsi="Times New Roman"/>
          <w:sz w:val="28"/>
          <w:szCs w:val="28"/>
          <w:lang w:val="uk-UA"/>
        </w:rPr>
        <w:t>43 коп.</w:t>
      </w:r>
      <w:bookmarkStart w:id="0" w:name="_GoBack"/>
      <w:bookmarkEnd w:id="0"/>
    </w:p>
    <w:p w:rsidR="00401E8B" w:rsidRDefault="00401E8B" w:rsidP="001403BB">
      <w:pPr>
        <w:pStyle w:val="aa"/>
        <w:numPr>
          <w:ilvl w:val="0"/>
          <w:numId w:val="21"/>
        </w:numPr>
        <w:ind w:left="0" w:firstLine="709"/>
        <w:jc w:val="both"/>
        <w:rPr>
          <w:rFonts w:ascii="Times New Roman" w:hAnsi="Times New Roman"/>
          <w:sz w:val="28"/>
          <w:szCs w:val="28"/>
          <w:lang w:val="uk-UA"/>
        </w:rPr>
      </w:pPr>
      <w:r>
        <w:rPr>
          <w:rFonts w:ascii="Times New Roman" w:hAnsi="Times New Roman"/>
          <w:sz w:val="28"/>
          <w:szCs w:val="28"/>
          <w:lang w:val="uk-UA"/>
        </w:rPr>
        <w:t xml:space="preserve">Затвердити у новій редакції Статут </w:t>
      </w:r>
      <w:r w:rsidR="00764429">
        <w:rPr>
          <w:rFonts w:ascii="Times New Roman" w:hAnsi="Times New Roman"/>
          <w:sz w:val="28"/>
          <w:szCs w:val="28"/>
          <w:lang w:val="uk-UA"/>
        </w:rPr>
        <w:t>КОМУНАЛЬНОГО НЕКОМЕРЦІЙНОГ</w:t>
      </w:r>
      <w:r w:rsidR="00764429" w:rsidRPr="00401E8B">
        <w:rPr>
          <w:rFonts w:ascii="Times New Roman" w:hAnsi="Times New Roman"/>
          <w:sz w:val="28"/>
          <w:szCs w:val="28"/>
          <w:lang w:val="uk-UA"/>
        </w:rPr>
        <w:t>О  ПІДПРИЄМСТВА ЛИСИЧАНСЬКОЇ МІСЬКОЇ РАДИ ЛУГАНСЬКОЇ ОБЛАСТІ «</w:t>
      </w:r>
      <w:r w:rsidR="00764429">
        <w:rPr>
          <w:rFonts w:ascii="Times New Roman" w:hAnsi="Times New Roman"/>
          <w:sz w:val="28"/>
          <w:szCs w:val="28"/>
          <w:lang w:val="uk-UA"/>
        </w:rPr>
        <w:t>МІСЬКА СТОМАТОЛОГІЧНА ПОЛІКЛІНІКА</w:t>
      </w:r>
      <w:r w:rsidR="00764429" w:rsidRPr="00401E8B">
        <w:rPr>
          <w:rFonts w:ascii="Times New Roman" w:hAnsi="Times New Roman"/>
          <w:sz w:val="28"/>
          <w:szCs w:val="28"/>
          <w:lang w:val="uk-UA"/>
        </w:rPr>
        <w:t>»</w:t>
      </w:r>
      <w:r w:rsidR="00A300FA">
        <w:rPr>
          <w:rFonts w:ascii="Times New Roman" w:hAnsi="Times New Roman"/>
          <w:sz w:val="28"/>
          <w:szCs w:val="28"/>
          <w:lang w:val="uk-UA"/>
        </w:rPr>
        <w:t xml:space="preserve"> згідно додатка.</w:t>
      </w:r>
    </w:p>
    <w:p w:rsidR="00D40AED" w:rsidRDefault="00764429" w:rsidP="001403BB">
      <w:pPr>
        <w:pStyle w:val="aa"/>
        <w:numPr>
          <w:ilvl w:val="0"/>
          <w:numId w:val="21"/>
        </w:numPr>
        <w:ind w:left="0" w:firstLine="709"/>
        <w:jc w:val="both"/>
        <w:rPr>
          <w:rFonts w:ascii="Times New Roman" w:hAnsi="Times New Roman"/>
          <w:sz w:val="28"/>
          <w:szCs w:val="28"/>
          <w:lang w:val="uk-UA"/>
        </w:rPr>
      </w:pPr>
      <w:r>
        <w:rPr>
          <w:rFonts w:ascii="Times New Roman" w:hAnsi="Times New Roman"/>
          <w:sz w:val="28"/>
          <w:szCs w:val="28"/>
          <w:lang w:val="uk-UA"/>
        </w:rPr>
        <w:t>КОМУНАЛЬНОМУ НЕКОМЕРЦІЙНОМУ  ПІДПРИЄМСТВУ</w:t>
      </w:r>
      <w:r w:rsidRPr="00401E8B">
        <w:rPr>
          <w:rFonts w:ascii="Times New Roman" w:hAnsi="Times New Roman"/>
          <w:sz w:val="28"/>
          <w:szCs w:val="28"/>
          <w:lang w:val="uk-UA"/>
        </w:rPr>
        <w:t xml:space="preserve"> ЛИСИЧАНСЬКОЇ МІСЬКОЇ РАДИ ЛУГАНСЬКОЇ ОБЛАСТІ «</w:t>
      </w:r>
      <w:r>
        <w:rPr>
          <w:rFonts w:ascii="Times New Roman" w:hAnsi="Times New Roman"/>
          <w:sz w:val="28"/>
          <w:szCs w:val="28"/>
          <w:lang w:val="uk-UA"/>
        </w:rPr>
        <w:t>МІСЬКА СТОМАТОЛОГІЧНА ПОЛІКЛІНІКА</w:t>
      </w:r>
      <w:r w:rsidRPr="00401E8B">
        <w:rPr>
          <w:rFonts w:ascii="Times New Roman" w:hAnsi="Times New Roman"/>
          <w:sz w:val="28"/>
          <w:szCs w:val="28"/>
          <w:lang w:val="uk-UA"/>
        </w:rPr>
        <w:t>»</w:t>
      </w:r>
      <w:r w:rsidR="00A76F82">
        <w:rPr>
          <w:rFonts w:ascii="Times New Roman" w:hAnsi="Times New Roman"/>
          <w:sz w:val="28"/>
          <w:szCs w:val="28"/>
          <w:lang w:val="uk-UA"/>
        </w:rPr>
        <w:t xml:space="preserve"> п</w:t>
      </w:r>
      <w:r w:rsidR="00AA6B39">
        <w:rPr>
          <w:rFonts w:ascii="Times New Roman" w:hAnsi="Times New Roman"/>
          <w:sz w:val="28"/>
          <w:szCs w:val="28"/>
          <w:lang w:val="uk-UA"/>
        </w:rPr>
        <w:t xml:space="preserve">одати державному реєстратору </w:t>
      </w:r>
      <w:r w:rsidR="00D40AED">
        <w:rPr>
          <w:rFonts w:ascii="Times New Roman" w:hAnsi="Times New Roman"/>
          <w:sz w:val="28"/>
          <w:szCs w:val="28"/>
          <w:lang w:val="uk-UA"/>
        </w:rPr>
        <w:t>документи для проведення державної реєстрації змін до Статуту підприємства у встановленому чинним законодавством порядку.</w:t>
      </w:r>
    </w:p>
    <w:p w:rsidR="00401E8B" w:rsidRDefault="00EB1052" w:rsidP="001403BB">
      <w:pPr>
        <w:pStyle w:val="aa"/>
        <w:numPr>
          <w:ilvl w:val="0"/>
          <w:numId w:val="21"/>
        </w:numPr>
        <w:ind w:left="0" w:firstLine="709"/>
        <w:jc w:val="both"/>
        <w:rPr>
          <w:rFonts w:ascii="Times New Roman" w:hAnsi="Times New Roman"/>
          <w:sz w:val="28"/>
          <w:szCs w:val="28"/>
          <w:lang w:val="uk-UA"/>
        </w:rPr>
      </w:pPr>
      <w:r w:rsidRPr="00401E8B">
        <w:rPr>
          <w:rFonts w:ascii="Times New Roman" w:hAnsi="Times New Roman"/>
          <w:sz w:val="28"/>
          <w:szCs w:val="28"/>
          <w:lang w:val="uk-UA"/>
        </w:rPr>
        <w:t>Рішення підлягає оприлюдненню на офіційному сайті Лисичанської міської ради.</w:t>
      </w:r>
    </w:p>
    <w:p w:rsidR="00F6481B" w:rsidRPr="00401E8B" w:rsidRDefault="00EB1052" w:rsidP="001403BB">
      <w:pPr>
        <w:pStyle w:val="aa"/>
        <w:numPr>
          <w:ilvl w:val="0"/>
          <w:numId w:val="21"/>
        </w:numPr>
        <w:ind w:left="0" w:firstLine="709"/>
        <w:jc w:val="both"/>
        <w:rPr>
          <w:rFonts w:ascii="Times New Roman" w:hAnsi="Times New Roman"/>
          <w:sz w:val="28"/>
          <w:szCs w:val="28"/>
          <w:lang w:val="uk-UA"/>
        </w:rPr>
      </w:pPr>
      <w:r w:rsidRPr="00401E8B">
        <w:rPr>
          <w:rFonts w:ascii="Times New Roman" w:hAnsi="Times New Roman"/>
          <w:sz w:val="28"/>
          <w:szCs w:val="28"/>
          <w:lang w:val="uk-UA"/>
        </w:rPr>
        <w:t>Контроль за виконанням цього рішення покласти на заступника міського голови Максима ГОЛОВНЕВА та на постійну</w:t>
      </w:r>
      <w:r w:rsidRPr="00401E8B">
        <w:rPr>
          <w:rFonts w:ascii="Times New Roman" w:hAnsi="Times New Roman"/>
          <w:sz w:val="28"/>
          <w:szCs w:val="28"/>
        </w:rPr>
        <w:t xml:space="preserve"> </w:t>
      </w:r>
      <w:r w:rsidRPr="00401E8B">
        <w:rPr>
          <w:rFonts w:ascii="Times New Roman" w:hAnsi="Times New Roman"/>
          <w:sz w:val="28"/>
          <w:szCs w:val="28"/>
          <w:lang w:val="uk-UA"/>
        </w:rPr>
        <w:t>комісію</w:t>
      </w:r>
      <w:r w:rsidRPr="00401E8B">
        <w:rPr>
          <w:rFonts w:ascii="Times New Roman" w:hAnsi="Times New Roman"/>
          <w:sz w:val="28"/>
          <w:szCs w:val="28"/>
        </w:rPr>
        <w:t xml:space="preserve"> з </w:t>
      </w:r>
      <w:r w:rsidRPr="00401E8B">
        <w:rPr>
          <w:rFonts w:ascii="Times New Roman" w:hAnsi="Times New Roman"/>
          <w:sz w:val="28"/>
          <w:szCs w:val="28"/>
          <w:lang w:val="uk-UA"/>
        </w:rPr>
        <w:t>питань бюджету, фінансів та економічного розвитку.</w:t>
      </w:r>
    </w:p>
    <w:p w:rsidR="00A76F82" w:rsidRDefault="00A76F82" w:rsidP="00F6481B">
      <w:pPr>
        <w:jc w:val="both"/>
        <w:rPr>
          <w:sz w:val="28"/>
          <w:szCs w:val="28"/>
          <w:lang w:val="uk-UA"/>
        </w:rPr>
      </w:pPr>
    </w:p>
    <w:p w:rsidR="00A76F82" w:rsidRPr="00EB1052" w:rsidRDefault="00A76F82" w:rsidP="00F6481B">
      <w:pPr>
        <w:jc w:val="both"/>
        <w:rPr>
          <w:sz w:val="28"/>
          <w:szCs w:val="28"/>
          <w:lang w:val="uk-UA"/>
        </w:rPr>
      </w:pPr>
    </w:p>
    <w:p w:rsidR="00764429" w:rsidRDefault="00F52EE5" w:rsidP="00764429">
      <w:pPr>
        <w:jc w:val="both"/>
        <w:rPr>
          <w:b/>
          <w:sz w:val="28"/>
          <w:szCs w:val="28"/>
          <w:lang w:val="uk-UA"/>
        </w:rPr>
      </w:pPr>
      <w:r w:rsidRPr="00EB1052">
        <w:rPr>
          <w:b/>
          <w:sz w:val="28"/>
          <w:szCs w:val="28"/>
          <w:lang w:val="uk-UA"/>
        </w:rPr>
        <w:t>Міський голова</w:t>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Pr="00EB1052">
        <w:rPr>
          <w:b/>
          <w:sz w:val="28"/>
          <w:szCs w:val="28"/>
          <w:lang w:val="uk-UA"/>
        </w:rPr>
        <w:tab/>
      </w:r>
      <w:r w:rsidR="00F6481B" w:rsidRPr="00EB1052">
        <w:rPr>
          <w:b/>
          <w:sz w:val="28"/>
          <w:szCs w:val="28"/>
          <w:lang w:val="uk-UA"/>
        </w:rPr>
        <w:t>С</w:t>
      </w:r>
      <w:r w:rsidRPr="00EB1052">
        <w:rPr>
          <w:b/>
          <w:sz w:val="28"/>
          <w:szCs w:val="28"/>
          <w:lang w:val="uk-UA"/>
        </w:rPr>
        <w:t>ергій</w:t>
      </w:r>
      <w:r w:rsidR="00F6481B" w:rsidRPr="00EB1052">
        <w:rPr>
          <w:b/>
          <w:sz w:val="28"/>
          <w:szCs w:val="28"/>
          <w:lang w:val="uk-UA"/>
        </w:rPr>
        <w:t xml:space="preserve">  Ш</w:t>
      </w:r>
      <w:r w:rsidR="009B2592" w:rsidRPr="00EB1052">
        <w:rPr>
          <w:b/>
          <w:sz w:val="28"/>
          <w:szCs w:val="28"/>
          <w:lang w:val="uk-UA"/>
        </w:rPr>
        <w:t>ИЛІН</w:t>
      </w:r>
    </w:p>
    <w:p w:rsidR="00E54AF8" w:rsidRPr="00E54AF8" w:rsidRDefault="00E54AF8" w:rsidP="00E54AF8">
      <w:pPr>
        <w:pStyle w:val="5"/>
        <w:spacing w:before="0"/>
        <w:ind w:left="4956"/>
        <w:rPr>
          <w:rFonts w:ascii="Times New Roman" w:hAnsi="Times New Roman"/>
          <w:b/>
          <w:i/>
          <w:color w:val="auto"/>
          <w:lang w:val="uk-UA"/>
        </w:rPr>
      </w:pPr>
      <w:r>
        <w:rPr>
          <w:rFonts w:ascii="Times New Roman" w:hAnsi="Times New Roman"/>
          <w:b/>
          <w:color w:val="auto"/>
          <w:lang w:val="uk-UA"/>
        </w:rPr>
        <w:lastRenderedPageBreak/>
        <w:t xml:space="preserve">      </w:t>
      </w:r>
      <w:r>
        <w:rPr>
          <w:rFonts w:ascii="Times New Roman" w:hAnsi="Times New Roman"/>
          <w:b/>
          <w:color w:val="auto"/>
          <w:lang w:val="uk-UA"/>
        </w:rPr>
        <w:tab/>
        <w:t xml:space="preserve">        </w:t>
      </w:r>
      <w:r w:rsidRPr="00E54AF8">
        <w:rPr>
          <w:rFonts w:ascii="Times New Roman" w:hAnsi="Times New Roman"/>
          <w:b/>
          <w:color w:val="auto"/>
          <w:lang w:val="uk-UA"/>
        </w:rPr>
        <w:t>Додаток</w:t>
      </w:r>
    </w:p>
    <w:p w:rsidR="00E54AF8" w:rsidRDefault="00E54AF8" w:rsidP="00E54AF8">
      <w:pPr>
        <w:pStyle w:val="5"/>
        <w:spacing w:before="0"/>
        <w:ind w:left="4956"/>
        <w:rPr>
          <w:rFonts w:ascii="Times New Roman" w:hAnsi="Times New Roman"/>
          <w:b/>
          <w:color w:val="auto"/>
          <w:lang w:val="uk-UA"/>
        </w:rPr>
      </w:pPr>
      <w:r>
        <w:rPr>
          <w:rFonts w:ascii="Times New Roman" w:hAnsi="Times New Roman"/>
          <w:b/>
          <w:color w:val="auto"/>
          <w:lang w:val="uk-UA"/>
        </w:rPr>
        <w:t xml:space="preserve">     </w:t>
      </w:r>
      <w:r>
        <w:rPr>
          <w:rFonts w:ascii="Times New Roman" w:hAnsi="Times New Roman"/>
          <w:b/>
          <w:color w:val="auto"/>
          <w:lang w:val="uk-UA"/>
        </w:rPr>
        <w:tab/>
        <w:t xml:space="preserve">        </w:t>
      </w:r>
      <w:r w:rsidRPr="00E54AF8">
        <w:rPr>
          <w:rFonts w:ascii="Times New Roman" w:hAnsi="Times New Roman"/>
          <w:b/>
          <w:color w:val="auto"/>
          <w:lang w:val="uk-UA"/>
        </w:rPr>
        <w:t>до рішення міської ради</w:t>
      </w:r>
    </w:p>
    <w:p w:rsidR="00E54AF8" w:rsidRPr="00E54AF8" w:rsidRDefault="00E54AF8" w:rsidP="00E54AF8">
      <w:pPr>
        <w:rPr>
          <w:rFonts w:eastAsia="Calibri"/>
          <w:b/>
          <w:lang w:val="uk-UA"/>
        </w:rPr>
      </w:pPr>
      <w:r>
        <w:rPr>
          <w:rFonts w:eastAsia="Calibri"/>
          <w:b/>
          <w:lang w:val="uk-UA"/>
        </w:rPr>
        <w:t xml:space="preserve">    </w:t>
      </w:r>
      <w:r w:rsidRPr="00E54AF8">
        <w:rPr>
          <w:rFonts w:eastAsia="Calibri"/>
          <w:b/>
          <w:lang w:val="uk-UA"/>
        </w:rPr>
        <w:t xml:space="preserve">                                                                       </w:t>
      </w:r>
      <w:r>
        <w:rPr>
          <w:rFonts w:eastAsia="Calibri"/>
          <w:b/>
          <w:lang w:val="uk-UA"/>
        </w:rPr>
        <w:t xml:space="preserve">                            </w:t>
      </w:r>
      <w:r w:rsidRPr="00E54AF8">
        <w:rPr>
          <w:rFonts w:eastAsia="Calibri"/>
          <w:b/>
          <w:lang w:val="uk-UA"/>
        </w:rPr>
        <w:t>від 27.02.2020</w:t>
      </w:r>
      <w:r w:rsidRPr="00E54AF8">
        <w:rPr>
          <w:b/>
          <w:lang w:val="uk-UA"/>
        </w:rPr>
        <w:t xml:space="preserve">  № 84/1222</w:t>
      </w:r>
    </w:p>
    <w:p w:rsidR="00E54AF8" w:rsidRDefault="00E54AF8" w:rsidP="00E54AF8">
      <w:pPr>
        <w:rPr>
          <w:rFonts w:ascii="Calibri" w:eastAsia="Calibri" w:hAnsi="Calibri"/>
          <w:b/>
          <w:lang w:val="uk-UA"/>
        </w:rPr>
      </w:pPr>
    </w:p>
    <w:p w:rsidR="00E54AF8" w:rsidRDefault="00E54AF8" w:rsidP="00E54AF8">
      <w:pPr>
        <w:rPr>
          <w:rFonts w:ascii="Calibri" w:eastAsia="Calibri" w:hAnsi="Calibri"/>
          <w:b/>
          <w:lang w:val="uk-UA"/>
        </w:rPr>
      </w:pPr>
    </w:p>
    <w:p w:rsidR="00E54AF8" w:rsidRDefault="00E54AF8" w:rsidP="00E54AF8">
      <w:pPr>
        <w:rPr>
          <w:rFonts w:ascii="Calibri" w:eastAsia="Calibri" w:hAnsi="Calibri"/>
          <w:b/>
          <w:lang w:val="uk-UA"/>
        </w:rPr>
      </w:pPr>
    </w:p>
    <w:p w:rsidR="00E54AF8" w:rsidRDefault="00E54AF8" w:rsidP="00E54AF8">
      <w:pPr>
        <w:rPr>
          <w:rFonts w:ascii="Calibri" w:eastAsia="Calibri" w:hAnsi="Calibri"/>
          <w:b/>
          <w:lang w:val="uk-UA"/>
        </w:rPr>
      </w:pPr>
    </w:p>
    <w:p w:rsidR="00E54AF8" w:rsidRDefault="00E54AF8" w:rsidP="00E54AF8">
      <w:pPr>
        <w:rPr>
          <w:rFonts w:ascii="Calibri" w:eastAsia="Calibri" w:hAnsi="Calibri"/>
          <w:b/>
          <w:lang w:val="uk-UA"/>
        </w:rPr>
      </w:pPr>
    </w:p>
    <w:p w:rsidR="00E54AF8" w:rsidRDefault="00E54AF8" w:rsidP="00E54AF8">
      <w:pPr>
        <w:rPr>
          <w:rFonts w:ascii="Calibri" w:eastAsia="Calibri" w:hAnsi="Calibri"/>
          <w:b/>
          <w:lang w:val="uk-UA"/>
        </w:rPr>
      </w:pPr>
    </w:p>
    <w:p w:rsidR="002845B1" w:rsidRDefault="002845B1" w:rsidP="00E54AF8">
      <w:pPr>
        <w:rPr>
          <w:rFonts w:ascii="Calibri" w:eastAsia="Calibri" w:hAnsi="Calibri"/>
          <w:b/>
          <w:lang w:val="uk-UA"/>
        </w:rPr>
      </w:pPr>
    </w:p>
    <w:p w:rsidR="002845B1" w:rsidRDefault="002845B1" w:rsidP="00E54AF8">
      <w:pPr>
        <w:rPr>
          <w:rFonts w:ascii="Calibri" w:eastAsia="Calibri" w:hAnsi="Calibri"/>
          <w:b/>
          <w:lang w:val="uk-UA"/>
        </w:rPr>
      </w:pPr>
    </w:p>
    <w:p w:rsidR="002845B1" w:rsidRDefault="002845B1" w:rsidP="00E54AF8">
      <w:pPr>
        <w:rPr>
          <w:rFonts w:ascii="Calibri" w:eastAsia="Calibri" w:hAnsi="Calibri"/>
          <w:b/>
          <w:lang w:val="uk-UA"/>
        </w:rPr>
      </w:pPr>
    </w:p>
    <w:p w:rsidR="002845B1" w:rsidRDefault="002845B1" w:rsidP="00E54AF8">
      <w:pPr>
        <w:rPr>
          <w:rFonts w:ascii="Calibri" w:eastAsia="Calibri" w:hAnsi="Calibri"/>
          <w:b/>
          <w:lang w:val="uk-UA"/>
        </w:rPr>
      </w:pPr>
    </w:p>
    <w:p w:rsidR="002845B1" w:rsidRDefault="002845B1" w:rsidP="00E54AF8">
      <w:pPr>
        <w:rPr>
          <w:rFonts w:ascii="Calibri" w:eastAsia="Calibri" w:hAnsi="Calibri"/>
          <w:b/>
          <w:lang w:val="uk-UA"/>
        </w:rPr>
      </w:pPr>
    </w:p>
    <w:p w:rsidR="00E54AF8" w:rsidRDefault="00E54AF8" w:rsidP="00E54AF8">
      <w:pPr>
        <w:rPr>
          <w:rFonts w:ascii="Calibri" w:eastAsia="Calibri" w:hAnsi="Calibri"/>
          <w:b/>
          <w:lang w:val="uk-UA"/>
        </w:rPr>
      </w:pPr>
    </w:p>
    <w:p w:rsidR="00E54AF8" w:rsidRDefault="00E54AF8" w:rsidP="00E54AF8">
      <w:pPr>
        <w:jc w:val="center"/>
        <w:rPr>
          <w:rFonts w:eastAsia="Calibri"/>
          <w:b/>
          <w:sz w:val="28"/>
          <w:szCs w:val="28"/>
          <w:lang w:val="uk-UA"/>
        </w:rPr>
      </w:pPr>
      <w:r w:rsidRPr="00717570">
        <w:rPr>
          <w:rFonts w:eastAsia="Calibri"/>
          <w:b/>
          <w:sz w:val="28"/>
          <w:szCs w:val="28"/>
          <w:lang w:val="uk-UA"/>
        </w:rPr>
        <w:t>СТАТУТ</w:t>
      </w:r>
    </w:p>
    <w:p w:rsidR="00E54AF8" w:rsidRDefault="00E54AF8" w:rsidP="00E54AF8">
      <w:pPr>
        <w:jc w:val="center"/>
        <w:rPr>
          <w:rFonts w:eastAsia="Calibri"/>
          <w:b/>
          <w:sz w:val="28"/>
          <w:szCs w:val="28"/>
          <w:lang w:val="uk-UA"/>
        </w:rPr>
      </w:pPr>
      <w:r w:rsidRPr="00717570">
        <w:rPr>
          <w:rFonts w:eastAsia="Calibri"/>
          <w:b/>
          <w:sz w:val="28"/>
          <w:szCs w:val="28"/>
          <w:lang w:val="uk-UA"/>
        </w:rPr>
        <w:t>КОМУНАЛЬНОГО НЕКОМЕРЦІЙНОГО ПІДПРИЄМСТВА</w:t>
      </w:r>
    </w:p>
    <w:p w:rsidR="00E54AF8" w:rsidRDefault="00E54AF8" w:rsidP="00E54AF8">
      <w:pPr>
        <w:jc w:val="center"/>
        <w:rPr>
          <w:rFonts w:eastAsia="Calibri"/>
          <w:b/>
          <w:sz w:val="28"/>
          <w:szCs w:val="28"/>
          <w:lang w:val="uk-UA"/>
        </w:rPr>
      </w:pPr>
      <w:r>
        <w:rPr>
          <w:rFonts w:eastAsia="Calibri"/>
          <w:b/>
          <w:sz w:val="28"/>
          <w:szCs w:val="28"/>
          <w:lang w:val="uk-UA"/>
        </w:rPr>
        <w:t xml:space="preserve"> ЛИСИЧАНСЬКОЇ МІСЬКОЇ РАДИ ЛУГАНСЬКОЇ ОБЛАСТІ </w:t>
      </w:r>
    </w:p>
    <w:p w:rsidR="00E54AF8" w:rsidRDefault="00E54AF8" w:rsidP="00E54AF8">
      <w:pPr>
        <w:jc w:val="center"/>
        <w:rPr>
          <w:rFonts w:eastAsia="Calibri"/>
          <w:b/>
          <w:sz w:val="28"/>
          <w:szCs w:val="28"/>
          <w:lang w:val="uk-UA"/>
        </w:rPr>
      </w:pPr>
      <w:r>
        <w:rPr>
          <w:rFonts w:eastAsia="Calibri"/>
          <w:b/>
          <w:sz w:val="28"/>
          <w:szCs w:val="28"/>
          <w:lang w:val="uk-UA"/>
        </w:rPr>
        <w:t>«МІСЬКА СТОМАТОЛОГІЧНА ПОЛІКЛІНІКА»</w:t>
      </w:r>
    </w:p>
    <w:p w:rsidR="00E54AF8" w:rsidRDefault="00E54AF8" w:rsidP="00E54AF8">
      <w:pPr>
        <w:jc w:val="center"/>
        <w:rPr>
          <w:rFonts w:eastAsia="Calibri"/>
          <w:b/>
          <w:sz w:val="28"/>
          <w:szCs w:val="28"/>
          <w:lang w:val="uk-UA"/>
        </w:rPr>
      </w:pPr>
      <w:r>
        <w:rPr>
          <w:rFonts w:eastAsia="Calibri"/>
          <w:b/>
          <w:sz w:val="28"/>
          <w:szCs w:val="28"/>
          <w:lang w:val="uk-UA"/>
        </w:rPr>
        <w:t>Ідентифікаційний код  01986807</w:t>
      </w:r>
    </w:p>
    <w:p w:rsidR="00E54AF8" w:rsidRPr="00171894" w:rsidRDefault="00E54AF8" w:rsidP="00E54AF8">
      <w:pPr>
        <w:jc w:val="center"/>
        <w:rPr>
          <w:rFonts w:eastAsia="Calibri"/>
          <w:sz w:val="28"/>
          <w:szCs w:val="28"/>
          <w:lang w:val="uk-UA"/>
        </w:rPr>
      </w:pPr>
      <w:r w:rsidRPr="00171894">
        <w:rPr>
          <w:rFonts w:eastAsia="Calibri"/>
          <w:sz w:val="28"/>
          <w:szCs w:val="28"/>
          <w:lang w:val="uk-UA"/>
        </w:rPr>
        <w:t>(нова редакція)</w:t>
      </w: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E54AF8" w:rsidRDefault="00E54AF8" w:rsidP="00E54AF8">
      <w:pPr>
        <w:jc w:val="center"/>
        <w:rPr>
          <w:rFonts w:eastAsia="Calibri"/>
          <w:b/>
          <w:sz w:val="28"/>
          <w:szCs w:val="28"/>
          <w:lang w:val="uk-UA"/>
        </w:rPr>
      </w:pPr>
    </w:p>
    <w:p w:rsidR="00E54AF8" w:rsidRDefault="00E54AF8" w:rsidP="00E54AF8">
      <w:pPr>
        <w:jc w:val="center"/>
        <w:rPr>
          <w:rFonts w:eastAsia="Calibri"/>
          <w:b/>
          <w:sz w:val="28"/>
          <w:szCs w:val="28"/>
          <w:lang w:val="uk-UA"/>
        </w:rPr>
      </w:pPr>
      <w:r>
        <w:rPr>
          <w:rFonts w:eastAsia="Calibri"/>
          <w:b/>
          <w:sz w:val="28"/>
          <w:szCs w:val="28"/>
          <w:lang w:val="uk-UA"/>
        </w:rPr>
        <w:t>м. Лисичанськ – 2020</w:t>
      </w: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2845B1" w:rsidRDefault="002845B1" w:rsidP="00E54AF8">
      <w:pPr>
        <w:jc w:val="center"/>
        <w:rPr>
          <w:rFonts w:eastAsia="Calibri"/>
          <w:b/>
          <w:sz w:val="28"/>
          <w:szCs w:val="28"/>
          <w:lang w:val="uk-UA"/>
        </w:rPr>
      </w:pPr>
    </w:p>
    <w:p w:rsidR="00E54AF8" w:rsidRPr="00711ADB" w:rsidRDefault="00E54AF8" w:rsidP="00E54AF8">
      <w:pPr>
        <w:jc w:val="center"/>
        <w:rPr>
          <w:rFonts w:eastAsia="Calibri"/>
          <w:b/>
          <w:sz w:val="28"/>
          <w:szCs w:val="28"/>
          <w:lang w:val="uk-UA"/>
        </w:rPr>
      </w:pPr>
    </w:p>
    <w:p w:rsidR="00E54AF8" w:rsidRPr="006E7C4A" w:rsidRDefault="00E54AF8" w:rsidP="00E54AF8">
      <w:pPr>
        <w:pStyle w:val="a9"/>
        <w:numPr>
          <w:ilvl w:val="0"/>
          <w:numId w:val="24"/>
        </w:numPr>
        <w:spacing w:after="0" w:line="240" w:lineRule="auto"/>
        <w:jc w:val="center"/>
        <w:rPr>
          <w:rFonts w:ascii="Times New Roman" w:hAnsi="Times New Roman"/>
          <w:b/>
          <w:bCs/>
          <w:caps/>
          <w:sz w:val="28"/>
          <w:szCs w:val="28"/>
          <w:lang w:val="uk-UA"/>
        </w:rPr>
      </w:pPr>
      <w:r w:rsidRPr="001F34E9">
        <w:rPr>
          <w:rFonts w:ascii="Times New Roman" w:hAnsi="Times New Roman"/>
          <w:b/>
          <w:bCs/>
          <w:caps/>
          <w:sz w:val="28"/>
          <w:szCs w:val="28"/>
          <w:lang w:val="uk-UA"/>
        </w:rPr>
        <w:lastRenderedPageBreak/>
        <w:t>Загальні</w:t>
      </w:r>
      <w:r>
        <w:rPr>
          <w:rFonts w:ascii="Times New Roman" w:hAnsi="Times New Roman"/>
          <w:b/>
          <w:bCs/>
          <w:caps/>
          <w:sz w:val="28"/>
          <w:szCs w:val="28"/>
          <w:lang w:val="uk-UA"/>
        </w:rPr>
        <w:t xml:space="preserve"> </w:t>
      </w:r>
      <w:r w:rsidRPr="001F34E9">
        <w:rPr>
          <w:rFonts w:ascii="Times New Roman" w:hAnsi="Times New Roman"/>
          <w:b/>
          <w:bCs/>
          <w:caps/>
          <w:sz w:val="28"/>
          <w:szCs w:val="28"/>
          <w:lang w:val="uk-UA"/>
        </w:rPr>
        <w:t>положення</w:t>
      </w:r>
    </w:p>
    <w:p w:rsidR="00E54AF8" w:rsidRPr="00220C31" w:rsidRDefault="00E54AF8" w:rsidP="00E54AF8">
      <w:pPr>
        <w:pStyle w:val="a9"/>
        <w:spacing w:after="0" w:line="240" w:lineRule="auto"/>
        <w:rPr>
          <w:rFonts w:ascii="Times New Roman" w:hAnsi="Times New Roman"/>
          <w:b/>
          <w:bCs/>
          <w:sz w:val="28"/>
          <w:szCs w:val="28"/>
          <w:lang w:val="uk-UA"/>
        </w:rPr>
      </w:pPr>
    </w:p>
    <w:p w:rsidR="00E54AF8" w:rsidRPr="002845B1" w:rsidRDefault="00E54AF8" w:rsidP="00E54AF8">
      <w:pPr>
        <w:jc w:val="both"/>
        <w:rPr>
          <w:sz w:val="28"/>
          <w:szCs w:val="28"/>
          <w:lang w:val="uk-UA"/>
        </w:rPr>
      </w:pPr>
      <w:r w:rsidRPr="002845B1">
        <w:rPr>
          <w:sz w:val="28"/>
          <w:szCs w:val="28"/>
          <w:lang w:val="uk-UA"/>
        </w:rPr>
        <w:t>1.1.</w:t>
      </w:r>
      <w:r w:rsidRPr="002845B1">
        <w:rPr>
          <w:sz w:val="28"/>
          <w:szCs w:val="28"/>
          <w:lang w:val="uk-UA"/>
        </w:rPr>
        <w:tab/>
        <w:t>КОМУНАЛЬНЕ НЕКОМЕРЦІЙНЕ ПІДПРИЄМСТВО ЛИСИЧАНСЬКОЇ МІСЬКОЇ  РАДИ  ЛУГАНСЬКОЇ ОБЛАСТІ «МІСЬКА СТОМАТОЛОГІЧНА  ПОЛІКЛІНІКА » (надалі Підприємство) є лікувально-профілактичним закладом охорони здоров’я, що надає кваліфіковану спеціалізовану медичну стоматологічну допомогу дорослому та дитячому населенню (безоплатно – для окремих категорій населення, визначених чинним законодавством) та платні медичні стоматологічні послуги будь-яким особам у порядку та на умовах, встановлених чинним законодавством України та цим Статутом за зверненням, вживає заходи з профілактики захворювань населення та підтримання громадського здоров’я.</w:t>
      </w:r>
    </w:p>
    <w:p w:rsidR="00E54AF8" w:rsidRPr="002845B1" w:rsidRDefault="00E54AF8" w:rsidP="00E54AF8">
      <w:pPr>
        <w:jc w:val="both"/>
        <w:rPr>
          <w:sz w:val="28"/>
          <w:szCs w:val="28"/>
          <w:lang w:val="uk-UA"/>
        </w:rPr>
      </w:pPr>
      <w:r w:rsidRPr="002845B1">
        <w:rPr>
          <w:sz w:val="28"/>
          <w:szCs w:val="28"/>
          <w:lang w:val="uk-UA"/>
        </w:rPr>
        <w:t>1.2.</w:t>
      </w:r>
      <w:r w:rsidRPr="002845B1">
        <w:rPr>
          <w:sz w:val="28"/>
          <w:szCs w:val="28"/>
          <w:lang w:val="uk-UA"/>
        </w:rPr>
        <w:tab/>
        <w:t>Підприємство створене  на підставі рішення Лисичанської міської ради від 01.03.2019р. № 61/921 « Про припинення комунального закладу охорони здоров’я» шляхом перетворення ЛИСИЧАНСЬКОЇ КОМУНАЛЬНОЇ ЛІКУВАЛЬНО-ПРОФІЛАКТИЧНОЇ УСТАНОВИ МІСЬКА СТОМАТОЛОГІЧНА ПОЛІКЛІНІКА у КОМУНАЛЬНЕ НЕКОМЕРЦІЙНЕ ПІДПРИЄМСТВО  ЛИСИЧАНСЬКОЇ  МІСЬКОЇ РАДИ ЛУГАНСЬКОЇ ОБЛАСТІ «МІСЬКА СТОМАТОЛОГІЧНА  ПОЛІКЛІНІКА»</w:t>
      </w:r>
    </w:p>
    <w:p w:rsidR="00E54AF8" w:rsidRPr="002845B1" w:rsidRDefault="00E54AF8" w:rsidP="00E54AF8">
      <w:pPr>
        <w:jc w:val="both"/>
        <w:rPr>
          <w:sz w:val="28"/>
          <w:szCs w:val="28"/>
          <w:lang w:val="uk-UA"/>
        </w:rPr>
      </w:pPr>
      <w:r w:rsidRPr="002845B1">
        <w:rPr>
          <w:sz w:val="28"/>
          <w:szCs w:val="28"/>
          <w:lang w:val="uk-UA"/>
        </w:rPr>
        <w:t>1.3.</w:t>
      </w:r>
      <w:r w:rsidRPr="002845B1">
        <w:rPr>
          <w:sz w:val="28"/>
          <w:szCs w:val="28"/>
          <w:lang w:val="uk-UA"/>
        </w:rPr>
        <w:tab/>
        <w:t>Підприємство є правонаступником усього майна, усіх майнових та немайнових прав та обов’язків ЛИСИЧАНСЬКОЇ КОМУНАЛЬНОЇ ЛІКУВАЛЬНО-ПРОФІЛАКТИЧНОЇ УСТАНОВИ МІСЬКА СТОМАТОЛОГІЧНА ПОЛІКЛІНІКА.</w:t>
      </w:r>
    </w:p>
    <w:p w:rsidR="00E54AF8" w:rsidRPr="002845B1" w:rsidRDefault="00E54AF8" w:rsidP="00E54AF8">
      <w:pPr>
        <w:jc w:val="both"/>
        <w:rPr>
          <w:sz w:val="28"/>
          <w:szCs w:val="28"/>
          <w:lang w:val="uk-UA"/>
        </w:rPr>
      </w:pPr>
      <w:r w:rsidRPr="002845B1">
        <w:rPr>
          <w:sz w:val="28"/>
          <w:szCs w:val="28"/>
          <w:lang w:val="uk-UA"/>
        </w:rPr>
        <w:t>1.4.</w:t>
      </w:r>
      <w:r w:rsidRPr="002845B1">
        <w:rPr>
          <w:sz w:val="28"/>
          <w:szCs w:val="28"/>
          <w:lang w:val="uk-UA"/>
        </w:rPr>
        <w:tab/>
        <w:t xml:space="preserve">Підприємство засноване на комунальній власності територіальної громади </w:t>
      </w:r>
      <w:proofErr w:type="spellStart"/>
      <w:r w:rsidRPr="002845B1">
        <w:rPr>
          <w:sz w:val="28"/>
          <w:szCs w:val="28"/>
          <w:lang w:val="uk-UA"/>
        </w:rPr>
        <w:t>м.Лисичанська</w:t>
      </w:r>
      <w:proofErr w:type="spellEnd"/>
      <w:r w:rsidRPr="002845B1">
        <w:rPr>
          <w:sz w:val="28"/>
          <w:szCs w:val="28"/>
          <w:lang w:val="uk-UA"/>
        </w:rPr>
        <w:t>, частка якої передана Підприємству у встановленому порядку до оперативного управління.</w:t>
      </w:r>
    </w:p>
    <w:p w:rsidR="00E54AF8" w:rsidRPr="002845B1" w:rsidRDefault="00E54AF8" w:rsidP="00E54AF8">
      <w:pPr>
        <w:jc w:val="both"/>
        <w:rPr>
          <w:color w:val="000000"/>
          <w:sz w:val="28"/>
          <w:szCs w:val="28"/>
          <w:lang w:val="uk-UA"/>
        </w:rPr>
      </w:pPr>
      <w:r w:rsidRPr="002845B1">
        <w:rPr>
          <w:sz w:val="28"/>
          <w:szCs w:val="28"/>
          <w:lang w:val="uk-UA"/>
        </w:rPr>
        <w:t>1.5.</w:t>
      </w:r>
      <w:r w:rsidRPr="002845B1">
        <w:rPr>
          <w:sz w:val="28"/>
          <w:szCs w:val="28"/>
          <w:lang w:val="uk-UA"/>
        </w:rPr>
        <w:tab/>
        <w:t>Вищим органом управління Підприємства є Лисичанська міська рада Луганської області (надалі – Власник). Підприємство є підпорядкованим, підзвітним та підконтрольним Власнику.</w:t>
      </w:r>
      <w:r w:rsidRPr="002845B1">
        <w:rPr>
          <w:color w:val="000000"/>
          <w:sz w:val="28"/>
          <w:szCs w:val="28"/>
          <w:lang w:val="uk-UA"/>
        </w:rPr>
        <w:t xml:space="preserve"> </w:t>
      </w:r>
    </w:p>
    <w:p w:rsidR="00E54AF8" w:rsidRPr="002845B1" w:rsidRDefault="00E54AF8" w:rsidP="00E54AF8">
      <w:pPr>
        <w:ind w:firstLine="708"/>
        <w:jc w:val="both"/>
        <w:rPr>
          <w:color w:val="000000"/>
          <w:sz w:val="28"/>
          <w:szCs w:val="28"/>
          <w:lang w:val="uk-UA"/>
        </w:rPr>
      </w:pPr>
      <w:r w:rsidRPr="002845B1">
        <w:rPr>
          <w:color w:val="000000"/>
          <w:sz w:val="28"/>
          <w:szCs w:val="28"/>
          <w:lang w:val="uk-UA"/>
        </w:rPr>
        <w:t>Уповноваженим органом Власника є відділ охорони здоров’я Лисичанської міської ради.</w:t>
      </w:r>
    </w:p>
    <w:p w:rsidR="00E54AF8" w:rsidRPr="002845B1" w:rsidRDefault="00E54AF8" w:rsidP="00E54AF8">
      <w:pPr>
        <w:shd w:val="clear" w:color="auto" w:fill="FFFFFF"/>
        <w:tabs>
          <w:tab w:val="left" w:pos="709"/>
        </w:tabs>
        <w:contextualSpacing/>
        <w:jc w:val="both"/>
        <w:rPr>
          <w:sz w:val="28"/>
          <w:szCs w:val="28"/>
          <w:lang w:val="uk-UA"/>
        </w:rPr>
      </w:pPr>
      <w:r w:rsidRPr="002845B1">
        <w:rPr>
          <w:color w:val="000000"/>
          <w:sz w:val="28"/>
          <w:szCs w:val="28"/>
          <w:lang w:val="uk-UA"/>
        </w:rPr>
        <w:tab/>
        <w:t>Уповноваженим органом Власника з питань управління комунальним майном є управління власності Лисичанської міської ради</w:t>
      </w:r>
      <w:r w:rsidRPr="002845B1">
        <w:rPr>
          <w:sz w:val="28"/>
          <w:szCs w:val="28"/>
          <w:lang w:val="uk-UA"/>
        </w:rPr>
        <w:t xml:space="preserve">.   </w:t>
      </w:r>
    </w:p>
    <w:p w:rsidR="00E54AF8" w:rsidRPr="002845B1" w:rsidRDefault="00E54AF8" w:rsidP="00E54AF8">
      <w:pPr>
        <w:jc w:val="both"/>
        <w:rPr>
          <w:sz w:val="28"/>
          <w:szCs w:val="28"/>
          <w:lang w:val="uk-UA"/>
        </w:rPr>
      </w:pPr>
      <w:r w:rsidRPr="002845B1">
        <w:rPr>
          <w:sz w:val="28"/>
          <w:szCs w:val="28"/>
          <w:lang w:val="uk-UA"/>
        </w:rPr>
        <w:t>1.6.</w:t>
      </w:r>
      <w:r w:rsidRPr="002845B1">
        <w:rPr>
          <w:sz w:val="28"/>
          <w:szCs w:val="28"/>
          <w:lang w:val="uk-UA"/>
        </w:rPr>
        <w:tab/>
        <w:t>Підприємство здійснює господарську некомерційну діяльність, спрямовану на досягнення збереження та зміцнення здоров’я населення та інших соціальних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 в установленому порядку.</w:t>
      </w:r>
    </w:p>
    <w:p w:rsidR="00E54AF8" w:rsidRPr="002845B1" w:rsidRDefault="00E54AF8" w:rsidP="00E54AF8">
      <w:pPr>
        <w:jc w:val="both"/>
        <w:rPr>
          <w:sz w:val="28"/>
          <w:szCs w:val="28"/>
          <w:lang w:val="uk-UA"/>
        </w:rPr>
      </w:pPr>
      <w:r w:rsidRPr="002845B1">
        <w:rPr>
          <w:sz w:val="28"/>
          <w:szCs w:val="28"/>
          <w:lang w:val="uk-UA"/>
        </w:rPr>
        <w:t>1.7.</w:t>
      </w:r>
      <w:r w:rsidRPr="002845B1">
        <w:rPr>
          <w:sz w:val="28"/>
          <w:szCs w:val="28"/>
          <w:lang w:val="uk-UA"/>
        </w:rPr>
        <w:tab/>
        <w:t>Підприємство у своїй діяльності керується Конституцією України, Господарським кодексом України, Цивільним кодексом України, Бюджетним кодексом України, Кодексом законів про працю України, Законом України «Основи законодавства України про охорону здоров’я»,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цим Статутом, а також іншими актами законодавства України.</w:t>
      </w:r>
    </w:p>
    <w:p w:rsidR="00E54AF8" w:rsidRPr="002845B1" w:rsidRDefault="00E54AF8" w:rsidP="00E54AF8">
      <w:pPr>
        <w:jc w:val="both"/>
        <w:rPr>
          <w:sz w:val="28"/>
          <w:szCs w:val="28"/>
          <w:lang w:val="uk-UA"/>
        </w:rPr>
      </w:pPr>
      <w:r w:rsidRPr="002845B1">
        <w:rPr>
          <w:sz w:val="28"/>
          <w:szCs w:val="28"/>
          <w:lang w:val="uk-UA"/>
        </w:rPr>
        <w:lastRenderedPageBreak/>
        <w:t xml:space="preserve">1.8. Забороняється розподіл отриманих доходів Підприємства або їх частини серед Власника, працівників комунального некомерційного Підприємства (крім оплати їхньої праці, нарахування єдиного соціального внеску, виплати премій, </w:t>
      </w:r>
      <w:proofErr w:type="spellStart"/>
      <w:r w:rsidRPr="002845B1">
        <w:rPr>
          <w:sz w:val="28"/>
          <w:szCs w:val="28"/>
          <w:lang w:val="uk-UA"/>
        </w:rPr>
        <w:t>надбовок</w:t>
      </w:r>
      <w:proofErr w:type="spellEnd"/>
      <w:r w:rsidRPr="002845B1">
        <w:rPr>
          <w:sz w:val="28"/>
          <w:szCs w:val="28"/>
          <w:lang w:val="uk-UA"/>
        </w:rPr>
        <w:t>, матеріальної допомоги та інших виплат передбачених чинним законодавством України і Положеннями Підприємства), членів органів управління та інших пов’язаних з ними осіб.</w:t>
      </w:r>
    </w:p>
    <w:p w:rsidR="00E54AF8" w:rsidRPr="002845B1" w:rsidRDefault="00E54AF8" w:rsidP="00E54AF8">
      <w:pPr>
        <w:jc w:val="both"/>
        <w:rPr>
          <w:sz w:val="28"/>
          <w:szCs w:val="28"/>
          <w:lang w:val="uk-UA"/>
        </w:rPr>
      </w:pPr>
    </w:p>
    <w:p w:rsidR="00E54AF8" w:rsidRPr="002845B1" w:rsidRDefault="00E54AF8" w:rsidP="00E54AF8">
      <w:pPr>
        <w:pStyle w:val="a9"/>
        <w:numPr>
          <w:ilvl w:val="0"/>
          <w:numId w:val="24"/>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Найменування та місце  знаходження</w:t>
      </w:r>
    </w:p>
    <w:p w:rsidR="00E54AF8" w:rsidRPr="002845B1" w:rsidRDefault="00E54AF8" w:rsidP="00E54AF8">
      <w:pPr>
        <w:pStyle w:val="a9"/>
        <w:spacing w:after="0" w:line="240" w:lineRule="auto"/>
        <w:rPr>
          <w:rFonts w:ascii="Times New Roman" w:hAnsi="Times New Roman"/>
          <w:sz w:val="28"/>
          <w:szCs w:val="28"/>
          <w:lang w:val="uk-UA"/>
        </w:rPr>
      </w:pPr>
    </w:p>
    <w:p w:rsidR="00E54AF8" w:rsidRPr="002845B1" w:rsidRDefault="00E54AF8" w:rsidP="00E54AF8">
      <w:pPr>
        <w:jc w:val="both"/>
        <w:rPr>
          <w:sz w:val="28"/>
          <w:szCs w:val="28"/>
          <w:lang w:val="uk-UA"/>
        </w:rPr>
      </w:pPr>
      <w:r w:rsidRPr="002845B1">
        <w:rPr>
          <w:sz w:val="28"/>
          <w:szCs w:val="28"/>
          <w:lang w:val="uk-UA"/>
        </w:rPr>
        <w:t>2.1.</w:t>
      </w:r>
      <w:r w:rsidRPr="002845B1">
        <w:rPr>
          <w:sz w:val="28"/>
          <w:szCs w:val="28"/>
          <w:lang w:val="uk-UA"/>
        </w:rPr>
        <w:tab/>
        <w:t>Найменування:</w:t>
      </w:r>
    </w:p>
    <w:p w:rsidR="00E54AF8" w:rsidRPr="002845B1" w:rsidRDefault="00E54AF8" w:rsidP="00E54AF8">
      <w:pPr>
        <w:jc w:val="both"/>
        <w:rPr>
          <w:sz w:val="28"/>
          <w:szCs w:val="28"/>
          <w:lang w:val="uk-UA"/>
        </w:rPr>
      </w:pPr>
      <w:r w:rsidRPr="002845B1">
        <w:rPr>
          <w:sz w:val="28"/>
          <w:szCs w:val="28"/>
          <w:lang w:val="uk-UA"/>
        </w:rPr>
        <w:t>2.1.1</w:t>
      </w:r>
      <w:r w:rsidRPr="002845B1">
        <w:rPr>
          <w:sz w:val="28"/>
          <w:szCs w:val="28"/>
          <w:lang w:val="uk-UA"/>
        </w:rPr>
        <w:tab/>
        <w:t>Повне найменування Підприємства – КОМУНАЛЬНЕ  НЕКОМЕРЦІЙНЕ ПІДПРИЄМСТВО ЛИСИЧАНСЬКОЇ МІСЬКОЇ  РАДИ ЛУГАНСЬКОЇ ОБЛАСТІ  «МІСЬКА СТОМАТОЛОГІЧНА  ПОЛІКЛІНІКА».</w:t>
      </w:r>
    </w:p>
    <w:p w:rsidR="00E54AF8" w:rsidRPr="002845B1" w:rsidRDefault="00E54AF8" w:rsidP="00E54AF8">
      <w:pPr>
        <w:jc w:val="both"/>
        <w:rPr>
          <w:sz w:val="28"/>
          <w:szCs w:val="28"/>
          <w:lang w:val="uk-UA"/>
        </w:rPr>
      </w:pPr>
      <w:r w:rsidRPr="002845B1">
        <w:rPr>
          <w:sz w:val="28"/>
          <w:szCs w:val="28"/>
          <w:lang w:val="uk-UA"/>
        </w:rPr>
        <w:t>2.1.2</w:t>
      </w:r>
      <w:r w:rsidRPr="002845B1">
        <w:rPr>
          <w:sz w:val="28"/>
          <w:szCs w:val="28"/>
          <w:lang w:val="uk-UA"/>
        </w:rPr>
        <w:tab/>
        <w:t>Скорочене найменування Підприємства – КНП  «МСП».</w:t>
      </w:r>
    </w:p>
    <w:p w:rsidR="00E54AF8" w:rsidRPr="002845B1" w:rsidRDefault="00E54AF8" w:rsidP="00E54AF8">
      <w:pPr>
        <w:jc w:val="both"/>
        <w:rPr>
          <w:sz w:val="28"/>
          <w:szCs w:val="28"/>
          <w:lang w:val="uk-UA"/>
        </w:rPr>
      </w:pPr>
      <w:r w:rsidRPr="002845B1">
        <w:rPr>
          <w:sz w:val="28"/>
          <w:szCs w:val="28"/>
          <w:lang w:val="uk-UA"/>
        </w:rPr>
        <w:t>2.2.</w:t>
      </w:r>
      <w:r w:rsidRPr="002845B1">
        <w:rPr>
          <w:sz w:val="28"/>
          <w:szCs w:val="28"/>
          <w:lang w:val="uk-UA"/>
        </w:rPr>
        <w:tab/>
        <w:t xml:space="preserve">Місцезнаходження Підприємства: 93120, Луганська область, </w:t>
      </w:r>
      <w:proofErr w:type="spellStart"/>
      <w:r w:rsidRPr="002845B1">
        <w:rPr>
          <w:sz w:val="28"/>
          <w:szCs w:val="28"/>
          <w:lang w:val="uk-UA"/>
        </w:rPr>
        <w:t>м.Лисичанськ</w:t>
      </w:r>
      <w:proofErr w:type="spellEnd"/>
      <w:r w:rsidRPr="002845B1">
        <w:rPr>
          <w:sz w:val="28"/>
          <w:szCs w:val="28"/>
          <w:lang w:val="uk-UA"/>
        </w:rPr>
        <w:t xml:space="preserve">,  проспект  Перемоги,  буд. 56 </w:t>
      </w:r>
    </w:p>
    <w:p w:rsidR="00E54AF8" w:rsidRPr="002845B1" w:rsidRDefault="00E54AF8" w:rsidP="00E54AF8">
      <w:pPr>
        <w:jc w:val="both"/>
        <w:rPr>
          <w:sz w:val="28"/>
          <w:szCs w:val="28"/>
          <w:lang w:val="uk-UA"/>
        </w:rPr>
      </w:pPr>
    </w:p>
    <w:p w:rsidR="00E54AF8" w:rsidRPr="002845B1" w:rsidRDefault="00E54AF8" w:rsidP="00E54AF8">
      <w:pPr>
        <w:pStyle w:val="a9"/>
        <w:numPr>
          <w:ilvl w:val="0"/>
          <w:numId w:val="24"/>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Мета, цілі та завдання діяльності</w:t>
      </w:r>
    </w:p>
    <w:p w:rsidR="00E54AF8" w:rsidRPr="002845B1" w:rsidRDefault="00E54AF8" w:rsidP="00E54AF8">
      <w:pPr>
        <w:pStyle w:val="a9"/>
        <w:spacing w:after="0" w:line="240" w:lineRule="auto"/>
        <w:rPr>
          <w:rFonts w:ascii="Times New Roman" w:hAnsi="Times New Roman"/>
          <w:sz w:val="28"/>
          <w:szCs w:val="28"/>
          <w:lang w:val="uk-UA"/>
        </w:rPr>
      </w:pPr>
    </w:p>
    <w:p w:rsidR="00E54AF8" w:rsidRPr="002845B1" w:rsidRDefault="00E54AF8" w:rsidP="00E54AF8">
      <w:pPr>
        <w:jc w:val="both"/>
        <w:rPr>
          <w:sz w:val="28"/>
          <w:szCs w:val="28"/>
          <w:lang w:val="uk-UA"/>
        </w:rPr>
      </w:pPr>
      <w:r w:rsidRPr="002845B1">
        <w:rPr>
          <w:sz w:val="28"/>
          <w:szCs w:val="28"/>
          <w:lang w:val="uk-UA"/>
        </w:rPr>
        <w:t>3.1. Підприємство створене з метою забезпечення медичних стоматологічних послуг населенню та надання висококваліфікованої спеціалізованої стоматологічної допомоги, яка  спрямована на збереження, поліпшення та відновлення здоров’я, консультативно-діагностичної допомоги хворим, включаючи широкий спектр профілактичних і лікувальних заходів.</w:t>
      </w:r>
    </w:p>
    <w:p w:rsidR="00E54AF8" w:rsidRPr="002845B1" w:rsidRDefault="00E54AF8" w:rsidP="00E54AF8">
      <w:pPr>
        <w:jc w:val="both"/>
        <w:rPr>
          <w:sz w:val="28"/>
          <w:szCs w:val="28"/>
          <w:lang w:val="uk-UA"/>
        </w:rPr>
      </w:pPr>
      <w:r w:rsidRPr="002845B1">
        <w:rPr>
          <w:sz w:val="28"/>
          <w:szCs w:val="28"/>
          <w:lang w:val="uk-UA"/>
        </w:rPr>
        <w:t>3.2. Відповідно до  поставленої  мети завданням  діяльності  Підприємства є:</w:t>
      </w:r>
    </w:p>
    <w:p w:rsidR="00E54AF8" w:rsidRPr="002845B1" w:rsidRDefault="00E54AF8" w:rsidP="00E54AF8">
      <w:pPr>
        <w:jc w:val="both"/>
        <w:rPr>
          <w:sz w:val="28"/>
          <w:szCs w:val="28"/>
          <w:lang w:val="uk-UA"/>
        </w:rPr>
      </w:pPr>
      <w:r w:rsidRPr="002845B1">
        <w:rPr>
          <w:sz w:val="28"/>
          <w:szCs w:val="28"/>
          <w:lang w:val="uk-UA"/>
        </w:rPr>
        <w:t>3.2.1.Здійснення медичної практики.</w:t>
      </w:r>
    </w:p>
    <w:p w:rsidR="00E54AF8" w:rsidRPr="002845B1" w:rsidRDefault="00E54AF8" w:rsidP="00E54AF8">
      <w:pPr>
        <w:jc w:val="both"/>
        <w:rPr>
          <w:sz w:val="28"/>
          <w:szCs w:val="28"/>
          <w:lang w:val="uk-UA"/>
        </w:rPr>
      </w:pPr>
      <w:r w:rsidRPr="002845B1">
        <w:rPr>
          <w:sz w:val="28"/>
          <w:szCs w:val="28"/>
          <w:lang w:val="uk-UA"/>
        </w:rPr>
        <w:t xml:space="preserve">3.2.2.Надання терапевтичної, хірургічної, ортопедичної, </w:t>
      </w:r>
      <w:proofErr w:type="spellStart"/>
      <w:r w:rsidRPr="002845B1">
        <w:rPr>
          <w:sz w:val="28"/>
          <w:szCs w:val="28"/>
          <w:lang w:val="uk-UA"/>
        </w:rPr>
        <w:t>ортодонтичної</w:t>
      </w:r>
      <w:proofErr w:type="spellEnd"/>
      <w:r w:rsidRPr="002845B1">
        <w:rPr>
          <w:sz w:val="28"/>
          <w:szCs w:val="28"/>
          <w:lang w:val="uk-UA"/>
        </w:rPr>
        <w:t xml:space="preserve">  стоматологічної допомоги  дорослому та дитячому населенню. </w:t>
      </w:r>
    </w:p>
    <w:p w:rsidR="00E54AF8" w:rsidRPr="002845B1" w:rsidRDefault="00E54AF8" w:rsidP="00E54AF8">
      <w:pPr>
        <w:jc w:val="both"/>
        <w:rPr>
          <w:sz w:val="28"/>
          <w:szCs w:val="28"/>
          <w:lang w:val="uk-UA"/>
        </w:rPr>
      </w:pPr>
      <w:r w:rsidRPr="002845B1">
        <w:rPr>
          <w:sz w:val="28"/>
          <w:szCs w:val="28"/>
          <w:lang w:val="uk-UA"/>
        </w:rPr>
        <w:t>3.2.3. Проведення рентгенологічних  досліджень  стоматологічних  хворих.</w:t>
      </w:r>
    </w:p>
    <w:p w:rsidR="00E54AF8" w:rsidRPr="002845B1" w:rsidRDefault="00E54AF8" w:rsidP="00E54AF8">
      <w:pPr>
        <w:jc w:val="both"/>
        <w:rPr>
          <w:sz w:val="28"/>
          <w:szCs w:val="28"/>
          <w:lang w:val="uk-UA"/>
        </w:rPr>
      </w:pPr>
      <w:r w:rsidRPr="002845B1">
        <w:rPr>
          <w:sz w:val="28"/>
          <w:szCs w:val="28"/>
          <w:lang w:val="uk-UA"/>
        </w:rPr>
        <w:t>3.2.4.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E54AF8" w:rsidRPr="002845B1" w:rsidRDefault="00E54AF8" w:rsidP="00E54AF8">
      <w:pPr>
        <w:jc w:val="both"/>
        <w:rPr>
          <w:sz w:val="28"/>
          <w:szCs w:val="28"/>
          <w:lang w:val="uk-UA"/>
        </w:rPr>
      </w:pPr>
      <w:r w:rsidRPr="002845B1">
        <w:rPr>
          <w:sz w:val="28"/>
          <w:szCs w:val="28"/>
          <w:lang w:val="uk-UA"/>
        </w:rPr>
        <w:t>3.2.5.Здійснення екстреної стоматологічної допомоги, необхідної профілактики, діагностики та лікування зубів згідно чинного законодавства України.</w:t>
      </w:r>
    </w:p>
    <w:p w:rsidR="00E54AF8" w:rsidRPr="002845B1" w:rsidRDefault="00E54AF8" w:rsidP="00E54AF8">
      <w:pPr>
        <w:jc w:val="both"/>
        <w:rPr>
          <w:sz w:val="28"/>
          <w:szCs w:val="28"/>
          <w:lang w:val="uk-UA"/>
        </w:rPr>
      </w:pPr>
      <w:r w:rsidRPr="002845B1">
        <w:rPr>
          <w:sz w:val="28"/>
          <w:szCs w:val="28"/>
          <w:lang w:val="uk-UA"/>
        </w:rPr>
        <w:t>3.2.6.Організація науково-практичних конференцій, семінарів.</w:t>
      </w:r>
    </w:p>
    <w:p w:rsidR="00E54AF8" w:rsidRPr="002845B1" w:rsidRDefault="00E54AF8" w:rsidP="00E54AF8">
      <w:pPr>
        <w:jc w:val="both"/>
        <w:rPr>
          <w:sz w:val="28"/>
          <w:szCs w:val="28"/>
          <w:lang w:val="uk-UA"/>
        </w:rPr>
      </w:pPr>
      <w:r w:rsidRPr="002845B1">
        <w:rPr>
          <w:sz w:val="28"/>
          <w:szCs w:val="28"/>
          <w:lang w:val="uk-UA"/>
        </w:rPr>
        <w:t>3.2.7. Забезпечення проведення практики студентів, лікарів – інтернів, молодших медичних сестер на базі Підприємства.</w:t>
      </w:r>
    </w:p>
    <w:p w:rsidR="00E54AF8" w:rsidRPr="002845B1" w:rsidRDefault="00E54AF8" w:rsidP="00E54AF8">
      <w:pPr>
        <w:jc w:val="both"/>
        <w:rPr>
          <w:sz w:val="28"/>
          <w:szCs w:val="28"/>
          <w:lang w:val="uk-UA"/>
        </w:rPr>
      </w:pPr>
      <w:r w:rsidRPr="002845B1">
        <w:rPr>
          <w:sz w:val="28"/>
          <w:szCs w:val="28"/>
          <w:lang w:val="uk-UA"/>
        </w:rPr>
        <w:t xml:space="preserve">3.2.8. </w:t>
      </w:r>
      <w:r w:rsidRPr="002845B1">
        <w:rPr>
          <w:sz w:val="28"/>
          <w:szCs w:val="28"/>
          <w:lang w:val="uk-UA"/>
        </w:rPr>
        <w:tab/>
        <w:t xml:space="preserve">Надання медичних стоматологічних  послуг  фізичним та юридичним особам на платній основі з терапевтичної, хірургічної, ортопедичної, </w:t>
      </w:r>
      <w:proofErr w:type="spellStart"/>
      <w:r w:rsidRPr="002845B1">
        <w:rPr>
          <w:sz w:val="28"/>
          <w:szCs w:val="28"/>
          <w:lang w:val="uk-UA"/>
        </w:rPr>
        <w:t>ортодонтичної</w:t>
      </w:r>
      <w:proofErr w:type="spellEnd"/>
      <w:r w:rsidRPr="002845B1">
        <w:rPr>
          <w:sz w:val="28"/>
          <w:szCs w:val="28"/>
          <w:lang w:val="uk-UA"/>
        </w:rPr>
        <w:t xml:space="preserve"> стоматології дорослому та дитячому населенню  у порядку та за тарифами встановленими/затвердженими  відповідно до чинного законодавства України. </w:t>
      </w:r>
    </w:p>
    <w:p w:rsidR="00E54AF8" w:rsidRPr="002845B1" w:rsidRDefault="00E54AF8" w:rsidP="00E54AF8">
      <w:pPr>
        <w:jc w:val="both"/>
        <w:rPr>
          <w:sz w:val="28"/>
          <w:szCs w:val="28"/>
          <w:lang w:val="uk-UA"/>
        </w:rPr>
      </w:pPr>
      <w:r w:rsidRPr="002845B1">
        <w:rPr>
          <w:sz w:val="28"/>
          <w:szCs w:val="28"/>
          <w:lang w:val="uk-UA"/>
        </w:rPr>
        <w:t>3.2.9. Створення економічних, матеріально-технічних та соціальних умов для підвищення якості, обсягів та доступност</w:t>
      </w:r>
      <w:r w:rsidR="002845B1">
        <w:rPr>
          <w:sz w:val="28"/>
          <w:szCs w:val="28"/>
          <w:lang w:val="uk-UA"/>
        </w:rPr>
        <w:t>і</w:t>
      </w:r>
      <w:r w:rsidRPr="002845B1">
        <w:rPr>
          <w:sz w:val="28"/>
          <w:szCs w:val="28"/>
          <w:lang w:val="uk-UA"/>
        </w:rPr>
        <w:t xml:space="preserve"> стоматологічної допомоги населенню.</w:t>
      </w:r>
    </w:p>
    <w:p w:rsidR="00E54AF8" w:rsidRPr="002845B1" w:rsidRDefault="00E54AF8" w:rsidP="00E54AF8">
      <w:pPr>
        <w:jc w:val="both"/>
        <w:rPr>
          <w:sz w:val="28"/>
          <w:szCs w:val="28"/>
          <w:lang w:val="uk-UA"/>
        </w:rPr>
      </w:pPr>
      <w:r w:rsidRPr="002845B1">
        <w:rPr>
          <w:sz w:val="28"/>
          <w:szCs w:val="28"/>
          <w:lang w:val="uk-UA"/>
        </w:rPr>
        <w:t>3.2.10. Впровадження в практику сучасних методів діагностики та лікування, застосування новітньої  медичної техніки і медичного обладнання, лікарських засобів.</w:t>
      </w:r>
    </w:p>
    <w:p w:rsidR="00E54AF8" w:rsidRPr="002845B1" w:rsidRDefault="00E54AF8" w:rsidP="00E54AF8">
      <w:pPr>
        <w:jc w:val="both"/>
        <w:rPr>
          <w:sz w:val="28"/>
          <w:szCs w:val="28"/>
          <w:lang w:val="uk-UA"/>
        </w:rPr>
      </w:pPr>
      <w:r w:rsidRPr="002845B1">
        <w:rPr>
          <w:sz w:val="28"/>
          <w:szCs w:val="28"/>
          <w:lang w:val="uk-UA"/>
        </w:rPr>
        <w:lastRenderedPageBreak/>
        <w:t xml:space="preserve">3.2.11. Забезпечення </w:t>
      </w:r>
      <w:proofErr w:type="spellStart"/>
      <w:r w:rsidRPr="002845B1">
        <w:rPr>
          <w:sz w:val="28"/>
          <w:szCs w:val="28"/>
          <w:lang w:val="uk-UA"/>
        </w:rPr>
        <w:t>санітарно-противоепідемічного</w:t>
      </w:r>
      <w:proofErr w:type="spellEnd"/>
      <w:r w:rsidRPr="002845B1">
        <w:rPr>
          <w:sz w:val="28"/>
          <w:szCs w:val="28"/>
          <w:lang w:val="uk-UA"/>
        </w:rPr>
        <w:t xml:space="preserve">  режиму Підприємства.</w:t>
      </w:r>
    </w:p>
    <w:p w:rsidR="00E54AF8" w:rsidRPr="002845B1" w:rsidRDefault="00E54AF8" w:rsidP="00E54AF8">
      <w:pPr>
        <w:jc w:val="both"/>
        <w:rPr>
          <w:sz w:val="28"/>
          <w:szCs w:val="28"/>
          <w:lang w:val="uk-UA"/>
        </w:rPr>
      </w:pPr>
      <w:r w:rsidRPr="002845B1">
        <w:rPr>
          <w:sz w:val="28"/>
          <w:szCs w:val="28"/>
          <w:lang w:val="uk-UA"/>
        </w:rPr>
        <w:t>3.2.12. Здійснення своєчасної  госпіталізації  хворих, які потребують стаціонарного лікування.</w:t>
      </w:r>
    </w:p>
    <w:p w:rsidR="00E54AF8" w:rsidRPr="002845B1" w:rsidRDefault="00E54AF8" w:rsidP="00E54AF8">
      <w:pPr>
        <w:jc w:val="both"/>
        <w:rPr>
          <w:sz w:val="28"/>
          <w:szCs w:val="28"/>
          <w:lang w:val="uk-UA"/>
        </w:rPr>
      </w:pPr>
      <w:r w:rsidRPr="002845B1">
        <w:rPr>
          <w:sz w:val="28"/>
          <w:szCs w:val="28"/>
          <w:lang w:val="uk-UA"/>
        </w:rPr>
        <w:t>3.2.13. Здійснення якісної експертизи тимчасової непрацездатності хворих, видача листків непрацездатності, направлення на  МСЕК  пацієнтів з ознаками  стійкої  втрати  працездатності.</w:t>
      </w:r>
    </w:p>
    <w:p w:rsidR="00E54AF8" w:rsidRPr="002845B1" w:rsidRDefault="00E54AF8" w:rsidP="00E54AF8">
      <w:pPr>
        <w:jc w:val="both"/>
        <w:rPr>
          <w:sz w:val="28"/>
          <w:szCs w:val="28"/>
          <w:lang w:val="uk-UA"/>
        </w:rPr>
      </w:pPr>
      <w:r w:rsidRPr="002845B1">
        <w:rPr>
          <w:sz w:val="28"/>
          <w:szCs w:val="28"/>
          <w:lang w:val="uk-UA"/>
        </w:rPr>
        <w:t xml:space="preserve">3.2.14. Участь у проведенні інформаційної та </w:t>
      </w:r>
      <w:proofErr w:type="spellStart"/>
      <w:r w:rsidRPr="002845B1">
        <w:rPr>
          <w:sz w:val="28"/>
          <w:szCs w:val="28"/>
          <w:lang w:val="uk-UA"/>
        </w:rPr>
        <w:t>освітньо</w:t>
      </w:r>
      <w:proofErr w:type="spellEnd"/>
      <w:r w:rsidRPr="002845B1">
        <w:rPr>
          <w:sz w:val="28"/>
          <w:szCs w:val="28"/>
          <w:lang w:val="uk-UA"/>
        </w:rPr>
        <w:t xml:space="preserve"> - роз'яснювальної роботи серед населення, щодо формування здорового способу життя та здійснення заходів з профілактики стоматологічних захворювань.</w:t>
      </w:r>
    </w:p>
    <w:p w:rsidR="00E54AF8" w:rsidRPr="002845B1" w:rsidRDefault="00E54AF8" w:rsidP="00E54AF8">
      <w:pPr>
        <w:jc w:val="both"/>
        <w:rPr>
          <w:sz w:val="28"/>
          <w:szCs w:val="28"/>
          <w:lang w:val="uk-UA"/>
        </w:rPr>
      </w:pPr>
      <w:r w:rsidRPr="002845B1">
        <w:rPr>
          <w:sz w:val="28"/>
          <w:szCs w:val="28"/>
          <w:lang w:val="uk-UA"/>
        </w:rPr>
        <w:t>3.2.15. Організація і проведення заходів, направлених на раннє виявлення хворих з онкологічними захворюваннями щелепно-лицевої ділянки та своєчасне їх лікування.</w:t>
      </w:r>
    </w:p>
    <w:p w:rsidR="00E54AF8" w:rsidRPr="002845B1" w:rsidRDefault="00E54AF8" w:rsidP="00E54AF8">
      <w:pPr>
        <w:jc w:val="both"/>
        <w:rPr>
          <w:sz w:val="28"/>
          <w:szCs w:val="28"/>
          <w:lang w:val="uk-UA"/>
        </w:rPr>
      </w:pPr>
      <w:r w:rsidRPr="002845B1">
        <w:rPr>
          <w:sz w:val="28"/>
          <w:szCs w:val="28"/>
          <w:lang w:val="uk-UA"/>
        </w:rPr>
        <w:t>3.2.16. Вивчення показників захворюваності стоматологічними хворобами, розробка і проведення лікувально</w:t>
      </w:r>
      <w:r w:rsidR="002845B1">
        <w:rPr>
          <w:sz w:val="28"/>
          <w:szCs w:val="28"/>
          <w:lang w:val="uk-UA"/>
        </w:rPr>
        <w:t>-</w:t>
      </w:r>
      <w:r w:rsidRPr="002845B1">
        <w:rPr>
          <w:sz w:val="28"/>
          <w:szCs w:val="28"/>
          <w:lang w:val="uk-UA"/>
        </w:rPr>
        <w:t>профілактичних заходів щодо поліпшення стану стоматологічного здоров’я дитячого та дорослого населення.</w:t>
      </w:r>
    </w:p>
    <w:p w:rsidR="00E54AF8" w:rsidRPr="002845B1" w:rsidRDefault="00E54AF8" w:rsidP="00E54AF8">
      <w:pPr>
        <w:jc w:val="both"/>
        <w:rPr>
          <w:sz w:val="28"/>
          <w:szCs w:val="28"/>
          <w:lang w:val="uk-UA"/>
        </w:rPr>
      </w:pPr>
      <w:r w:rsidRPr="002845B1">
        <w:rPr>
          <w:sz w:val="28"/>
          <w:szCs w:val="28"/>
          <w:lang w:val="uk-UA"/>
        </w:rPr>
        <w:t>3.2.17. Забезпечення дотримання стандартів та уніфікованих  клінічних протоколів медичної практики.</w:t>
      </w:r>
    </w:p>
    <w:p w:rsidR="00E54AF8" w:rsidRPr="002845B1" w:rsidRDefault="00E54AF8" w:rsidP="00E54AF8">
      <w:pPr>
        <w:jc w:val="both"/>
        <w:rPr>
          <w:sz w:val="28"/>
          <w:szCs w:val="28"/>
          <w:lang w:val="uk-UA"/>
        </w:rPr>
      </w:pPr>
      <w:r w:rsidRPr="002845B1">
        <w:rPr>
          <w:sz w:val="28"/>
          <w:szCs w:val="28"/>
          <w:lang w:val="uk-UA"/>
        </w:rPr>
        <w:t>3.2.18. Закупівля, зберігання та виготовлення зубопротезних виробів.</w:t>
      </w:r>
    </w:p>
    <w:p w:rsidR="00E54AF8" w:rsidRPr="002845B1" w:rsidRDefault="00E54AF8" w:rsidP="00E54AF8">
      <w:pPr>
        <w:jc w:val="both"/>
        <w:rPr>
          <w:sz w:val="28"/>
          <w:szCs w:val="28"/>
          <w:lang w:val="uk-UA"/>
        </w:rPr>
      </w:pPr>
      <w:r w:rsidRPr="002845B1">
        <w:rPr>
          <w:sz w:val="28"/>
          <w:szCs w:val="28"/>
          <w:lang w:val="uk-UA"/>
        </w:rPr>
        <w:t>3.2.19. Організація пільгового зубного протезування в межах  виділених коштів з  бюджету у порядку визначеному законодавством  України.</w:t>
      </w:r>
    </w:p>
    <w:p w:rsidR="00E54AF8" w:rsidRPr="002845B1" w:rsidRDefault="00E54AF8" w:rsidP="00E54AF8">
      <w:pPr>
        <w:jc w:val="both"/>
        <w:rPr>
          <w:sz w:val="28"/>
          <w:szCs w:val="28"/>
          <w:lang w:val="uk-UA"/>
        </w:rPr>
      </w:pPr>
      <w:r w:rsidRPr="002845B1">
        <w:rPr>
          <w:sz w:val="28"/>
          <w:szCs w:val="28"/>
          <w:lang w:val="uk-UA"/>
        </w:rPr>
        <w:t>3.2.20.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w:t>
      </w:r>
    </w:p>
    <w:p w:rsidR="00E54AF8" w:rsidRPr="002845B1" w:rsidRDefault="00E54AF8" w:rsidP="00E54AF8">
      <w:pPr>
        <w:jc w:val="both"/>
        <w:rPr>
          <w:sz w:val="28"/>
          <w:szCs w:val="28"/>
          <w:lang w:val="uk-UA"/>
        </w:rPr>
      </w:pPr>
      <w:r w:rsidRPr="002845B1">
        <w:rPr>
          <w:sz w:val="28"/>
          <w:szCs w:val="28"/>
          <w:lang w:val="uk-UA"/>
        </w:rPr>
        <w:t>3.2.21. Забезпечення умов з проведення спеціалізації та підвищення кваліфікації лікарів та молодших спеціалістів з медичною освітою, укомплектування ними структурних підрозділів, підготовка кадрового резерву.</w:t>
      </w:r>
    </w:p>
    <w:p w:rsidR="00E54AF8" w:rsidRPr="002845B1" w:rsidRDefault="00E54AF8" w:rsidP="00E54AF8">
      <w:pPr>
        <w:jc w:val="both"/>
        <w:rPr>
          <w:sz w:val="28"/>
          <w:szCs w:val="28"/>
          <w:lang w:val="uk-UA"/>
        </w:rPr>
      </w:pPr>
      <w:r w:rsidRPr="002845B1">
        <w:rPr>
          <w:sz w:val="28"/>
          <w:szCs w:val="28"/>
          <w:lang w:val="uk-UA"/>
        </w:rPr>
        <w:t>3.2.22. Організація проходження інтернатури  на базі стажування за спеціальністю «Стоматологія» та виробничої практики студентами вищих медичних навчальних закладів всіх рівнів акредитації згідно чинного законодавства України.</w:t>
      </w:r>
    </w:p>
    <w:p w:rsidR="00E54AF8" w:rsidRPr="002845B1" w:rsidRDefault="00E54AF8" w:rsidP="00E54AF8">
      <w:pPr>
        <w:jc w:val="both"/>
        <w:rPr>
          <w:sz w:val="28"/>
          <w:szCs w:val="28"/>
          <w:lang w:val="uk-UA"/>
        </w:rPr>
      </w:pPr>
      <w:r w:rsidRPr="002845B1">
        <w:rPr>
          <w:sz w:val="28"/>
          <w:szCs w:val="28"/>
          <w:lang w:val="uk-UA"/>
        </w:rPr>
        <w:t>3.2.23.Організація надання населенню стоматологічної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rsidR="00E54AF8" w:rsidRPr="002845B1" w:rsidRDefault="00E54AF8" w:rsidP="00E54AF8">
      <w:pPr>
        <w:jc w:val="both"/>
        <w:rPr>
          <w:sz w:val="28"/>
          <w:szCs w:val="28"/>
          <w:lang w:val="uk-UA"/>
        </w:rPr>
      </w:pPr>
      <w:r w:rsidRPr="002845B1">
        <w:rPr>
          <w:sz w:val="28"/>
          <w:szCs w:val="28"/>
          <w:lang w:val="uk-UA"/>
        </w:rPr>
        <w:t>3.2.24. Проведення медичних стоматологічних профілактичних оглядів фізичним та юридичним особам на платній та безоплатній основі згідно  чинного законодавства України.</w:t>
      </w:r>
    </w:p>
    <w:p w:rsidR="00E54AF8" w:rsidRPr="002845B1" w:rsidRDefault="00E54AF8" w:rsidP="00E54AF8">
      <w:pPr>
        <w:jc w:val="both"/>
        <w:rPr>
          <w:sz w:val="28"/>
          <w:szCs w:val="28"/>
          <w:lang w:val="uk-UA"/>
        </w:rPr>
      </w:pPr>
      <w:r w:rsidRPr="002845B1">
        <w:rPr>
          <w:sz w:val="28"/>
          <w:szCs w:val="28"/>
          <w:lang w:val="uk-UA"/>
        </w:rPr>
        <w:t>3.2.25. Забезпечення права громадян на вільний вибір лікаря, у визначеному законодавством порядку.</w:t>
      </w:r>
    </w:p>
    <w:p w:rsidR="00E54AF8" w:rsidRPr="002845B1" w:rsidRDefault="00E54AF8" w:rsidP="00E54AF8">
      <w:pPr>
        <w:jc w:val="both"/>
        <w:rPr>
          <w:sz w:val="28"/>
          <w:szCs w:val="28"/>
          <w:lang w:val="uk-UA"/>
        </w:rPr>
      </w:pPr>
      <w:r w:rsidRPr="002845B1">
        <w:rPr>
          <w:sz w:val="28"/>
          <w:szCs w:val="28"/>
          <w:lang w:val="uk-UA"/>
        </w:rPr>
        <w:t>3.2.26. Здійснення обробки персональних даних працівників  Підприємства і пацієнтів відповідно до Закону України « Про захист персональних даних» та Положення про порядок обробки та захист персональних даних Підприємства з метою забезпечення реалізації трудових відносин та відносин у сфері охорони здоров’я.</w:t>
      </w:r>
    </w:p>
    <w:p w:rsidR="00E54AF8" w:rsidRPr="002845B1" w:rsidRDefault="00E54AF8" w:rsidP="00E54AF8">
      <w:pPr>
        <w:jc w:val="both"/>
        <w:rPr>
          <w:sz w:val="28"/>
          <w:szCs w:val="28"/>
          <w:lang w:val="uk-UA"/>
        </w:rPr>
      </w:pPr>
      <w:r w:rsidRPr="002845B1">
        <w:rPr>
          <w:sz w:val="28"/>
          <w:szCs w:val="28"/>
          <w:lang w:val="uk-UA"/>
        </w:rPr>
        <w:t>3.2.27. Здійснення заходів з питань запобігання і протидії корупції, в регулюванні конфліктів інтересів відповідно до Закону України «Про  запобігання  корупції».</w:t>
      </w:r>
    </w:p>
    <w:p w:rsidR="00E54AF8" w:rsidRPr="002845B1" w:rsidRDefault="00E54AF8" w:rsidP="00E54AF8">
      <w:pPr>
        <w:jc w:val="both"/>
        <w:rPr>
          <w:sz w:val="28"/>
          <w:szCs w:val="28"/>
          <w:lang w:val="uk-UA"/>
        </w:rPr>
      </w:pPr>
      <w:r w:rsidRPr="002845B1">
        <w:rPr>
          <w:sz w:val="28"/>
          <w:szCs w:val="28"/>
          <w:lang w:val="uk-UA"/>
        </w:rPr>
        <w:lastRenderedPageBreak/>
        <w:t>3.2.28. Види діяльності  визначаються ліцензією на медичну практику відповідно до КВЕД  2010:</w:t>
      </w:r>
    </w:p>
    <w:p w:rsidR="00E54AF8" w:rsidRPr="002845B1" w:rsidRDefault="00E54AF8" w:rsidP="00E54AF8">
      <w:pPr>
        <w:pStyle w:val="a9"/>
        <w:numPr>
          <w:ilvl w:val="0"/>
          <w:numId w:val="27"/>
        </w:numPr>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стоматологічна практика ( 86.23), яка включає:</w:t>
      </w:r>
    </w:p>
    <w:p w:rsidR="00E54AF8" w:rsidRPr="002845B1" w:rsidRDefault="00E54AF8" w:rsidP="00E54AF8">
      <w:pPr>
        <w:pStyle w:val="a9"/>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 xml:space="preserve">- стоматологічні  послуги загального та спеціального характеру, наприклад, зуболікарська практика, </w:t>
      </w:r>
      <w:proofErr w:type="spellStart"/>
      <w:r w:rsidRPr="002845B1">
        <w:rPr>
          <w:rFonts w:ascii="Times New Roman" w:hAnsi="Times New Roman"/>
          <w:sz w:val="28"/>
          <w:szCs w:val="28"/>
          <w:lang w:val="uk-UA"/>
        </w:rPr>
        <w:t>ендодонтія</w:t>
      </w:r>
      <w:proofErr w:type="spellEnd"/>
      <w:r w:rsidRPr="002845B1">
        <w:rPr>
          <w:rFonts w:ascii="Times New Roman" w:hAnsi="Times New Roman"/>
          <w:sz w:val="28"/>
          <w:szCs w:val="28"/>
          <w:lang w:val="uk-UA"/>
        </w:rPr>
        <w:t xml:space="preserve"> та педіатрія, патологія ротової порожнини;</w:t>
      </w:r>
    </w:p>
    <w:p w:rsidR="00E54AF8" w:rsidRPr="002845B1" w:rsidRDefault="00E54AF8" w:rsidP="00E54AF8">
      <w:pPr>
        <w:pStyle w:val="a9"/>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 послуги ортодонта;</w:t>
      </w:r>
    </w:p>
    <w:p w:rsidR="00E54AF8" w:rsidRPr="002845B1" w:rsidRDefault="00E54AF8" w:rsidP="00E54AF8">
      <w:pPr>
        <w:pStyle w:val="a9"/>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 операційну стоматологічну діяльність;</w:t>
      </w:r>
    </w:p>
    <w:p w:rsidR="00E54AF8" w:rsidRPr="002845B1" w:rsidRDefault="00E54AF8" w:rsidP="00E54AF8">
      <w:pPr>
        <w:pStyle w:val="a9"/>
        <w:numPr>
          <w:ilvl w:val="0"/>
          <w:numId w:val="27"/>
        </w:numPr>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виробництво медичних і стоматологічних інструментів і матеріалів (32.50), яке включає:</w:t>
      </w:r>
    </w:p>
    <w:p w:rsidR="00E54AF8" w:rsidRPr="002845B1" w:rsidRDefault="00E54AF8" w:rsidP="00E54AF8">
      <w:pPr>
        <w:pStyle w:val="a9"/>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 виробництво штучних зубів, мостів тощо зуболікарськими лабораторіями без їх встановлення;</w:t>
      </w:r>
    </w:p>
    <w:p w:rsidR="00E54AF8" w:rsidRPr="002845B1" w:rsidRDefault="00E54AF8" w:rsidP="00E54AF8">
      <w:pPr>
        <w:pStyle w:val="a9"/>
        <w:numPr>
          <w:ilvl w:val="0"/>
          <w:numId w:val="27"/>
        </w:numPr>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інша діяльність у сфері охорони здоров’я  ( 86.90), яка включає:</w:t>
      </w:r>
    </w:p>
    <w:p w:rsidR="00E54AF8" w:rsidRPr="002845B1" w:rsidRDefault="00E54AF8" w:rsidP="00E54AF8">
      <w:pPr>
        <w:pStyle w:val="a9"/>
        <w:spacing w:after="0" w:line="240" w:lineRule="auto"/>
        <w:jc w:val="both"/>
        <w:rPr>
          <w:rFonts w:ascii="Times New Roman" w:hAnsi="Times New Roman"/>
          <w:sz w:val="28"/>
          <w:szCs w:val="28"/>
          <w:lang w:val="uk-UA"/>
        </w:rPr>
      </w:pPr>
      <w:r w:rsidRPr="002845B1">
        <w:rPr>
          <w:rFonts w:ascii="Times New Roman" w:hAnsi="Times New Roman"/>
          <w:sz w:val="28"/>
          <w:szCs w:val="28"/>
          <w:lang w:val="uk-UA"/>
        </w:rPr>
        <w:t>- рентгенівські лабораторії та інші діагностичні центри, які використовують подібну апаратуру.</w:t>
      </w:r>
    </w:p>
    <w:p w:rsidR="00E54AF8" w:rsidRPr="002845B1" w:rsidRDefault="00E54AF8" w:rsidP="00E54AF8">
      <w:pPr>
        <w:rPr>
          <w:sz w:val="28"/>
          <w:szCs w:val="28"/>
          <w:lang w:val="uk-UA"/>
        </w:rPr>
      </w:pPr>
    </w:p>
    <w:p w:rsidR="00E54AF8" w:rsidRPr="002845B1" w:rsidRDefault="00E54AF8" w:rsidP="00E54AF8">
      <w:pPr>
        <w:pStyle w:val="a9"/>
        <w:numPr>
          <w:ilvl w:val="0"/>
          <w:numId w:val="24"/>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Правовий статус</w:t>
      </w:r>
    </w:p>
    <w:p w:rsidR="00E54AF8" w:rsidRPr="002845B1" w:rsidRDefault="00E54AF8" w:rsidP="00E54AF8">
      <w:pPr>
        <w:jc w:val="both"/>
        <w:rPr>
          <w:sz w:val="28"/>
          <w:szCs w:val="28"/>
          <w:lang w:val="uk-UA"/>
        </w:rPr>
      </w:pPr>
    </w:p>
    <w:p w:rsidR="00E54AF8" w:rsidRPr="002845B1" w:rsidRDefault="00E54AF8" w:rsidP="00E54AF8">
      <w:pPr>
        <w:jc w:val="both"/>
        <w:rPr>
          <w:sz w:val="28"/>
          <w:szCs w:val="28"/>
          <w:lang w:val="uk-UA"/>
        </w:rPr>
      </w:pPr>
      <w:r w:rsidRPr="002845B1">
        <w:rPr>
          <w:sz w:val="28"/>
          <w:szCs w:val="28"/>
          <w:lang w:val="uk-UA"/>
        </w:rPr>
        <w:t>4.1.</w:t>
      </w:r>
      <w:r w:rsidRPr="002845B1">
        <w:rPr>
          <w:sz w:val="28"/>
          <w:szCs w:val="28"/>
          <w:lang w:val="uk-UA"/>
        </w:rPr>
        <w:tab/>
        <w:t>Підприємство є юридичною особою публічного права. Права та обов’язки юридичної особи Підприємство набуває з дня його державної реєстрації.</w:t>
      </w:r>
    </w:p>
    <w:p w:rsidR="00E54AF8" w:rsidRPr="002845B1" w:rsidRDefault="00E54AF8" w:rsidP="00E54AF8">
      <w:pPr>
        <w:jc w:val="both"/>
        <w:rPr>
          <w:sz w:val="28"/>
          <w:szCs w:val="28"/>
          <w:lang w:val="uk-UA"/>
        </w:rPr>
      </w:pPr>
      <w:r w:rsidRPr="002845B1">
        <w:rPr>
          <w:sz w:val="28"/>
          <w:szCs w:val="28"/>
          <w:lang w:val="uk-UA"/>
        </w:rPr>
        <w:t>4.2.</w:t>
      </w:r>
      <w:r w:rsidRPr="002845B1">
        <w:rPr>
          <w:sz w:val="28"/>
          <w:szCs w:val="28"/>
          <w:lang w:val="uk-UA"/>
        </w:rPr>
        <w:tab/>
        <w:t xml:space="preserve">Підприємство користується закріпленим за ним комунальним майном, що є власністю територіальної громади м. Лисичанська на праві оперативного управління. </w:t>
      </w:r>
    </w:p>
    <w:p w:rsidR="00E54AF8" w:rsidRPr="002845B1" w:rsidRDefault="00E54AF8" w:rsidP="00E54AF8">
      <w:pPr>
        <w:jc w:val="both"/>
        <w:rPr>
          <w:sz w:val="28"/>
          <w:szCs w:val="28"/>
          <w:lang w:val="uk-UA"/>
        </w:rPr>
      </w:pPr>
      <w:r w:rsidRPr="002845B1">
        <w:rPr>
          <w:sz w:val="28"/>
          <w:szCs w:val="28"/>
          <w:lang w:val="uk-UA"/>
        </w:rPr>
        <w:t>4.3. Відносини Підприємства з іншими підприємствами будуються на договірних засадах.</w:t>
      </w:r>
    </w:p>
    <w:p w:rsidR="00E54AF8" w:rsidRPr="002845B1" w:rsidRDefault="00E54AF8" w:rsidP="00E54AF8">
      <w:pPr>
        <w:jc w:val="both"/>
        <w:rPr>
          <w:sz w:val="28"/>
          <w:szCs w:val="28"/>
          <w:lang w:val="uk-UA"/>
        </w:rPr>
      </w:pPr>
      <w:r w:rsidRPr="002845B1">
        <w:rPr>
          <w:sz w:val="28"/>
          <w:szCs w:val="28"/>
          <w:lang w:val="uk-UA"/>
        </w:rPr>
        <w:t>4.4. Підприємство встановлює форму, систему та розмір оплати праці відповідно та в межах чинного законодавства, забезпечуючи при цьому робітникам гарантований законодавством України мінімальний розмір оплати праці, умови праці та заходи щодо їх соціального захисту.</w:t>
      </w:r>
    </w:p>
    <w:p w:rsidR="00E54AF8" w:rsidRPr="002845B1" w:rsidRDefault="00E54AF8" w:rsidP="00E54AF8">
      <w:pPr>
        <w:jc w:val="both"/>
        <w:rPr>
          <w:sz w:val="28"/>
          <w:szCs w:val="28"/>
          <w:lang w:val="uk-UA"/>
        </w:rPr>
      </w:pPr>
      <w:r w:rsidRPr="002845B1">
        <w:rPr>
          <w:sz w:val="28"/>
          <w:szCs w:val="28"/>
          <w:lang w:val="uk-UA"/>
        </w:rPr>
        <w:t>4.5. Підприємство веде оперативний, бухгалтерський, статистичний облік та звітність у порядку встановленому чинним законодавством України, звітний рік  встановлюється з 1 січня по 31 грудня.</w:t>
      </w:r>
    </w:p>
    <w:p w:rsidR="00E54AF8" w:rsidRPr="002845B1" w:rsidRDefault="00E54AF8" w:rsidP="00E54AF8">
      <w:pPr>
        <w:pStyle w:val="a5"/>
        <w:spacing w:before="0" w:beforeAutospacing="0" w:after="0" w:afterAutospacing="0"/>
        <w:jc w:val="both"/>
        <w:rPr>
          <w:sz w:val="28"/>
          <w:szCs w:val="28"/>
          <w:lang w:val="uk-UA"/>
        </w:rPr>
      </w:pPr>
      <w:r w:rsidRPr="002845B1">
        <w:rPr>
          <w:sz w:val="28"/>
          <w:szCs w:val="28"/>
          <w:lang w:val="uk-UA"/>
        </w:rPr>
        <w:t>4.6.</w:t>
      </w:r>
      <w:r w:rsidRPr="002845B1">
        <w:rPr>
          <w:sz w:val="28"/>
          <w:szCs w:val="28"/>
          <w:lang w:val="uk-UA"/>
        </w:rPr>
        <w:tab/>
        <w:t xml:space="preserve">Підприємство організовує свою діяльність відповідно до фінансового плану, затвердженого уповноваженим органом Власника - </w:t>
      </w:r>
      <w:r w:rsidRPr="002845B1">
        <w:rPr>
          <w:color w:val="000000"/>
          <w:sz w:val="28"/>
          <w:szCs w:val="28"/>
          <w:lang w:val="uk-UA"/>
        </w:rPr>
        <w:t>відділом охорони здоров’я Лисичанської міської ради після погодження з заступником міського голови, який координує діяльність закладів охорони здоров’я.</w:t>
      </w:r>
    </w:p>
    <w:p w:rsidR="00E54AF8" w:rsidRPr="002845B1" w:rsidRDefault="00E54AF8" w:rsidP="00E54AF8">
      <w:pPr>
        <w:jc w:val="both"/>
        <w:rPr>
          <w:sz w:val="28"/>
          <w:szCs w:val="28"/>
          <w:lang w:val="uk-UA"/>
        </w:rPr>
      </w:pPr>
      <w:r w:rsidRPr="002845B1">
        <w:rPr>
          <w:sz w:val="28"/>
          <w:szCs w:val="28"/>
          <w:lang w:val="uk-UA"/>
        </w:rPr>
        <w:t>4.7. Підприємство самостійно організовує виробництво продукції (робіт, послуг) і реалізує її за цінами (тарифами), що визначаються в порядку, визначеному законодавством України або на безоплатних умовах відповідно до державних та місцевих програм.</w:t>
      </w:r>
    </w:p>
    <w:p w:rsidR="00E54AF8" w:rsidRPr="002845B1" w:rsidRDefault="00E54AF8" w:rsidP="00E54AF8">
      <w:pPr>
        <w:jc w:val="both"/>
        <w:rPr>
          <w:sz w:val="28"/>
          <w:szCs w:val="28"/>
          <w:lang w:val="uk-UA"/>
        </w:rPr>
      </w:pPr>
      <w:r w:rsidRPr="002845B1">
        <w:rPr>
          <w:sz w:val="28"/>
          <w:szCs w:val="28"/>
          <w:lang w:val="uk-UA"/>
        </w:rPr>
        <w:t>4.8.</w:t>
      </w:r>
      <w:r w:rsidRPr="002845B1">
        <w:rPr>
          <w:sz w:val="28"/>
          <w:szCs w:val="28"/>
          <w:lang w:val="uk-UA"/>
        </w:rPr>
        <w:tab/>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E54AF8" w:rsidRPr="002845B1" w:rsidRDefault="00E54AF8" w:rsidP="00E54AF8">
      <w:pPr>
        <w:jc w:val="both"/>
        <w:rPr>
          <w:sz w:val="28"/>
          <w:szCs w:val="28"/>
          <w:lang w:val="uk-UA"/>
        </w:rPr>
      </w:pPr>
      <w:r w:rsidRPr="002845B1">
        <w:rPr>
          <w:sz w:val="28"/>
          <w:szCs w:val="28"/>
          <w:lang w:val="uk-UA"/>
        </w:rPr>
        <w:t>4.9.</w:t>
      </w:r>
      <w:r w:rsidRPr="002845B1">
        <w:rPr>
          <w:sz w:val="28"/>
          <w:szCs w:val="28"/>
          <w:lang w:val="uk-UA"/>
        </w:rPr>
        <w:tab/>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E54AF8" w:rsidRPr="002845B1" w:rsidRDefault="00E54AF8" w:rsidP="00E54AF8">
      <w:pPr>
        <w:jc w:val="both"/>
        <w:rPr>
          <w:sz w:val="28"/>
          <w:szCs w:val="28"/>
          <w:lang w:val="uk-UA"/>
        </w:rPr>
      </w:pPr>
      <w:r w:rsidRPr="002845B1">
        <w:rPr>
          <w:sz w:val="28"/>
          <w:szCs w:val="28"/>
          <w:lang w:val="uk-UA"/>
        </w:rPr>
        <w:lastRenderedPageBreak/>
        <w:t>4.10.</w:t>
      </w:r>
      <w:r w:rsidRPr="002845B1">
        <w:rPr>
          <w:sz w:val="28"/>
          <w:szCs w:val="28"/>
          <w:lang w:val="uk-UA"/>
        </w:rPr>
        <w:tab/>
        <w:t>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та міжнародних судах.</w:t>
      </w:r>
    </w:p>
    <w:p w:rsidR="00E54AF8" w:rsidRPr="002845B1" w:rsidRDefault="00E54AF8" w:rsidP="00E54AF8">
      <w:pPr>
        <w:jc w:val="both"/>
        <w:rPr>
          <w:sz w:val="28"/>
          <w:szCs w:val="28"/>
          <w:lang w:val="uk-UA"/>
        </w:rPr>
      </w:pPr>
      <w:r w:rsidRPr="002845B1">
        <w:rPr>
          <w:sz w:val="28"/>
          <w:szCs w:val="28"/>
          <w:lang w:val="uk-UA"/>
        </w:rPr>
        <w:t xml:space="preserve">4.11. Власник не відповідає за  зобов’язаннями  </w:t>
      </w:r>
      <w:proofErr w:type="spellStart"/>
      <w:r w:rsidRPr="002845B1">
        <w:rPr>
          <w:sz w:val="28"/>
          <w:szCs w:val="28"/>
          <w:lang w:val="uk-UA"/>
        </w:rPr>
        <w:t>Підпріємтва</w:t>
      </w:r>
      <w:proofErr w:type="spellEnd"/>
      <w:r w:rsidRPr="002845B1">
        <w:rPr>
          <w:sz w:val="28"/>
          <w:szCs w:val="28"/>
          <w:lang w:val="uk-UA"/>
        </w:rPr>
        <w:t xml:space="preserve">, а </w:t>
      </w:r>
      <w:proofErr w:type="spellStart"/>
      <w:r w:rsidRPr="002845B1">
        <w:rPr>
          <w:sz w:val="28"/>
          <w:szCs w:val="28"/>
          <w:lang w:val="uk-UA"/>
        </w:rPr>
        <w:t>Підпріємство</w:t>
      </w:r>
      <w:proofErr w:type="spellEnd"/>
      <w:r w:rsidRPr="002845B1">
        <w:rPr>
          <w:sz w:val="28"/>
          <w:szCs w:val="28"/>
          <w:lang w:val="uk-UA"/>
        </w:rPr>
        <w:t xml:space="preserve"> не відповідає  за зобов’язаннями Власника.</w:t>
      </w:r>
    </w:p>
    <w:p w:rsidR="00E54AF8" w:rsidRPr="002845B1" w:rsidRDefault="00E54AF8" w:rsidP="00E54AF8">
      <w:pPr>
        <w:jc w:val="both"/>
        <w:rPr>
          <w:sz w:val="28"/>
          <w:szCs w:val="28"/>
          <w:lang w:val="uk-UA"/>
        </w:rPr>
      </w:pPr>
      <w:r w:rsidRPr="002845B1">
        <w:rPr>
          <w:sz w:val="28"/>
          <w:szCs w:val="28"/>
          <w:lang w:val="uk-UA"/>
        </w:rPr>
        <w:t xml:space="preserve">4.12. </w:t>
      </w:r>
      <w:proofErr w:type="spellStart"/>
      <w:r w:rsidRPr="002845B1">
        <w:rPr>
          <w:sz w:val="28"/>
          <w:szCs w:val="28"/>
          <w:lang w:val="uk-UA"/>
        </w:rPr>
        <w:t>Підприємтво</w:t>
      </w:r>
      <w:proofErr w:type="spellEnd"/>
      <w:r w:rsidRPr="002845B1">
        <w:rPr>
          <w:sz w:val="28"/>
          <w:szCs w:val="28"/>
          <w:lang w:val="uk-UA"/>
        </w:rPr>
        <w:t xml:space="preserve"> стає «</w:t>
      </w:r>
      <w:proofErr w:type="spellStart"/>
      <w:r w:rsidRPr="002845B1">
        <w:rPr>
          <w:sz w:val="28"/>
          <w:szCs w:val="28"/>
          <w:lang w:val="uk-UA"/>
        </w:rPr>
        <w:t>Балансоутримувачем</w:t>
      </w:r>
      <w:proofErr w:type="spellEnd"/>
      <w:r w:rsidRPr="002845B1">
        <w:rPr>
          <w:sz w:val="28"/>
          <w:szCs w:val="28"/>
          <w:lang w:val="uk-UA"/>
        </w:rPr>
        <w:t>» частки комунального майна, яке передано до його оперативного управління.</w:t>
      </w:r>
    </w:p>
    <w:p w:rsidR="00E54AF8" w:rsidRPr="002845B1" w:rsidRDefault="00E54AF8" w:rsidP="00E54AF8">
      <w:pPr>
        <w:jc w:val="both"/>
        <w:rPr>
          <w:sz w:val="28"/>
          <w:szCs w:val="28"/>
          <w:lang w:val="uk-UA"/>
        </w:rPr>
      </w:pPr>
      <w:r w:rsidRPr="002845B1">
        <w:rPr>
          <w:sz w:val="28"/>
          <w:szCs w:val="28"/>
          <w:lang w:val="uk-UA"/>
        </w:rPr>
        <w:t>4.13.</w:t>
      </w:r>
      <w:r w:rsidRPr="002845B1">
        <w:rPr>
          <w:sz w:val="28"/>
          <w:szCs w:val="28"/>
          <w:lang w:val="uk-UA"/>
        </w:rPr>
        <w:tab/>
        <w:t>Підприємство самостійно визначає свою організаційну структуру, встановлює чисельність і затверджує штатний розпис.</w:t>
      </w:r>
    </w:p>
    <w:p w:rsidR="00E54AF8" w:rsidRPr="002845B1" w:rsidRDefault="00E54AF8" w:rsidP="00E54AF8">
      <w:pPr>
        <w:jc w:val="both"/>
        <w:rPr>
          <w:sz w:val="28"/>
          <w:szCs w:val="28"/>
          <w:lang w:val="uk-UA"/>
        </w:rPr>
      </w:pPr>
      <w:r w:rsidRPr="002845B1">
        <w:rPr>
          <w:sz w:val="28"/>
          <w:szCs w:val="28"/>
          <w:lang w:val="uk-UA"/>
        </w:rPr>
        <w:t>4.14.</w:t>
      </w:r>
      <w:r w:rsidRPr="002845B1">
        <w:rPr>
          <w:sz w:val="28"/>
          <w:szCs w:val="28"/>
          <w:lang w:val="uk-UA"/>
        </w:rPr>
        <w:tab/>
        <w:t>Підприємство надає медичну стоматологічну допомогу (на безоплатній основі – для окремих категорій населення, визначених чинним законодавством) та платні  медичні стоматологічні послуги будь яким особам  за зверненням відповідно до чинного законодавства України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54AF8" w:rsidRPr="002845B1" w:rsidRDefault="00E54AF8" w:rsidP="00E54AF8">
      <w:pPr>
        <w:jc w:val="both"/>
        <w:rPr>
          <w:sz w:val="28"/>
          <w:szCs w:val="28"/>
          <w:lang w:val="uk-UA"/>
        </w:rPr>
      </w:pPr>
    </w:p>
    <w:p w:rsidR="00E54AF8" w:rsidRPr="002845B1" w:rsidRDefault="00E54AF8" w:rsidP="00E54AF8">
      <w:pPr>
        <w:jc w:val="both"/>
        <w:rPr>
          <w:b/>
          <w:bCs/>
          <w:sz w:val="28"/>
          <w:szCs w:val="28"/>
          <w:lang w:val="uk-UA"/>
        </w:rPr>
      </w:pPr>
    </w:p>
    <w:p w:rsidR="00E54AF8" w:rsidRPr="002845B1" w:rsidRDefault="00E54AF8" w:rsidP="00E54AF8">
      <w:pPr>
        <w:pStyle w:val="a9"/>
        <w:numPr>
          <w:ilvl w:val="0"/>
          <w:numId w:val="24"/>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 xml:space="preserve">Статутний капітал. </w:t>
      </w:r>
    </w:p>
    <w:p w:rsidR="00E54AF8" w:rsidRPr="002845B1" w:rsidRDefault="00E54AF8" w:rsidP="00E54AF8">
      <w:pPr>
        <w:pStyle w:val="a9"/>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Майно та фінансування</w:t>
      </w:r>
    </w:p>
    <w:p w:rsidR="00E54AF8" w:rsidRPr="002845B1" w:rsidRDefault="00E54AF8" w:rsidP="00E54AF8">
      <w:pPr>
        <w:pStyle w:val="a9"/>
        <w:spacing w:after="0" w:line="240" w:lineRule="auto"/>
        <w:rPr>
          <w:rFonts w:ascii="Times New Roman" w:hAnsi="Times New Roman"/>
          <w:sz w:val="28"/>
          <w:szCs w:val="28"/>
          <w:lang w:val="uk-UA"/>
        </w:rPr>
      </w:pPr>
    </w:p>
    <w:p w:rsidR="00E54AF8" w:rsidRPr="002845B1" w:rsidRDefault="00E54AF8" w:rsidP="00E54AF8">
      <w:pPr>
        <w:jc w:val="both"/>
        <w:rPr>
          <w:sz w:val="28"/>
          <w:szCs w:val="28"/>
          <w:lang w:val="uk-UA"/>
        </w:rPr>
      </w:pPr>
      <w:r w:rsidRPr="002845B1">
        <w:rPr>
          <w:sz w:val="28"/>
          <w:szCs w:val="28"/>
          <w:lang w:val="uk-UA"/>
        </w:rPr>
        <w:t>5.1. Майно Підприємства становлять необоротні та оборотні активи, основні</w:t>
      </w:r>
      <w:r w:rsidRPr="0050031B">
        <w:rPr>
          <w:sz w:val="28"/>
          <w:szCs w:val="28"/>
          <w:lang w:val="uk-UA"/>
        </w:rPr>
        <w:t xml:space="preserve"> засоби та грошові кошти, а також інші цінності, передані йому </w:t>
      </w:r>
      <w:r>
        <w:rPr>
          <w:sz w:val="28"/>
          <w:szCs w:val="28"/>
          <w:lang w:val="uk-UA"/>
        </w:rPr>
        <w:t>Власником</w:t>
      </w:r>
      <w:r w:rsidRPr="0050031B">
        <w:rPr>
          <w:sz w:val="28"/>
          <w:szCs w:val="28"/>
          <w:lang w:val="uk-UA"/>
        </w:rPr>
        <w:t xml:space="preserve"> у процесі перетворення </w:t>
      </w:r>
      <w:r>
        <w:rPr>
          <w:sz w:val="28"/>
          <w:szCs w:val="28"/>
          <w:lang w:val="uk-UA"/>
        </w:rPr>
        <w:t xml:space="preserve">ЛИСИЧАНСЬКОЇ КОМУНАЛЬНОЇ ЛІКУВАЛЬНО-ПРОФІЛАКТИЧНОЇ УСТАНОВИ МІСЬКА СТОМАТОЛОГІЧНА </w:t>
      </w:r>
      <w:r w:rsidRPr="002845B1">
        <w:rPr>
          <w:sz w:val="28"/>
          <w:szCs w:val="28"/>
          <w:lang w:val="uk-UA"/>
        </w:rPr>
        <w:t>ПОЛІКЛІНІКА в КОМУНАЛЬНЕ НЕКОМЕРЦІЙНЕ ПІДПРИЄМСТВО ЛИСИЧАНСЬКОЇ МІСЬКОЇ РАДИ ЛУГАНСЬКОЇ ОБЛАСТІ «МІСЬКА СТОМАТОЛОГІЧНА ПОЛІКЛІНІКА», вартість яких відображається у самостійному балансі Підприємства. Підприємство володіє та користується зазначеним майном.</w:t>
      </w:r>
    </w:p>
    <w:p w:rsidR="00E54AF8" w:rsidRPr="002845B1" w:rsidRDefault="00E54AF8" w:rsidP="00E54AF8">
      <w:pPr>
        <w:jc w:val="both"/>
        <w:rPr>
          <w:sz w:val="28"/>
          <w:szCs w:val="28"/>
          <w:lang w:val="uk-UA"/>
        </w:rPr>
      </w:pPr>
      <w:r w:rsidRPr="002845B1">
        <w:rPr>
          <w:sz w:val="28"/>
          <w:szCs w:val="28"/>
          <w:lang w:val="uk-UA"/>
        </w:rPr>
        <w:t>5.2.</w:t>
      </w:r>
      <w:r w:rsidRPr="002845B1">
        <w:rPr>
          <w:sz w:val="28"/>
          <w:szCs w:val="28"/>
          <w:lang w:val="uk-UA"/>
        </w:rPr>
        <w:tab/>
        <w:t xml:space="preserve">Підприємство не має права відчужувати або іншим способом  розпоряджатись закріпленим за ним майном, що належить до основних засобів  без попередньої згоди Уповноваженого органу Власника з питань управління комунальним майном. Підприємство не має права передавати належне йому майно третім особам (юридичним чи фізичним особам) крім випадків, прямо передбачених законодавством, а також рішенням Власника. </w:t>
      </w:r>
    </w:p>
    <w:p w:rsidR="00E54AF8" w:rsidRPr="002845B1" w:rsidRDefault="00E54AF8" w:rsidP="00E54AF8">
      <w:pPr>
        <w:jc w:val="both"/>
        <w:rPr>
          <w:sz w:val="28"/>
          <w:szCs w:val="28"/>
          <w:lang w:val="uk-UA"/>
        </w:rPr>
      </w:pPr>
      <w:r w:rsidRPr="002845B1">
        <w:rPr>
          <w:sz w:val="28"/>
          <w:szCs w:val="28"/>
          <w:lang w:val="uk-UA"/>
        </w:rPr>
        <w:t>5.3.</w:t>
      </w:r>
      <w:r w:rsidRPr="002845B1">
        <w:rPr>
          <w:sz w:val="28"/>
          <w:szCs w:val="28"/>
          <w:lang w:val="uk-UA"/>
        </w:rPr>
        <w:tab/>
        <w:t>Джерелами формування майна та коштів Підприємства є:</w:t>
      </w:r>
    </w:p>
    <w:p w:rsidR="00E54AF8" w:rsidRPr="002845B1" w:rsidRDefault="00E54AF8" w:rsidP="00E54AF8">
      <w:pPr>
        <w:jc w:val="both"/>
        <w:rPr>
          <w:sz w:val="28"/>
          <w:szCs w:val="28"/>
          <w:lang w:val="uk-UA"/>
        </w:rPr>
      </w:pPr>
      <w:r w:rsidRPr="002845B1">
        <w:rPr>
          <w:sz w:val="28"/>
          <w:szCs w:val="28"/>
          <w:lang w:val="uk-UA"/>
        </w:rPr>
        <w:t>5.3.1.</w:t>
      </w:r>
      <w:r w:rsidRPr="002845B1">
        <w:rPr>
          <w:sz w:val="28"/>
          <w:szCs w:val="28"/>
          <w:lang w:val="uk-UA"/>
        </w:rPr>
        <w:tab/>
        <w:t>Комунальне майно, передане Підприємству відповідно до рішення Власника про перетворення комунальної бюджетної установи в комунальне некомерційне підприємство, яке передано в  оперативне управління та інше комунальне майно закріплене за Підприємством на праві оперативного управління.</w:t>
      </w:r>
    </w:p>
    <w:p w:rsidR="00E54AF8" w:rsidRPr="002845B1" w:rsidRDefault="00E54AF8" w:rsidP="00E54AF8">
      <w:pPr>
        <w:jc w:val="both"/>
        <w:rPr>
          <w:sz w:val="28"/>
          <w:szCs w:val="28"/>
          <w:lang w:val="uk-UA"/>
        </w:rPr>
      </w:pPr>
      <w:r w:rsidRPr="002845B1">
        <w:rPr>
          <w:sz w:val="28"/>
          <w:szCs w:val="28"/>
          <w:lang w:val="uk-UA"/>
        </w:rPr>
        <w:t>5.3.2.</w:t>
      </w:r>
      <w:r w:rsidRPr="002845B1">
        <w:rPr>
          <w:sz w:val="28"/>
          <w:szCs w:val="28"/>
          <w:lang w:val="uk-UA"/>
        </w:rPr>
        <w:tab/>
        <w:t>Бюджетні кошти.</w:t>
      </w:r>
    </w:p>
    <w:p w:rsidR="00E54AF8" w:rsidRPr="002845B1" w:rsidRDefault="00E54AF8" w:rsidP="00E54AF8">
      <w:pPr>
        <w:jc w:val="both"/>
        <w:rPr>
          <w:sz w:val="28"/>
          <w:szCs w:val="28"/>
          <w:lang w:val="uk-UA"/>
        </w:rPr>
      </w:pPr>
      <w:r w:rsidRPr="002845B1">
        <w:rPr>
          <w:sz w:val="28"/>
          <w:szCs w:val="28"/>
          <w:lang w:val="uk-UA"/>
        </w:rPr>
        <w:t>5.3.3. Грошові та матеріальні внески Власника.</w:t>
      </w:r>
    </w:p>
    <w:p w:rsidR="00E54AF8" w:rsidRPr="002845B1" w:rsidRDefault="00E54AF8" w:rsidP="00E54AF8">
      <w:pPr>
        <w:jc w:val="both"/>
        <w:rPr>
          <w:sz w:val="28"/>
          <w:szCs w:val="28"/>
          <w:lang w:val="uk-UA"/>
        </w:rPr>
      </w:pPr>
      <w:r w:rsidRPr="002845B1">
        <w:rPr>
          <w:sz w:val="28"/>
          <w:szCs w:val="28"/>
          <w:lang w:val="uk-UA"/>
        </w:rPr>
        <w:t>5.3.4.</w:t>
      </w:r>
      <w:r w:rsidRPr="002845B1">
        <w:rPr>
          <w:sz w:val="28"/>
          <w:szCs w:val="28"/>
          <w:lang w:val="uk-UA"/>
        </w:rPr>
        <w:tab/>
        <w:t>Власні надходження Підприємства: кошти та інше майно, одержані від реалізації продукції (робіт, послуг), кошти від здачі в оренду майна, закріпленого на праві оперативного управління інші доходи від господарської діяльності.</w:t>
      </w:r>
    </w:p>
    <w:p w:rsidR="00E54AF8" w:rsidRPr="002845B1" w:rsidRDefault="00E54AF8" w:rsidP="00E54AF8">
      <w:pPr>
        <w:jc w:val="both"/>
        <w:rPr>
          <w:sz w:val="28"/>
          <w:szCs w:val="28"/>
          <w:lang w:val="uk-UA"/>
        </w:rPr>
      </w:pPr>
      <w:r w:rsidRPr="002845B1">
        <w:rPr>
          <w:sz w:val="28"/>
          <w:szCs w:val="28"/>
          <w:lang w:val="uk-UA"/>
        </w:rPr>
        <w:t>5.3.5.</w:t>
      </w:r>
      <w:r w:rsidRPr="002845B1">
        <w:rPr>
          <w:sz w:val="28"/>
          <w:szCs w:val="28"/>
          <w:lang w:val="uk-UA"/>
        </w:rPr>
        <w:tab/>
        <w:t>Цільові кошти.</w:t>
      </w:r>
    </w:p>
    <w:p w:rsidR="00E54AF8" w:rsidRPr="002845B1" w:rsidRDefault="00E54AF8" w:rsidP="00E54AF8">
      <w:pPr>
        <w:jc w:val="both"/>
        <w:rPr>
          <w:sz w:val="28"/>
          <w:szCs w:val="28"/>
          <w:lang w:val="uk-UA"/>
        </w:rPr>
      </w:pPr>
      <w:r w:rsidRPr="002845B1">
        <w:rPr>
          <w:sz w:val="28"/>
          <w:szCs w:val="28"/>
          <w:lang w:val="uk-UA"/>
        </w:rPr>
        <w:lastRenderedPageBreak/>
        <w:t>5.3.6.</w:t>
      </w:r>
      <w:r w:rsidRPr="002845B1">
        <w:rPr>
          <w:sz w:val="28"/>
          <w:szCs w:val="28"/>
          <w:lang w:val="uk-UA"/>
        </w:rPr>
        <w:tab/>
        <w:t>Кредити банків.</w:t>
      </w:r>
    </w:p>
    <w:p w:rsidR="00E54AF8" w:rsidRPr="002845B1" w:rsidRDefault="00E54AF8" w:rsidP="00E54AF8">
      <w:pPr>
        <w:jc w:val="both"/>
        <w:rPr>
          <w:sz w:val="28"/>
          <w:szCs w:val="28"/>
          <w:lang w:val="uk-UA"/>
        </w:rPr>
      </w:pPr>
      <w:r w:rsidRPr="002845B1">
        <w:rPr>
          <w:sz w:val="28"/>
          <w:szCs w:val="28"/>
          <w:lang w:val="uk-UA"/>
        </w:rPr>
        <w:t>5.3.7.</w:t>
      </w:r>
      <w:r w:rsidRPr="002845B1">
        <w:rPr>
          <w:sz w:val="28"/>
          <w:szCs w:val="28"/>
          <w:lang w:val="uk-UA"/>
        </w:rPr>
        <w:tab/>
        <w:t>Майно, придбане в інших суб’єктів господарювання, організацій та громадян у встановленому чинним законодавством порядку.</w:t>
      </w:r>
    </w:p>
    <w:p w:rsidR="00E54AF8" w:rsidRPr="002845B1" w:rsidRDefault="00E54AF8" w:rsidP="00E54AF8">
      <w:pPr>
        <w:jc w:val="both"/>
        <w:rPr>
          <w:sz w:val="28"/>
          <w:szCs w:val="28"/>
          <w:lang w:val="uk-UA"/>
        </w:rPr>
      </w:pPr>
      <w:r w:rsidRPr="002845B1">
        <w:rPr>
          <w:sz w:val="28"/>
          <w:szCs w:val="28"/>
          <w:lang w:val="uk-UA"/>
        </w:rPr>
        <w:t>5.3.8.</w:t>
      </w:r>
      <w:r w:rsidRPr="002845B1">
        <w:rPr>
          <w:sz w:val="28"/>
          <w:szCs w:val="28"/>
          <w:lang w:val="uk-UA"/>
        </w:rPr>
        <w:tab/>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E54AF8" w:rsidRPr="002845B1" w:rsidRDefault="00E54AF8" w:rsidP="00E54AF8">
      <w:pPr>
        <w:jc w:val="both"/>
        <w:rPr>
          <w:sz w:val="28"/>
          <w:szCs w:val="28"/>
          <w:lang w:val="uk-UA"/>
        </w:rPr>
      </w:pPr>
      <w:r w:rsidRPr="002845B1">
        <w:rPr>
          <w:sz w:val="28"/>
          <w:szCs w:val="28"/>
          <w:lang w:val="uk-UA"/>
        </w:rPr>
        <w:t>5.3.9.</w:t>
      </w:r>
      <w:r w:rsidRPr="002845B1">
        <w:rPr>
          <w:sz w:val="28"/>
          <w:szCs w:val="28"/>
          <w:lang w:val="uk-UA"/>
        </w:rPr>
        <w:tab/>
        <w:t>Майно, отримане з інших джерел, не заборонених чинним законодавством України.</w:t>
      </w:r>
    </w:p>
    <w:p w:rsidR="00E54AF8" w:rsidRPr="002845B1" w:rsidRDefault="00E54AF8" w:rsidP="00E54AF8">
      <w:pPr>
        <w:jc w:val="both"/>
        <w:rPr>
          <w:sz w:val="28"/>
          <w:szCs w:val="28"/>
          <w:lang w:val="uk-UA"/>
        </w:rPr>
      </w:pPr>
      <w:r w:rsidRPr="002845B1">
        <w:rPr>
          <w:sz w:val="28"/>
          <w:szCs w:val="28"/>
          <w:lang w:val="uk-UA"/>
        </w:rPr>
        <w:t>5.3.10. Централізоване постачання матеріальних цінностей.</w:t>
      </w:r>
    </w:p>
    <w:p w:rsidR="00E54AF8" w:rsidRPr="002845B1" w:rsidRDefault="00E54AF8" w:rsidP="00E54AF8">
      <w:pPr>
        <w:jc w:val="both"/>
        <w:rPr>
          <w:sz w:val="28"/>
          <w:szCs w:val="28"/>
          <w:lang w:val="uk-UA"/>
        </w:rPr>
      </w:pPr>
      <w:r w:rsidRPr="002845B1">
        <w:rPr>
          <w:sz w:val="28"/>
          <w:szCs w:val="28"/>
          <w:lang w:val="uk-UA"/>
        </w:rPr>
        <w:t>5.4.</w:t>
      </w:r>
      <w:r w:rsidRPr="002845B1">
        <w:rPr>
          <w:sz w:val="28"/>
          <w:szCs w:val="28"/>
          <w:lang w:val="uk-UA"/>
        </w:rPr>
        <w:tab/>
        <w:t>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rsidR="00E54AF8" w:rsidRPr="002845B1" w:rsidRDefault="00E54AF8" w:rsidP="00E54AF8">
      <w:pPr>
        <w:jc w:val="both"/>
        <w:rPr>
          <w:sz w:val="28"/>
          <w:szCs w:val="28"/>
          <w:lang w:val="uk-UA"/>
        </w:rPr>
      </w:pPr>
      <w:r w:rsidRPr="002845B1">
        <w:rPr>
          <w:sz w:val="28"/>
          <w:szCs w:val="28"/>
          <w:lang w:val="uk-UA"/>
        </w:rPr>
        <w:t>5.5. Доходи Підприємства обліковують та використовують відповідно до законодавства з додержанням вимог, які висувають до неприбуткових організацій.</w:t>
      </w:r>
    </w:p>
    <w:p w:rsidR="00E54AF8" w:rsidRPr="002845B1" w:rsidRDefault="00E54AF8" w:rsidP="00E54AF8">
      <w:pPr>
        <w:jc w:val="both"/>
        <w:rPr>
          <w:sz w:val="28"/>
          <w:szCs w:val="28"/>
          <w:lang w:val="uk-UA"/>
        </w:rPr>
      </w:pPr>
      <w:r w:rsidRPr="002845B1">
        <w:rPr>
          <w:sz w:val="28"/>
          <w:szCs w:val="28"/>
          <w:lang w:val="uk-UA"/>
        </w:rPr>
        <w:t>5.6.</w:t>
      </w:r>
      <w:r w:rsidRPr="002845B1">
        <w:rPr>
          <w:sz w:val="28"/>
          <w:szCs w:val="28"/>
          <w:lang w:val="uk-UA"/>
        </w:rPr>
        <w:tab/>
        <w:t>Вилучення майна Підприємства може мати місце лише у випадках та порядку, передбаченому  чин</w:t>
      </w:r>
      <w:r w:rsidR="002845B1">
        <w:rPr>
          <w:sz w:val="28"/>
          <w:szCs w:val="28"/>
          <w:lang w:val="uk-UA"/>
        </w:rPr>
        <w:t>н</w:t>
      </w:r>
      <w:r w:rsidRPr="002845B1">
        <w:rPr>
          <w:sz w:val="28"/>
          <w:szCs w:val="28"/>
          <w:lang w:val="uk-UA"/>
        </w:rPr>
        <w:t>им  законодавством України.</w:t>
      </w:r>
    </w:p>
    <w:p w:rsidR="00E54AF8" w:rsidRPr="002845B1" w:rsidRDefault="00E54AF8" w:rsidP="00E54AF8">
      <w:pPr>
        <w:jc w:val="both"/>
        <w:rPr>
          <w:sz w:val="28"/>
          <w:szCs w:val="28"/>
          <w:lang w:val="uk-UA"/>
        </w:rPr>
      </w:pPr>
      <w:r w:rsidRPr="002845B1">
        <w:rPr>
          <w:sz w:val="28"/>
          <w:szCs w:val="28"/>
          <w:lang w:val="uk-UA"/>
        </w:rPr>
        <w:t>5.7.</w:t>
      </w:r>
      <w:r w:rsidRPr="002845B1">
        <w:rPr>
          <w:sz w:val="28"/>
          <w:szCs w:val="28"/>
          <w:lang w:val="uk-UA"/>
        </w:rPr>
        <w:tab/>
        <w:t xml:space="preserve">Статутний капітал Підприємства становить: 873 251 грн. 43 коп. (вісімсот сімдесят три тисячі двісті п’ятдесят одна грн. 43 коп.). </w:t>
      </w:r>
    </w:p>
    <w:p w:rsidR="00E54AF8" w:rsidRPr="002845B1" w:rsidRDefault="00E54AF8" w:rsidP="00E54AF8">
      <w:pPr>
        <w:jc w:val="both"/>
        <w:rPr>
          <w:sz w:val="28"/>
          <w:szCs w:val="28"/>
          <w:lang w:val="uk-UA"/>
        </w:rPr>
      </w:pPr>
      <w:r w:rsidRPr="002845B1">
        <w:rPr>
          <w:sz w:val="28"/>
          <w:szCs w:val="28"/>
          <w:lang w:val="uk-UA"/>
        </w:rPr>
        <w:t>5.8.</w:t>
      </w:r>
      <w:r w:rsidRPr="002845B1">
        <w:rPr>
          <w:sz w:val="28"/>
          <w:szCs w:val="28"/>
          <w:lang w:val="uk-UA"/>
        </w:rPr>
        <w:tab/>
        <w:t>Підприємство може одержувати кредити для виконання статутних завдань під гарантію Власника.</w:t>
      </w:r>
    </w:p>
    <w:p w:rsidR="00E54AF8" w:rsidRPr="002845B1" w:rsidRDefault="00E54AF8" w:rsidP="00E54AF8">
      <w:pPr>
        <w:jc w:val="both"/>
        <w:rPr>
          <w:sz w:val="28"/>
          <w:szCs w:val="28"/>
          <w:lang w:val="uk-UA"/>
        </w:rPr>
      </w:pPr>
      <w:r w:rsidRPr="002845B1">
        <w:rPr>
          <w:sz w:val="28"/>
          <w:szCs w:val="28"/>
          <w:lang w:val="uk-UA"/>
        </w:rPr>
        <w:t>5.9.</w:t>
      </w:r>
      <w:r w:rsidRPr="002845B1">
        <w:rPr>
          <w:sz w:val="28"/>
          <w:szCs w:val="28"/>
          <w:lang w:val="uk-UA"/>
        </w:rPr>
        <w:tab/>
        <w:t>Підприємство має право надавати в оренду майно, закріплене за ним на праві оперативного управління, юридичним та фізичним особами відповідно до чинного законодавства України та в порядку визначеному Власником. </w:t>
      </w:r>
    </w:p>
    <w:p w:rsidR="00E54AF8" w:rsidRPr="002845B1" w:rsidRDefault="00E54AF8" w:rsidP="00E54AF8">
      <w:pPr>
        <w:jc w:val="both"/>
        <w:rPr>
          <w:sz w:val="28"/>
          <w:szCs w:val="28"/>
          <w:lang w:val="uk-UA"/>
        </w:rPr>
      </w:pPr>
      <w:r w:rsidRPr="002845B1">
        <w:rPr>
          <w:sz w:val="28"/>
          <w:szCs w:val="28"/>
          <w:lang w:val="uk-UA"/>
        </w:rPr>
        <w:t>5.10.</w:t>
      </w:r>
      <w:r w:rsidRPr="002845B1">
        <w:rPr>
          <w:sz w:val="28"/>
          <w:szCs w:val="28"/>
          <w:lang w:val="uk-UA"/>
        </w:rPr>
        <w:tab/>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E54AF8" w:rsidRPr="002845B1" w:rsidRDefault="00E54AF8" w:rsidP="00E54AF8">
      <w:pPr>
        <w:jc w:val="both"/>
        <w:rPr>
          <w:sz w:val="28"/>
          <w:szCs w:val="28"/>
          <w:lang w:val="uk-UA"/>
        </w:rPr>
      </w:pPr>
      <w:r w:rsidRPr="002845B1">
        <w:rPr>
          <w:sz w:val="28"/>
          <w:szCs w:val="28"/>
          <w:lang w:val="uk-UA"/>
        </w:rPr>
        <w:t>5.11.</w:t>
      </w:r>
      <w:r w:rsidRPr="002845B1">
        <w:rPr>
          <w:sz w:val="28"/>
          <w:szCs w:val="28"/>
          <w:lang w:val="uk-UA"/>
        </w:rPr>
        <w:tab/>
        <w:t>Підприємство відповідає за своїми зобов'язаннями лише коштами, що перебувають у його розпорядженні. </w:t>
      </w:r>
    </w:p>
    <w:p w:rsidR="00E54AF8" w:rsidRPr="002845B1" w:rsidRDefault="00E54AF8" w:rsidP="00E54AF8">
      <w:pPr>
        <w:jc w:val="both"/>
        <w:rPr>
          <w:sz w:val="28"/>
          <w:szCs w:val="28"/>
          <w:lang w:val="uk-UA"/>
        </w:rPr>
      </w:pPr>
      <w:r w:rsidRPr="002845B1">
        <w:rPr>
          <w:sz w:val="28"/>
          <w:szCs w:val="28"/>
          <w:lang w:val="uk-UA"/>
        </w:rPr>
        <w:t>5.12.</w:t>
      </w:r>
      <w:r w:rsidRPr="002845B1">
        <w:rPr>
          <w:sz w:val="28"/>
          <w:szCs w:val="28"/>
          <w:lang w:val="uk-UA"/>
        </w:rPr>
        <w:tab/>
        <w:t>Порядок розподілу та використання коштів Підприємства, отриманих від здійснення господарської некомерційної діяльності, визначається керівником Підприємства – Генеральним директором відповідно до чинного законодавства та затвердженого фінансового плану.</w:t>
      </w:r>
    </w:p>
    <w:p w:rsidR="00E54AF8" w:rsidRPr="002845B1" w:rsidRDefault="00E54AF8" w:rsidP="00E54AF8">
      <w:pPr>
        <w:jc w:val="both"/>
        <w:rPr>
          <w:sz w:val="28"/>
          <w:szCs w:val="28"/>
          <w:lang w:val="uk-UA"/>
        </w:rPr>
      </w:pPr>
      <w:r w:rsidRPr="002845B1">
        <w:rPr>
          <w:sz w:val="28"/>
          <w:szCs w:val="28"/>
          <w:lang w:val="uk-UA"/>
        </w:rPr>
        <w:t>5.13.</w:t>
      </w:r>
      <w:r w:rsidRPr="002845B1">
        <w:rPr>
          <w:sz w:val="28"/>
          <w:szCs w:val="28"/>
          <w:lang w:val="uk-UA"/>
        </w:rPr>
        <w:tab/>
        <w:t>Власні надходження Підприємства використовуються відповідно до чинного законодавства України.</w:t>
      </w:r>
    </w:p>
    <w:p w:rsidR="00E54AF8" w:rsidRPr="002845B1" w:rsidRDefault="00E54AF8" w:rsidP="00E54AF8">
      <w:pPr>
        <w:jc w:val="both"/>
        <w:rPr>
          <w:sz w:val="28"/>
          <w:szCs w:val="28"/>
          <w:lang w:val="uk-UA"/>
        </w:rPr>
      </w:pPr>
      <w:r w:rsidRPr="002845B1">
        <w:rPr>
          <w:sz w:val="28"/>
          <w:szCs w:val="28"/>
          <w:lang w:val="uk-UA"/>
        </w:rPr>
        <w:t>5.14. Джерела фінансування, згідно з Господарським кодексом України і чинним законодавством України, доходи Підприємства враховуються і використовуються згідно з вимогами, передбаченими щодо неприбуткової організації.</w:t>
      </w:r>
    </w:p>
    <w:p w:rsidR="00E54AF8" w:rsidRPr="002845B1" w:rsidRDefault="00E54AF8" w:rsidP="00E54AF8">
      <w:pPr>
        <w:jc w:val="both"/>
        <w:rPr>
          <w:sz w:val="28"/>
          <w:szCs w:val="28"/>
          <w:lang w:val="uk-UA"/>
        </w:rPr>
      </w:pPr>
      <w:r w:rsidRPr="002845B1">
        <w:rPr>
          <w:sz w:val="28"/>
          <w:szCs w:val="28"/>
          <w:lang w:val="uk-UA"/>
        </w:rPr>
        <w:t>5.15. Доходи від здійснення статутної діяльності використовуються Підприємством виключно для фінансування видатків на утримання Підприємства, реалізації мети (цілей, завдань) та напрямків діяльності, визначених цим Статутом.</w:t>
      </w:r>
    </w:p>
    <w:p w:rsidR="00E54AF8" w:rsidRPr="002845B1" w:rsidRDefault="00E54AF8" w:rsidP="00E54AF8">
      <w:pPr>
        <w:jc w:val="both"/>
        <w:rPr>
          <w:sz w:val="28"/>
          <w:szCs w:val="28"/>
          <w:lang w:val="uk-UA"/>
        </w:rPr>
      </w:pPr>
      <w:r w:rsidRPr="002845B1">
        <w:rPr>
          <w:sz w:val="28"/>
          <w:szCs w:val="28"/>
          <w:lang w:val="uk-UA"/>
        </w:rPr>
        <w:t>5.16. Підприємство має право списувати повністю зношене майно, товарні цінності  відповідно до порядку  визначеного Власником.</w:t>
      </w:r>
    </w:p>
    <w:p w:rsidR="00E54AF8" w:rsidRDefault="00E54AF8" w:rsidP="00E54AF8">
      <w:pPr>
        <w:jc w:val="both"/>
        <w:rPr>
          <w:b/>
          <w:bCs/>
          <w:sz w:val="28"/>
          <w:szCs w:val="28"/>
          <w:lang w:val="uk-UA"/>
        </w:rPr>
      </w:pPr>
    </w:p>
    <w:p w:rsidR="002845B1" w:rsidRPr="002845B1" w:rsidRDefault="002845B1" w:rsidP="00E54AF8">
      <w:pPr>
        <w:jc w:val="both"/>
        <w:rPr>
          <w:b/>
          <w:bCs/>
          <w:sz w:val="28"/>
          <w:szCs w:val="28"/>
          <w:lang w:val="uk-UA"/>
        </w:rPr>
      </w:pPr>
    </w:p>
    <w:p w:rsidR="00E54AF8" w:rsidRPr="002845B1" w:rsidRDefault="00E54AF8" w:rsidP="00E54AF8">
      <w:pPr>
        <w:pStyle w:val="a9"/>
        <w:numPr>
          <w:ilvl w:val="0"/>
          <w:numId w:val="24"/>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lastRenderedPageBreak/>
        <w:t>Права та обов’язки</w:t>
      </w:r>
    </w:p>
    <w:p w:rsidR="00E54AF8" w:rsidRPr="002845B1" w:rsidRDefault="00E54AF8" w:rsidP="00E54AF8">
      <w:pPr>
        <w:pStyle w:val="a9"/>
        <w:spacing w:after="0" w:line="240" w:lineRule="auto"/>
        <w:rPr>
          <w:rFonts w:ascii="Times New Roman" w:hAnsi="Times New Roman"/>
          <w:sz w:val="28"/>
          <w:szCs w:val="28"/>
          <w:lang w:val="uk-UA"/>
        </w:rPr>
      </w:pPr>
    </w:p>
    <w:p w:rsidR="00E54AF8" w:rsidRPr="002845B1" w:rsidRDefault="00E54AF8" w:rsidP="00E54AF8">
      <w:pPr>
        <w:jc w:val="both"/>
        <w:rPr>
          <w:sz w:val="28"/>
          <w:szCs w:val="28"/>
          <w:lang w:val="uk-UA"/>
        </w:rPr>
      </w:pPr>
      <w:r w:rsidRPr="002845B1">
        <w:rPr>
          <w:sz w:val="28"/>
          <w:szCs w:val="28"/>
          <w:lang w:val="uk-UA"/>
        </w:rPr>
        <w:t>6.1.</w:t>
      </w:r>
      <w:r w:rsidRPr="002845B1">
        <w:rPr>
          <w:sz w:val="28"/>
          <w:szCs w:val="28"/>
          <w:lang w:val="uk-UA"/>
        </w:rPr>
        <w:tab/>
        <w:t>Підприємство має право згідно з чинним законодавством:</w:t>
      </w:r>
    </w:p>
    <w:p w:rsidR="00E54AF8" w:rsidRPr="002845B1" w:rsidRDefault="00E54AF8" w:rsidP="00E54AF8">
      <w:pPr>
        <w:jc w:val="both"/>
        <w:rPr>
          <w:sz w:val="28"/>
          <w:szCs w:val="28"/>
          <w:lang w:val="uk-UA"/>
        </w:rPr>
      </w:pPr>
      <w:r w:rsidRPr="002845B1">
        <w:rPr>
          <w:sz w:val="28"/>
          <w:szCs w:val="28"/>
          <w:lang w:val="uk-UA"/>
        </w:rPr>
        <w:t>6.1.1.</w:t>
      </w:r>
      <w:r w:rsidRPr="002845B1">
        <w:rPr>
          <w:sz w:val="28"/>
          <w:szCs w:val="28"/>
          <w:lang w:val="uk-UA"/>
        </w:rPr>
        <w:tab/>
        <w:t>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54AF8" w:rsidRPr="002845B1" w:rsidRDefault="00E54AF8" w:rsidP="00E54AF8">
      <w:pPr>
        <w:jc w:val="both"/>
        <w:rPr>
          <w:sz w:val="28"/>
          <w:szCs w:val="28"/>
          <w:lang w:val="uk-UA"/>
        </w:rPr>
      </w:pPr>
      <w:r w:rsidRPr="002845B1">
        <w:rPr>
          <w:sz w:val="28"/>
          <w:szCs w:val="28"/>
          <w:lang w:val="uk-UA"/>
        </w:rPr>
        <w:t>6.1.2.</w:t>
      </w:r>
      <w:r w:rsidRPr="002845B1">
        <w:rPr>
          <w:sz w:val="28"/>
          <w:szCs w:val="28"/>
          <w:lang w:val="uk-UA"/>
        </w:rPr>
        <w:tab/>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54AF8" w:rsidRPr="002845B1" w:rsidRDefault="00E54AF8" w:rsidP="00E54AF8">
      <w:pPr>
        <w:jc w:val="both"/>
        <w:rPr>
          <w:sz w:val="28"/>
          <w:szCs w:val="28"/>
          <w:lang w:val="uk-UA"/>
        </w:rPr>
      </w:pPr>
      <w:r w:rsidRPr="002845B1">
        <w:rPr>
          <w:sz w:val="28"/>
          <w:szCs w:val="28"/>
          <w:lang w:val="uk-UA"/>
        </w:rPr>
        <w:t>6.1.3.</w:t>
      </w:r>
      <w:r w:rsidRPr="002845B1">
        <w:rPr>
          <w:sz w:val="28"/>
          <w:szCs w:val="28"/>
          <w:lang w:val="uk-UA"/>
        </w:rPr>
        <w:tab/>
        <w:t>Укладати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актів Лисичанської міської ради, виконавчого комітету Лисичанської міської ради, Уповноважених органів управління, цього Статуту. Здійснювати співробітництво з іноземними організаціями відповідно до законодавства.</w:t>
      </w:r>
    </w:p>
    <w:p w:rsidR="00E54AF8" w:rsidRPr="002845B1" w:rsidRDefault="00E54AF8" w:rsidP="00E54AF8">
      <w:pPr>
        <w:jc w:val="both"/>
        <w:rPr>
          <w:sz w:val="28"/>
          <w:szCs w:val="28"/>
          <w:lang w:val="uk-UA"/>
        </w:rPr>
      </w:pPr>
      <w:r w:rsidRPr="002845B1">
        <w:rPr>
          <w:sz w:val="28"/>
          <w:szCs w:val="28"/>
          <w:lang w:val="uk-UA"/>
        </w:rPr>
        <w:t>6.1.4.</w:t>
      </w:r>
      <w:r w:rsidRPr="002845B1">
        <w:rPr>
          <w:sz w:val="28"/>
          <w:szCs w:val="28"/>
          <w:lang w:val="uk-UA"/>
        </w:rPr>
        <w:tab/>
        <w:t>Самостійно визначати напрямки використання грошових коштів у порядку, визначеному чинним законодавством України.</w:t>
      </w:r>
    </w:p>
    <w:p w:rsidR="00E54AF8" w:rsidRPr="002845B1" w:rsidRDefault="00E54AF8" w:rsidP="00E54AF8">
      <w:pPr>
        <w:jc w:val="both"/>
        <w:rPr>
          <w:sz w:val="28"/>
          <w:szCs w:val="28"/>
          <w:lang w:val="uk-UA"/>
        </w:rPr>
      </w:pPr>
      <w:r w:rsidRPr="002845B1">
        <w:rPr>
          <w:sz w:val="28"/>
          <w:szCs w:val="28"/>
          <w:lang w:val="uk-UA"/>
        </w:rPr>
        <w:t>6.1.5.</w:t>
      </w:r>
      <w:r w:rsidRPr="002845B1">
        <w:rPr>
          <w:sz w:val="28"/>
          <w:szCs w:val="28"/>
          <w:lang w:val="uk-UA"/>
        </w:rPr>
        <w:tab/>
        <w:t>Здійснювати реконструкцію, капітальний та поточний ремонт основних фондів у визначеному законодавством порядку. </w:t>
      </w:r>
    </w:p>
    <w:p w:rsidR="00E54AF8" w:rsidRPr="002845B1" w:rsidRDefault="00E54AF8" w:rsidP="00E54AF8">
      <w:pPr>
        <w:jc w:val="both"/>
        <w:rPr>
          <w:sz w:val="28"/>
          <w:szCs w:val="28"/>
          <w:lang w:val="uk-UA"/>
        </w:rPr>
      </w:pPr>
      <w:r w:rsidRPr="002845B1">
        <w:rPr>
          <w:sz w:val="28"/>
          <w:szCs w:val="28"/>
          <w:lang w:val="uk-UA"/>
        </w:rPr>
        <w:t>6.1.6.</w:t>
      </w:r>
      <w:r w:rsidRPr="002845B1">
        <w:rPr>
          <w:sz w:val="28"/>
          <w:szCs w:val="28"/>
          <w:lang w:val="uk-UA"/>
        </w:rPr>
        <w:tab/>
        <w:t>Залучати підприємства, установи та організації для реалізації своїх статутних завдань у визначеному законодавством порядку.</w:t>
      </w:r>
    </w:p>
    <w:p w:rsidR="00E54AF8" w:rsidRPr="002845B1" w:rsidRDefault="00E54AF8" w:rsidP="00E54AF8">
      <w:pPr>
        <w:jc w:val="both"/>
        <w:rPr>
          <w:sz w:val="28"/>
          <w:szCs w:val="28"/>
          <w:lang w:val="uk-UA"/>
        </w:rPr>
      </w:pPr>
      <w:r w:rsidRPr="002845B1">
        <w:rPr>
          <w:sz w:val="28"/>
          <w:szCs w:val="28"/>
          <w:lang w:val="uk-UA"/>
        </w:rPr>
        <w:t xml:space="preserve">6.1.7. </w:t>
      </w:r>
      <w:r w:rsidRPr="002845B1">
        <w:rPr>
          <w:sz w:val="28"/>
          <w:szCs w:val="28"/>
          <w:lang w:val="uk-UA"/>
        </w:rPr>
        <w:tab/>
        <w:t>Взаємодіяти з іншими установами, органами виконавчої влади та місцевого самоврядування з питань, що відносяться до компетенції Підприємства.</w:t>
      </w:r>
    </w:p>
    <w:p w:rsidR="00E54AF8" w:rsidRPr="002845B1" w:rsidRDefault="00E54AF8" w:rsidP="00E54AF8">
      <w:pPr>
        <w:jc w:val="both"/>
        <w:rPr>
          <w:sz w:val="28"/>
          <w:szCs w:val="28"/>
          <w:lang w:val="uk-UA"/>
        </w:rPr>
      </w:pPr>
      <w:r w:rsidRPr="002845B1">
        <w:rPr>
          <w:sz w:val="28"/>
          <w:szCs w:val="28"/>
          <w:lang w:val="uk-UA"/>
        </w:rPr>
        <w:t>6.1.8.</w:t>
      </w:r>
      <w:r w:rsidRPr="002845B1">
        <w:rPr>
          <w:sz w:val="28"/>
          <w:szCs w:val="28"/>
          <w:lang w:val="uk-UA"/>
        </w:rPr>
        <w:tab/>
        <w:t xml:space="preserve"> Надавати консультативну допомогу з питань, що належать до його компетенції, спеціалістам інших закладів охорони здоров’я на їх запит.</w:t>
      </w:r>
    </w:p>
    <w:p w:rsidR="00E54AF8" w:rsidRPr="002845B1" w:rsidRDefault="00E54AF8" w:rsidP="00E54AF8">
      <w:pPr>
        <w:jc w:val="both"/>
        <w:rPr>
          <w:sz w:val="28"/>
          <w:szCs w:val="28"/>
          <w:lang w:val="uk-UA"/>
        </w:rPr>
      </w:pPr>
      <w:r w:rsidRPr="002845B1">
        <w:rPr>
          <w:sz w:val="28"/>
          <w:szCs w:val="28"/>
          <w:lang w:val="uk-UA"/>
        </w:rPr>
        <w:t>6.1.9. Створювати структурні підрозділи Підприємства відповідно до чинного законодавства України. </w:t>
      </w:r>
    </w:p>
    <w:p w:rsidR="00E54AF8" w:rsidRPr="002845B1" w:rsidRDefault="00E54AF8" w:rsidP="00E54AF8">
      <w:pPr>
        <w:jc w:val="both"/>
        <w:rPr>
          <w:sz w:val="28"/>
          <w:szCs w:val="28"/>
          <w:lang w:val="uk-UA"/>
        </w:rPr>
      </w:pPr>
      <w:r w:rsidRPr="002845B1">
        <w:rPr>
          <w:sz w:val="28"/>
          <w:szCs w:val="28"/>
          <w:lang w:val="uk-UA"/>
        </w:rPr>
        <w:t>6.1.10. Користуватися і розпоряджатися закріпленим за ним на праві оперативного управління майном, грошовими коштами у порядку, передбаченому чинним законодавством України та цим Статутом.</w:t>
      </w:r>
    </w:p>
    <w:p w:rsidR="00E54AF8" w:rsidRPr="002845B1" w:rsidRDefault="00E54AF8" w:rsidP="00E54AF8">
      <w:pPr>
        <w:jc w:val="both"/>
        <w:rPr>
          <w:sz w:val="28"/>
          <w:szCs w:val="28"/>
          <w:lang w:val="uk-UA"/>
        </w:rPr>
      </w:pPr>
      <w:r w:rsidRPr="002845B1">
        <w:rPr>
          <w:sz w:val="28"/>
          <w:szCs w:val="28"/>
          <w:lang w:val="uk-UA"/>
        </w:rPr>
        <w:t>6.1.11. В межах узгоджених планових завдань та фінансового плану направляти спеціалістів на навчання в Україні та за кордон, та використовувати у своїй роботі досвід  іноземних фахівців.</w:t>
      </w:r>
    </w:p>
    <w:p w:rsidR="00E54AF8" w:rsidRPr="002845B1" w:rsidRDefault="00E54AF8" w:rsidP="00E54AF8">
      <w:pPr>
        <w:jc w:val="both"/>
        <w:rPr>
          <w:sz w:val="28"/>
          <w:szCs w:val="28"/>
          <w:lang w:val="uk-UA"/>
        </w:rPr>
      </w:pPr>
      <w:r w:rsidRPr="002845B1">
        <w:rPr>
          <w:sz w:val="28"/>
          <w:szCs w:val="28"/>
          <w:lang w:val="uk-UA"/>
        </w:rPr>
        <w:t>6.1.12. Залучати до виконання робіт і послуг фахівців на контрактній основі, за договорами підряду та іншими видами договорів з оплатою за угодою сторін.</w:t>
      </w:r>
    </w:p>
    <w:p w:rsidR="00E54AF8" w:rsidRPr="002845B1" w:rsidRDefault="00E54AF8" w:rsidP="00E54AF8">
      <w:pPr>
        <w:jc w:val="both"/>
        <w:rPr>
          <w:sz w:val="28"/>
          <w:szCs w:val="28"/>
          <w:lang w:val="uk-UA"/>
        </w:rPr>
      </w:pPr>
      <w:r w:rsidRPr="002845B1">
        <w:rPr>
          <w:sz w:val="28"/>
          <w:szCs w:val="28"/>
          <w:lang w:val="uk-UA"/>
        </w:rPr>
        <w:t>6.1.13.Здійснювати інші права, що не суперечать чинному законодавству, рішенням Власника.</w:t>
      </w:r>
    </w:p>
    <w:p w:rsidR="00E54AF8" w:rsidRPr="002845B1" w:rsidRDefault="00E54AF8" w:rsidP="00E54AF8">
      <w:pPr>
        <w:jc w:val="both"/>
        <w:rPr>
          <w:sz w:val="28"/>
          <w:szCs w:val="28"/>
          <w:lang w:val="uk-UA"/>
        </w:rPr>
      </w:pPr>
      <w:r w:rsidRPr="002845B1">
        <w:rPr>
          <w:sz w:val="28"/>
          <w:szCs w:val="28"/>
          <w:lang w:val="uk-UA"/>
        </w:rPr>
        <w:t>6.1.14. Вносити пропозиції до Статуту Підприємства.</w:t>
      </w:r>
    </w:p>
    <w:p w:rsidR="00E54AF8" w:rsidRPr="002845B1" w:rsidRDefault="00E54AF8" w:rsidP="00E54AF8">
      <w:pPr>
        <w:jc w:val="both"/>
        <w:rPr>
          <w:sz w:val="28"/>
          <w:szCs w:val="28"/>
          <w:lang w:val="uk-UA"/>
        </w:rPr>
      </w:pPr>
      <w:r w:rsidRPr="002845B1">
        <w:rPr>
          <w:sz w:val="28"/>
          <w:szCs w:val="28"/>
          <w:lang w:val="uk-UA"/>
        </w:rPr>
        <w:t>6.2.</w:t>
      </w:r>
      <w:r w:rsidRPr="002845B1">
        <w:rPr>
          <w:sz w:val="28"/>
          <w:szCs w:val="28"/>
          <w:lang w:val="uk-UA"/>
        </w:rPr>
        <w:tab/>
        <w:t>Обов’язки  Підприємства:</w:t>
      </w:r>
    </w:p>
    <w:p w:rsidR="00E54AF8" w:rsidRPr="002845B1" w:rsidRDefault="00E54AF8" w:rsidP="00E54AF8">
      <w:pPr>
        <w:jc w:val="both"/>
        <w:rPr>
          <w:sz w:val="28"/>
          <w:szCs w:val="28"/>
          <w:lang w:val="uk-UA"/>
        </w:rPr>
      </w:pPr>
      <w:r w:rsidRPr="002845B1">
        <w:rPr>
          <w:sz w:val="28"/>
          <w:szCs w:val="28"/>
          <w:lang w:val="uk-UA"/>
        </w:rPr>
        <w:t>6.2.1.</w:t>
      </w:r>
      <w:r w:rsidRPr="002845B1">
        <w:rPr>
          <w:sz w:val="28"/>
          <w:szCs w:val="28"/>
          <w:lang w:val="uk-UA"/>
        </w:rPr>
        <w:tab/>
        <w:t>Керуватись у своїй діяльності Конституцією України, законами України, актами Президента України, Верховної Ради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E54AF8" w:rsidRPr="002845B1" w:rsidRDefault="00E54AF8" w:rsidP="00E54AF8">
      <w:pPr>
        <w:jc w:val="both"/>
        <w:rPr>
          <w:sz w:val="28"/>
          <w:szCs w:val="28"/>
          <w:lang w:val="uk-UA"/>
        </w:rPr>
      </w:pPr>
      <w:r w:rsidRPr="002845B1">
        <w:rPr>
          <w:sz w:val="28"/>
          <w:szCs w:val="28"/>
          <w:lang w:val="uk-UA"/>
        </w:rPr>
        <w:lastRenderedPageBreak/>
        <w:t>6.2.2.</w:t>
      </w:r>
      <w:r w:rsidRPr="002845B1">
        <w:rPr>
          <w:sz w:val="28"/>
          <w:szCs w:val="28"/>
          <w:lang w:val="uk-UA"/>
        </w:rPr>
        <w:tab/>
        <w:t>Надавати медичну стоматологічну допомогу (безоплатно – для окремих категорій населення, визначених чинним законодавством) та медичні стоматологічні послуги в амбулаторних умовах відповідно до державних соціальних та галузевих стандартів у сфері охорони здоров’я за видами, які передбачені ліцензією на медичну практику, виданої центральним органом виконавчої  влади у сфері охорони здоров'я. </w:t>
      </w:r>
    </w:p>
    <w:p w:rsidR="00E54AF8" w:rsidRPr="002845B1" w:rsidRDefault="00E54AF8" w:rsidP="00E54AF8">
      <w:pPr>
        <w:jc w:val="both"/>
        <w:rPr>
          <w:sz w:val="28"/>
          <w:szCs w:val="28"/>
          <w:lang w:val="uk-UA"/>
        </w:rPr>
      </w:pPr>
      <w:r w:rsidRPr="002845B1">
        <w:rPr>
          <w:sz w:val="28"/>
          <w:szCs w:val="28"/>
          <w:lang w:val="uk-UA"/>
        </w:rPr>
        <w:t>6.2.3.</w:t>
      </w:r>
      <w:r w:rsidRPr="002845B1">
        <w:rPr>
          <w:sz w:val="28"/>
          <w:szCs w:val="28"/>
          <w:lang w:val="uk-UA"/>
        </w:rPr>
        <w:tab/>
        <w:t>Отримувати ліцензію на проведення господарської діяльності з медичної практики.</w:t>
      </w:r>
    </w:p>
    <w:p w:rsidR="00E54AF8" w:rsidRPr="002845B1" w:rsidRDefault="00E54AF8" w:rsidP="00E54AF8">
      <w:pPr>
        <w:jc w:val="both"/>
        <w:rPr>
          <w:sz w:val="28"/>
          <w:szCs w:val="28"/>
          <w:lang w:val="uk-UA"/>
        </w:rPr>
      </w:pPr>
      <w:r w:rsidRPr="002845B1">
        <w:rPr>
          <w:sz w:val="28"/>
          <w:szCs w:val="28"/>
          <w:lang w:val="uk-UA"/>
        </w:rPr>
        <w:t>6.2.4.</w:t>
      </w:r>
      <w:r w:rsidRPr="002845B1">
        <w:rPr>
          <w:sz w:val="28"/>
          <w:szCs w:val="28"/>
          <w:lang w:val="uk-UA"/>
        </w:rPr>
        <w:tab/>
        <w:t>Розробляти структуру, штатний розпис Підприємства та затверджувати їх у встановленому порядку.</w:t>
      </w:r>
    </w:p>
    <w:p w:rsidR="00E54AF8" w:rsidRPr="002845B1" w:rsidRDefault="00E54AF8" w:rsidP="00E54AF8">
      <w:pPr>
        <w:jc w:val="both"/>
        <w:rPr>
          <w:sz w:val="28"/>
          <w:szCs w:val="28"/>
          <w:lang w:val="uk-UA"/>
        </w:rPr>
      </w:pPr>
      <w:r w:rsidRPr="002845B1">
        <w:rPr>
          <w:sz w:val="28"/>
          <w:szCs w:val="28"/>
          <w:lang w:val="uk-UA"/>
        </w:rPr>
        <w:t>6.2.5.</w:t>
      </w:r>
      <w:r w:rsidRPr="002845B1">
        <w:rPr>
          <w:color w:val="FF0000"/>
          <w:sz w:val="28"/>
          <w:szCs w:val="28"/>
          <w:lang w:val="uk-UA"/>
        </w:rPr>
        <w:tab/>
      </w:r>
      <w:r w:rsidRPr="002845B1">
        <w:rPr>
          <w:sz w:val="28"/>
          <w:szCs w:val="28"/>
          <w:lang w:val="uk-UA"/>
        </w:rPr>
        <w:t>Забезпечувати цільове використання закріпленого за Підприємством майна та наданих коштів із  місцевого бюджету.</w:t>
      </w:r>
    </w:p>
    <w:p w:rsidR="00E54AF8" w:rsidRPr="002845B1" w:rsidRDefault="00E54AF8" w:rsidP="00E54AF8">
      <w:pPr>
        <w:jc w:val="both"/>
        <w:rPr>
          <w:sz w:val="28"/>
          <w:szCs w:val="28"/>
          <w:lang w:val="uk-UA"/>
        </w:rPr>
      </w:pPr>
      <w:r w:rsidRPr="002845B1">
        <w:rPr>
          <w:sz w:val="28"/>
          <w:szCs w:val="28"/>
          <w:lang w:val="uk-UA"/>
        </w:rPr>
        <w:t>6.2.6.</w:t>
      </w:r>
      <w:r w:rsidRPr="002845B1">
        <w:rPr>
          <w:sz w:val="28"/>
          <w:szCs w:val="28"/>
          <w:lang w:val="uk-UA"/>
        </w:rPr>
        <w:tab/>
        <w:t xml:space="preserve">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та </w:t>
      </w:r>
      <w:proofErr w:type="spellStart"/>
      <w:r w:rsidRPr="002845B1">
        <w:rPr>
          <w:sz w:val="28"/>
          <w:szCs w:val="28"/>
          <w:lang w:val="uk-UA"/>
        </w:rPr>
        <w:t>санітарно-противоепідеміологічного</w:t>
      </w:r>
      <w:proofErr w:type="spellEnd"/>
      <w:r w:rsidRPr="002845B1">
        <w:rPr>
          <w:sz w:val="28"/>
          <w:szCs w:val="28"/>
          <w:lang w:val="uk-UA"/>
        </w:rPr>
        <w:t xml:space="preserve"> режиму. </w:t>
      </w:r>
    </w:p>
    <w:p w:rsidR="00E54AF8" w:rsidRPr="002845B1" w:rsidRDefault="00E54AF8" w:rsidP="00E54AF8">
      <w:pPr>
        <w:jc w:val="both"/>
        <w:rPr>
          <w:sz w:val="28"/>
          <w:szCs w:val="28"/>
          <w:lang w:val="uk-UA"/>
        </w:rPr>
      </w:pPr>
      <w:r w:rsidRPr="002845B1">
        <w:rPr>
          <w:sz w:val="28"/>
          <w:szCs w:val="28"/>
          <w:lang w:val="uk-UA"/>
        </w:rPr>
        <w:t>6.2.7.</w:t>
      </w:r>
      <w:r w:rsidRPr="002845B1">
        <w:rPr>
          <w:sz w:val="28"/>
          <w:szCs w:val="28"/>
          <w:lang w:val="uk-UA"/>
        </w:rPr>
        <w:tab/>
        <w:t>Здійснювати бухгалтерський облік, вести фінансову та статистичну звітність відповідно до вимог чинного законодавства України.</w:t>
      </w:r>
    </w:p>
    <w:p w:rsidR="00E54AF8" w:rsidRPr="002845B1" w:rsidRDefault="00E54AF8" w:rsidP="00E54AF8">
      <w:pPr>
        <w:jc w:val="both"/>
        <w:rPr>
          <w:sz w:val="28"/>
          <w:szCs w:val="28"/>
          <w:lang w:val="uk-UA"/>
        </w:rPr>
      </w:pPr>
      <w:r w:rsidRPr="002845B1">
        <w:rPr>
          <w:sz w:val="28"/>
          <w:szCs w:val="28"/>
          <w:lang w:val="uk-UA"/>
        </w:rPr>
        <w:t>6.2.8.</w:t>
      </w:r>
      <w:r w:rsidRPr="002845B1">
        <w:rPr>
          <w:sz w:val="28"/>
          <w:szCs w:val="28"/>
          <w:lang w:val="uk-UA"/>
        </w:rPr>
        <w:tab/>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54AF8" w:rsidRPr="002845B1" w:rsidRDefault="00E54AF8" w:rsidP="00E54AF8">
      <w:pPr>
        <w:jc w:val="both"/>
        <w:rPr>
          <w:sz w:val="28"/>
          <w:szCs w:val="28"/>
          <w:lang w:val="uk-UA"/>
        </w:rPr>
      </w:pPr>
      <w:r w:rsidRPr="002845B1">
        <w:rPr>
          <w:sz w:val="28"/>
          <w:szCs w:val="28"/>
          <w:lang w:val="uk-UA"/>
        </w:rPr>
        <w:t>6.2.9.</w:t>
      </w:r>
      <w:r w:rsidRPr="002845B1">
        <w:rPr>
          <w:sz w:val="28"/>
          <w:szCs w:val="28"/>
          <w:lang w:val="uk-UA"/>
        </w:rPr>
        <w:tab/>
        <w:t>Розробляти та реалізовувати кадрову політику, контролювати підвищення  кваліфікації  працівників.</w:t>
      </w:r>
    </w:p>
    <w:p w:rsidR="00E54AF8" w:rsidRPr="002845B1" w:rsidRDefault="00E54AF8" w:rsidP="00E54AF8">
      <w:pPr>
        <w:jc w:val="both"/>
        <w:rPr>
          <w:sz w:val="28"/>
          <w:szCs w:val="28"/>
          <w:lang w:val="uk-UA"/>
        </w:rPr>
      </w:pPr>
      <w:r w:rsidRPr="002845B1">
        <w:rPr>
          <w:sz w:val="28"/>
          <w:szCs w:val="28"/>
          <w:lang w:val="uk-UA"/>
        </w:rPr>
        <w:t>6.2.10.Здійснювати заходи з удосконалення організації своєї діяльності.</w:t>
      </w:r>
    </w:p>
    <w:p w:rsidR="00E54AF8" w:rsidRPr="002845B1" w:rsidRDefault="00E54AF8" w:rsidP="00E54AF8">
      <w:pPr>
        <w:jc w:val="both"/>
        <w:rPr>
          <w:sz w:val="28"/>
          <w:szCs w:val="28"/>
          <w:lang w:val="uk-UA"/>
        </w:rPr>
      </w:pPr>
      <w:r w:rsidRPr="002845B1">
        <w:rPr>
          <w:sz w:val="28"/>
          <w:szCs w:val="28"/>
          <w:lang w:val="uk-UA"/>
        </w:rPr>
        <w:t>6.2.11.Виконувати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rsidR="00E54AF8" w:rsidRPr="002845B1" w:rsidRDefault="00E54AF8" w:rsidP="00E54AF8">
      <w:pPr>
        <w:jc w:val="both"/>
        <w:rPr>
          <w:sz w:val="28"/>
          <w:szCs w:val="28"/>
          <w:lang w:val="uk-UA"/>
        </w:rPr>
      </w:pPr>
      <w:r w:rsidRPr="002845B1">
        <w:rPr>
          <w:sz w:val="28"/>
          <w:szCs w:val="28"/>
          <w:lang w:val="uk-UA"/>
        </w:rPr>
        <w:t>6.2.12.Забезпечувати зберігання документів, що створюються на підприємстві у порядку встановленому нормативно-правовими актами у сфері діловодства та архівної справи.</w:t>
      </w:r>
    </w:p>
    <w:p w:rsidR="00E54AF8" w:rsidRPr="002845B1" w:rsidRDefault="00E54AF8" w:rsidP="00E54AF8">
      <w:pPr>
        <w:jc w:val="both"/>
        <w:rPr>
          <w:sz w:val="28"/>
          <w:szCs w:val="28"/>
          <w:lang w:val="uk-UA"/>
        </w:rPr>
      </w:pPr>
      <w:r w:rsidRPr="002845B1">
        <w:rPr>
          <w:sz w:val="28"/>
          <w:szCs w:val="28"/>
          <w:lang w:val="uk-UA"/>
        </w:rPr>
        <w:t>6.2.13.Здійснювати оперативну діяльність з матеріально-технічного забезпечення роботи Підприємства.</w:t>
      </w:r>
    </w:p>
    <w:p w:rsidR="00E54AF8" w:rsidRPr="002845B1" w:rsidRDefault="00E54AF8" w:rsidP="00E54AF8">
      <w:pPr>
        <w:jc w:val="both"/>
        <w:rPr>
          <w:sz w:val="28"/>
          <w:szCs w:val="28"/>
          <w:lang w:val="uk-UA"/>
        </w:rPr>
      </w:pPr>
      <w:r w:rsidRPr="002845B1">
        <w:rPr>
          <w:sz w:val="28"/>
          <w:szCs w:val="28"/>
          <w:lang w:val="uk-UA"/>
        </w:rPr>
        <w:t>6.2.14.Використовувати у роботі систему стандартів у сфері охорони здоров’я  в Україні.</w:t>
      </w:r>
    </w:p>
    <w:p w:rsidR="00E54AF8" w:rsidRPr="002845B1" w:rsidRDefault="00E54AF8" w:rsidP="00E54AF8">
      <w:pPr>
        <w:jc w:val="both"/>
        <w:rPr>
          <w:sz w:val="28"/>
          <w:szCs w:val="28"/>
          <w:lang w:val="uk-UA"/>
        </w:rPr>
      </w:pPr>
      <w:r w:rsidRPr="002845B1">
        <w:rPr>
          <w:sz w:val="28"/>
          <w:szCs w:val="28"/>
          <w:lang w:val="uk-UA"/>
        </w:rPr>
        <w:t>6.2.15.Забезпечувати право пацієнта на вільний вибір лікаря і закладу охорони здоров’я.</w:t>
      </w:r>
    </w:p>
    <w:p w:rsidR="00E54AF8" w:rsidRPr="002845B1" w:rsidRDefault="00E54AF8" w:rsidP="00E54AF8">
      <w:pPr>
        <w:jc w:val="both"/>
        <w:rPr>
          <w:sz w:val="28"/>
          <w:szCs w:val="28"/>
          <w:lang w:val="uk-UA"/>
        </w:rPr>
      </w:pPr>
      <w:r w:rsidRPr="002845B1">
        <w:rPr>
          <w:sz w:val="28"/>
          <w:szCs w:val="28"/>
          <w:lang w:val="uk-UA"/>
        </w:rPr>
        <w:t>6.2.16.Забезпечувати надання медичної інформації з урахуванням обмежень, встановлених законодавством.</w:t>
      </w:r>
    </w:p>
    <w:p w:rsidR="00E54AF8" w:rsidRPr="002845B1" w:rsidRDefault="00E54AF8" w:rsidP="00E54AF8">
      <w:pPr>
        <w:jc w:val="both"/>
        <w:rPr>
          <w:sz w:val="28"/>
          <w:szCs w:val="28"/>
          <w:lang w:val="uk-UA"/>
        </w:rPr>
      </w:pPr>
      <w:r w:rsidRPr="002845B1">
        <w:rPr>
          <w:sz w:val="28"/>
          <w:szCs w:val="28"/>
          <w:lang w:val="uk-UA"/>
        </w:rPr>
        <w:t>6.2.17.Забезпечувати дотримання права на лікарську таємницю.</w:t>
      </w:r>
    </w:p>
    <w:p w:rsidR="00E54AF8" w:rsidRPr="002845B1" w:rsidRDefault="00E54AF8" w:rsidP="00E54AF8">
      <w:pPr>
        <w:jc w:val="both"/>
        <w:rPr>
          <w:sz w:val="28"/>
          <w:szCs w:val="28"/>
          <w:lang w:val="uk-UA"/>
        </w:rPr>
      </w:pPr>
      <w:r w:rsidRPr="002845B1">
        <w:rPr>
          <w:sz w:val="28"/>
          <w:szCs w:val="28"/>
          <w:lang w:val="uk-UA"/>
        </w:rPr>
        <w:t>6.2.18.Отримувати інформовану добровільну згоду пацієнта/законного представника на проведення діагностики, лікування та на проведення операції та знеболення.</w:t>
      </w:r>
    </w:p>
    <w:p w:rsidR="00E54AF8" w:rsidRPr="002845B1" w:rsidRDefault="00E54AF8" w:rsidP="00E54AF8">
      <w:pPr>
        <w:jc w:val="both"/>
        <w:rPr>
          <w:sz w:val="28"/>
          <w:szCs w:val="28"/>
          <w:lang w:val="uk-UA"/>
        </w:rPr>
      </w:pPr>
      <w:r w:rsidRPr="002845B1">
        <w:rPr>
          <w:sz w:val="28"/>
          <w:szCs w:val="28"/>
          <w:lang w:val="uk-UA"/>
        </w:rPr>
        <w:t>6.2.19.Вишукувати можливості матеріальної зацікавленості як у результатах особистої праці кожного працівника, так і у загальних підсумках діяльності.</w:t>
      </w:r>
    </w:p>
    <w:p w:rsidR="00E54AF8" w:rsidRPr="002845B1" w:rsidRDefault="00E54AF8" w:rsidP="00E54AF8">
      <w:pPr>
        <w:jc w:val="both"/>
        <w:rPr>
          <w:sz w:val="28"/>
          <w:szCs w:val="28"/>
          <w:lang w:val="uk-UA"/>
        </w:rPr>
      </w:pPr>
      <w:r w:rsidRPr="002845B1">
        <w:rPr>
          <w:sz w:val="28"/>
          <w:szCs w:val="28"/>
          <w:lang w:val="uk-UA"/>
        </w:rPr>
        <w:t>6.2.20.Акумулювати власні надходження та витрачати їх в інтересах Підприємства відповідно до чинного законодавства України та цього Статуту.</w:t>
      </w:r>
    </w:p>
    <w:p w:rsidR="00E54AF8" w:rsidRPr="002845B1" w:rsidRDefault="00E54AF8" w:rsidP="00E54AF8">
      <w:pPr>
        <w:jc w:val="both"/>
        <w:rPr>
          <w:b/>
          <w:bCs/>
          <w:sz w:val="28"/>
          <w:szCs w:val="28"/>
          <w:lang w:val="uk-UA"/>
        </w:rPr>
      </w:pPr>
    </w:p>
    <w:p w:rsidR="00E54AF8" w:rsidRPr="002845B1" w:rsidRDefault="00E54AF8" w:rsidP="00E54AF8">
      <w:pPr>
        <w:jc w:val="both"/>
        <w:rPr>
          <w:b/>
          <w:bCs/>
          <w:sz w:val="28"/>
          <w:szCs w:val="28"/>
          <w:lang w:val="uk-UA"/>
        </w:rPr>
      </w:pPr>
    </w:p>
    <w:p w:rsidR="00E54AF8" w:rsidRPr="002845B1" w:rsidRDefault="00E54AF8" w:rsidP="00E54AF8">
      <w:pPr>
        <w:jc w:val="both"/>
        <w:rPr>
          <w:b/>
          <w:bCs/>
          <w:sz w:val="28"/>
          <w:szCs w:val="28"/>
          <w:lang w:val="uk-UA"/>
        </w:rPr>
      </w:pPr>
    </w:p>
    <w:p w:rsidR="00E54AF8" w:rsidRPr="002845B1" w:rsidRDefault="00E54AF8" w:rsidP="00E54AF8">
      <w:pPr>
        <w:pStyle w:val="a9"/>
        <w:numPr>
          <w:ilvl w:val="0"/>
          <w:numId w:val="24"/>
        </w:numPr>
        <w:spacing w:after="0" w:line="240" w:lineRule="auto"/>
        <w:jc w:val="center"/>
        <w:rPr>
          <w:rFonts w:ascii="Times New Roman" w:hAnsi="Times New Roman"/>
          <w:sz w:val="28"/>
          <w:szCs w:val="28"/>
          <w:lang w:val="uk-UA"/>
        </w:rPr>
      </w:pPr>
      <w:r w:rsidRPr="002845B1">
        <w:rPr>
          <w:rFonts w:ascii="Times New Roman" w:hAnsi="Times New Roman"/>
          <w:b/>
          <w:bCs/>
          <w:caps/>
          <w:sz w:val="28"/>
          <w:szCs w:val="28"/>
          <w:lang w:val="uk-UA"/>
        </w:rPr>
        <w:t xml:space="preserve">Управління підприємством </w:t>
      </w:r>
    </w:p>
    <w:p w:rsidR="00E54AF8" w:rsidRPr="002845B1" w:rsidRDefault="00E54AF8" w:rsidP="00E54AF8">
      <w:pPr>
        <w:jc w:val="both"/>
        <w:rPr>
          <w:sz w:val="28"/>
          <w:szCs w:val="28"/>
          <w:lang w:val="uk-UA"/>
        </w:rPr>
      </w:pPr>
      <w:r w:rsidRPr="002845B1">
        <w:rPr>
          <w:sz w:val="28"/>
          <w:szCs w:val="28"/>
          <w:lang w:val="uk-UA"/>
        </w:rPr>
        <w:t>7.1. Управління Підприємством здійснює Лисичанська міська рада Луганської області  (Власник) – вищий орган  управління.</w:t>
      </w:r>
    </w:p>
    <w:p w:rsidR="00E54AF8" w:rsidRPr="002845B1" w:rsidRDefault="00E54AF8" w:rsidP="00E54AF8">
      <w:pPr>
        <w:tabs>
          <w:tab w:val="left" w:pos="0"/>
          <w:tab w:val="left" w:pos="993"/>
        </w:tabs>
        <w:jc w:val="both"/>
        <w:rPr>
          <w:sz w:val="28"/>
          <w:szCs w:val="28"/>
          <w:lang w:val="uk-UA"/>
        </w:rPr>
      </w:pPr>
      <w:r w:rsidRPr="002845B1">
        <w:rPr>
          <w:sz w:val="28"/>
          <w:szCs w:val="28"/>
          <w:lang w:val="uk-UA"/>
        </w:rPr>
        <w:t>7.2. Поточне керівництво (оперативне управління) Підприємством здійснює керівник Підприємства – Генеральний директор. Генеральний директор  призначається і звільняється з посади в порядку, визначеному законодавством України.</w:t>
      </w:r>
    </w:p>
    <w:p w:rsidR="00E54AF8" w:rsidRPr="002845B1" w:rsidRDefault="00E54AF8" w:rsidP="00E54AF8">
      <w:pPr>
        <w:jc w:val="both"/>
        <w:rPr>
          <w:sz w:val="28"/>
          <w:szCs w:val="28"/>
          <w:lang w:val="uk-UA"/>
        </w:rPr>
      </w:pPr>
      <w:r w:rsidRPr="002845B1">
        <w:rPr>
          <w:sz w:val="28"/>
          <w:szCs w:val="28"/>
          <w:lang w:val="uk-UA"/>
        </w:rPr>
        <w:t>7.3. Виключною компетенцією Власника є:</w:t>
      </w:r>
    </w:p>
    <w:p w:rsidR="00E54AF8" w:rsidRPr="002845B1" w:rsidRDefault="00E54AF8" w:rsidP="00E54AF8">
      <w:pPr>
        <w:jc w:val="both"/>
        <w:rPr>
          <w:sz w:val="28"/>
          <w:szCs w:val="28"/>
          <w:lang w:val="uk-UA"/>
        </w:rPr>
      </w:pPr>
      <w:r w:rsidRPr="002845B1">
        <w:rPr>
          <w:sz w:val="28"/>
          <w:szCs w:val="28"/>
          <w:lang w:val="uk-UA"/>
        </w:rPr>
        <w:t>7.3.1.прийняття рішення про реорганізацію та ліквідацію Підприємства;</w:t>
      </w:r>
    </w:p>
    <w:p w:rsidR="00E54AF8" w:rsidRPr="002845B1" w:rsidRDefault="00E54AF8" w:rsidP="00E54AF8">
      <w:pPr>
        <w:jc w:val="both"/>
        <w:rPr>
          <w:sz w:val="28"/>
          <w:szCs w:val="28"/>
          <w:lang w:val="uk-UA"/>
        </w:rPr>
      </w:pPr>
      <w:r w:rsidRPr="002845B1">
        <w:rPr>
          <w:sz w:val="28"/>
          <w:szCs w:val="28"/>
          <w:lang w:val="uk-UA"/>
        </w:rPr>
        <w:t>7.3.2. зміна розміру Статутного капіталу Підприємства</w:t>
      </w:r>
    </w:p>
    <w:p w:rsidR="00E54AF8" w:rsidRPr="002845B1" w:rsidRDefault="00E54AF8" w:rsidP="00E54AF8">
      <w:pPr>
        <w:jc w:val="both"/>
        <w:rPr>
          <w:sz w:val="28"/>
          <w:szCs w:val="28"/>
          <w:lang w:val="uk-UA"/>
        </w:rPr>
      </w:pPr>
      <w:r w:rsidRPr="002845B1">
        <w:rPr>
          <w:sz w:val="28"/>
          <w:szCs w:val="28"/>
          <w:lang w:val="uk-UA"/>
        </w:rPr>
        <w:t>7.3.3. визначення напрямків використання майна;</w:t>
      </w:r>
    </w:p>
    <w:p w:rsidR="00E54AF8" w:rsidRPr="002845B1" w:rsidRDefault="00E54AF8" w:rsidP="00E54AF8">
      <w:pPr>
        <w:pStyle w:val="a9"/>
        <w:tabs>
          <w:tab w:val="left" w:pos="1418"/>
        </w:tabs>
        <w:spacing w:after="0" w:line="240" w:lineRule="auto"/>
        <w:ind w:left="0"/>
        <w:jc w:val="both"/>
        <w:rPr>
          <w:rFonts w:ascii="Times New Roman" w:hAnsi="Times New Roman"/>
          <w:sz w:val="28"/>
          <w:szCs w:val="28"/>
          <w:lang w:val="uk-UA"/>
        </w:rPr>
      </w:pPr>
      <w:r w:rsidRPr="002845B1">
        <w:rPr>
          <w:rFonts w:ascii="Times New Roman" w:hAnsi="Times New Roman"/>
          <w:sz w:val="28"/>
          <w:szCs w:val="28"/>
          <w:lang w:val="uk-UA"/>
        </w:rPr>
        <w:t>7.3.4. затвердження змін до Статуту Підприємства після погодження з заступником міського голови, який координує роботу закладів охорони здоров’я та уповноваженими органами (відділом</w:t>
      </w:r>
      <w:r w:rsidRPr="002845B1">
        <w:rPr>
          <w:rFonts w:ascii="Times New Roman" w:hAnsi="Times New Roman"/>
          <w:color w:val="000000"/>
          <w:sz w:val="28"/>
          <w:szCs w:val="28"/>
          <w:lang w:val="uk-UA"/>
        </w:rPr>
        <w:t xml:space="preserve"> охорони здоров’я  та управлінням власності</w:t>
      </w:r>
      <w:r w:rsidRPr="002845B1">
        <w:rPr>
          <w:rFonts w:ascii="Times New Roman" w:hAnsi="Times New Roman"/>
          <w:b/>
          <w:color w:val="000000"/>
          <w:sz w:val="28"/>
          <w:szCs w:val="28"/>
          <w:lang w:val="uk-UA"/>
        </w:rPr>
        <w:t xml:space="preserve"> </w:t>
      </w:r>
      <w:r w:rsidRPr="002845B1">
        <w:rPr>
          <w:rFonts w:ascii="Times New Roman" w:hAnsi="Times New Roman"/>
          <w:color w:val="000000"/>
          <w:sz w:val="28"/>
          <w:szCs w:val="28"/>
          <w:lang w:val="uk-UA"/>
        </w:rPr>
        <w:t>Лисичанської міської ради)</w:t>
      </w:r>
      <w:r w:rsidRPr="002845B1">
        <w:rPr>
          <w:rFonts w:ascii="Times New Roman" w:hAnsi="Times New Roman"/>
          <w:sz w:val="28"/>
          <w:szCs w:val="28"/>
          <w:lang w:val="uk-UA"/>
        </w:rPr>
        <w:t>.</w:t>
      </w:r>
    </w:p>
    <w:p w:rsidR="00E54AF8" w:rsidRPr="002845B1" w:rsidRDefault="00E54AF8" w:rsidP="00E54AF8">
      <w:pPr>
        <w:pStyle w:val="a9"/>
        <w:spacing w:after="0" w:line="240" w:lineRule="auto"/>
        <w:ind w:left="0"/>
        <w:jc w:val="both"/>
        <w:rPr>
          <w:rFonts w:ascii="Times New Roman" w:hAnsi="Times New Roman"/>
          <w:sz w:val="28"/>
          <w:szCs w:val="28"/>
          <w:lang w:val="uk-UA"/>
        </w:rPr>
      </w:pPr>
      <w:r w:rsidRPr="002845B1">
        <w:rPr>
          <w:rFonts w:ascii="Times New Roman" w:hAnsi="Times New Roman"/>
          <w:sz w:val="28"/>
          <w:szCs w:val="28"/>
          <w:lang w:val="uk-UA"/>
        </w:rPr>
        <w:t>7.4. Управління власності Лисичанської міської ради відповідно до покладених на нього завдань:</w:t>
      </w:r>
    </w:p>
    <w:p w:rsidR="00E54AF8" w:rsidRPr="002845B1" w:rsidRDefault="00E54AF8" w:rsidP="00E54AF8">
      <w:pPr>
        <w:tabs>
          <w:tab w:val="left" w:pos="0"/>
        </w:tabs>
        <w:jc w:val="both"/>
        <w:rPr>
          <w:sz w:val="28"/>
          <w:szCs w:val="28"/>
          <w:lang w:val="uk-UA"/>
        </w:rPr>
      </w:pPr>
      <w:r w:rsidRPr="002845B1">
        <w:rPr>
          <w:sz w:val="28"/>
          <w:szCs w:val="28"/>
          <w:lang w:val="uk-UA"/>
        </w:rPr>
        <w:t>7.4.1.виконує функції з управління закріпленим за Підприємством комунальним майном (оренда, відчуження, списання, передача з балансу, обмін, застава та ін.) згідно з діючим законодавством та в порядку, встановленому міською радою;</w:t>
      </w:r>
    </w:p>
    <w:p w:rsidR="00E54AF8" w:rsidRPr="002845B1" w:rsidRDefault="00E54AF8" w:rsidP="00E54AF8">
      <w:pPr>
        <w:tabs>
          <w:tab w:val="left" w:pos="0"/>
        </w:tabs>
        <w:jc w:val="both"/>
        <w:rPr>
          <w:sz w:val="28"/>
          <w:szCs w:val="28"/>
          <w:lang w:val="uk-UA"/>
        </w:rPr>
      </w:pPr>
      <w:r w:rsidRPr="002845B1">
        <w:rPr>
          <w:sz w:val="28"/>
          <w:szCs w:val="28"/>
          <w:lang w:val="uk-UA"/>
        </w:rPr>
        <w:t>7.4.2.погоджує зміни Статуту Підприємства.</w:t>
      </w:r>
    </w:p>
    <w:p w:rsidR="00E54AF8" w:rsidRPr="002845B1" w:rsidRDefault="00E54AF8" w:rsidP="00E54AF8">
      <w:pPr>
        <w:pStyle w:val="a9"/>
        <w:numPr>
          <w:ilvl w:val="1"/>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До компетенції відділу охорони здоров’я Лисичанської міської ради належить:</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здійснювати організаційне та методичне керівництво щодо роботи Підприємства;</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затверджувати фінансовий план підприємства та контролювати його виконання;</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погоджувати зміни до Статуту Підприємства;</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погоджувати структуру та штатні розписи Підприємства;</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координувати роботи по забезпеченню населення медичною допомогою, в тому числі забезпечення пільгової категорії населення лікарськими засобами та виробами медичного призначення згідно законодавства;</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координувати роботи з підвищення кваліфікації медичних працівників, вдосконалення їх знань та практичних навиків;</w:t>
      </w:r>
    </w:p>
    <w:p w:rsidR="00E54AF8" w:rsidRPr="002845B1" w:rsidRDefault="00E54AF8" w:rsidP="00E54AF8">
      <w:pPr>
        <w:pStyle w:val="a9"/>
        <w:numPr>
          <w:ilvl w:val="2"/>
          <w:numId w:val="29"/>
        </w:numPr>
        <w:tabs>
          <w:tab w:val="left" w:pos="0"/>
        </w:tabs>
        <w:spacing w:after="0" w:line="240" w:lineRule="auto"/>
        <w:ind w:left="0" w:firstLine="0"/>
        <w:jc w:val="both"/>
        <w:rPr>
          <w:rFonts w:ascii="Times New Roman" w:hAnsi="Times New Roman"/>
          <w:sz w:val="28"/>
          <w:szCs w:val="28"/>
          <w:lang w:val="uk-UA"/>
        </w:rPr>
      </w:pPr>
      <w:r w:rsidRPr="002845B1">
        <w:rPr>
          <w:rFonts w:ascii="Times New Roman" w:hAnsi="Times New Roman"/>
          <w:sz w:val="28"/>
          <w:szCs w:val="28"/>
          <w:lang w:val="uk-UA"/>
        </w:rPr>
        <w:t>координувати роботи щодо забезпечення направлення, у разі необхідності, хворих на лікування до високоспеціалізованих закладів охорони здоров’я України та за її межі.</w:t>
      </w:r>
    </w:p>
    <w:p w:rsidR="00E54AF8" w:rsidRPr="002845B1" w:rsidRDefault="00E54AF8" w:rsidP="00E54AF8">
      <w:pPr>
        <w:jc w:val="both"/>
        <w:rPr>
          <w:sz w:val="28"/>
          <w:szCs w:val="28"/>
          <w:lang w:val="uk-UA"/>
        </w:rPr>
      </w:pPr>
      <w:r w:rsidRPr="002845B1">
        <w:rPr>
          <w:sz w:val="28"/>
          <w:szCs w:val="28"/>
          <w:lang w:val="uk-UA"/>
        </w:rPr>
        <w:t>7.6.  Генеральний директор Підприємства :</w:t>
      </w:r>
    </w:p>
    <w:p w:rsidR="00E54AF8" w:rsidRPr="002845B1" w:rsidRDefault="00E54AF8" w:rsidP="00E54AF8">
      <w:pPr>
        <w:jc w:val="both"/>
        <w:rPr>
          <w:sz w:val="28"/>
          <w:szCs w:val="28"/>
          <w:lang w:val="uk-UA"/>
        </w:rPr>
      </w:pPr>
      <w:r w:rsidRPr="002845B1">
        <w:rPr>
          <w:sz w:val="28"/>
          <w:szCs w:val="28"/>
          <w:lang w:val="uk-UA"/>
        </w:rPr>
        <w:t>7.6.1. Підзвітний та підконтрольний Власнику та уповноваженому органу Власника, несе перед ними відповідальність за забезпечення виконання покладених на Підприємство завдань і функцій.</w:t>
      </w:r>
    </w:p>
    <w:p w:rsidR="00E54AF8" w:rsidRPr="002845B1" w:rsidRDefault="00E54AF8" w:rsidP="00E54AF8">
      <w:pPr>
        <w:jc w:val="both"/>
        <w:rPr>
          <w:sz w:val="28"/>
          <w:szCs w:val="28"/>
          <w:lang w:val="uk-UA"/>
        </w:rPr>
      </w:pPr>
      <w:r w:rsidRPr="002845B1">
        <w:rPr>
          <w:sz w:val="28"/>
          <w:szCs w:val="28"/>
          <w:lang w:val="uk-UA"/>
        </w:rPr>
        <w:t xml:space="preserve">7.6.2. Діє без довіреності і доручення від імені і в інтересах Підприємства в усіх установах, організаціях та підприємствах незалежно від форм власності, представляє його інтереси в органах державної влади та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w:t>
      </w:r>
      <w:r w:rsidRPr="002845B1">
        <w:rPr>
          <w:sz w:val="28"/>
          <w:szCs w:val="28"/>
          <w:lang w:val="uk-UA"/>
        </w:rPr>
        <w:lastRenderedPageBreak/>
        <w:t>доручення та делегує право підпису документів іншим посадовим особам Підприємства, видає розпорядження та накази, з питань, що входять в його компетенцію,відкриває в органах Державної казначейської служби України та установах банків поточні та інші рахунки, укладає договори та угоди</w:t>
      </w:r>
      <w:r w:rsidRPr="002845B1">
        <w:rPr>
          <w:lang w:val="uk-UA"/>
        </w:rPr>
        <w:t xml:space="preserve">, </w:t>
      </w:r>
      <w:r w:rsidRPr="002845B1">
        <w:rPr>
          <w:sz w:val="28"/>
          <w:szCs w:val="28"/>
          <w:lang w:val="uk-UA"/>
        </w:rPr>
        <w:t>направлені на виконання покладених на Підприємство завдань та функцій, контролює їх виконання, здійснює загальне керівництво діяльність Підприємства.</w:t>
      </w:r>
    </w:p>
    <w:p w:rsidR="00E54AF8" w:rsidRPr="002845B1" w:rsidRDefault="00E54AF8" w:rsidP="00E54AF8">
      <w:pPr>
        <w:jc w:val="both"/>
        <w:rPr>
          <w:sz w:val="28"/>
          <w:szCs w:val="28"/>
          <w:lang w:val="uk-UA"/>
        </w:rPr>
      </w:pPr>
      <w:r w:rsidRPr="002845B1">
        <w:rPr>
          <w:sz w:val="28"/>
          <w:szCs w:val="28"/>
          <w:lang w:val="uk-UA"/>
        </w:rPr>
        <w:t>7.6.3. Самостійно вирішує всі питання діяльності Підприємства в рамках діючого законодавства та затвердженого Статуту.</w:t>
      </w:r>
    </w:p>
    <w:p w:rsidR="00E54AF8" w:rsidRPr="002845B1" w:rsidRDefault="00E54AF8" w:rsidP="00E54AF8">
      <w:pPr>
        <w:jc w:val="both"/>
        <w:rPr>
          <w:sz w:val="28"/>
          <w:szCs w:val="28"/>
          <w:lang w:val="uk-UA"/>
        </w:rPr>
      </w:pPr>
      <w:r w:rsidRPr="002845B1">
        <w:rPr>
          <w:sz w:val="28"/>
          <w:szCs w:val="28"/>
          <w:lang w:val="uk-UA"/>
        </w:rPr>
        <w:t>7.6.4. Вирішує питання передачі в оренду та суборенду майна, закріпленого за Підприємством на праві оперативного управління, юридичними та фізичними особами відповідно до чинного законодавства України.  </w:t>
      </w:r>
    </w:p>
    <w:p w:rsidR="00E54AF8" w:rsidRPr="002845B1" w:rsidRDefault="00E54AF8" w:rsidP="00E54AF8">
      <w:pPr>
        <w:jc w:val="both"/>
        <w:rPr>
          <w:sz w:val="28"/>
          <w:szCs w:val="28"/>
          <w:lang w:val="uk-UA"/>
        </w:rPr>
      </w:pPr>
      <w:r w:rsidRPr="002845B1">
        <w:rPr>
          <w:sz w:val="28"/>
          <w:szCs w:val="28"/>
          <w:lang w:val="uk-UA"/>
        </w:rPr>
        <w:t>7.6.5. Організовує роботу Підприємства щодо надання населенню, згідно з вимогами нормативно-правових актів, медичної стоматологічної допомоги (безоплатно – для окремих категорій населення, визначених чинним законодавством України) та медичних стоматологічних послуг на платній основі за зверненням.</w:t>
      </w:r>
    </w:p>
    <w:p w:rsidR="00E54AF8" w:rsidRPr="002845B1" w:rsidRDefault="00E54AF8" w:rsidP="00E54AF8">
      <w:pPr>
        <w:jc w:val="both"/>
        <w:rPr>
          <w:sz w:val="28"/>
          <w:szCs w:val="28"/>
          <w:lang w:val="uk-UA"/>
        </w:rPr>
      </w:pPr>
      <w:r w:rsidRPr="002845B1">
        <w:rPr>
          <w:sz w:val="28"/>
          <w:szCs w:val="28"/>
          <w:lang w:val="uk-UA"/>
        </w:rPr>
        <w:t>7.6.6. Розробляє та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і доходу згідно з вимогами законодавства, цього Статуту та укладених Підприємством договорів.</w:t>
      </w:r>
    </w:p>
    <w:p w:rsidR="00E54AF8" w:rsidRPr="002845B1" w:rsidRDefault="00E54AF8" w:rsidP="00E54AF8">
      <w:pPr>
        <w:jc w:val="both"/>
        <w:rPr>
          <w:sz w:val="28"/>
          <w:szCs w:val="28"/>
          <w:lang w:val="uk-UA"/>
        </w:rPr>
      </w:pPr>
      <w:r w:rsidRPr="002845B1">
        <w:rPr>
          <w:sz w:val="28"/>
          <w:szCs w:val="28"/>
          <w:lang w:val="uk-UA"/>
        </w:rPr>
        <w:t>7.6.7. Користується правом розпорядження майном та коштами Підприємства відповідно до законодавства України та цього Статуту.</w:t>
      </w:r>
    </w:p>
    <w:p w:rsidR="00E54AF8" w:rsidRPr="002845B1" w:rsidRDefault="00E54AF8" w:rsidP="00E54AF8">
      <w:pPr>
        <w:jc w:val="both"/>
        <w:rPr>
          <w:sz w:val="28"/>
          <w:szCs w:val="28"/>
          <w:lang w:val="uk-UA"/>
        </w:rPr>
      </w:pPr>
      <w:r w:rsidRPr="002845B1">
        <w:rPr>
          <w:sz w:val="28"/>
          <w:szCs w:val="28"/>
          <w:lang w:val="uk-UA"/>
        </w:rPr>
        <w:t>7.6.8.Забезпечує ефективне використання і збереження закріпленого за Підприємством на праві оперативного управління майна. </w:t>
      </w:r>
    </w:p>
    <w:p w:rsidR="00E54AF8" w:rsidRPr="002845B1" w:rsidRDefault="00E54AF8" w:rsidP="00E54AF8">
      <w:pPr>
        <w:jc w:val="both"/>
        <w:rPr>
          <w:sz w:val="28"/>
          <w:szCs w:val="28"/>
          <w:lang w:val="uk-UA"/>
        </w:rPr>
      </w:pPr>
      <w:r w:rsidRPr="002845B1">
        <w:rPr>
          <w:sz w:val="28"/>
          <w:szCs w:val="28"/>
          <w:lang w:val="uk-UA"/>
        </w:rPr>
        <w:t>7.6.9. У межах своєї компетенції видає накази та інші акти, дає вказівки, обов’язкові для всіх підрозділів та працівників Підприємства.</w:t>
      </w:r>
    </w:p>
    <w:p w:rsidR="00E54AF8" w:rsidRPr="002845B1" w:rsidRDefault="00E54AF8" w:rsidP="00E54AF8">
      <w:pPr>
        <w:jc w:val="both"/>
        <w:rPr>
          <w:sz w:val="28"/>
          <w:szCs w:val="28"/>
          <w:lang w:val="uk-UA"/>
        </w:rPr>
      </w:pPr>
      <w:r w:rsidRPr="002845B1">
        <w:rPr>
          <w:sz w:val="28"/>
          <w:szCs w:val="28"/>
          <w:lang w:val="uk-UA"/>
        </w:rPr>
        <w:t xml:space="preserve">7.6.10. Самостійно вирішує питання організації побутових умов праці  співробітників </w:t>
      </w:r>
      <w:proofErr w:type="spellStart"/>
      <w:r w:rsidRPr="002845B1">
        <w:rPr>
          <w:sz w:val="28"/>
          <w:szCs w:val="28"/>
          <w:lang w:val="uk-UA"/>
        </w:rPr>
        <w:t>Підпріємства</w:t>
      </w:r>
      <w:proofErr w:type="spellEnd"/>
      <w:r w:rsidRPr="002845B1">
        <w:rPr>
          <w:sz w:val="28"/>
          <w:szCs w:val="28"/>
          <w:lang w:val="uk-UA"/>
        </w:rPr>
        <w:t>, для поліпшення ефективності виконання їх службових обов’язків.</w:t>
      </w:r>
    </w:p>
    <w:p w:rsidR="00E54AF8" w:rsidRPr="002845B1" w:rsidRDefault="00E54AF8" w:rsidP="00E54AF8">
      <w:pPr>
        <w:jc w:val="both"/>
        <w:rPr>
          <w:sz w:val="28"/>
          <w:szCs w:val="28"/>
          <w:lang w:val="uk-UA"/>
        </w:rPr>
      </w:pPr>
      <w:r w:rsidRPr="002845B1">
        <w:rPr>
          <w:sz w:val="28"/>
          <w:szCs w:val="28"/>
          <w:lang w:val="uk-UA"/>
        </w:rPr>
        <w:t>7.6.11. Забезпечує контроль за веденням та зберіганням медичної та іншої документації.</w:t>
      </w:r>
    </w:p>
    <w:p w:rsidR="00E54AF8" w:rsidRPr="002845B1" w:rsidRDefault="00E54AF8" w:rsidP="00E54AF8">
      <w:pPr>
        <w:jc w:val="both"/>
        <w:rPr>
          <w:sz w:val="28"/>
          <w:szCs w:val="28"/>
          <w:lang w:val="uk-UA"/>
        </w:rPr>
      </w:pPr>
      <w:r w:rsidRPr="002845B1">
        <w:rPr>
          <w:sz w:val="28"/>
          <w:szCs w:val="28"/>
          <w:lang w:val="uk-UA"/>
        </w:rPr>
        <w:t>7.6.12. У строки і в порядку, встановлені законодавством України,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E54AF8" w:rsidRPr="002845B1" w:rsidRDefault="00E54AF8" w:rsidP="00E54AF8">
      <w:pPr>
        <w:jc w:val="both"/>
        <w:rPr>
          <w:sz w:val="28"/>
          <w:szCs w:val="28"/>
          <w:lang w:val="uk-UA"/>
        </w:rPr>
      </w:pPr>
      <w:r w:rsidRPr="002845B1">
        <w:rPr>
          <w:sz w:val="28"/>
          <w:szCs w:val="28"/>
          <w:lang w:val="uk-UA"/>
        </w:rPr>
        <w:t>7.6.13. Подає в установленому порядку Власнику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за запитом Власника надає звіт про оренду майна, а також інформацію про наявність вільних площ, придатних для надання в оренду.</w:t>
      </w:r>
    </w:p>
    <w:p w:rsidR="00E54AF8" w:rsidRPr="002845B1" w:rsidRDefault="00E54AF8" w:rsidP="00E54AF8">
      <w:pPr>
        <w:jc w:val="both"/>
        <w:rPr>
          <w:sz w:val="28"/>
          <w:szCs w:val="28"/>
          <w:lang w:val="uk-UA"/>
        </w:rPr>
      </w:pPr>
      <w:r w:rsidRPr="002845B1">
        <w:rPr>
          <w:sz w:val="28"/>
          <w:szCs w:val="28"/>
          <w:lang w:val="uk-UA"/>
        </w:rPr>
        <w:t xml:space="preserve">7.6.14.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w:t>
      </w:r>
      <w:r w:rsidRPr="002845B1">
        <w:rPr>
          <w:sz w:val="28"/>
          <w:szCs w:val="28"/>
          <w:lang w:val="uk-UA"/>
        </w:rPr>
        <w:lastRenderedPageBreak/>
        <w:t>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rsidR="00E54AF8" w:rsidRPr="002845B1" w:rsidRDefault="00E54AF8" w:rsidP="00E54AF8">
      <w:pPr>
        <w:jc w:val="both"/>
        <w:rPr>
          <w:sz w:val="28"/>
          <w:szCs w:val="28"/>
          <w:lang w:val="uk-UA"/>
        </w:rPr>
      </w:pPr>
      <w:r w:rsidRPr="002845B1">
        <w:rPr>
          <w:sz w:val="28"/>
          <w:szCs w:val="28"/>
          <w:lang w:val="uk-UA"/>
        </w:rPr>
        <w:t>7.6.15. Забезпечує проведення колективних переговорів, укладення колективного договору в порядку, визначеному законодавством України.</w:t>
      </w:r>
    </w:p>
    <w:p w:rsidR="00E54AF8" w:rsidRPr="002845B1" w:rsidRDefault="00E54AF8" w:rsidP="00E54AF8">
      <w:pPr>
        <w:jc w:val="both"/>
        <w:rPr>
          <w:sz w:val="28"/>
          <w:szCs w:val="28"/>
          <w:lang w:val="uk-UA"/>
        </w:rPr>
      </w:pPr>
      <w:r w:rsidRPr="002845B1">
        <w:rPr>
          <w:sz w:val="28"/>
          <w:szCs w:val="28"/>
          <w:lang w:val="uk-UA"/>
        </w:rPr>
        <w:t>7.6.16.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Підприємства.</w:t>
      </w:r>
    </w:p>
    <w:p w:rsidR="00E54AF8" w:rsidRPr="002845B1" w:rsidRDefault="00E54AF8" w:rsidP="00E54AF8">
      <w:pPr>
        <w:jc w:val="both"/>
        <w:rPr>
          <w:sz w:val="28"/>
          <w:szCs w:val="28"/>
          <w:lang w:val="uk-UA"/>
        </w:rPr>
      </w:pPr>
      <w:r w:rsidRPr="002845B1">
        <w:rPr>
          <w:sz w:val="28"/>
          <w:szCs w:val="28"/>
          <w:lang w:val="uk-UA"/>
        </w:rPr>
        <w:t xml:space="preserve">7.6.17.Визначає та затверджує організаційну структуру підприємства, граничну чисельність працівників, штатний розпис та умови оплати праці працівників в межах визначених </w:t>
      </w:r>
      <w:proofErr w:type="spellStart"/>
      <w:r w:rsidRPr="002845B1">
        <w:rPr>
          <w:sz w:val="28"/>
          <w:szCs w:val="28"/>
          <w:lang w:val="uk-UA"/>
        </w:rPr>
        <w:t>нормативно-правовоми</w:t>
      </w:r>
      <w:proofErr w:type="spellEnd"/>
      <w:r w:rsidRPr="002845B1">
        <w:rPr>
          <w:sz w:val="28"/>
          <w:szCs w:val="28"/>
          <w:lang w:val="uk-UA"/>
        </w:rPr>
        <w:t xml:space="preserve"> актами та інші локальні акти.</w:t>
      </w:r>
    </w:p>
    <w:p w:rsidR="00E54AF8" w:rsidRPr="002845B1" w:rsidRDefault="00E54AF8" w:rsidP="00E54AF8">
      <w:pPr>
        <w:jc w:val="both"/>
        <w:rPr>
          <w:sz w:val="28"/>
          <w:szCs w:val="28"/>
          <w:lang w:val="uk-UA"/>
        </w:rPr>
      </w:pPr>
      <w:r w:rsidRPr="002845B1">
        <w:rPr>
          <w:sz w:val="28"/>
          <w:szCs w:val="28"/>
          <w:lang w:val="uk-UA"/>
        </w:rPr>
        <w:t>7.6.18.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E54AF8" w:rsidRPr="002845B1" w:rsidRDefault="00E54AF8" w:rsidP="00E54AF8">
      <w:pPr>
        <w:jc w:val="both"/>
        <w:rPr>
          <w:sz w:val="28"/>
          <w:szCs w:val="28"/>
          <w:lang w:val="uk-UA"/>
        </w:rPr>
      </w:pPr>
      <w:r w:rsidRPr="002845B1">
        <w:rPr>
          <w:sz w:val="28"/>
          <w:szCs w:val="28"/>
          <w:lang w:val="uk-UA"/>
        </w:rPr>
        <w:t>7.6.19.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E54AF8" w:rsidRPr="002845B1" w:rsidRDefault="00E54AF8" w:rsidP="00E54AF8">
      <w:pPr>
        <w:jc w:val="both"/>
        <w:rPr>
          <w:sz w:val="28"/>
          <w:szCs w:val="28"/>
          <w:lang w:val="uk-UA"/>
        </w:rPr>
      </w:pPr>
      <w:r w:rsidRPr="002845B1">
        <w:rPr>
          <w:sz w:val="28"/>
          <w:szCs w:val="28"/>
          <w:lang w:val="uk-UA"/>
        </w:rPr>
        <w:t>7.6.20. Несе відповідальність за збитки, завдані Підприємству з вини керівника  Підприємства у порядку, визначеному законодавством України.</w:t>
      </w:r>
    </w:p>
    <w:p w:rsidR="00E54AF8" w:rsidRPr="002845B1" w:rsidRDefault="00E54AF8" w:rsidP="00E54AF8">
      <w:pPr>
        <w:jc w:val="both"/>
        <w:rPr>
          <w:sz w:val="28"/>
          <w:szCs w:val="28"/>
          <w:lang w:val="uk-UA"/>
        </w:rPr>
      </w:pPr>
      <w:r w:rsidRPr="002845B1">
        <w:rPr>
          <w:sz w:val="28"/>
          <w:szCs w:val="28"/>
          <w:lang w:val="uk-UA"/>
        </w:rPr>
        <w:t>7.6.21. Затверджує положення про структурні підрозділи Підприємства, інші Положення та Порядки, що мають системний характер, зокрема:</w:t>
      </w:r>
    </w:p>
    <w:p w:rsidR="00E54AF8" w:rsidRPr="002845B1" w:rsidRDefault="00E54AF8" w:rsidP="00E54AF8">
      <w:pPr>
        <w:jc w:val="both"/>
        <w:rPr>
          <w:sz w:val="28"/>
          <w:szCs w:val="28"/>
          <w:lang w:val="uk-UA"/>
        </w:rPr>
      </w:pPr>
      <w:r w:rsidRPr="002845B1">
        <w:rPr>
          <w:sz w:val="28"/>
          <w:szCs w:val="28"/>
          <w:lang w:val="uk-UA"/>
        </w:rPr>
        <w:t>7.6.21.1.Положення про систему та умови оплати праці, премії, надбавки, доплати працівникам за  підсумками роботи Підприємства.</w:t>
      </w:r>
    </w:p>
    <w:p w:rsidR="00E54AF8" w:rsidRPr="002845B1" w:rsidRDefault="00E54AF8" w:rsidP="00E54AF8">
      <w:pPr>
        <w:jc w:val="both"/>
        <w:rPr>
          <w:sz w:val="28"/>
          <w:szCs w:val="28"/>
          <w:lang w:val="uk-UA"/>
        </w:rPr>
      </w:pPr>
      <w:r w:rsidRPr="002845B1">
        <w:rPr>
          <w:sz w:val="28"/>
          <w:szCs w:val="28"/>
          <w:lang w:val="uk-UA"/>
        </w:rPr>
        <w:t>7.6.21.2. Порядок надходження і використання коштів, отриманих як благодійні внески, гранти та дарунки.</w:t>
      </w:r>
    </w:p>
    <w:p w:rsidR="00E54AF8" w:rsidRPr="002845B1" w:rsidRDefault="00E54AF8" w:rsidP="00E54AF8">
      <w:pPr>
        <w:jc w:val="both"/>
        <w:rPr>
          <w:sz w:val="28"/>
          <w:szCs w:val="28"/>
          <w:lang w:val="uk-UA"/>
        </w:rPr>
      </w:pPr>
      <w:r w:rsidRPr="002845B1">
        <w:rPr>
          <w:sz w:val="28"/>
          <w:szCs w:val="28"/>
          <w:lang w:val="uk-UA"/>
        </w:rPr>
        <w:t>7.6.21.3. Порядок приймання, зберігання, відпуску та обліку лікарських засобів та медичних виробів.</w:t>
      </w:r>
    </w:p>
    <w:p w:rsidR="00E54AF8" w:rsidRPr="002845B1" w:rsidRDefault="00E54AF8" w:rsidP="00E54AF8">
      <w:pPr>
        <w:jc w:val="both"/>
        <w:rPr>
          <w:sz w:val="28"/>
          <w:szCs w:val="28"/>
          <w:lang w:val="uk-UA"/>
        </w:rPr>
      </w:pPr>
      <w:r w:rsidRPr="002845B1">
        <w:rPr>
          <w:sz w:val="28"/>
          <w:szCs w:val="28"/>
          <w:lang w:val="uk-UA"/>
        </w:rPr>
        <w:t xml:space="preserve">7.6.21.4. Порядок  атестації  робочих  місць на </w:t>
      </w:r>
      <w:proofErr w:type="spellStart"/>
      <w:r w:rsidRPr="002845B1">
        <w:rPr>
          <w:sz w:val="28"/>
          <w:szCs w:val="28"/>
          <w:lang w:val="uk-UA"/>
        </w:rPr>
        <w:t>Підпріємстві</w:t>
      </w:r>
      <w:proofErr w:type="spellEnd"/>
      <w:r w:rsidRPr="002845B1">
        <w:rPr>
          <w:sz w:val="28"/>
          <w:szCs w:val="28"/>
          <w:lang w:val="uk-UA"/>
        </w:rPr>
        <w:t>.</w:t>
      </w:r>
    </w:p>
    <w:p w:rsidR="00E54AF8" w:rsidRPr="002845B1" w:rsidRDefault="00E54AF8" w:rsidP="00E54AF8">
      <w:pPr>
        <w:jc w:val="both"/>
        <w:rPr>
          <w:sz w:val="28"/>
          <w:szCs w:val="28"/>
          <w:lang w:val="uk-UA"/>
        </w:rPr>
      </w:pPr>
      <w:r w:rsidRPr="002845B1">
        <w:rPr>
          <w:sz w:val="28"/>
          <w:szCs w:val="28"/>
          <w:lang w:val="uk-UA"/>
        </w:rPr>
        <w:t>7.6.21.5. Режим робочого часу на  Підприємстві.</w:t>
      </w:r>
    </w:p>
    <w:p w:rsidR="00E54AF8" w:rsidRPr="002845B1" w:rsidRDefault="00E54AF8" w:rsidP="00E54AF8">
      <w:pPr>
        <w:jc w:val="both"/>
        <w:rPr>
          <w:sz w:val="28"/>
          <w:szCs w:val="28"/>
          <w:lang w:val="uk-UA"/>
        </w:rPr>
      </w:pPr>
      <w:r w:rsidRPr="002845B1">
        <w:rPr>
          <w:sz w:val="28"/>
          <w:szCs w:val="28"/>
          <w:lang w:val="uk-UA"/>
        </w:rPr>
        <w:t>7.6.22. Вирішує інші питання, віднесені до компетенції керівника Підприємства згідно із законодавством України, цим Статутом, контрактом між Власником і керівником Підприємства, а також Колективним договором.</w:t>
      </w:r>
    </w:p>
    <w:p w:rsidR="00E54AF8" w:rsidRPr="002845B1" w:rsidRDefault="00E54AF8" w:rsidP="00E54AF8">
      <w:pPr>
        <w:jc w:val="both"/>
        <w:rPr>
          <w:sz w:val="28"/>
          <w:szCs w:val="28"/>
          <w:lang w:val="uk-UA"/>
        </w:rPr>
      </w:pPr>
      <w:r w:rsidRPr="002845B1">
        <w:rPr>
          <w:sz w:val="28"/>
          <w:szCs w:val="28"/>
          <w:lang w:val="uk-UA"/>
        </w:rPr>
        <w:t>7.7.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E54AF8" w:rsidRPr="002845B1" w:rsidRDefault="00E54AF8" w:rsidP="00E54AF8">
      <w:pPr>
        <w:jc w:val="both"/>
        <w:rPr>
          <w:sz w:val="28"/>
          <w:szCs w:val="28"/>
          <w:lang w:val="uk-UA"/>
        </w:rPr>
      </w:pPr>
      <w:r w:rsidRPr="002845B1">
        <w:rPr>
          <w:sz w:val="28"/>
          <w:szCs w:val="28"/>
          <w:lang w:val="uk-UA"/>
        </w:rPr>
        <w:t xml:space="preserve">7.8. У разі відсутності керівника Підприємства або неможливості виконувати свої обов’язки з інших причин, обов’язки виконує штатний працівник, на якого покладено виконання </w:t>
      </w:r>
      <w:proofErr w:type="spellStart"/>
      <w:r w:rsidRPr="002845B1">
        <w:rPr>
          <w:sz w:val="28"/>
          <w:szCs w:val="28"/>
          <w:lang w:val="uk-UA"/>
        </w:rPr>
        <w:t>обовязків</w:t>
      </w:r>
      <w:proofErr w:type="spellEnd"/>
      <w:r w:rsidRPr="002845B1">
        <w:rPr>
          <w:sz w:val="28"/>
          <w:szCs w:val="28"/>
          <w:lang w:val="uk-UA"/>
        </w:rPr>
        <w:t xml:space="preserve"> згідно з функціональними (посадовими) обов’язками.</w:t>
      </w:r>
    </w:p>
    <w:p w:rsidR="00E54AF8" w:rsidRPr="002845B1" w:rsidRDefault="00E54AF8" w:rsidP="00E54AF8">
      <w:pPr>
        <w:jc w:val="both"/>
        <w:rPr>
          <w:b/>
          <w:bCs/>
          <w:sz w:val="28"/>
          <w:szCs w:val="28"/>
          <w:lang w:val="uk-UA"/>
        </w:rPr>
      </w:pPr>
    </w:p>
    <w:p w:rsidR="00E54AF8" w:rsidRPr="002845B1" w:rsidRDefault="00E54AF8" w:rsidP="00E54AF8">
      <w:pPr>
        <w:pStyle w:val="a9"/>
        <w:numPr>
          <w:ilvl w:val="0"/>
          <w:numId w:val="29"/>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Організаційна структура підприємства</w:t>
      </w:r>
    </w:p>
    <w:p w:rsidR="00E54AF8" w:rsidRPr="002845B1" w:rsidRDefault="00E54AF8" w:rsidP="00E54AF8">
      <w:pPr>
        <w:pStyle w:val="a9"/>
        <w:spacing w:after="0" w:line="240" w:lineRule="auto"/>
        <w:rPr>
          <w:rFonts w:ascii="Times New Roman" w:hAnsi="Times New Roman"/>
          <w:caps/>
          <w:sz w:val="28"/>
          <w:szCs w:val="28"/>
          <w:lang w:val="uk-UA"/>
        </w:rPr>
      </w:pPr>
    </w:p>
    <w:p w:rsidR="00E54AF8" w:rsidRPr="002845B1" w:rsidRDefault="00E54AF8" w:rsidP="00E54AF8">
      <w:pPr>
        <w:jc w:val="both"/>
        <w:rPr>
          <w:sz w:val="28"/>
          <w:szCs w:val="28"/>
          <w:lang w:val="uk-UA"/>
        </w:rPr>
      </w:pPr>
      <w:r w:rsidRPr="002845B1">
        <w:rPr>
          <w:sz w:val="28"/>
          <w:szCs w:val="28"/>
          <w:lang w:val="uk-UA"/>
        </w:rPr>
        <w:t>8.1. Структура Підприємства включає:</w:t>
      </w:r>
    </w:p>
    <w:p w:rsidR="00E54AF8" w:rsidRPr="002845B1" w:rsidRDefault="00E54AF8" w:rsidP="00E54AF8">
      <w:pPr>
        <w:jc w:val="both"/>
        <w:rPr>
          <w:sz w:val="28"/>
          <w:szCs w:val="28"/>
          <w:lang w:val="uk-UA"/>
        </w:rPr>
      </w:pPr>
      <w:r w:rsidRPr="002845B1">
        <w:rPr>
          <w:sz w:val="28"/>
          <w:szCs w:val="28"/>
          <w:lang w:val="uk-UA"/>
        </w:rPr>
        <w:t>8.1.1. Адміністративно-управлінський підрозділ.</w:t>
      </w:r>
    </w:p>
    <w:p w:rsidR="00E54AF8" w:rsidRPr="002845B1" w:rsidRDefault="00E54AF8" w:rsidP="00E54AF8">
      <w:pPr>
        <w:jc w:val="both"/>
        <w:rPr>
          <w:sz w:val="28"/>
          <w:szCs w:val="28"/>
          <w:lang w:val="uk-UA"/>
        </w:rPr>
      </w:pPr>
      <w:r w:rsidRPr="002845B1">
        <w:rPr>
          <w:sz w:val="28"/>
          <w:szCs w:val="28"/>
          <w:lang w:val="uk-UA"/>
        </w:rPr>
        <w:t>8.1.2. Лікувально-профілактичні підрозділи. </w:t>
      </w:r>
    </w:p>
    <w:p w:rsidR="00E54AF8" w:rsidRPr="002845B1" w:rsidRDefault="00E54AF8" w:rsidP="00E54AF8">
      <w:pPr>
        <w:jc w:val="both"/>
        <w:rPr>
          <w:sz w:val="28"/>
          <w:szCs w:val="28"/>
          <w:lang w:val="uk-UA"/>
        </w:rPr>
      </w:pPr>
      <w:r w:rsidRPr="002845B1">
        <w:rPr>
          <w:sz w:val="28"/>
          <w:szCs w:val="28"/>
          <w:lang w:val="uk-UA"/>
        </w:rPr>
        <w:t>8.1.3. Допоміжні підрозділи, у тому числі господарчі.</w:t>
      </w:r>
    </w:p>
    <w:p w:rsidR="00E54AF8" w:rsidRPr="002845B1" w:rsidRDefault="00E54AF8" w:rsidP="00E54AF8">
      <w:pPr>
        <w:jc w:val="both"/>
        <w:rPr>
          <w:sz w:val="28"/>
          <w:szCs w:val="28"/>
          <w:lang w:val="uk-UA"/>
        </w:rPr>
      </w:pPr>
      <w:r w:rsidRPr="002845B1">
        <w:rPr>
          <w:sz w:val="28"/>
          <w:szCs w:val="28"/>
          <w:lang w:val="uk-UA"/>
        </w:rPr>
        <w:lastRenderedPageBreak/>
        <w:t xml:space="preserve">8.2. 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 </w:t>
      </w:r>
    </w:p>
    <w:p w:rsidR="00E54AF8" w:rsidRPr="002845B1" w:rsidRDefault="00E54AF8" w:rsidP="00E54AF8">
      <w:pPr>
        <w:jc w:val="both"/>
        <w:rPr>
          <w:sz w:val="28"/>
          <w:szCs w:val="28"/>
          <w:lang w:val="uk-UA"/>
        </w:rPr>
      </w:pPr>
      <w:r w:rsidRPr="002845B1">
        <w:rPr>
          <w:sz w:val="28"/>
          <w:szCs w:val="28"/>
          <w:lang w:val="uk-UA"/>
        </w:rPr>
        <w:t>8.3.Функціональні обов’язки та посадові інструкції працівників Підприємства затверджуються керівником Підприємства.</w:t>
      </w:r>
    </w:p>
    <w:p w:rsidR="00E54AF8" w:rsidRPr="002845B1" w:rsidRDefault="00E54AF8" w:rsidP="00E54AF8">
      <w:pPr>
        <w:jc w:val="both"/>
        <w:rPr>
          <w:sz w:val="28"/>
          <w:szCs w:val="28"/>
          <w:lang w:val="uk-UA"/>
        </w:rPr>
      </w:pPr>
      <w:r w:rsidRPr="002845B1">
        <w:rPr>
          <w:sz w:val="28"/>
          <w:szCs w:val="28"/>
          <w:lang w:val="uk-UA"/>
        </w:rPr>
        <w:t>8.4. Штатну чисельність Підприємства керівник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rsidR="00E54AF8" w:rsidRPr="002845B1" w:rsidRDefault="00E54AF8" w:rsidP="00E54AF8">
      <w:pPr>
        <w:jc w:val="center"/>
        <w:rPr>
          <w:sz w:val="28"/>
          <w:szCs w:val="28"/>
          <w:lang w:val="uk-UA"/>
        </w:rPr>
      </w:pPr>
    </w:p>
    <w:p w:rsidR="00E54AF8" w:rsidRPr="002845B1" w:rsidRDefault="00E54AF8" w:rsidP="00E54AF8">
      <w:pPr>
        <w:jc w:val="center"/>
        <w:rPr>
          <w:sz w:val="28"/>
          <w:szCs w:val="28"/>
          <w:lang w:val="uk-UA"/>
        </w:rPr>
      </w:pPr>
    </w:p>
    <w:p w:rsidR="00E54AF8" w:rsidRPr="002845B1" w:rsidRDefault="00E54AF8" w:rsidP="00E54AF8">
      <w:pPr>
        <w:jc w:val="center"/>
        <w:rPr>
          <w:b/>
          <w:bCs/>
          <w:sz w:val="28"/>
          <w:szCs w:val="28"/>
          <w:lang w:val="uk-UA"/>
        </w:rPr>
      </w:pPr>
      <w:r w:rsidRPr="002845B1">
        <w:rPr>
          <w:b/>
          <w:bCs/>
          <w:sz w:val="28"/>
          <w:szCs w:val="28"/>
          <w:lang w:val="uk-UA"/>
        </w:rPr>
        <w:t xml:space="preserve">9. </w:t>
      </w:r>
      <w:r w:rsidRPr="002845B1">
        <w:rPr>
          <w:b/>
          <w:bCs/>
          <w:caps/>
          <w:sz w:val="28"/>
          <w:szCs w:val="28"/>
          <w:lang w:val="uk-UA"/>
        </w:rPr>
        <w:t>Повноваження трудового колективу</w:t>
      </w:r>
    </w:p>
    <w:p w:rsidR="00E54AF8" w:rsidRPr="002845B1" w:rsidRDefault="00E54AF8" w:rsidP="00E54AF8">
      <w:pPr>
        <w:rPr>
          <w:sz w:val="28"/>
          <w:szCs w:val="28"/>
          <w:lang w:val="uk-UA"/>
        </w:rPr>
      </w:pPr>
    </w:p>
    <w:p w:rsidR="00E54AF8" w:rsidRPr="002845B1" w:rsidRDefault="00E54AF8" w:rsidP="00E54AF8">
      <w:pPr>
        <w:jc w:val="both"/>
        <w:rPr>
          <w:sz w:val="28"/>
          <w:szCs w:val="28"/>
          <w:lang w:val="uk-UA"/>
        </w:rPr>
      </w:pPr>
      <w:r w:rsidRPr="002845B1">
        <w:rPr>
          <w:sz w:val="28"/>
          <w:szCs w:val="28"/>
          <w:lang w:val="uk-UA"/>
        </w:rPr>
        <w:t>9.1. Трудовий колектив Підприємства складається з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E54AF8" w:rsidRPr="002845B1" w:rsidRDefault="00E54AF8" w:rsidP="00E54AF8">
      <w:pPr>
        <w:jc w:val="both"/>
        <w:rPr>
          <w:sz w:val="28"/>
          <w:szCs w:val="28"/>
          <w:lang w:val="uk-UA"/>
        </w:rPr>
      </w:pPr>
      <w:r w:rsidRPr="002845B1">
        <w:rPr>
          <w:sz w:val="28"/>
          <w:szCs w:val="28"/>
          <w:lang w:val="uk-UA"/>
        </w:rPr>
        <w:t>9.2. Підприємство зобов’язане створювати умови, які б забезпечували участь працівників у його управлінні.</w:t>
      </w:r>
    </w:p>
    <w:p w:rsidR="00E54AF8" w:rsidRPr="002845B1" w:rsidRDefault="00E54AF8" w:rsidP="00E54AF8">
      <w:pPr>
        <w:jc w:val="both"/>
        <w:rPr>
          <w:sz w:val="28"/>
          <w:szCs w:val="28"/>
          <w:lang w:val="uk-UA"/>
        </w:rPr>
      </w:pPr>
      <w:r w:rsidRPr="002845B1">
        <w:rPr>
          <w:sz w:val="28"/>
          <w:szCs w:val="28"/>
          <w:lang w:val="uk-UA"/>
        </w:rPr>
        <w:t>9.3.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E54AF8" w:rsidRPr="002845B1" w:rsidRDefault="00E54AF8" w:rsidP="00E54AF8">
      <w:pPr>
        <w:jc w:val="both"/>
        <w:rPr>
          <w:sz w:val="28"/>
          <w:szCs w:val="28"/>
          <w:lang w:val="uk-UA"/>
        </w:rPr>
      </w:pPr>
      <w:r w:rsidRPr="002845B1">
        <w:rPr>
          <w:sz w:val="28"/>
          <w:szCs w:val="28"/>
          <w:lang w:val="uk-UA"/>
        </w:rPr>
        <w:t>9.4.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України та Колективним договором.</w:t>
      </w:r>
    </w:p>
    <w:p w:rsidR="00E54AF8" w:rsidRPr="002845B1" w:rsidRDefault="00E54AF8" w:rsidP="00E54AF8">
      <w:pPr>
        <w:jc w:val="both"/>
        <w:rPr>
          <w:sz w:val="28"/>
          <w:szCs w:val="28"/>
          <w:lang w:val="uk-UA"/>
        </w:rPr>
      </w:pPr>
      <w:r w:rsidRPr="002845B1">
        <w:rPr>
          <w:sz w:val="28"/>
          <w:szCs w:val="28"/>
          <w:lang w:val="uk-UA"/>
        </w:rPr>
        <w:t>9.5. Виробничі, трудові та соціальні відносини трудового Колективу з адміністрацією Підприємства регулюються Колективним договором.</w:t>
      </w:r>
    </w:p>
    <w:p w:rsidR="00E54AF8" w:rsidRPr="002845B1" w:rsidRDefault="00E54AF8" w:rsidP="00E54AF8">
      <w:pPr>
        <w:jc w:val="both"/>
        <w:rPr>
          <w:sz w:val="28"/>
          <w:szCs w:val="28"/>
          <w:lang w:val="uk-UA"/>
        </w:rPr>
      </w:pPr>
      <w:r w:rsidRPr="002845B1">
        <w:rPr>
          <w:sz w:val="28"/>
          <w:szCs w:val="28"/>
          <w:lang w:val="uk-UA"/>
        </w:rPr>
        <w:t>9.6. Право укладання Колективного договору надається керівнику Підприємства, а від імені трудового колективу – уповноваженому ним органу.</w:t>
      </w:r>
    </w:p>
    <w:p w:rsidR="00E54AF8" w:rsidRPr="002845B1" w:rsidRDefault="00E54AF8" w:rsidP="00E54AF8">
      <w:pPr>
        <w:jc w:val="both"/>
        <w:rPr>
          <w:sz w:val="28"/>
          <w:szCs w:val="28"/>
          <w:lang w:val="uk-UA"/>
        </w:rPr>
      </w:pPr>
      <w:r w:rsidRPr="002845B1">
        <w:rPr>
          <w:sz w:val="28"/>
          <w:szCs w:val="28"/>
          <w:lang w:val="uk-UA"/>
        </w:rPr>
        <w:t>9.7. Сторони Колективного договору звітують на загальних зборах колективу не менш ніж один раз на рік.</w:t>
      </w:r>
    </w:p>
    <w:p w:rsidR="00E54AF8" w:rsidRPr="002845B1" w:rsidRDefault="00E54AF8" w:rsidP="00E54AF8">
      <w:pPr>
        <w:jc w:val="both"/>
        <w:rPr>
          <w:sz w:val="28"/>
          <w:szCs w:val="28"/>
          <w:lang w:val="uk-UA"/>
        </w:rPr>
      </w:pPr>
      <w:r w:rsidRPr="002845B1">
        <w:rPr>
          <w:sz w:val="28"/>
          <w:szCs w:val="28"/>
          <w:lang w:val="uk-UA"/>
        </w:rPr>
        <w:t>9.8.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E54AF8" w:rsidRPr="002845B1" w:rsidRDefault="00E54AF8" w:rsidP="00E54AF8">
      <w:pPr>
        <w:jc w:val="both"/>
        <w:rPr>
          <w:sz w:val="28"/>
          <w:szCs w:val="28"/>
          <w:lang w:val="uk-UA"/>
        </w:rPr>
      </w:pPr>
      <w:r w:rsidRPr="002845B1">
        <w:rPr>
          <w:sz w:val="28"/>
          <w:szCs w:val="28"/>
          <w:lang w:val="uk-UA"/>
        </w:rPr>
        <w:t>9.9. Трудові відносини з найнятими робітниками, зокрема, питання робочого часу та відпочинку, оплати та охорони праці, гарантій та компенсацій,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виплат регулюються трудовими договорами, Колективним договором, внутрішніми актами Підприємства та законодавством України  про працю.</w:t>
      </w:r>
    </w:p>
    <w:p w:rsidR="00E54AF8" w:rsidRPr="002845B1" w:rsidRDefault="00E54AF8" w:rsidP="00E54AF8">
      <w:pPr>
        <w:jc w:val="both"/>
        <w:rPr>
          <w:sz w:val="28"/>
          <w:szCs w:val="28"/>
          <w:lang w:val="uk-UA"/>
        </w:rPr>
      </w:pPr>
      <w:r w:rsidRPr="002845B1">
        <w:rPr>
          <w:sz w:val="28"/>
          <w:szCs w:val="28"/>
          <w:lang w:val="uk-UA"/>
        </w:rPr>
        <w:lastRenderedPageBreak/>
        <w:t>9.10.Мінімальна заробітна плата працівників не може бути нижчою від встановленого законодавством України мінімального розміру заробітної плати.</w:t>
      </w:r>
    </w:p>
    <w:p w:rsidR="00E54AF8" w:rsidRPr="002845B1" w:rsidRDefault="00E54AF8" w:rsidP="00E54AF8">
      <w:pPr>
        <w:jc w:val="both"/>
        <w:rPr>
          <w:sz w:val="28"/>
          <w:szCs w:val="28"/>
          <w:lang w:val="uk-UA"/>
        </w:rPr>
      </w:pPr>
      <w:r w:rsidRPr="002845B1">
        <w:rPr>
          <w:sz w:val="28"/>
          <w:szCs w:val="28"/>
          <w:lang w:val="uk-UA"/>
        </w:rPr>
        <w:t>9.11.Умови оплати праці та матеріального забезпечення керівника Підприємства визначаються в порядку визначеному законодавством.</w:t>
      </w:r>
    </w:p>
    <w:p w:rsidR="00E54AF8" w:rsidRPr="002845B1" w:rsidRDefault="00E54AF8" w:rsidP="00E54AF8">
      <w:pPr>
        <w:jc w:val="both"/>
        <w:rPr>
          <w:sz w:val="28"/>
          <w:szCs w:val="28"/>
          <w:lang w:val="uk-UA"/>
        </w:rPr>
      </w:pPr>
      <w:r w:rsidRPr="002845B1">
        <w:rPr>
          <w:sz w:val="28"/>
          <w:szCs w:val="28"/>
          <w:lang w:val="uk-UA"/>
        </w:rPr>
        <w:t>9.12.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rsidR="00E54AF8" w:rsidRPr="002845B1" w:rsidRDefault="00E54AF8" w:rsidP="00E54AF8">
      <w:pPr>
        <w:jc w:val="both"/>
        <w:rPr>
          <w:sz w:val="28"/>
          <w:szCs w:val="28"/>
          <w:lang w:val="uk-UA"/>
        </w:rPr>
      </w:pPr>
      <w:r w:rsidRPr="002845B1">
        <w:rPr>
          <w:sz w:val="28"/>
          <w:szCs w:val="28"/>
          <w:lang w:val="uk-UA"/>
        </w:rPr>
        <w:t>9.13. Працівники Підприємства провадять свою діяльність відповідно до трудових договорів, внутрішнього трудового розпорядку, Статуту, Колективного договору та посадових інструкцій згідно з  чинним законодавством України.</w:t>
      </w:r>
    </w:p>
    <w:p w:rsidR="00E54AF8" w:rsidRPr="002845B1" w:rsidRDefault="00E54AF8" w:rsidP="00E54AF8">
      <w:pPr>
        <w:jc w:val="both"/>
        <w:rPr>
          <w:sz w:val="28"/>
          <w:szCs w:val="28"/>
          <w:lang w:val="uk-UA"/>
        </w:rPr>
      </w:pPr>
      <w:r w:rsidRPr="002845B1">
        <w:rPr>
          <w:sz w:val="28"/>
          <w:szCs w:val="28"/>
          <w:lang w:val="uk-UA"/>
        </w:rPr>
        <w:t xml:space="preserve">9.14. Відповідно до Закону України «Про захист персональних даних», на підставі законів, які зобов’язують Підприємство володіти певними персональними даними найманих працівників, метою використання Бази персональних даних у закладі по частинах і на різних носіях (електронні та паперові) є: </w:t>
      </w:r>
    </w:p>
    <w:p w:rsidR="00E54AF8" w:rsidRPr="002845B1" w:rsidRDefault="00E54AF8" w:rsidP="00E54AF8">
      <w:pPr>
        <w:jc w:val="both"/>
        <w:rPr>
          <w:sz w:val="28"/>
          <w:szCs w:val="28"/>
          <w:lang w:val="uk-UA"/>
        </w:rPr>
      </w:pPr>
      <w:r w:rsidRPr="002845B1">
        <w:rPr>
          <w:sz w:val="28"/>
          <w:szCs w:val="28"/>
          <w:lang w:val="uk-UA"/>
        </w:rPr>
        <w:t xml:space="preserve">9.14.1. збирання персональних даних з метою забезпечення реалізації трудових відносин, бухгалтерського обліку та податкових відносин; </w:t>
      </w:r>
    </w:p>
    <w:p w:rsidR="00E54AF8" w:rsidRPr="002845B1" w:rsidRDefault="00E54AF8" w:rsidP="00E54AF8">
      <w:pPr>
        <w:jc w:val="both"/>
        <w:rPr>
          <w:sz w:val="28"/>
          <w:szCs w:val="28"/>
          <w:lang w:val="uk-UA"/>
        </w:rPr>
      </w:pPr>
      <w:r w:rsidRPr="002845B1">
        <w:rPr>
          <w:sz w:val="28"/>
          <w:szCs w:val="28"/>
          <w:lang w:val="uk-UA"/>
        </w:rPr>
        <w:t xml:space="preserve">9.14.2. накопичення персональних даних; </w:t>
      </w:r>
    </w:p>
    <w:p w:rsidR="00E54AF8" w:rsidRPr="002845B1" w:rsidRDefault="00E54AF8" w:rsidP="00E54AF8">
      <w:pPr>
        <w:jc w:val="both"/>
        <w:rPr>
          <w:sz w:val="28"/>
          <w:szCs w:val="28"/>
          <w:lang w:val="uk-UA"/>
        </w:rPr>
      </w:pPr>
      <w:r w:rsidRPr="002845B1">
        <w:rPr>
          <w:sz w:val="28"/>
          <w:szCs w:val="28"/>
          <w:lang w:val="uk-UA"/>
        </w:rPr>
        <w:t>9.14.3. зберігання персональних даних.</w:t>
      </w:r>
    </w:p>
    <w:p w:rsidR="00E54AF8" w:rsidRPr="002845B1" w:rsidRDefault="00E54AF8" w:rsidP="00E54AF8">
      <w:pPr>
        <w:jc w:val="both"/>
        <w:rPr>
          <w:b/>
          <w:bCs/>
          <w:sz w:val="28"/>
          <w:szCs w:val="28"/>
          <w:lang w:val="uk-UA"/>
        </w:rPr>
      </w:pPr>
    </w:p>
    <w:p w:rsidR="00E54AF8" w:rsidRPr="002845B1" w:rsidRDefault="00E54AF8" w:rsidP="00E54AF8">
      <w:pPr>
        <w:pStyle w:val="a9"/>
        <w:numPr>
          <w:ilvl w:val="0"/>
          <w:numId w:val="28"/>
        </w:numPr>
        <w:spacing w:after="0" w:line="240" w:lineRule="auto"/>
        <w:jc w:val="center"/>
        <w:rPr>
          <w:rFonts w:ascii="Times New Roman" w:hAnsi="Times New Roman"/>
          <w:b/>
          <w:bCs/>
          <w:caps/>
          <w:sz w:val="28"/>
          <w:szCs w:val="28"/>
          <w:lang w:val="uk-UA"/>
        </w:rPr>
      </w:pPr>
      <w:r w:rsidRPr="002845B1">
        <w:rPr>
          <w:rFonts w:ascii="Times New Roman" w:hAnsi="Times New Roman"/>
          <w:b/>
          <w:bCs/>
          <w:caps/>
          <w:sz w:val="28"/>
          <w:szCs w:val="28"/>
          <w:lang w:val="uk-UA"/>
        </w:rPr>
        <w:t>Контроль та перевірка  діяльності</w:t>
      </w:r>
    </w:p>
    <w:p w:rsidR="00E54AF8" w:rsidRPr="002845B1" w:rsidRDefault="00E54AF8" w:rsidP="00E54AF8">
      <w:pPr>
        <w:pStyle w:val="a9"/>
        <w:spacing w:after="0" w:line="240" w:lineRule="auto"/>
        <w:rPr>
          <w:rFonts w:ascii="Times New Roman" w:hAnsi="Times New Roman"/>
          <w:sz w:val="28"/>
          <w:szCs w:val="28"/>
          <w:lang w:val="uk-UA"/>
        </w:rPr>
      </w:pPr>
    </w:p>
    <w:p w:rsidR="00E54AF8" w:rsidRPr="002845B1" w:rsidRDefault="00E54AF8" w:rsidP="00E54AF8">
      <w:pPr>
        <w:jc w:val="both"/>
        <w:rPr>
          <w:rFonts w:eastAsiaTheme="minorHAnsi"/>
          <w:sz w:val="28"/>
          <w:szCs w:val="28"/>
          <w:lang w:val="uk-UA" w:eastAsia="en-US"/>
        </w:rPr>
      </w:pPr>
      <w:r w:rsidRPr="002845B1">
        <w:rPr>
          <w:rFonts w:eastAsiaTheme="minorHAnsi"/>
          <w:sz w:val="28"/>
          <w:szCs w:val="28"/>
          <w:lang w:val="uk-UA" w:eastAsia="en-US"/>
        </w:rPr>
        <w:t xml:space="preserve">10.1. </w:t>
      </w:r>
      <w:proofErr w:type="spellStart"/>
      <w:r w:rsidRPr="002845B1">
        <w:rPr>
          <w:rFonts w:eastAsiaTheme="minorHAnsi"/>
          <w:sz w:val="28"/>
          <w:szCs w:val="28"/>
          <w:lang w:val="uk-UA" w:eastAsia="en-US"/>
        </w:rPr>
        <w:t>Пiдприємство</w:t>
      </w:r>
      <w:proofErr w:type="spellEnd"/>
      <w:r w:rsidRPr="002845B1">
        <w:rPr>
          <w:rFonts w:eastAsiaTheme="minorHAnsi"/>
          <w:sz w:val="28"/>
          <w:szCs w:val="28"/>
          <w:lang w:val="uk-UA" w:eastAsia="en-US"/>
        </w:rPr>
        <w:t xml:space="preserve"> самостійно </w:t>
      </w:r>
      <w:proofErr w:type="spellStart"/>
      <w:r w:rsidRPr="002845B1">
        <w:rPr>
          <w:rFonts w:eastAsiaTheme="minorHAnsi"/>
          <w:sz w:val="28"/>
          <w:szCs w:val="28"/>
          <w:lang w:val="uk-UA" w:eastAsia="en-US"/>
        </w:rPr>
        <w:t>здiйснює</w:t>
      </w:r>
      <w:proofErr w:type="spellEnd"/>
      <w:r w:rsidRPr="002845B1">
        <w:rPr>
          <w:rFonts w:eastAsiaTheme="minorHAnsi"/>
          <w:sz w:val="28"/>
          <w:szCs w:val="28"/>
          <w:lang w:val="uk-UA" w:eastAsia="en-US"/>
        </w:rPr>
        <w:t xml:space="preserve"> оперативний та бухгалтерський </w:t>
      </w:r>
      <w:proofErr w:type="spellStart"/>
      <w:r w:rsidRPr="002845B1">
        <w:rPr>
          <w:rFonts w:eastAsiaTheme="minorHAnsi"/>
          <w:sz w:val="28"/>
          <w:szCs w:val="28"/>
          <w:lang w:val="uk-UA" w:eastAsia="en-US"/>
        </w:rPr>
        <w:t>облiк</w:t>
      </w:r>
      <w:proofErr w:type="spellEnd"/>
      <w:r w:rsidRPr="002845B1">
        <w:rPr>
          <w:rFonts w:eastAsiaTheme="minorHAnsi"/>
          <w:sz w:val="28"/>
          <w:szCs w:val="28"/>
          <w:lang w:val="uk-UA" w:eastAsia="en-US"/>
        </w:rPr>
        <w:t xml:space="preserve"> </w:t>
      </w:r>
      <w:proofErr w:type="spellStart"/>
      <w:r w:rsidRPr="002845B1">
        <w:rPr>
          <w:rFonts w:eastAsiaTheme="minorHAnsi"/>
          <w:sz w:val="28"/>
          <w:szCs w:val="28"/>
          <w:lang w:val="uk-UA" w:eastAsia="en-US"/>
        </w:rPr>
        <w:t>результатiв</w:t>
      </w:r>
      <w:proofErr w:type="spellEnd"/>
      <w:r w:rsidRPr="002845B1">
        <w:rPr>
          <w:rFonts w:eastAsiaTheme="minorHAnsi"/>
          <w:sz w:val="28"/>
          <w:szCs w:val="28"/>
          <w:lang w:val="uk-UA" w:eastAsia="en-US"/>
        </w:rPr>
        <w:t xml:space="preserve"> своєї </w:t>
      </w:r>
      <w:proofErr w:type="spellStart"/>
      <w:r w:rsidRPr="002845B1">
        <w:rPr>
          <w:rFonts w:eastAsiaTheme="minorHAnsi"/>
          <w:sz w:val="28"/>
          <w:szCs w:val="28"/>
          <w:lang w:val="uk-UA" w:eastAsia="en-US"/>
        </w:rPr>
        <w:t>дiяльностi</w:t>
      </w:r>
      <w:proofErr w:type="spellEnd"/>
      <w:r w:rsidRPr="002845B1">
        <w:rPr>
          <w:rFonts w:eastAsiaTheme="minorHAnsi"/>
          <w:sz w:val="28"/>
          <w:szCs w:val="28"/>
          <w:lang w:val="uk-UA" w:eastAsia="en-US"/>
        </w:rPr>
        <w:t xml:space="preserve"> та веде обробку та </w:t>
      </w:r>
      <w:proofErr w:type="spellStart"/>
      <w:r w:rsidRPr="002845B1">
        <w:rPr>
          <w:rFonts w:eastAsiaTheme="minorHAnsi"/>
          <w:sz w:val="28"/>
          <w:szCs w:val="28"/>
          <w:lang w:val="uk-UA" w:eastAsia="en-US"/>
        </w:rPr>
        <w:t>облiк</w:t>
      </w:r>
      <w:proofErr w:type="spellEnd"/>
      <w:r w:rsidRPr="002845B1">
        <w:rPr>
          <w:rFonts w:eastAsiaTheme="minorHAnsi"/>
          <w:sz w:val="28"/>
          <w:szCs w:val="28"/>
          <w:lang w:val="uk-UA" w:eastAsia="en-US"/>
        </w:rPr>
        <w:t xml:space="preserve"> персональних даних </w:t>
      </w:r>
      <w:proofErr w:type="spellStart"/>
      <w:r w:rsidRPr="002845B1">
        <w:rPr>
          <w:rFonts w:eastAsiaTheme="minorHAnsi"/>
          <w:sz w:val="28"/>
          <w:szCs w:val="28"/>
          <w:lang w:val="uk-UA" w:eastAsia="en-US"/>
        </w:rPr>
        <w:t>працiвникiв</w:t>
      </w:r>
      <w:proofErr w:type="spellEnd"/>
      <w:r w:rsidRPr="002845B1">
        <w:rPr>
          <w:rFonts w:eastAsiaTheme="minorHAnsi"/>
          <w:sz w:val="28"/>
          <w:szCs w:val="28"/>
          <w:lang w:val="uk-UA" w:eastAsia="en-US"/>
        </w:rPr>
        <w:t xml:space="preserve">, а також веде юридичну, </w:t>
      </w:r>
      <w:proofErr w:type="spellStart"/>
      <w:r w:rsidRPr="002845B1">
        <w:rPr>
          <w:rFonts w:eastAsiaTheme="minorHAnsi"/>
          <w:sz w:val="28"/>
          <w:szCs w:val="28"/>
          <w:lang w:val="uk-UA" w:eastAsia="en-US"/>
        </w:rPr>
        <w:t>фiнансову</w:t>
      </w:r>
      <w:proofErr w:type="spellEnd"/>
      <w:r w:rsidRPr="002845B1">
        <w:rPr>
          <w:rFonts w:eastAsiaTheme="minorHAnsi"/>
          <w:sz w:val="28"/>
          <w:szCs w:val="28"/>
          <w:lang w:val="uk-UA" w:eastAsia="en-US"/>
        </w:rPr>
        <w:t xml:space="preserve"> та кадрову </w:t>
      </w:r>
      <w:proofErr w:type="spellStart"/>
      <w:r w:rsidRPr="002845B1">
        <w:rPr>
          <w:rFonts w:eastAsiaTheme="minorHAnsi"/>
          <w:sz w:val="28"/>
          <w:szCs w:val="28"/>
          <w:lang w:val="uk-UA" w:eastAsia="en-US"/>
        </w:rPr>
        <w:t>звiтнiсть</w:t>
      </w:r>
      <w:proofErr w:type="spellEnd"/>
      <w:r w:rsidRPr="002845B1">
        <w:rPr>
          <w:rFonts w:eastAsiaTheme="minorHAnsi"/>
          <w:sz w:val="28"/>
          <w:szCs w:val="28"/>
          <w:lang w:val="uk-UA" w:eastAsia="en-US"/>
        </w:rPr>
        <w:t xml:space="preserve">. Порядок ведення бухгалтерського обліку та </w:t>
      </w:r>
      <w:proofErr w:type="spellStart"/>
      <w:r w:rsidRPr="002845B1">
        <w:rPr>
          <w:rFonts w:eastAsiaTheme="minorHAnsi"/>
          <w:sz w:val="28"/>
          <w:szCs w:val="28"/>
          <w:lang w:val="uk-UA" w:eastAsia="en-US"/>
        </w:rPr>
        <w:t>облiку</w:t>
      </w:r>
      <w:proofErr w:type="spellEnd"/>
      <w:r w:rsidRPr="002845B1">
        <w:rPr>
          <w:rFonts w:eastAsiaTheme="minorHAnsi"/>
          <w:sz w:val="28"/>
          <w:szCs w:val="28"/>
          <w:lang w:val="uk-UA" w:eastAsia="en-US"/>
        </w:rPr>
        <w:t xml:space="preserve"> персональних даних, статистичної, </w:t>
      </w:r>
      <w:proofErr w:type="spellStart"/>
      <w:r w:rsidRPr="002845B1">
        <w:rPr>
          <w:rFonts w:eastAsiaTheme="minorHAnsi"/>
          <w:sz w:val="28"/>
          <w:szCs w:val="28"/>
          <w:lang w:val="uk-UA" w:eastAsia="en-US"/>
        </w:rPr>
        <w:t>фiнансової</w:t>
      </w:r>
      <w:proofErr w:type="spellEnd"/>
      <w:r w:rsidRPr="002845B1">
        <w:rPr>
          <w:rFonts w:eastAsiaTheme="minorHAnsi"/>
          <w:sz w:val="28"/>
          <w:szCs w:val="28"/>
          <w:lang w:val="uk-UA" w:eastAsia="en-US"/>
        </w:rPr>
        <w:t xml:space="preserve"> та кадрової </w:t>
      </w:r>
      <w:proofErr w:type="spellStart"/>
      <w:r w:rsidRPr="002845B1">
        <w:rPr>
          <w:rFonts w:eastAsiaTheme="minorHAnsi"/>
          <w:sz w:val="28"/>
          <w:szCs w:val="28"/>
          <w:lang w:val="uk-UA" w:eastAsia="en-US"/>
        </w:rPr>
        <w:t>звiтностi</w:t>
      </w:r>
      <w:proofErr w:type="spellEnd"/>
      <w:r w:rsidRPr="002845B1">
        <w:rPr>
          <w:rFonts w:eastAsiaTheme="minorHAnsi"/>
          <w:sz w:val="28"/>
          <w:szCs w:val="28"/>
          <w:lang w:val="uk-UA" w:eastAsia="en-US"/>
        </w:rPr>
        <w:t xml:space="preserve"> визначається чинним законодавством України. </w:t>
      </w:r>
    </w:p>
    <w:p w:rsidR="00E54AF8" w:rsidRPr="002845B1" w:rsidRDefault="00E54AF8" w:rsidP="00E54AF8">
      <w:pPr>
        <w:jc w:val="both"/>
        <w:rPr>
          <w:color w:val="000000"/>
          <w:sz w:val="28"/>
          <w:szCs w:val="28"/>
          <w:shd w:val="clear" w:color="auto" w:fill="FFFFFF"/>
          <w:lang w:val="uk-UA"/>
        </w:rPr>
      </w:pPr>
      <w:r w:rsidRPr="002845B1">
        <w:rPr>
          <w:color w:val="000000"/>
          <w:sz w:val="28"/>
          <w:szCs w:val="28"/>
          <w:shd w:val="clear" w:color="auto" w:fill="FFFFFF"/>
          <w:lang w:val="uk-UA"/>
        </w:rPr>
        <w:t>10.2. Для здійснення внутрішнього контролю якості надання медичної допомоги та медичного обслуговування на Підприємстві діє Медична рада закладу охорони здоров’я.</w:t>
      </w:r>
    </w:p>
    <w:p w:rsidR="00E54AF8" w:rsidRPr="002845B1" w:rsidRDefault="00E54AF8" w:rsidP="00E54AF8">
      <w:pPr>
        <w:jc w:val="both"/>
        <w:rPr>
          <w:sz w:val="28"/>
          <w:szCs w:val="28"/>
          <w:lang w:val="uk-UA"/>
        </w:rPr>
      </w:pPr>
      <w:r w:rsidRPr="002845B1">
        <w:rPr>
          <w:color w:val="000000"/>
          <w:sz w:val="28"/>
          <w:szCs w:val="28"/>
          <w:shd w:val="clear" w:color="auto" w:fill="FFFFFF"/>
          <w:lang w:val="uk-UA"/>
        </w:rPr>
        <w:t xml:space="preserve">10.3. </w:t>
      </w:r>
      <w:r w:rsidRPr="002845B1">
        <w:rPr>
          <w:sz w:val="28"/>
          <w:szCs w:val="28"/>
          <w:lang w:val="uk-UA"/>
        </w:rPr>
        <w:t>Порядок створення, склад та повноваження такої ради визначається в Положенні  про Медичну раду  Підприємства  і   Наказу  МОЗ України.</w:t>
      </w:r>
    </w:p>
    <w:p w:rsidR="00E54AF8" w:rsidRPr="002845B1" w:rsidRDefault="00E54AF8" w:rsidP="00E54AF8">
      <w:pPr>
        <w:jc w:val="both"/>
        <w:rPr>
          <w:color w:val="000000"/>
          <w:sz w:val="28"/>
          <w:szCs w:val="28"/>
          <w:shd w:val="clear" w:color="auto" w:fill="FFFFFF"/>
          <w:lang w:val="uk-UA"/>
        </w:rPr>
      </w:pPr>
      <w:r w:rsidRPr="002845B1">
        <w:rPr>
          <w:sz w:val="28"/>
          <w:szCs w:val="28"/>
          <w:lang w:val="uk-UA"/>
        </w:rPr>
        <w:t xml:space="preserve">10.4. Зовнішній контроль </w:t>
      </w:r>
      <w:r w:rsidRPr="002845B1">
        <w:rPr>
          <w:color w:val="000000"/>
          <w:sz w:val="28"/>
          <w:szCs w:val="28"/>
          <w:shd w:val="clear" w:color="auto" w:fill="FFFFFF"/>
          <w:lang w:val="uk-UA"/>
        </w:rPr>
        <w:t>якості надання медичної допомоги та медичного обслуговування на Підприємстві проводиться клініко-експертними комісіями обласного та державного рівня.</w:t>
      </w:r>
    </w:p>
    <w:p w:rsidR="00E54AF8" w:rsidRPr="002845B1" w:rsidRDefault="00E54AF8" w:rsidP="00E54AF8">
      <w:pPr>
        <w:jc w:val="both"/>
        <w:rPr>
          <w:color w:val="000000"/>
          <w:sz w:val="28"/>
          <w:szCs w:val="28"/>
          <w:shd w:val="clear" w:color="auto" w:fill="FFFFFF"/>
          <w:lang w:val="uk-UA"/>
        </w:rPr>
      </w:pPr>
      <w:r w:rsidRPr="002845B1">
        <w:rPr>
          <w:rFonts w:eastAsiaTheme="minorHAnsi"/>
          <w:sz w:val="28"/>
          <w:szCs w:val="28"/>
          <w:lang w:val="uk-UA" w:eastAsia="en-US"/>
        </w:rPr>
        <w:t xml:space="preserve">10.5. Власник та уповноважений орган Власника має право </w:t>
      </w:r>
      <w:proofErr w:type="spellStart"/>
      <w:r w:rsidRPr="002845B1">
        <w:rPr>
          <w:rFonts w:eastAsiaTheme="minorHAnsi"/>
          <w:sz w:val="28"/>
          <w:szCs w:val="28"/>
          <w:lang w:val="uk-UA" w:eastAsia="en-US"/>
        </w:rPr>
        <w:t>здiйснювати</w:t>
      </w:r>
      <w:proofErr w:type="spellEnd"/>
      <w:r w:rsidRPr="002845B1">
        <w:rPr>
          <w:rFonts w:eastAsiaTheme="minorHAnsi"/>
          <w:sz w:val="28"/>
          <w:szCs w:val="28"/>
          <w:lang w:val="uk-UA" w:eastAsia="en-US"/>
        </w:rPr>
        <w:t xml:space="preserve"> контроль </w:t>
      </w:r>
      <w:proofErr w:type="spellStart"/>
      <w:r w:rsidRPr="002845B1">
        <w:rPr>
          <w:rFonts w:eastAsiaTheme="minorHAnsi"/>
          <w:sz w:val="28"/>
          <w:szCs w:val="28"/>
          <w:lang w:val="uk-UA" w:eastAsia="en-US"/>
        </w:rPr>
        <w:t>фiнансово-господарської</w:t>
      </w:r>
      <w:proofErr w:type="spellEnd"/>
      <w:r w:rsidRPr="002845B1">
        <w:rPr>
          <w:rFonts w:eastAsiaTheme="minorHAnsi"/>
          <w:sz w:val="28"/>
          <w:szCs w:val="28"/>
          <w:lang w:val="uk-UA" w:eastAsia="en-US"/>
        </w:rPr>
        <w:t xml:space="preserve"> </w:t>
      </w:r>
      <w:proofErr w:type="spellStart"/>
      <w:r w:rsidRPr="002845B1">
        <w:rPr>
          <w:rFonts w:eastAsiaTheme="minorHAnsi"/>
          <w:sz w:val="28"/>
          <w:szCs w:val="28"/>
          <w:lang w:val="uk-UA" w:eastAsia="en-US"/>
        </w:rPr>
        <w:t>дiяльностi</w:t>
      </w:r>
      <w:proofErr w:type="spellEnd"/>
      <w:r w:rsidRPr="002845B1">
        <w:rPr>
          <w:rFonts w:eastAsiaTheme="minorHAnsi"/>
          <w:sz w:val="28"/>
          <w:szCs w:val="28"/>
          <w:lang w:val="uk-UA" w:eastAsia="en-US"/>
        </w:rPr>
        <w:t xml:space="preserve"> </w:t>
      </w:r>
      <w:proofErr w:type="spellStart"/>
      <w:r w:rsidRPr="002845B1">
        <w:rPr>
          <w:rFonts w:eastAsiaTheme="minorHAnsi"/>
          <w:sz w:val="28"/>
          <w:szCs w:val="28"/>
          <w:lang w:val="uk-UA" w:eastAsia="en-US"/>
        </w:rPr>
        <w:t>Пiдприємства</w:t>
      </w:r>
      <w:proofErr w:type="spellEnd"/>
      <w:r w:rsidRPr="002845B1">
        <w:rPr>
          <w:rFonts w:eastAsiaTheme="minorHAnsi"/>
          <w:sz w:val="28"/>
          <w:szCs w:val="28"/>
          <w:lang w:val="uk-UA" w:eastAsia="en-US"/>
        </w:rPr>
        <w:t xml:space="preserve">. </w:t>
      </w:r>
      <w:proofErr w:type="spellStart"/>
      <w:r w:rsidRPr="002845B1">
        <w:rPr>
          <w:rFonts w:eastAsiaTheme="minorHAnsi"/>
          <w:sz w:val="28"/>
          <w:szCs w:val="28"/>
          <w:lang w:val="uk-UA" w:eastAsia="en-US"/>
        </w:rPr>
        <w:t>Пiдприємство</w:t>
      </w:r>
      <w:proofErr w:type="spellEnd"/>
      <w:r w:rsidRPr="002845B1">
        <w:rPr>
          <w:rFonts w:eastAsiaTheme="minorHAnsi"/>
          <w:sz w:val="28"/>
          <w:szCs w:val="28"/>
          <w:lang w:val="uk-UA" w:eastAsia="en-US"/>
        </w:rPr>
        <w:t xml:space="preserve"> подає Власнику у визначеному порядку відповідно до нормативно - правових актів </w:t>
      </w:r>
      <w:r w:rsidRPr="002845B1">
        <w:rPr>
          <w:color w:val="000000"/>
          <w:sz w:val="28"/>
          <w:szCs w:val="28"/>
          <w:shd w:val="clear" w:color="auto" w:fill="FFFFFF"/>
          <w:lang w:val="uk-UA"/>
        </w:rPr>
        <w:t xml:space="preserve">місцевого значення або за його вимогою бухгалтерський звіт та іншу документацію, як стосується фінансово-господарської і кадрової діяльності. </w:t>
      </w:r>
    </w:p>
    <w:p w:rsidR="00E54AF8" w:rsidRDefault="00E54AF8" w:rsidP="00E54AF8">
      <w:pPr>
        <w:jc w:val="both"/>
        <w:rPr>
          <w:color w:val="000000"/>
          <w:sz w:val="28"/>
          <w:szCs w:val="28"/>
          <w:shd w:val="clear" w:color="auto" w:fill="FFFFFF"/>
          <w:lang w:val="uk-UA"/>
        </w:rPr>
      </w:pPr>
      <w:r w:rsidRPr="002845B1">
        <w:rPr>
          <w:color w:val="000000"/>
          <w:sz w:val="28"/>
          <w:szCs w:val="28"/>
          <w:shd w:val="clear" w:color="auto" w:fill="FFFFFF"/>
          <w:lang w:val="uk-UA"/>
        </w:rPr>
        <w:t>10.6. Контроль за фінансово-господарською діяльністю Підприємства здійснюють відповідні державні органи в межах їх повноважень та</w:t>
      </w:r>
      <w:r w:rsidRPr="00941AD0">
        <w:rPr>
          <w:color w:val="000000"/>
          <w:sz w:val="28"/>
          <w:szCs w:val="28"/>
          <w:shd w:val="clear" w:color="auto" w:fill="FFFFFF"/>
          <w:lang w:val="uk-UA"/>
        </w:rPr>
        <w:t xml:space="preserve"> встановленого чинним законодавством України порядку.</w:t>
      </w:r>
    </w:p>
    <w:p w:rsidR="002845B1" w:rsidRDefault="002845B1" w:rsidP="00E54AF8">
      <w:pPr>
        <w:jc w:val="both"/>
        <w:rPr>
          <w:color w:val="000000"/>
          <w:sz w:val="28"/>
          <w:szCs w:val="28"/>
          <w:shd w:val="clear" w:color="auto" w:fill="FFFFFF"/>
          <w:lang w:val="uk-UA"/>
        </w:rPr>
      </w:pPr>
    </w:p>
    <w:p w:rsidR="002845B1" w:rsidRDefault="002845B1" w:rsidP="00E54AF8">
      <w:pPr>
        <w:jc w:val="both"/>
        <w:rPr>
          <w:color w:val="000000"/>
          <w:sz w:val="28"/>
          <w:szCs w:val="28"/>
          <w:shd w:val="clear" w:color="auto" w:fill="FFFFFF"/>
          <w:lang w:val="uk-UA"/>
        </w:rPr>
      </w:pPr>
    </w:p>
    <w:p w:rsidR="00E54AF8" w:rsidRPr="00941AD0" w:rsidRDefault="00E54AF8" w:rsidP="00E54AF8">
      <w:pPr>
        <w:jc w:val="both"/>
        <w:rPr>
          <w:sz w:val="28"/>
          <w:szCs w:val="28"/>
          <w:lang w:val="uk-UA"/>
        </w:rPr>
      </w:pPr>
    </w:p>
    <w:p w:rsidR="00E54AF8" w:rsidRPr="00E35A36" w:rsidRDefault="00E54AF8" w:rsidP="00E54AF8">
      <w:pPr>
        <w:pStyle w:val="a9"/>
        <w:numPr>
          <w:ilvl w:val="0"/>
          <w:numId w:val="28"/>
        </w:numPr>
        <w:spacing w:after="0" w:line="240" w:lineRule="auto"/>
        <w:jc w:val="center"/>
        <w:rPr>
          <w:rFonts w:ascii="Times New Roman" w:hAnsi="Times New Roman"/>
          <w:b/>
          <w:bCs/>
          <w:caps/>
          <w:sz w:val="28"/>
          <w:szCs w:val="28"/>
          <w:lang w:val="uk-UA"/>
        </w:rPr>
      </w:pPr>
      <w:r w:rsidRPr="00E35A36">
        <w:rPr>
          <w:rFonts w:ascii="Times New Roman" w:hAnsi="Times New Roman"/>
          <w:b/>
          <w:bCs/>
          <w:caps/>
          <w:sz w:val="28"/>
          <w:szCs w:val="28"/>
          <w:lang w:val="uk-UA"/>
        </w:rPr>
        <w:lastRenderedPageBreak/>
        <w:t>Припинення</w:t>
      </w:r>
      <w:r>
        <w:rPr>
          <w:rFonts w:ascii="Times New Roman" w:hAnsi="Times New Roman"/>
          <w:b/>
          <w:bCs/>
          <w:caps/>
          <w:sz w:val="28"/>
          <w:szCs w:val="28"/>
          <w:lang w:val="uk-UA"/>
        </w:rPr>
        <w:t xml:space="preserve">  </w:t>
      </w:r>
      <w:r w:rsidRPr="00E35A36">
        <w:rPr>
          <w:rFonts w:ascii="Times New Roman" w:hAnsi="Times New Roman"/>
          <w:b/>
          <w:bCs/>
          <w:caps/>
          <w:sz w:val="28"/>
          <w:szCs w:val="28"/>
          <w:lang w:val="uk-UA"/>
        </w:rPr>
        <w:t>діяльності</w:t>
      </w:r>
    </w:p>
    <w:p w:rsidR="00E54AF8" w:rsidRPr="00E35A36" w:rsidRDefault="00E54AF8" w:rsidP="00E54AF8">
      <w:pPr>
        <w:pStyle w:val="a9"/>
        <w:spacing w:after="0" w:line="240" w:lineRule="auto"/>
        <w:rPr>
          <w:rFonts w:ascii="Times New Roman" w:hAnsi="Times New Roman"/>
          <w:sz w:val="28"/>
          <w:szCs w:val="28"/>
          <w:lang w:val="uk-UA"/>
        </w:rPr>
      </w:pPr>
    </w:p>
    <w:p w:rsidR="00E54AF8" w:rsidRPr="00A822E3" w:rsidRDefault="00E54AF8" w:rsidP="00E54AF8">
      <w:pPr>
        <w:tabs>
          <w:tab w:val="left" w:pos="851"/>
        </w:tabs>
        <w:jc w:val="both"/>
        <w:rPr>
          <w:sz w:val="28"/>
          <w:szCs w:val="28"/>
          <w:lang w:val="uk-UA"/>
        </w:rPr>
      </w:pPr>
      <w:r>
        <w:rPr>
          <w:sz w:val="28"/>
          <w:szCs w:val="28"/>
          <w:lang w:val="uk-UA"/>
        </w:rPr>
        <w:t xml:space="preserve">11.1 </w:t>
      </w:r>
      <w:r w:rsidRPr="00A822E3">
        <w:rPr>
          <w:sz w:val="28"/>
          <w:szCs w:val="28"/>
          <w:lang w:val="uk-UA"/>
        </w:rPr>
        <w:t>Припинення діяльності Підприємства здійснюється шляхом його реорганізації (злиття, приєднання, поділу, перетворення) або ліквідації – за рішенням Власника, а у випадках, передбачених законодавством України, - за рішенням суду. Процедура припинення здійснюється відповідно до вимог чинного законодавства.</w:t>
      </w:r>
    </w:p>
    <w:p w:rsidR="00E54AF8" w:rsidRDefault="00E54AF8" w:rsidP="00E54AF8">
      <w:pPr>
        <w:jc w:val="both"/>
        <w:rPr>
          <w:sz w:val="28"/>
          <w:szCs w:val="28"/>
          <w:lang w:val="uk-UA"/>
        </w:rPr>
      </w:pPr>
      <w:r>
        <w:rPr>
          <w:sz w:val="28"/>
          <w:szCs w:val="28"/>
          <w:lang w:val="uk-UA"/>
        </w:rPr>
        <w:t>11</w:t>
      </w:r>
      <w:r w:rsidRPr="00A822E3">
        <w:rPr>
          <w:sz w:val="28"/>
          <w:szCs w:val="28"/>
          <w:lang w:val="uk-UA"/>
        </w:rPr>
        <w:t>.2. Підприємство є таким, що припинилось, з дня внесення до Єдиного державного реєстру запису про його припинення.</w:t>
      </w:r>
    </w:p>
    <w:p w:rsidR="002845B1" w:rsidRPr="00A822E3" w:rsidRDefault="002845B1" w:rsidP="00E54AF8">
      <w:pPr>
        <w:jc w:val="both"/>
        <w:rPr>
          <w:sz w:val="28"/>
          <w:szCs w:val="28"/>
          <w:lang w:val="uk-UA"/>
        </w:rPr>
      </w:pPr>
    </w:p>
    <w:p w:rsidR="00E54AF8" w:rsidRDefault="00E54AF8" w:rsidP="00E54AF8">
      <w:pPr>
        <w:pStyle w:val="a9"/>
        <w:numPr>
          <w:ilvl w:val="0"/>
          <w:numId w:val="28"/>
        </w:numPr>
        <w:spacing w:after="0" w:line="240" w:lineRule="auto"/>
        <w:jc w:val="center"/>
        <w:rPr>
          <w:rFonts w:ascii="Times New Roman" w:hAnsi="Times New Roman"/>
          <w:b/>
          <w:bCs/>
          <w:caps/>
          <w:sz w:val="28"/>
          <w:szCs w:val="28"/>
          <w:lang w:val="uk-UA"/>
        </w:rPr>
      </w:pPr>
      <w:r w:rsidRPr="00E35A36">
        <w:rPr>
          <w:rFonts w:ascii="Times New Roman" w:hAnsi="Times New Roman"/>
          <w:b/>
          <w:bCs/>
          <w:caps/>
          <w:sz w:val="28"/>
          <w:szCs w:val="28"/>
        </w:rPr>
        <w:t>Зміни</w:t>
      </w:r>
      <w:r>
        <w:rPr>
          <w:rFonts w:ascii="Times New Roman" w:hAnsi="Times New Roman"/>
          <w:b/>
          <w:bCs/>
          <w:caps/>
          <w:sz w:val="28"/>
          <w:szCs w:val="28"/>
          <w:lang w:val="uk-UA"/>
        </w:rPr>
        <w:t xml:space="preserve"> </w:t>
      </w:r>
      <w:r w:rsidRPr="00E35A36">
        <w:rPr>
          <w:rFonts w:ascii="Times New Roman" w:hAnsi="Times New Roman"/>
          <w:b/>
          <w:bCs/>
          <w:caps/>
          <w:sz w:val="28"/>
          <w:szCs w:val="28"/>
        </w:rPr>
        <w:t>до</w:t>
      </w:r>
      <w:r>
        <w:rPr>
          <w:rFonts w:ascii="Times New Roman" w:hAnsi="Times New Roman"/>
          <w:b/>
          <w:bCs/>
          <w:caps/>
          <w:sz w:val="28"/>
          <w:szCs w:val="28"/>
          <w:lang w:val="uk-UA"/>
        </w:rPr>
        <w:t xml:space="preserve"> </w:t>
      </w:r>
      <w:r w:rsidRPr="00E35A36">
        <w:rPr>
          <w:rFonts w:ascii="Times New Roman" w:hAnsi="Times New Roman"/>
          <w:b/>
          <w:bCs/>
          <w:caps/>
          <w:sz w:val="28"/>
          <w:szCs w:val="28"/>
        </w:rPr>
        <w:t>Статуту</w:t>
      </w:r>
    </w:p>
    <w:p w:rsidR="00E54AF8" w:rsidRPr="00FD2B89" w:rsidRDefault="00E54AF8" w:rsidP="00E54AF8">
      <w:pPr>
        <w:pStyle w:val="a9"/>
        <w:spacing w:after="0" w:line="240" w:lineRule="auto"/>
        <w:ind w:left="735"/>
        <w:rPr>
          <w:rFonts w:ascii="Times New Roman" w:hAnsi="Times New Roman"/>
          <w:b/>
          <w:bCs/>
          <w:caps/>
          <w:sz w:val="28"/>
          <w:szCs w:val="28"/>
          <w:lang w:val="uk-UA"/>
        </w:rPr>
      </w:pPr>
    </w:p>
    <w:p w:rsidR="00E54AF8" w:rsidRPr="00A822E3" w:rsidRDefault="00E54AF8" w:rsidP="00E54AF8">
      <w:pPr>
        <w:jc w:val="both"/>
        <w:rPr>
          <w:sz w:val="28"/>
          <w:szCs w:val="28"/>
          <w:lang w:val="uk-UA"/>
        </w:rPr>
      </w:pPr>
      <w:r w:rsidRPr="00A822E3">
        <w:rPr>
          <w:sz w:val="28"/>
          <w:szCs w:val="28"/>
          <w:lang w:val="uk-UA"/>
        </w:rPr>
        <w:t>12.1. Цей Статут набирає чинності після його державної реєстрації в порядку встановленому чинним законодавством України.</w:t>
      </w:r>
    </w:p>
    <w:p w:rsidR="00E54AF8" w:rsidRPr="00436823" w:rsidRDefault="00E54AF8" w:rsidP="00E54AF8">
      <w:pPr>
        <w:jc w:val="both"/>
        <w:rPr>
          <w:sz w:val="28"/>
          <w:szCs w:val="28"/>
          <w:lang w:val="uk-UA"/>
        </w:rPr>
      </w:pPr>
      <w:r w:rsidRPr="00436823">
        <w:rPr>
          <w:sz w:val="28"/>
          <w:szCs w:val="28"/>
          <w:lang w:val="uk-UA"/>
        </w:rPr>
        <w:t>12.2. Зміни до Статуту вносяться в порядку, встановленому чинним законодавством України, затверджуються</w:t>
      </w:r>
      <w:r w:rsidRPr="00436823">
        <w:rPr>
          <w:sz w:val="28"/>
          <w:szCs w:val="28"/>
        </w:rPr>
        <w:t xml:space="preserve"> </w:t>
      </w:r>
      <w:r w:rsidRPr="00436823">
        <w:rPr>
          <w:sz w:val="28"/>
          <w:szCs w:val="28"/>
          <w:lang w:val="uk-UA"/>
        </w:rPr>
        <w:t>Власником та підлягають державній реєстрації.</w:t>
      </w:r>
    </w:p>
    <w:p w:rsidR="00E54AF8" w:rsidRDefault="00E54AF8" w:rsidP="00E54AF8">
      <w:pPr>
        <w:jc w:val="both"/>
        <w:rPr>
          <w:b/>
          <w:sz w:val="28"/>
          <w:szCs w:val="28"/>
          <w:lang w:val="uk-UA"/>
        </w:rPr>
      </w:pPr>
    </w:p>
    <w:p w:rsidR="00E54AF8" w:rsidRPr="00E35A36" w:rsidRDefault="00E54AF8" w:rsidP="00E54AF8">
      <w:pPr>
        <w:pStyle w:val="a9"/>
        <w:numPr>
          <w:ilvl w:val="0"/>
          <w:numId w:val="28"/>
        </w:numPr>
        <w:spacing w:after="0" w:line="240" w:lineRule="auto"/>
        <w:jc w:val="center"/>
        <w:rPr>
          <w:rFonts w:ascii="Times New Roman" w:hAnsi="Times New Roman"/>
          <w:b/>
          <w:caps/>
          <w:sz w:val="28"/>
          <w:szCs w:val="28"/>
          <w:lang w:val="uk-UA"/>
        </w:rPr>
      </w:pPr>
      <w:r w:rsidRPr="00E35A36">
        <w:rPr>
          <w:rFonts w:ascii="Times New Roman" w:hAnsi="Times New Roman"/>
          <w:b/>
          <w:caps/>
          <w:sz w:val="28"/>
          <w:szCs w:val="28"/>
          <w:lang w:val="uk-UA"/>
        </w:rPr>
        <w:t xml:space="preserve">Прикінцеві </w:t>
      </w:r>
      <w:r>
        <w:rPr>
          <w:rFonts w:ascii="Times New Roman" w:hAnsi="Times New Roman"/>
          <w:b/>
          <w:caps/>
          <w:sz w:val="28"/>
          <w:szCs w:val="28"/>
          <w:lang w:val="uk-UA"/>
        </w:rPr>
        <w:t xml:space="preserve"> </w:t>
      </w:r>
      <w:r w:rsidRPr="00E35A36">
        <w:rPr>
          <w:rFonts w:ascii="Times New Roman" w:hAnsi="Times New Roman"/>
          <w:b/>
          <w:caps/>
          <w:sz w:val="28"/>
          <w:szCs w:val="28"/>
          <w:lang w:val="uk-UA"/>
        </w:rPr>
        <w:t>положення</w:t>
      </w:r>
    </w:p>
    <w:p w:rsidR="00E54AF8" w:rsidRPr="00E35A36" w:rsidRDefault="00E54AF8" w:rsidP="00E54AF8">
      <w:pPr>
        <w:pStyle w:val="a9"/>
        <w:spacing w:after="0" w:line="240" w:lineRule="auto"/>
        <w:rPr>
          <w:rFonts w:ascii="Times New Roman" w:hAnsi="Times New Roman"/>
          <w:b/>
          <w:caps/>
          <w:sz w:val="28"/>
          <w:szCs w:val="28"/>
          <w:lang w:val="uk-UA"/>
        </w:rPr>
      </w:pPr>
    </w:p>
    <w:p w:rsidR="00E54AF8" w:rsidRPr="002845B1" w:rsidRDefault="00E54AF8" w:rsidP="00E54AF8">
      <w:pPr>
        <w:jc w:val="both"/>
        <w:rPr>
          <w:sz w:val="28"/>
          <w:szCs w:val="28"/>
          <w:lang w:val="uk-UA"/>
        </w:rPr>
      </w:pPr>
      <w:r w:rsidRPr="002845B1">
        <w:rPr>
          <w:sz w:val="28"/>
          <w:szCs w:val="28"/>
          <w:lang w:val="uk-UA"/>
        </w:rPr>
        <w:t>13.1. Цей Статут є основним документом, який визначає порядок діяльності, сукупність загальних прав та обов’язків Підприємства протягом усього періоду його функціонування.</w:t>
      </w:r>
    </w:p>
    <w:p w:rsidR="00E54AF8" w:rsidRPr="002845B1" w:rsidRDefault="00E54AF8" w:rsidP="00E54AF8">
      <w:pPr>
        <w:jc w:val="both"/>
        <w:rPr>
          <w:sz w:val="28"/>
          <w:szCs w:val="28"/>
          <w:lang w:val="uk-UA"/>
        </w:rPr>
      </w:pPr>
      <w:r w:rsidRPr="002845B1">
        <w:rPr>
          <w:sz w:val="28"/>
          <w:szCs w:val="28"/>
          <w:lang w:val="uk-UA"/>
        </w:rPr>
        <w:t xml:space="preserve">13.2. Якщо будь-яке положення цього Статуту стає недійсним, це не порушує дійсності інших положень. </w:t>
      </w:r>
    </w:p>
    <w:p w:rsidR="00E54AF8" w:rsidRDefault="00E54AF8" w:rsidP="00E54AF8">
      <w:pPr>
        <w:jc w:val="both"/>
        <w:rPr>
          <w:sz w:val="28"/>
          <w:szCs w:val="28"/>
          <w:lang w:val="uk-UA"/>
        </w:rPr>
      </w:pPr>
    </w:p>
    <w:p w:rsidR="00E54AF8" w:rsidRDefault="00E54AF8" w:rsidP="00E54AF8">
      <w:pPr>
        <w:jc w:val="both"/>
        <w:rPr>
          <w:sz w:val="28"/>
          <w:szCs w:val="28"/>
          <w:lang w:val="uk-UA"/>
        </w:rPr>
      </w:pPr>
    </w:p>
    <w:p w:rsidR="00E54AF8" w:rsidRDefault="00E54AF8" w:rsidP="00E54AF8">
      <w:pPr>
        <w:jc w:val="both"/>
        <w:rPr>
          <w:sz w:val="28"/>
          <w:szCs w:val="28"/>
          <w:lang w:val="uk-UA"/>
        </w:rPr>
      </w:pPr>
    </w:p>
    <w:p w:rsidR="002845B1" w:rsidRPr="00F95277" w:rsidRDefault="002845B1" w:rsidP="00E54AF8">
      <w:pPr>
        <w:jc w:val="both"/>
        <w:rPr>
          <w:sz w:val="28"/>
          <w:szCs w:val="28"/>
          <w:lang w:val="uk-UA"/>
        </w:rPr>
      </w:pPr>
    </w:p>
    <w:p w:rsidR="00E54AF8" w:rsidRDefault="002845B1" w:rsidP="00E54AF8">
      <w:pPr>
        <w:jc w:val="both"/>
        <w:rPr>
          <w:b/>
          <w:sz w:val="28"/>
          <w:szCs w:val="28"/>
          <w:lang w:val="uk-UA"/>
        </w:rPr>
      </w:pPr>
      <w:r>
        <w:rPr>
          <w:b/>
          <w:sz w:val="28"/>
          <w:szCs w:val="28"/>
          <w:lang w:val="uk-UA"/>
        </w:rPr>
        <w:t xml:space="preserve">Секретар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Едуард ЩЕГЛАКОВ</w:t>
      </w:r>
    </w:p>
    <w:p w:rsidR="002845B1" w:rsidRDefault="002845B1" w:rsidP="00E54AF8">
      <w:pPr>
        <w:jc w:val="both"/>
        <w:rPr>
          <w:b/>
          <w:sz w:val="28"/>
          <w:szCs w:val="28"/>
          <w:lang w:val="uk-UA"/>
        </w:rPr>
      </w:pPr>
    </w:p>
    <w:p w:rsidR="002845B1" w:rsidRDefault="002845B1" w:rsidP="00E54AF8">
      <w:pPr>
        <w:jc w:val="both"/>
        <w:rPr>
          <w:b/>
          <w:sz w:val="28"/>
          <w:szCs w:val="28"/>
          <w:lang w:val="uk-UA"/>
        </w:rPr>
      </w:pPr>
    </w:p>
    <w:p w:rsidR="00E54AF8" w:rsidRPr="00C365F8" w:rsidRDefault="00E54AF8" w:rsidP="00E54AF8">
      <w:pPr>
        <w:jc w:val="both"/>
        <w:rPr>
          <w:b/>
          <w:sz w:val="28"/>
          <w:szCs w:val="28"/>
          <w:lang w:val="uk-UA"/>
        </w:rPr>
      </w:pPr>
    </w:p>
    <w:p w:rsidR="00E54AF8" w:rsidRDefault="00E54AF8" w:rsidP="00E54AF8">
      <w:pPr>
        <w:jc w:val="both"/>
        <w:rPr>
          <w:sz w:val="28"/>
          <w:szCs w:val="28"/>
          <w:lang w:val="uk-UA"/>
        </w:rPr>
      </w:pPr>
      <w:r w:rsidRPr="00C365F8">
        <w:rPr>
          <w:b/>
          <w:sz w:val="28"/>
          <w:szCs w:val="28"/>
          <w:lang w:val="uk-UA"/>
        </w:rPr>
        <w:t>Заступник міського голови</w:t>
      </w:r>
      <w:r w:rsidRPr="00C365F8">
        <w:rPr>
          <w:b/>
          <w:sz w:val="28"/>
          <w:szCs w:val="28"/>
          <w:lang w:val="uk-UA"/>
        </w:rPr>
        <w:tab/>
      </w:r>
      <w:r w:rsidRPr="00C365F8">
        <w:rPr>
          <w:b/>
          <w:sz w:val="28"/>
          <w:szCs w:val="28"/>
          <w:lang w:val="uk-UA"/>
        </w:rPr>
        <w:tab/>
      </w:r>
      <w:r w:rsidRPr="00C365F8">
        <w:rPr>
          <w:b/>
          <w:sz w:val="28"/>
          <w:szCs w:val="28"/>
          <w:lang w:val="uk-UA"/>
        </w:rPr>
        <w:tab/>
      </w:r>
      <w:r w:rsidRPr="00C365F8">
        <w:rPr>
          <w:b/>
          <w:sz w:val="28"/>
          <w:szCs w:val="28"/>
          <w:lang w:val="uk-UA"/>
        </w:rPr>
        <w:tab/>
      </w:r>
      <w:r w:rsidRPr="00C365F8">
        <w:rPr>
          <w:b/>
          <w:sz w:val="28"/>
          <w:szCs w:val="28"/>
          <w:lang w:val="uk-UA"/>
        </w:rPr>
        <w:tab/>
        <w:t>Максим ГОЛОВНЬОВ</w:t>
      </w:r>
    </w:p>
    <w:p w:rsidR="00E54AF8" w:rsidRDefault="00E54AF8" w:rsidP="00E54AF8">
      <w:pPr>
        <w:jc w:val="both"/>
        <w:rPr>
          <w:sz w:val="28"/>
          <w:szCs w:val="28"/>
          <w:lang w:val="uk-UA"/>
        </w:rPr>
      </w:pPr>
      <w:r>
        <w:rPr>
          <w:sz w:val="28"/>
          <w:szCs w:val="28"/>
          <w:lang w:val="uk-UA"/>
        </w:rPr>
        <w:t xml:space="preserve">                                                                   </w:t>
      </w:r>
    </w:p>
    <w:p w:rsidR="00E54AF8" w:rsidRDefault="00E54AF8" w:rsidP="00E54AF8">
      <w:pPr>
        <w:jc w:val="both"/>
        <w:rPr>
          <w:sz w:val="28"/>
          <w:szCs w:val="28"/>
          <w:lang w:val="uk-UA"/>
        </w:rPr>
      </w:pPr>
    </w:p>
    <w:p w:rsidR="00E54AF8" w:rsidRDefault="00E54AF8" w:rsidP="00E54AF8">
      <w:pPr>
        <w:jc w:val="both"/>
        <w:rPr>
          <w:sz w:val="28"/>
          <w:szCs w:val="28"/>
          <w:lang w:val="uk-UA"/>
        </w:rPr>
      </w:pPr>
    </w:p>
    <w:p w:rsidR="00E54AF8" w:rsidRDefault="00E54AF8" w:rsidP="00E54AF8">
      <w:pPr>
        <w:jc w:val="both"/>
        <w:rPr>
          <w:sz w:val="28"/>
          <w:szCs w:val="28"/>
          <w:lang w:val="uk-UA"/>
        </w:rPr>
      </w:pPr>
    </w:p>
    <w:p w:rsidR="00E54AF8" w:rsidRDefault="00E54AF8" w:rsidP="00E54AF8">
      <w:pPr>
        <w:jc w:val="both"/>
        <w:rPr>
          <w:sz w:val="28"/>
          <w:szCs w:val="28"/>
          <w:lang w:val="uk-UA"/>
        </w:rPr>
      </w:pPr>
    </w:p>
    <w:p w:rsidR="00E54AF8" w:rsidRDefault="00E54AF8" w:rsidP="00E54AF8">
      <w:pPr>
        <w:shd w:val="clear" w:color="auto" w:fill="FFFFFF"/>
        <w:jc w:val="center"/>
        <w:rPr>
          <w:rFonts w:ascii="Arial CYR" w:hAnsi="Arial CYR" w:cs="Arial CYR"/>
          <w:b/>
          <w:bCs/>
          <w:color w:val="000000"/>
          <w:sz w:val="27"/>
          <w:szCs w:val="27"/>
          <w:lang w:val="uk-UA"/>
        </w:rPr>
      </w:pPr>
    </w:p>
    <w:sectPr w:rsidR="00E54AF8" w:rsidSect="00E54AF8">
      <w:pgSz w:w="11909" w:h="16834"/>
      <w:pgMar w:top="426" w:right="851" w:bottom="426"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92" w:rsidRDefault="00995A92" w:rsidP="00C04DC2">
      <w:r>
        <w:separator/>
      </w:r>
    </w:p>
  </w:endnote>
  <w:endnote w:type="continuationSeparator" w:id="0">
    <w:p w:rsidR="00995A92" w:rsidRDefault="00995A92" w:rsidP="00C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92" w:rsidRDefault="00995A92" w:rsidP="00C04DC2">
      <w:r>
        <w:separator/>
      </w:r>
    </w:p>
  </w:footnote>
  <w:footnote w:type="continuationSeparator" w:id="0">
    <w:p w:rsidR="00995A92" w:rsidRDefault="00995A92" w:rsidP="00C0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8B121BF"/>
    <w:multiLevelType w:val="multilevel"/>
    <w:tmpl w:val="93EEAC52"/>
    <w:lvl w:ilvl="0">
      <w:start w:val="6"/>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0BD82245"/>
    <w:multiLevelType w:val="multilevel"/>
    <w:tmpl w:val="0D12BD3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DB7507"/>
    <w:multiLevelType w:val="hybridMultilevel"/>
    <w:tmpl w:val="C82E3A96"/>
    <w:lvl w:ilvl="0" w:tplc="04190001">
      <w:start w:val="1"/>
      <w:numFmt w:val="bullet"/>
      <w:lvlText w:val=""/>
      <w:lvlJc w:val="left"/>
      <w:pPr>
        <w:tabs>
          <w:tab w:val="num" w:pos="1461"/>
        </w:tabs>
        <w:ind w:left="146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hint="default"/>
      </w:rPr>
    </w:lvl>
    <w:lvl w:ilvl="2" w:tplc="04190005">
      <w:start w:val="1"/>
      <w:numFmt w:val="bullet"/>
      <w:lvlText w:val=""/>
      <w:lvlJc w:val="left"/>
      <w:pPr>
        <w:tabs>
          <w:tab w:val="num" w:pos="2901"/>
        </w:tabs>
        <w:ind w:left="2901" w:hanging="360"/>
      </w:pPr>
      <w:rPr>
        <w:rFonts w:ascii="Wingdings" w:hAnsi="Wingdings" w:hint="default"/>
      </w:rPr>
    </w:lvl>
    <w:lvl w:ilvl="3" w:tplc="04190001">
      <w:start w:val="1"/>
      <w:numFmt w:val="bullet"/>
      <w:lvlText w:val=""/>
      <w:lvlJc w:val="left"/>
      <w:pPr>
        <w:tabs>
          <w:tab w:val="num" w:pos="3621"/>
        </w:tabs>
        <w:ind w:left="3621" w:hanging="360"/>
      </w:pPr>
      <w:rPr>
        <w:rFonts w:ascii="Symbol" w:hAnsi="Symbol" w:hint="default"/>
      </w:rPr>
    </w:lvl>
    <w:lvl w:ilvl="4" w:tplc="04190003">
      <w:start w:val="1"/>
      <w:numFmt w:val="bullet"/>
      <w:lvlText w:val="o"/>
      <w:lvlJc w:val="left"/>
      <w:pPr>
        <w:tabs>
          <w:tab w:val="num" w:pos="4341"/>
        </w:tabs>
        <w:ind w:left="4341" w:hanging="360"/>
      </w:pPr>
      <w:rPr>
        <w:rFonts w:ascii="Courier New" w:hAnsi="Courier New" w:hint="default"/>
      </w:rPr>
    </w:lvl>
    <w:lvl w:ilvl="5" w:tplc="04190005">
      <w:start w:val="1"/>
      <w:numFmt w:val="bullet"/>
      <w:lvlText w:val=""/>
      <w:lvlJc w:val="left"/>
      <w:pPr>
        <w:tabs>
          <w:tab w:val="num" w:pos="5061"/>
        </w:tabs>
        <w:ind w:left="5061" w:hanging="360"/>
      </w:pPr>
      <w:rPr>
        <w:rFonts w:ascii="Wingdings" w:hAnsi="Wingdings" w:hint="default"/>
      </w:rPr>
    </w:lvl>
    <w:lvl w:ilvl="6" w:tplc="04190001">
      <w:start w:val="1"/>
      <w:numFmt w:val="bullet"/>
      <w:lvlText w:val=""/>
      <w:lvlJc w:val="left"/>
      <w:pPr>
        <w:tabs>
          <w:tab w:val="num" w:pos="5781"/>
        </w:tabs>
        <w:ind w:left="5781" w:hanging="360"/>
      </w:pPr>
      <w:rPr>
        <w:rFonts w:ascii="Symbol" w:hAnsi="Symbol" w:hint="default"/>
      </w:rPr>
    </w:lvl>
    <w:lvl w:ilvl="7" w:tplc="04190003">
      <w:start w:val="1"/>
      <w:numFmt w:val="bullet"/>
      <w:lvlText w:val="o"/>
      <w:lvlJc w:val="left"/>
      <w:pPr>
        <w:tabs>
          <w:tab w:val="num" w:pos="6501"/>
        </w:tabs>
        <w:ind w:left="6501" w:hanging="360"/>
      </w:pPr>
      <w:rPr>
        <w:rFonts w:ascii="Courier New" w:hAnsi="Courier New" w:hint="default"/>
      </w:rPr>
    </w:lvl>
    <w:lvl w:ilvl="8" w:tplc="04190005">
      <w:start w:val="1"/>
      <w:numFmt w:val="bullet"/>
      <w:lvlText w:val=""/>
      <w:lvlJc w:val="left"/>
      <w:pPr>
        <w:tabs>
          <w:tab w:val="num" w:pos="7221"/>
        </w:tabs>
        <w:ind w:left="7221" w:hanging="360"/>
      </w:pPr>
      <w:rPr>
        <w:rFonts w:ascii="Wingdings" w:hAnsi="Wingdings" w:hint="default"/>
      </w:rPr>
    </w:lvl>
  </w:abstractNum>
  <w:abstractNum w:abstractNumId="4">
    <w:nsid w:val="13BF3FD1"/>
    <w:multiLevelType w:val="hybridMultilevel"/>
    <w:tmpl w:val="F820881A"/>
    <w:lvl w:ilvl="0" w:tplc="AD7C1218">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4D97160"/>
    <w:multiLevelType w:val="hybridMultilevel"/>
    <w:tmpl w:val="56D48016"/>
    <w:lvl w:ilvl="0" w:tplc="656E83A8">
      <w:start w:val="7"/>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6">
    <w:nsid w:val="25F84BC1"/>
    <w:multiLevelType w:val="hybridMultilevel"/>
    <w:tmpl w:val="0F744B58"/>
    <w:lvl w:ilvl="0" w:tplc="F6ACA53A">
      <w:start w:val="2"/>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7">
    <w:nsid w:val="28F04CB9"/>
    <w:multiLevelType w:val="hybridMultilevel"/>
    <w:tmpl w:val="DFA67B78"/>
    <w:lvl w:ilvl="0" w:tplc="19D210D6">
      <w:start w:val="1"/>
      <w:numFmt w:val="decimal"/>
      <w:lvlText w:val="%1."/>
      <w:lvlJc w:val="left"/>
      <w:pPr>
        <w:tabs>
          <w:tab w:val="num" w:pos="303"/>
        </w:tabs>
        <w:ind w:left="303" w:hanging="360"/>
      </w:pPr>
      <w:rPr>
        <w:rFonts w:hint="default"/>
      </w:rPr>
    </w:lvl>
    <w:lvl w:ilvl="1" w:tplc="5C58F128">
      <w:numFmt w:val="none"/>
      <w:lvlText w:val=""/>
      <w:lvlJc w:val="left"/>
      <w:pPr>
        <w:tabs>
          <w:tab w:val="num" w:pos="360"/>
        </w:tabs>
      </w:pPr>
    </w:lvl>
    <w:lvl w:ilvl="2" w:tplc="3F2E4504">
      <w:numFmt w:val="none"/>
      <w:lvlText w:val=""/>
      <w:lvlJc w:val="left"/>
      <w:pPr>
        <w:tabs>
          <w:tab w:val="num" w:pos="360"/>
        </w:tabs>
      </w:pPr>
    </w:lvl>
    <w:lvl w:ilvl="3" w:tplc="41B8C270">
      <w:numFmt w:val="none"/>
      <w:lvlText w:val=""/>
      <w:lvlJc w:val="left"/>
      <w:pPr>
        <w:tabs>
          <w:tab w:val="num" w:pos="360"/>
        </w:tabs>
      </w:pPr>
    </w:lvl>
    <w:lvl w:ilvl="4" w:tplc="E848ABB0">
      <w:numFmt w:val="none"/>
      <w:lvlText w:val=""/>
      <w:lvlJc w:val="left"/>
      <w:pPr>
        <w:tabs>
          <w:tab w:val="num" w:pos="360"/>
        </w:tabs>
      </w:pPr>
    </w:lvl>
    <w:lvl w:ilvl="5" w:tplc="2DA0E210">
      <w:numFmt w:val="none"/>
      <w:lvlText w:val=""/>
      <w:lvlJc w:val="left"/>
      <w:pPr>
        <w:tabs>
          <w:tab w:val="num" w:pos="360"/>
        </w:tabs>
      </w:pPr>
    </w:lvl>
    <w:lvl w:ilvl="6" w:tplc="1F86DFD0">
      <w:numFmt w:val="none"/>
      <w:lvlText w:val=""/>
      <w:lvlJc w:val="left"/>
      <w:pPr>
        <w:tabs>
          <w:tab w:val="num" w:pos="360"/>
        </w:tabs>
      </w:pPr>
    </w:lvl>
    <w:lvl w:ilvl="7" w:tplc="B260C29C">
      <w:numFmt w:val="none"/>
      <w:lvlText w:val=""/>
      <w:lvlJc w:val="left"/>
      <w:pPr>
        <w:tabs>
          <w:tab w:val="num" w:pos="360"/>
        </w:tabs>
      </w:pPr>
    </w:lvl>
    <w:lvl w:ilvl="8" w:tplc="8EAE14A2">
      <w:numFmt w:val="none"/>
      <w:lvlText w:val=""/>
      <w:lvlJc w:val="left"/>
      <w:pPr>
        <w:tabs>
          <w:tab w:val="num" w:pos="360"/>
        </w:tabs>
      </w:pPr>
    </w:lvl>
  </w:abstractNum>
  <w:abstractNum w:abstractNumId="8">
    <w:nsid w:val="2CF15C0E"/>
    <w:multiLevelType w:val="hybridMultilevel"/>
    <w:tmpl w:val="3656FF9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01B2D26"/>
    <w:multiLevelType w:val="multilevel"/>
    <w:tmpl w:val="6CA8C5C8"/>
    <w:lvl w:ilvl="0">
      <w:start w:val="4"/>
      <w:numFmt w:val="decimal"/>
      <w:lvlText w:val="%1."/>
      <w:lvlJc w:val="left"/>
      <w:pPr>
        <w:ind w:left="600" w:hanging="600"/>
      </w:pPr>
      <w:rPr>
        <w:rFonts w:hint="default"/>
      </w:rPr>
    </w:lvl>
    <w:lvl w:ilvl="1">
      <w:start w:val="11"/>
      <w:numFmt w:val="decimal"/>
      <w:lvlText w:val="%1.%2."/>
      <w:lvlJc w:val="left"/>
      <w:pPr>
        <w:ind w:left="610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C51A60"/>
    <w:multiLevelType w:val="hybridMultilevel"/>
    <w:tmpl w:val="3258DA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598592E"/>
    <w:multiLevelType w:val="multilevel"/>
    <w:tmpl w:val="0FD4A5D8"/>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88B6F1F"/>
    <w:multiLevelType w:val="multilevel"/>
    <w:tmpl w:val="6B14622E"/>
    <w:lvl w:ilvl="0">
      <w:start w:val="8"/>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C7C1E87"/>
    <w:multiLevelType w:val="multilevel"/>
    <w:tmpl w:val="CE88BA0C"/>
    <w:lvl w:ilvl="0">
      <w:start w:val="7"/>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409D0D84"/>
    <w:multiLevelType w:val="hybridMultilevel"/>
    <w:tmpl w:val="3BD4B2A0"/>
    <w:lvl w:ilvl="0" w:tplc="74C075EC">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147071A"/>
    <w:multiLevelType w:val="hybridMultilevel"/>
    <w:tmpl w:val="EFC62634"/>
    <w:lvl w:ilvl="0" w:tplc="4E8CE79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6">
    <w:nsid w:val="42561A0A"/>
    <w:multiLevelType w:val="hybridMultilevel"/>
    <w:tmpl w:val="74D8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A36E0"/>
    <w:multiLevelType w:val="multilevel"/>
    <w:tmpl w:val="4E404390"/>
    <w:lvl w:ilvl="0">
      <w:start w:val="1"/>
      <w:numFmt w:val="decimal"/>
      <w:lvlText w:val="%1."/>
      <w:lvlJc w:val="left"/>
      <w:pPr>
        <w:ind w:left="360" w:hanging="360"/>
      </w:pPr>
      <w:rPr>
        <w:rFonts w:hint="default"/>
      </w:rPr>
    </w:lvl>
    <w:lvl w:ilvl="1">
      <w:start w:val="1"/>
      <w:numFmt w:val="decimal"/>
      <w:lvlText w:val="%1.%2."/>
      <w:lvlJc w:val="left"/>
      <w:pPr>
        <w:ind w:left="4847" w:hanging="735"/>
      </w:pPr>
      <w:rPr>
        <w:rFonts w:hint="default"/>
      </w:rPr>
    </w:lvl>
    <w:lvl w:ilvl="2">
      <w:start w:val="1"/>
      <w:numFmt w:val="decimal"/>
      <w:lvlText w:val="5.13.%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3571885"/>
    <w:multiLevelType w:val="hybridMultilevel"/>
    <w:tmpl w:val="A3D23A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C784C6C"/>
    <w:multiLevelType w:val="multilevel"/>
    <w:tmpl w:val="1F8C7FB4"/>
    <w:lvl w:ilvl="0">
      <w:start w:val="6"/>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nsid w:val="4CAE64EB"/>
    <w:multiLevelType w:val="hybridMultilevel"/>
    <w:tmpl w:val="C4A0DC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475602D"/>
    <w:multiLevelType w:val="hybridMultilevel"/>
    <w:tmpl w:val="8BCA46C2"/>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2">
    <w:nsid w:val="5FB74256"/>
    <w:multiLevelType w:val="hybridMultilevel"/>
    <w:tmpl w:val="2C46E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333599"/>
    <w:multiLevelType w:val="multilevel"/>
    <w:tmpl w:val="F710C17C"/>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F49202A"/>
    <w:multiLevelType w:val="multilevel"/>
    <w:tmpl w:val="2A682CE8"/>
    <w:lvl w:ilvl="0">
      <w:start w:val="7"/>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02B00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134" w:hanging="1440"/>
      </w:pPr>
    </w:lvl>
  </w:abstractNum>
  <w:abstractNum w:abstractNumId="26">
    <w:nsid w:val="72393A96"/>
    <w:multiLevelType w:val="multilevel"/>
    <w:tmpl w:val="C6DEAD9E"/>
    <w:lvl w:ilvl="0">
      <w:start w:val="1"/>
      <w:numFmt w:val="decimal"/>
      <w:suff w:val="space"/>
      <w:lvlText w:val="%1."/>
      <w:lvlJc w:val="left"/>
      <w:pPr>
        <w:ind w:left="567" w:firstLine="14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7">
    <w:nsid w:val="79F32D80"/>
    <w:multiLevelType w:val="hybridMultilevel"/>
    <w:tmpl w:val="D368EE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A707DC3"/>
    <w:multiLevelType w:val="hybridMultilevel"/>
    <w:tmpl w:val="B442DDC4"/>
    <w:lvl w:ilvl="0" w:tplc="5458268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7"/>
  </w:num>
  <w:num w:numId="3">
    <w:abstractNumId w:val="18"/>
  </w:num>
  <w:num w:numId="4">
    <w:abstractNumId w:val="14"/>
  </w:num>
  <w:num w:numId="5">
    <w:abstractNumId w:val="8"/>
  </w:num>
  <w:num w:numId="6">
    <w:abstractNumId w:val="5"/>
  </w:num>
  <w:num w:numId="7">
    <w:abstractNumId w:val="3"/>
  </w:num>
  <w:num w:numId="8">
    <w:abstractNumId w:val="15"/>
  </w:num>
  <w:num w:numId="9">
    <w:abstractNumId w:val="20"/>
  </w:num>
  <w:num w:numId="10">
    <w:abstractNumId w:val="6"/>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9"/>
  </w:num>
  <w:num w:numId="16">
    <w:abstractNumId w:val="25"/>
  </w:num>
  <w:num w:numId="17">
    <w:abstractNumId w:val="19"/>
  </w:num>
  <w:num w:numId="18">
    <w:abstractNumId w:val="17"/>
  </w:num>
  <w:num w:numId="19">
    <w:abstractNumId w:val="24"/>
  </w:num>
  <w:num w:numId="20">
    <w:abstractNumId w:val="12"/>
  </w:num>
  <w:num w:numId="21">
    <w:abstractNumId w:val="26"/>
  </w:num>
  <w:num w:numId="22">
    <w:abstractNumId w:val="1"/>
  </w:num>
  <w:num w:numId="23">
    <w:abstractNumId w:val="13"/>
  </w:num>
  <w:num w:numId="24">
    <w:abstractNumId w:val="2"/>
  </w:num>
  <w:num w:numId="25">
    <w:abstractNumId w:val="21"/>
  </w:num>
  <w:num w:numId="26">
    <w:abstractNumId w:val="22"/>
  </w:num>
  <w:num w:numId="27">
    <w:abstractNumId w:val="16"/>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9D"/>
    <w:rsid w:val="00001FF7"/>
    <w:rsid w:val="0000243B"/>
    <w:rsid w:val="0000439B"/>
    <w:rsid w:val="00025419"/>
    <w:rsid w:val="00026485"/>
    <w:rsid w:val="000269D6"/>
    <w:rsid w:val="00030266"/>
    <w:rsid w:val="00042078"/>
    <w:rsid w:val="00050B97"/>
    <w:rsid w:val="00057A6F"/>
    <w:rsid w:val="00060333"/>
    <w:rsid w:val="00064AF6"/>
    <w:rsid w:val="000726DE"/>
    <w:rsid w:val="00072B7E"/>
    <w:rsid w:val="00075DD4"/>
    <w:rsid w:val="00083623"/>
    <w:rsid w:val="00083E69"/>
    <w:rsid w:val="000868F0"/>
    <w:rsid w:val="000A60AD"/>
    <w:rsid w:val="000A662F"/>
    <w:rsid w:val="000C41A5"/>
    <w:rsid w:val="000C6775"/>
    <w:rsid w:val="000C6B1E"/>
    <w:rsid w:val="000D2540"/>
    <w:rsid w:val="000D4E87"/>
    <w:rsid w:val="000E12AB"/>
    <w:rsid w:val="000F792D"/>
    <w:rsid w:val="00115255"/>
    <w:rsid w:val="001271DA"/>
    <w:rsid w:val="001279C5"/>
    <w:rsid w:val="0013197D"/>
    <w:rsid w:val="001403BB"/>
    <w:rsid w:val="00140596"/>
    <w:rsid w:val="00141937"/>
    <w:rsid w:val="001536AB"/>
    <w:rsid w:val="001608EE"/>
    <w:rsid w:val="00162A2A"/>
    <w:rsid w:val="00165BC3"/>
    <w:rsid w:val="00183B2B"/>
    <w:rsid w:val="00194977"/>
    <w:rsid w:val="001A148C"/>
    <w:rsid w:val="001A5063"/>
    <w:rsid w:val="001A7E97"/>
    <w:rsid w:val="001C188A"/>
    <w:rsid w:val="001C59A0"/>
    <w:rsid w:val="001C70D3"/>
    <w:rsid w:val="001E131C"/>
    <w:rsid w:val="001E7858"/>
    <w:rsid w:val="001F16FC"/>
    <w:rsid w:val="001F478C"/>
    <w:rsid w:val="00210148"/>
    <w:rsid w:val="002214FB"/>
    <w:rsid w:val="002225F3"/>
    <w:rsid w:val="00222CFC"/>
    <w:rsid w:val="00223B6E"/>
    <w:rsid w:val="0024053D"/>
    <w:rsid w:val="00242A11"/>
    <w:rsid w:val="00251FB4"/>
    <w:rsid w:val="00260F35"/>
    <w:rsid w:val="00261887"/>
    <w:rsid w:val="00264896"/>
    <w:rsid w:val="002769D0"/>
    <w:rsid w:val="002843A1"/>
    <w:rsid w:val="002845B1"/>
    <w:rsid w:val="00284D67"/>
    <w:rsid w:val="002A16D9"/>
    <w:rsid w:val="002A182A"/>
    <w:rsid w:val="002A5A27"/>
    <w:rsid w:val="002B44E1"/>
    <w:rsid w:val="002D046A"/>
    <w:rsid w:val="002D2118"/>
    <w:rsid w:val="002E27CD"/>
    <w:rsid w:val="002E343D"/>
    <w:rsid w:val="002F205E"/>
    <w:rsid w:val="002F64C0"/>
    <w:rsid w:val="003025D3"/>
    <w:rsid w:val="003052F1"/>
    <w:rsid w:val="003075BA"/>
    <w:rsid w:val="00323521"/>
    <w:rsid w:val="003311F7"/>
    <w:rsid w:val="00347309"/>
    <w:rsid w:val="00354C6E"/>
    <w:rsid w:val="00355370"/>
    <w:rsid w:val="00357ED7"/>
    <w:rsid w:val="003631AB"/>
    <w:rsid w:val="00363B6C"/>
    <w:rsid w:val="00364EBF"/>
    <w:rsid w:val="00366574"/>
    <w:rsid w:val="00371903"/>
    <w:rsid w:val="00372E99"/>
    <w:rsid w:val="00377D3E"/>
    <w:rsid w:val="00390E9A"/>
    <w:rsid w:val="00391862"/>
    <w:rsid w:val="003923AF"/>
    <w:rsid w:val="003A000B"/>
    <w:rsid w:val="003A68CE"/>
    <w:rsid w:val="003B5F90"/>
    <w:rsid w:val="003C2F40"/>
    <w:rsid w:val="003C610B"/>
    <w:rsid w:val="003D4507"/>
    <w:rsid w:val="003D7DF6"/>
    <w:rsid w:val="003E0858"/>
    <w:rsid w:val="00401E8B"/>
    <w:rsid w:val="00407572"/>
    <w:rsid w:val="004148C6"/>
    <w:rsid w:val="0042207D"/>
    <w:rsid w:val="00437765"/>
    <w:rsid w:val="00443128"/>
    <w:rsid w:val="004470DE"/>
    <w:rsid w:val="0045025F"/>
    <w:rsid w:val="00466F0F"/>
    <w:rsid w:val="00471DE7"/>
    <w:rsid w:val="00472DB1"/>
    <w:rsid w:val="00475496"/>
    <w:rsid w:val="00490160"/>
    <w:rsid w:val="00493271"/>
    <w:rsid w:val="00497C1C"/>
    <w:rsid w:val="004B028C"/>
    <w:rsid w:val="004B0B99"/>
    <w:rsid w:val="004B0D5A"/>
    <w:rsid w:val="004D6459"/>
    <w:rsid w:val="004E0BA4"/>
    <w:rsid w:val="004E5AFD"/>
    <w:rsid w:val="004E64DD"/>
    <w:rsid w:val="004F46CF"/>
    <w:rsid w:val="00503821"/>
    <w:rsid w:val="0051238B"/>
    <w:rsid w:val="00520BAF"/>
    <w:rsid w:val="00521E81"/>
    <w:rsid w:val="00522A3E"/>
    <w:rsid w:val="00533484"/>
    <w:rsid w:val="00544CB8"/>
    <w:rsid w:val="005471DF"/>
    <w:rsid w:val="00553C79"/>
    <w:rsid w:val="00573CF2"/>
    <w:rsid w:val="0058432C"/>
    <w:rsid w:val="0058593B"/>
    <w:rsid w:val="00593C0D"/>
    <w:rsid w:val="005A3B24"/>
    <w:rsid w:val="005C144D"/>
    <w:rsid w:val="005C65B6"/>
    <w:rsid w:val="005C681D"/>
    <w:rsid w:val="005D095A"/>
    <w:rsid w:val="005D3A10"/>
    <w:rsid w:val="005D5782"/>
    <w:rsid w:val="005E4480"/>
    <w:rsid w:val="005E498D"/>
    <w:rsid w:val="005F0D9F"/>
    <w:rsid w:val="005F4C7F"/>
    <w:rsid w:val="0060748B"/>
    <w:rsid w:val="00612467"/>
    <w:rsid w:val="0061677A"/>
    <w:rsid w:val="006175E7"/>
    <w:rsid w:val="006262B3"/>
    <w:rsid w:val="0063407B"/>
    <w:rsid w:val="006603C7"/>
    <w:rsid w:val="00690FCC"/>
    <w:rsid w:val="006A7A18"/>
    <w:rsid w:val="006B5B0F"/>
    <w:rsid w:val="006B78C3"/>
    <w:rsid w:val="006C0EB6"/>
    <w:rsid w:val="006C2FF6"/>
    <w:rsid w:val="006C383F"/>
    <w:rsid w:val="006D607F"/>
    <w:rsid w:val="006E2D14"/>
    <w:rsid w:val="006F3D06"/>
    <w:rsid w:val="007015DE"/>
    <w:rsid w:val="00711074"/>
    <w:rsid w:val="00711C74"/>
    <w:rsid w:val="007123A3"/>
    <w:rsid w:val="00724D56"/>
    <w:rsid w:val="0074033B"/>
    <w:rsid w:val="00742D3B"/>
    <w:rsid w:val="00742E51"/>
    <w:rsid w:val="00747AB4"/>
    <w:rsid w:val="00764429"/>
    <w:rsid w:val="00774139"/>
    <w:rsid w:val="00776899"/>
    <w:rsid w:val="00776B8E"/>
    <w:rsid w:val="007800A1"/>
    <w:rsid w:val="007878DB"/>
    <w:rsid w:val="00793539"/>
    <w:rsid w:val="00795F04"/>
    <w:rsid w:val="007A66EE"/>
    <w:rsid w:val="007B0CF2"/>
    <w:rsid w:val="007B78DD"/>
    <w:rsid w:val="007C35B9"/>
    <w:rsid w:val="007C474E"/>
    <w:rsid w:val="007D3393"/>
    <w:rsid w:val="007E00D9"/>
    <w:rsid w:val="007E64B0"/>
    <w:rsid w:val="007F3981"/>
    <w:rsid w:val="007F7964"/>
    <w:rsid w:val="00810A72"/>
    <w:rsid w:val="0081438D"/>
    <w:rsid w:val="00817DD2"/>
    <w:rsid w:val="008209D9"/>
    <w:rsid w:val="00826C3A"/>
    <w:rsid w:val="00830926"/>
    <w:rsid w:val="008358BF"/>
    <w:rsid w:val="008368F5"/>
    <w:rsid w:val="00837472"/>
    <w:rsid w:val="00873230"/>
    <w:rsid w:val="00875042"/>
    <w:rsid w:val="008811AF"/>
    <w:rsid w:val="008823DA"/>
    <w:rsid w:val="00886EB4"/>
    <w:rsid w:val="00886F1C"/>
    <w:rsid w:val="008A1B81"/>
    <w:rsid w:val="008A28B7"/>
    <w:rsid w:val="008B4632"/>
    <w:rsid w:val="008B7A33"/>
    <w:rsid w:val="008C0E23"/>
    <w:rsid w:val="008D453A"/>
    <w:rsid w:val="008E3B1C"/>
    <w:rsid w:val="008E3C6B"/>
    <w:rsid w:val="008F54DE"/>
    <w:rsid w:val="00900D14"/>
    <w:rsid w:val="00917F85"/>
    <w:rsid w:val="00920C85"/>
    <w:rsid w:val="0092267F"/>
    <w:rsid w:val="00927840"/>
    <w:rsid w:val="00932F48"/>
    <w:rsid w:val="00936E62"/>
    <w:rsid w:val="00941BD6"/>
    <w:rsid w:val="00950DE1"/>
    <w:rsid w:val="009628CE"/>
    <w:rsid w:val="009645F5"/>
    <w:rsid w:val="00965608"/>
    <w:rsid w:val="00974508"/>
    <w:rsid w:val="009761AC"/>
    <w:rsid w:val="00977865"/>
    <w:rsid w:val="00990874"/>
    <w:rsid w:val="00995A92"/>
    <w:rsid w:val="00997F99"/>
    <w:rsid w:val="009A10BA"/>
    <w:rsid w:val="009A5644"/>
    <w:rsid w:val="009B2592"/>
    <w:rsid w:val="009C0540"/>
    <w:rsid w:val="009C076B"/>
    <w:rsid w:val="009D0CBB"/>
    <w:rsid w:val="009D4CCF"/>
    <w:rsid w:val="009D7266"/>
    <w:rsid w:val="009E202A"/>
    <w:rsid w:val="009F3523"/>
    <w:rsid w:val="009F50E6"/>
    <w:rsid w:val="00A10B9D"/>
    <w:rsid w:val="00A129DB"/>
    <w:rsid w:val="00A1793A"/>
    <w:rsid w:val="00A23C2D"/>
    <w:rsid w:val="00A27004"/>
    <w:rsid w:val="00A300FA"/>
    <w:rsid w:val="00A36BFB"/>
    <w:rsid w:val="00A470BC"/>
    <w:rsid w:val="00A60B5B"/>
    <w:rsid w:val="00A61C32"/>
    <w:rsid w:val="00A64CAA"/>
    <w:rsid w:val="00A6742C"/>
    <w:rsid w:val="00A728A8"/>
    <w:rsid w:val="00A76F82"/>
    <w:rsid w:val="00A82821"/>
    <w:rsid w:val="00A83F0B"/>
    <w:rsid w:val="00A92C71"/>
    <w:rsid w:val="00A939BB"/>
    <w:rsid w:val="00A93DCC"/>
    <w:rsid w:val="00A96C25"/>
    <w:rsid w:val="00AA0595"/>
    <w:rsid w:val="00AA14EF"/>
    <w:rsid w:val="00AA2133"/>
    <w:rsid w:val="00AA3CCF"/>
    <w:rsid w:val="00AA6B39"/>
    <w:rsid w:val="00AB79DE"/>
    <w:rsid w:val="00AC6195"/>
    <w:rsid w:val="00AC7D02"/>
    <w:rsid w:val="00AD6676"/>
    <w:rsid w:val="00AD7AF8"/>
    <w:rsid w:val="00AE1997"/>
    <w:rsid w:val="00AE794E"/>
    <w:rsid w:val="00AF0E5C"/>
    <w:rsid w:val="00AF3DE7"/>
    <w:rsid w:val="00AF4916"/>
    <w:rsid w:val="00B06B91"/>
    <w:rsid w:val="00B11B58"/>
    <w:rsid w:val="00B163EF"/>
    <w:rsid w:val="00B175A1"/>
    <w:rsid w:val="00B2062B"/>
    <w:rsid w:val="00B2261C"/>
    <w:rsid w:val="00B23C4B"/>
    <w:rsid w:val="00B24395"/>
    <w:rsid w:val="00B3278C"/>
    <w:rsid w:val="00B45864"/>
    <w:rsid w:val="00B45BD5"/>
    <w:rsid w:val="00B51E84"/>
    <w:rsid w:val="00B658F6"/>
    <w:rsid w:val="00B75206"/>
    <w:rsid w:val="00BB21C1"/>
    <w:rsid w:val="00BB7A52"/>
    <w:rsid w:val="00BC0AE9"/>
    <w:rsid w:val="00BC4502"/>
    <w:rsid w:val="00C029D3"/>
    <w:rsid w:val="00C04DC2"/>
    <w:rsid w:val="00C078ED"/>
    <w:rsid w:val="00C1531D"/>
    <w:rsid w:val="00C172F1"/>
    <w:rsid w:val="00C21932"/>
    <w:rsid w:val="00C32EB0"/>
    <w:rsid w:val="00C3512E"/>
    <w:rsid w:val="00C357FF"/>
    <w:rsid w:val="00C36834"/>
    <w:rsid w:val="00C554EF"/>
    <w:rsid w:val="00C7271C"/>
    <w:rsid w:val="00C96FC6"/>
    <w:rsid w:val="00C97363"/>
    <w:rsid w:val="00CC244B"/>
    <w:rsid w:val="00CC3FC9"/>
    <w:rsid w:val="00CD2030"/>
    <w:rsid w:val="00CD47B9"/>
    <w:rsid w:val="00CD62D2"/>
    <w:rsid w:val="00CE0854"/>
    <w:rsid w:val="00CE31FC"/>
    <w:rsid w:val="00CE5CFE"/>
    <w:rsid w:val="00CF0F11"/>
    <w:rsid w:val="00CF45E9"/>
    <w:rsid w:val="00D01D0C"/>
    <w:rsid w:val="00D12204"/>
    <w:rsid w:val="00D14EE6"/>
    <w:rsid w:val="00D20D63"/>
    <w:rsid w:val="00D26F7E"/>
    <w:rsid w:val="00D40AED"/>
    <w:rsid w:val="00D43E7D"/>
    <w:rsid w:val="00D44E67"/>
    <w:rsid w:val="00D45766"/>
    <w:rsid w:val="00D529F4"/>
    <w:rsid w:val="00D54F16"/>
    <w:rsid w:val="00D60042"/>
    <w:rsid w:val="00D62914"/>
    <w:rsid w:val="00D66298"/>
    <w:rsid w:val="00D74EC5"/>
    <w:rsid w:val="00D80F94"/>
    <w:rsid w:val="00D8211D"/>
    <w:rsid w:val="00D92A9A"/>
    <w:rsid w:val="00DA093C"/>
    <w:rsid w:val="00DA1EC5"/>
    <w:rsid w:val="00DA535B"/>
    <w:rsid w:val="00DA635B"/>
    <w:rsid w:val="00DB5EFC"/>
    <w:rsid w:val="00DB78CE"/>
    <w:rsid w:val="00DE1968"/>
    <w:rsid w:val="00DE3C8C"/>
    <w:rsid w:val="00DF17D7"/>
    <w:rsid w:val="00E061AC"/>
    <w:rsid w:val="00E118AC"/>
    <w:rsid w:val="00E20939"/>
    <w:rsid w:val="00E230DE"/>
    <w:rsid w:val="00E309B1"/>
    <w:rsid w:val="00E3341F"/>
    <w:rsid w:val="00E35D22"/>
    <w:rsid w:val="00E4487D"/>
    <w:rsid w:val="00E54AF8"/>
    <w:rsid w:val="00E62CA0"/>
    <w:rsid w:val="00E64804"/>
    <w:rsid w:val="00E6594D"/>
    <w:rsid w:val="00E66E9A"/>
    <w:rsid w:val="00E72A08"/>
    <w:rsid w:val="00E738BA"/>
    <w:rsid w:val="00E77960"/>
    <w:rsid w:val="00E875FB"/>
    <w:rsid w:val="00E93A7C"/>
    <w:rsid w:val="00EA3AAE"/>
    <w:rsid w:val="00EB1052"/>
    <w:rsid w:val="00EB2303"/>
    <w:rsid w:val="00EC5EEE"/>
    <w:rsid w:val="00ED6507"/>
    <w:rsid w:val="00EE6CD9"/>
    <w:rsid w:val="00EF4EB4"/>
    <w:rsid w:val="00F02A9C"/>
    <w:rsid w:val="00F109DD"/>
    <w:rsid w:val="00F10F7D"/>
    <w:rsid w:val="00F127F7"/>
    <w:rsid w:val="00F27EC9"/>
    <w:rsid w:val="00F32A3F"/>
    <w:rsid w:val="00F32D07"/>
    <w:rsid w:val="00F33172"/>
    <w:rsid w:val="00F41C0F"/>
    <w:rsid w:val="00F4358C"/>
    <w:rsid w:val="00F52EE5"/>
    <w:rsid w:val="00F52FD1"/>
    <w:rsid w:val="00F561E4"/>
    <w:rsid w:val="00F56FE3"/>
    <w:rsid w:val="00F57601"/>
    <w:rsid w:val="00F60094"/>
    <w:rsid w:val="00F6481B"/>
    <w:rsid w:val="00F847D5"/>
    <w:rsid w:val="00F856BC"/>
    <w:rsid w:val="00F92919"/>
    <w:rsid w:val="00F92DFD"/>
    <w:rsid w:val="00F94F34"/>
    <w:rsid w:val="00F95499"/>
    <w:rsid w:val="00FA2FE4"/>
    <w:rsid w:val="00FA3991"/>
    <w:rsid w:val="00FB1B66"/>
    <w:rsid w:val="00FB25AD"/>
    <w:rsid w:val="00FB386D"/>
    <w:rsid w:val="00FB427A"/>
    <w:rsid w:val="00FC0106"/>
    <w:rsid w:val="00FC0BA9"/>
    <w:rsid w:val="00FC3C61"/>
    <w:rsid w:val="00FD7C96"/>
    <w:rsid w:val="00FE38D7"/>
    <w:rsid w:val="00FE52D5"/>
    <w:rsid w:val="00FE5602"/>
    <w:rsid w:val="00FE6AEE"/>
    <w:rsid w:val="00FE6CB7"/>
    <w:rsid w:val="00FF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paragraph" w:styleId="4">
    <w:name w:val="heading 4"/>
    <w:basedOn w:val="a"/>
    <w:next w:val="a"/>
    <w:link w:val="40"/>
    <w:qFormat/>
    <w:locked/>
    <w:rsid w:val="00E54AF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54AF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link w:val="510"/>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2">
    <w:name w:val="Основной текст (5)"/>
    <w:basedOn w:val="51"/>
    <w:uiPriority w:val="99"/>
    <w:rsid w:val="00A92C71"/>
    <w:rPr>
      <w:rFonts w:cs="Times New Roman"/>
      <w:sz w:val="26"/>
      <w:szCs w:val="26"/>
    </w:rPr>
  </w:style>
  <w:style w:type="character" w:customStyle="1" w:styleId="520">
    <w:name w:val="Основной текст (5)2"/>
    <w:basedOn w:val="51"/>
    <w:uiPriority w:val="99"/>
    <w:rsid w:val="00A92C71"/>
    <w:rPr>
      <w:rFonts w:cs="Times New Roman"/>
      <w:sz w:val="26"/>
      <w:szCs w:val="26"/>
    </w:rPr>
  </w:style>
  <w:style w:type="paragraph" w:customStyle="1" w:styleId="510">
    <w:name w:val="Основной текст (5)1"/>
    <w:basedOn w:val="a"/>
    <w:link w:val="51"/>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b">
    <w:name w:val="header"/>
    <w:basedOn w:val="a"/>
    <w:link w:val="ac"/>
    <w:uiPriority w:val="99"/>
    <w:unhideWhenUsed/>
    <w:rsid w:val="00C04DC2"/>
    <w:pPr>
      <w:tabs>
        <w:tab w:val="center" w:pos="4677"/>
        <w:tab w:val="right" w:pos="9355"/>
      </w:tabs>
    </w:pPr>
  </w:style>
  <w:style w:type="character" w:customStyle="1" w:styleId="ac">
    <w:name w:val="Верхний колонтитул Знак"/>
    <w:basedOn w:val="a0"/>
    <w:link w:val="ab"/>
    <w:uiPriority w:val="99"/>
    <w:rsid w:val="00C04DC2"/>
    <w:rPr>
      <w:sz w:val="24"/>
      <w:szCs w:val="24"/>
    </w:rPr>
  </w:style>
  <w:style w:type="paragraph" w:styleId="ad">
    <w:name w:val="footer"/>
    <w:basedOn w:val="a"/>
    <w:link w:val="ae"/>
    <w:uiPriority w:val="99"/>
    <w:unhideWhenUsed/>
    <w:rsid w:val="00C04DC2"/>
    <w:pPr>
      <w:tabs>
        <w:tab w:val="center" w:pos="4677"/>
        <w:tab w:val="right" w:pos="9355"/>
      </w:tabs>
    </w:pPr>
  </w:style>
  <w:style w:type="character" w:customStyle="1" w:styleId="ae">
    <w:name w:val="Нижний колонтитул Знак"/>
    <w:basedOn w:val="a0"/>
    <w:link w:val="ad"/>
    <w:uiPriority w:val="99"/>
    <w:rsid w:val="00C04DC2"/>
    <w:rPr>
      <w:sz w:val="24"/>
      <w:szCs w:val="24"/>
    </w:rPr>
  </w:style>
  <w:style w:type="paragraph" w:styleId="af">
    <w:name w:val="Balloon Text"/>
    <w:basedOn w:val="a"/>
    <w:link w:val="af0"/>
    <w:uiPriority w:val="99"/>
    <w:semiHidden/>
    <w:unhideWhenUsed/>
    <w:rsid w:val="00AB79DE"/>
    <w:rPr>
      <w:rFonts w:ascii="Segoe UI" w:hAnsi="Segoe UI" w:cs="Segoe UI"/>
      <w:sz w:val="18"/>
      <w:szCs w:val="18"/>
    </w:rPr>
  </w:style>
  <w:style w:type="character" w:customStyle="1" w:styleId="af0">
    <w:name w:val="Текст выноски Знак"/>
    <w:basedOn w:val="a0"/>
    <w:link w:val="af"/>
    <w:uiPriority w:val="99"/>
    <w:semiHidden/>
    <w:rsid w:val="00AB79DE"/>
    <w:rPr>
      <w:rFonts w:ascii="Segoe UI" w:hAnsi="Segoe UI" w:cs="Segoe UI"/>
      <w:sz w:val="18"/>
      <w:szCs w:val="18"/>
    </w:rPr>
  </w:style>
  <w:style w:type="character" w:customStyle="1" w:styleId="50">
    <w:name w:val="Заголовок 5 Знак"/>
    <w:basedOn w:val="a0"/>
    <w:link w:val="5"/>
    <w:rsid w:val="00E54A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E54AF8"/>
    <w:rPr>
      <w:rFonts w:ascii="Calibri" w:hAnsi="Calibri"/>
      <w:b/>
      <w:bCs/>
      <w:sz w:val="28"/>
      <w:szCs w:val="28"/>
    </w:rPr>
  </w:style>
  <w:style w:type="character" w:customStyle="1" w:styleId="apple-converted-space">
    <w:name w:val="apple-converted-space"/>
    <w:basedOn w:val="a0"/>
    <w:rsid w:val="00E54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paragraph" w:styleId="4">
    <w:name w:val="heading 4"/>
    <w:basedOn w:val="a"/>
    <w:next w:val="a"/>
    <w:link w:val="40"/>
    <w:qFormat/>
    <w:locked/>
    <w:rsid w:val="00E54AF8"/>
    <w:pPr>
      <w:keepNext/>
      <w:spacing w:before="240" w:after="60"/>
      <w:outlineLvl w:val="3"/>
    </w:pPr>
    <w:rPr>
      <w:rFonts w:ascii="Calibri" w:hAnsi="Calibri"/>
      <w:b/>
      <w:bCs/>
      <w:sz w:val="28"/>
      <w:szCs w:val="28"/>
    </w:rPr>
  </w:style>
  <w:style w:type="paragraph" w:styleId="5">
    <w:name w:val="heading 5"/>
    <w:basedOn w:val="a"/>
    <w:next w:val="a"/>
    <w:link w:val="50"/>
    <w:unhideWhenUsed/>
    <w:qFormat/>
    <w:locked/>
    <w:rsid w:val="00E54AF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Основной текст (5)_"/>
    <w:link w:val="510"/>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2">
    <w:name w:val="Основной текст (5)"/>
    <w:basedOn w:val="51"/>
    <w:uiPriority w:val="99"/>
    <w:rsid w:val="00A92C71"/>
    <w:rPr>
      <w:rFonts w:cs="Times New Roman"/>
      <w:sz w:val="26"/>
      <w:szCs w:val="26"/>
    </w:rPr>
  </w:style>
  <w:style w:type="character" w:customStyle="1" w:styleId="520">
    <w:name w:val="Основной текст (5)2"/>
    <w:basedOn w:val="51"/>
    <w:uiPriority w:val="99"/>
    <w:rsid w:val="00A92C71"/>
    <w:rPr>
      <w:rFonts w:cs="Times New Roman"/>
      <w:sz w:val="26"/>
      <w:szCs w:val="26"/>
    </w:rPr>
  </w:style>
  <w:style w:type="paragraph" w:customStyle="1" w:styleId="510">
    <w:name w:val="Основной текст (5)1"/>
    <w:basedOn w:val="a"/>
    <w:link w:val="51"/>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b">
    <w:name w:val="header"/>
    <w:basedOn w:val="a"/>
    <w:link w:val="ac"/>
    <w:uiPriority w:val="99"/>
    <w:unhideWhenUsed/>
    <w:rsid w:val="00C04DC2"/>
    <w:pPr>
      <w:tabs>
        <w:tab w:val="center" w:pos="4677"/>
        <w:tab w:val="right" w:pos="9355"/>
      </w:tabs>
    </w:pPr>
  </w:style>
  <w:style w:type="character" w:customStyle="1" w:styleId="ac">
    <w:name w:val="Верхний колонтитул Знак"/>
    <w:basedOn w:val="a0"/>
    <w:link w:val="ab"/>
    <w:uiPriority w:val="99"/>
    <w:rsid w:val="00C04DC2"/>
    <w:rPr>
      <w:sz w:val="24"/>
      <w:szCs w:val="24"/>
    </w:rPr>
  </w:style>
  <w:style w:type="paragraph" w:styleId="ad">
    <w:name w:val="footer"/>
    <w:basedOn w:val="a"/>
    <w:link w:val="ae"/>
    <w:uiPriority w:val="99"/>
    <w:unhideWhenUsed/>
    <w:rsid w:val="00C04DC2"/>
    <w:pPr>
      <w:tabs>
        <w:tab w:val="center" w:pos="4677"/>
        <w:tab w:val="right" w:pos="9355"/>
      </w:tabs>
    </w:pPr>
  </w:style>
  <w:style w:type="character" w:customStyle="1" w:styleId="ae">
    <w:name w:val="Нижний колонтитул Знак"/>
    <w:basedOn w:val="a0"/>
    <w:link w:val="ad"/>
    <w:uiPriority w:val="99"/>
    <w:rsid w:val="00C04DC2"/>
    <w:rPr>
      <w:sz w:val="24"/>
      <w:szCs w:val="24"/>
    </w:rPr>
  </w:style>
  <w:style w:type="paragraph" w:styleId="af">
    <w:name w:val="Balloon Text"/>
    <w:basedOn w:val="a"/>
    <w:link w:val="af0"/>
    <w:uiPriority w:val="99"/>
    <w:semiHidden/>
    <w:unhideWhenUsed/>
    <w:rsid w:val="00AB79DE"/>
    <w:rPr>
      <w:rFonts w:ascii="Segoe UI" w:hAnsi="Segoe UI" w:cs="Segoe UI"/>
      <w:sz w:val="18"/>
      <w:szCs w:val="18"/>
    </w:rPr>
  </w:style>
  <w:style w:type="character" w:customStyle="1" w:styleId="af0">
    <w:name w:val="Текст выноски Знак"/>
    <w:basedOn w:val="a0"/>
    <w:link w:val="af"/>
    <w:uiPriority w:val="99"/>
    <w:semiHidden/>
    <w:rsid w:val="00AB79DE"/>
    <w:rPr>
      <w:rFonts w:ascii="Segoe UI" w:hAnsi="Segoe UI" w:cs="Segoe UI"/>
      <w:sz w:val="18"/>
      <w:szCs w:val="18"/>
    </w:rPr>
  </w:style>
  <w:style w:type="character" w:customStyle="1" w:styleId="50">
    <w:name w:val="Заголовок 5 Знак"/>
    <w:basedOn w:val="a0"/>
    <w:link w:val="5"/>
    <w:rsid w:val="00E54A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rsid w:val="00E54AF8"/>
    <w:rPr>
      <w:rFonts w:ascii="Calibri" w:hAnsi="Calibri"/>
      <w:b/>
      <w:bCs/>
      <w:sz w:val="28"/>
      <w:szCs w:val="28"/>
    </w:rPr>
  </w:style>
  <w:style w:type="character" w:customStyle="1" w:styleId="apple-converted-space">
    <w:name w:val="apple-converted-space"/>
    <w:basedOn w:val="a0"/>
    <w:rsid w:val="00E5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6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F2AFE-3E73-4822-B6C6-7486C5FA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5778</Words>
  <Characters>32936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Юрист</dc:creator>
  <cp:lastModifiedBy>Компик</cp:lastModifiedBy>
  <cp:revision>9</cp:revision>
  <cp:lastPrinted>2020-02-27T06:50:00Z</cp:lastPrinted>
  <dcterms:created xsi:type="dcterms:W3CDTF">2020-02-25T10:07:00Z</dcterms:created>
  <dcterms:modified xsi:type="dcterms:W3CDTF">2020-03-02T09:02:00Z</dcterms:modified>
</cp:coreProperties>
</file>