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F3" w:rsidRPr="00F70B68" w:rsidRDefault="00E510F3" w:rsidP="00E510F3">
      <w:pPr>
        <w:tabs>
          <w:tab w:val="center" w:pos="2015"/>
        </w:tabs>
        <w:rPr>
          <w:sz w:val="28"/>
          <w:szCs w:val="28"/>
        </w:rPr>
      </w:pPr>
    </w:p>
    <w:p w:rsidR="00E510F3" w:rsidRPr="00F70B68" w:rsidRDefault="00E510F3" w:rsidP="00E510F3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F70B68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F3" w:rsidRPr="00F70B68" w:rsidRDefault="00E510F3" w:rsidP="00E510F3">
      <w:pPr>
        <w:jc w:val="center"/>
        <w:rPr>
          <w:b/>
          <w:sz w:val="28"/>
          <w:szCs w:val="28"/>
          <w:lang w:val="uk-UA"/>
        </w:rPr>
      </w:pPr>
    </w:p>
    <w:p w:rsidR="00E510F3" w:rsidRPr="00F70B68" w:rsidRDefault="00E510F3" w:rsidP="00E510F3">
      <w:pPr>
        <w:jc w:val="center"/>
        <w:rPr>
          <w:b/>
          <w:sz w:val="28"/>
          <w:szCs w:val="28"/>
          <w:lang w:val="uk-UA"/>
        </w:rPr>
      </w:pPr>
    </w:p>
    <w:p w:rsidR="00E510F3" w:rsidRPr="00F70B68" w:rsidRDefault="00E510F3" w:rsidP="00E510F3">
      <w:pPr>
        <w:jc w:val="center"/>
        <w:rPr>
          <w:b/>
          <w:sz w:val="28"/>
          <w:szCs w:val="28"/>
          <w:lang w:val="uk-UA"/>
        </w:rPr>
      </w:pPr>
      <w:r w:rsidRPr="00F70B68">
        <w:rPr>
          <w:b/>
          <w:sz w:val="28"/>
          <w:szCs w:val="28"/>
          <w:lang w:val="uk-UA"/>
        </w:rPr>
        <w:t>ЛИСИЧАНСЬКА МІСЬКА РАДА</w:t>
      </w:r>
    </w:p>
    <w:p w:rsidR="00E510F3" w:rsidRPr="00F70B68" w:rsidRDefault="00E510F3" w:rsidP="00E510F3">
      <w:pPr>
        <w:jc w:val="center"/>
        <w:rPr>
          <w:b/>
          <w:sz w:val="28"/>
          <w:szCs w:val="28"/>
          <w:lang w:val="uk-UA"/>
        </w:rPr>
      </w:pPr>
      <w:r w:rsidRPr="00F70B68">
        <w:rPr>
          <w:b/>
          <w:sz w:val="28"/>
          <w:szCs w:val="28"/>
          <w:lang w:val="uk-UA"/>
        </w:rPr>
        <w:t>ВИКОНАВЧИЙ КОМІТЕТ</w:t>
      </w:r>
    </w:p>
    <w:p w:rsidR="00E510F3" w:rsidRPr="00F70B68" w:rsidRDefault="00E510F3" w:rsidP="00E510F3">
      <w:pPr>
        <w:jc w:val="center"/>
        <w:rPr>
          <w:b/>
          <w:sz w:val="28"/>
          <w:szCs w:val="28"/>
          <w:lang w:val="uk-UA"/>
        </w:rPr>
      </w:pPr>
      <w:r w:rsidRPr="00F70B6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70B68">
        <w:rPr>
          <w:b/>
          <w:sz w:val="28"/>
          <w:szCs w:val="28"/>
          <w:lang w:val="uk-UA"/>
        </w:rPr>
        <w:t>Н</w:t>
      </w:r>
      <w:proofErr w:type="spellEnd"/>
      <w:r w:rsidRPr="00F70B68">
        <w:rPr>
          <w:b/>
          <w:sz w:val="28"/>
          <w:szCs w:val="28"/>
          <w:lang w:val="uk-UA"/>
        </w:rPr>
        <w:t xml:space="preserve"> Я</w:t>
      </w:r>
    </w:p>
    <w:p w:rsidR="00E510F3" w:rsidRPr="00F70B68" w:rsidRDefault="00E510F3" w:rsidP="00E510F3">
      <w:pPr>
        <w:rPr>
          <w:b/>
          <w:sz w:val="28"/>
          <w:szCs w:val="28"/>
          <w:lang w:val="uk-UA"/>
        </w:rPr>
      </w:pPr>
    </w:p>
    <w:p w:rsidR="00E510F3" w:rsidRPr="00F70B68" w:rsidRDefault="00E510F3" w:rsidP="00E510F3">
      <w:pPr>
        <w:rPr>
          <w:b/>
          <w:sz w:val="28"/>
          <w:szCs w:val="28"/>
          <w:lang w:val="uk-UA"/>
        </w:rPr>
      </w:pPr>
    </w:p>
    <w:p w:rsidR="00E510F3" w:rsidRPr="00F70B68" w:rsidRDefault="00E510F3" w:rsidP="00E510F3">
      <w:pPr>
        <w:rPr>
          <w:sz w:val="28"/>
          <w:szCs w:val="28"/>
          <w:lang w:val="uk-UA"/>
        </w:rPr>
      </w:pPr>
      <w:r w:rsidRPr="00F70B68">
        <w:rPr>
          <w:sz w:val="28"/>
          <w:szCs w:val="28"/>
          <w:lang w:val="uk-UA"/>
        </w:rPr>
        <w:t>_____________  20</w:t>
      </w:r>
      <w:r>
        <w:rPr>
          <w:sz w:val="28"/>
          <w:szCs w:val="28"/>
          <w:lang w:val="uk-UA"/>
        </w:rPr>
        <w:t>20</w:t>
      </w:r>
      <w:r w:rsidRPr="00F70B68">
        <w:rPr>
          <w:sz w:val="28"/>
          <w:szCs w:val="28"/>
          <w:lang w:val="uk-UA"/>
        </w:rPr>
        <w:tab/>
      </w:r>
      <w:r w:rsidRPr="00F70B68">
        <w:rPr>
          <w:sz w:val="28"/>
          <w:szCs w:val="28"/>
          <w:lang w:val="uk-UA"/>
        </w:rPr>
        <w:tab/>
        <w:t xml:space="preserve">м. Лисичанськ </w:t>
      </w:r>
      <w:r w:rsidRPr="00F70B68">
        <w:rPr>
          <w:sz w:val="28"/>
          <w:szCs w:val="28"/>
          <w:lang w:val="uk-UA"/>
        </w:rPr>
        <w:tab/>
      </w:r>
      <w:r w:rsidRPr="00F70B68">
        <w:rPr>
          <w:sz w:val="28"/>
          <w:szCs w:val="28"/>
          <w:lang w:val="uk-UA"/>
        </w:rPr>
        <w:tab/>
      </w:r>
      <w:r w:rsidRPr="00F70B68">
        <w:rPr>
          <w:sz w:val="28"/>
          <w:szCs w:val="28"/>
          <w:lang w:val="uk-UA"/>
        </w:rPr>
        <w:tab/>
        <w:t>№ ______</w:t>
      </w:r>
    </w:p>
    <w:p w:rsidR="00E510F3" w:rsidRPr="00F70B68" w:rsidRDefault="00E510F3" w:rsidP="00E510F3">
      <w:pPr>
        <w:rPr>
          <w:sz w:val="28"/>
          <w:szCs w:val="28"/>
          <w:lang w:val="uk-UA"/>
        </w:rPr>
      </w:pPr>
    </w:p>
    <w:p w:rsidR="00E510F3" w:rsidRPr="00F70B68" w:rsidRDefault="00E510F3" w:rsidP="00E510F3">
      <w:pPr>
        <w:rPr>
          <w:sz w:val="28"/>
          <w:szCs w:val="28"/>
          <w:lang w:val="uk-UA"/>
        </w:rPr>
      </w:pPr>
    </w:p>
    <w:p w:rsidR="004F6EFB" w:rsidRDefault="00E510F3" w:rsidP="00E510F3">
      <w:pPr>
        <w:rPr>
          <w:b/>
          <w:sz w:val="28"/>
          <w:szCs w:val="28"/>
          <w:lang w:val="uk-UA"/>
        </w:rPr>
      </w:pPr>
      <w:r w:rsidRPr="00F70B68">
        <w:rPr>
          <w:b/>
          <w:sz w:val="28"/>
          <w:szCs w:val="28"/>
          <w:lang w:val="uk-UA"/>
        </w:rPr>
        <w:t xml:space="preserve">Про погодження </w:t>
      </w:r>
      <w:proofErr w:type="spellStart"/>
      <w:r w:rsidRPr="00F70B68">
        <w:rPr>
          <w:b/>
          <w:sz w:val="28"/>
          <w:szCs w:val="28"/>
          <w:lang w:val="uk-UA"/>
        </w:rPr>
        <w:t>про</w:t>
      </w:r>
      <w:r w:rsidR="00FF627A">
        <w:rPr>
          <w:b/>
          <w:sz w:val="28"/>
          <w:szCs w:val="28"/>
          <w:lang w:val="uk-UA"/>
        </w:rPr>
        <w:t>є</w:t>
      </w:r>
      <w:r w:rsidRPr="00F70B68">
        <w:rPr>
          <w:b/>
          <w:sz w:val="28"/>
          <w:szCs w:val="28"/>
          <w:lang w:val="uk-UA"/>
        </w:rPr>
        <w:t>кту</w:t>
      </w:r>
      <w:proofErr w:type="spellEnd"/>
      <w:r w:rsidRPr="00F70B68">
        <w:rPr>
          <w:b/>
          <w:sz w:val="28"/>
          <w:szCs w:val="28"/>
          <w:lang w:val="uk-UA"/>
        </w:rPr>
        <w:t xml:space="preserve"> </w:t>
      </w:r>
      <w:r w:rsidR="00505720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іської </w:t>
      </w:r>
    </w:p>
    <w:p w:rsidR="004F6EFB" w:rsidRDefault="00505720" w:rsidP="004F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E510F3">
        <w:rPr>
          <w:b/>
          <w:sz w:val="28"/>
          <w:szCs w:val="28"/>
          <w:lang w:val="uk-UA"/>
        </w:rPr>
        <w:t xml:space="preserve">рограми </w:t>
      </w:r>
      <w:r w:rsidR="00E510F3" w:rsidRPr="00F70B68">
        <w:rPr>
          <w:b/>
          <w:sz w:val="28"/>
          <w:szCs w:val="28"/>
          <w:lang w:val="uk-UA"/>
        </w:rPr>
        <w:t xml:space="preserve">фінансової підтримки </w:t>
      </w:r>
    </w:p>
    <w:p w:rsidR="00E510F3" w:rsidRPr="00F70B68" w:rsidRDefault="004F6EFB" w:rsidP="004F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ЛКП</w:t>
      </w:r>
      <w:r w:rsidR="00E510F3">
        <w:rPr>
          <w:b/>
          <w:sz w:val="28"/>
          <w:szCs w:val="28"/>
          <w:lang w:val="uk-UA"/>
        </w:rPr>
        <w:t xml:space="preserve"> </w:t>
      </w:r>
      <w:r w:rsidR="00E510F3" w:rsidRPr="00F70B68">
        <w:rPr>
          <w:b/>
          <w:sz w:val="28"/>
          <w:szCs w:val="28"/>
          <w:lang w:val="uk-UA"/>
        </w:rPr>
        <w:t>«Кінотеатр Дружба» на 2020 рік</w:t>
      </w:r>
    </w:p>
    <w:p w:rsidR="00E510F3" w:rsidRDefault="00E510F3" w:rsidP="00E510F3">
      <w:pPr>
        <w:rPr>
          <w:sz w:val="28"/>
          <w:szCs w:val="28"/>
          <w:lang w:val="uk-UA"/>
        </w:rPr>
      </w:pPr>
    </w:p>
    <w:p w:rsidR="00505720" w:rsidRPr="00F70B68" w:rsidRDefault="00505720" w:rsidP="00E510F3">
      <w:pPr>
        <w:rPr>
          <w:sz w:val="28"/>
          <w:szCs w:val="28"/>
          <w:lang w:val="uk-UA"/>
        </w:rPr>
      </w:pPr>
    </w:p>
    <w:p w:rsidR="00E510F3" w:rsidRPr="00F70B68" w:rsidRDefault="00E510F3" w:rsidP="00E510F3">
      <w:pPr>
        <w:jc w:val="both"/>
        <w:rPr>
          <w:sz w:val="28"/>
          <w:szCs w:val="28"/>
          <w:lang w:val="uk-UA"/>
        </w:rPr>
      </w:pPr>
      <w:r w:rsidRPr="00F70B6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</w:t>
      </w:r>
      <w:r w:rsidRPr="00F70B68">
        <w:rPr>
          <w:sz w:val="28"/>
          <w:szCs w:val="28"/>
          <w:lang w:val="uk-UA"/>
        </w:rPr>
        <w:t xml:space="preserve">озглянувши звернення директора Лисичанського комунального підприємства «Кінотеатр «Дружба», керуючись </w:t>
      </w:r>
      <w:r w:rsidR="004F6EFB">
        <w:rPr>
          <w:sz w:val="28"/>
          <w:szCs w:val="28"/>
          <w:lang w:val="uk-UA"/>
        </w:rPr>
        <w:t xml:space="preserve">ст. </w:t>
      </w:r>
      <w:r w:rsidRPr="00F70B68">
        <w:rPr>
          <w:sz w:val="28"/>
          <w:szCs w:val="28"/>
          <w:lang w:val="uk-UA"/>
        </w:rPr>
        <w:t>52 Закону України «Про місцеве самоврядування в Україні», виконком Лисичанської міської ради</w:t>
      </w:r>
    </w:p>
    <w:p w:rsidR="00E510F3" w:rsidRPr="00F70B68" w:rsidRDefault="00E510F3" w:rsidP="00E510F3">
      <w:pPr>
        <w:jc w:val="both"/>
        <w:rPr>
          <w:b/>
          <w:bCs/>
          <w:sz w:val="28"/>
          <w:szCs w:val="28"/>
          <w:lang w:val="uk-UA"/>
        </w:rPr>
      </w:pPr>
    </w:p>
    <w:p w:rsidR="00E510F3" w:rsidRPr="00F70B68" w:rsidRDefault="00E510F3" w:rsidP="00E510F3">
      <w:pPr>
        <w:jc w:val="both"/>
        <w:rPr>
          <w:b/>
          <w:bCs/>
          <w:sz w:val="28"/>
          <w:szCs w:val="28"/>
          <w:lang w:val="uk-UA"/>
        </w:rPr>
      </w:pPr>
      <w:r w:rsidRPr="00F70B68">
        <w:rPr>
          <w:b/>
          <w:bCs/>
          <w:sz w:val="28"/>
          <w:szCs w:val="28"/>
          <w:lang w:val="uk-UA"/>
        </w:rPr>
        <w:t>вирішив:</w:t>
      </w:r>
    </w:p>
    <w:p w:rsidR="00E510F3" w:rsidRPr="00F70B68" w:rsidRDefault="00E510F3" w:rsidP="00E510F3">
      <w:pPr>
        <w:ind w:right="70"/>
        <w:jc w:val="both"/>
        <w:rPr>
          <w:b/>
          <w:sz w:val="28"/>
          <w:szCs w:val="28"/>
          <w:lang w:val="uk-UA"/>
        </w:rPr>
      </w:pPr>
    </w:p>
    <w:p w:rsidR="00E510F3" w:rsidRDefault="00E510F3" w:rsidP="00E510F3">
      <w:pPr>
        <w:jc w:val="both"/>
        <w:rPr>
          <w:bCs/>
          <w:sz w:val="28"/>
          <w:szCs w:val="28"/>
          <w:lang w:val="uk-UA"/>
        </w:rPr>
      </w:pPr>
      <w:r w:rsidRPr="00F70B68">
        <w:rPr>
          <w:sz w:val="28"/>
          <w:szCs w:val="28"/>
          <w:lang w:val="uk-UA"/>
        </w:rPr>
        <w:tab/>
        <w:t xml:space="preserve">1. </w:t>
      </w:r>
      <w:r w:rsidR="00505720">
        <w:rPr>
          <w:sz w:val="28"/>
          <w:szCs w:val="28"/>
          <w:lang w:val="uk-UA"/>
        </w:rPr>
        <w:t xml:space="preserve">Погодити </w:t>
      </w:r>
      <w:proofErr w:type="spellStart"/>
      <w:r w:rsidR="00505720">
        <w:rPr>
          <w:sz w:val="28"/>
          <w:szCs w:val="28"/>
          <w:lang w:val="uk-UA"/>
        </w:rPr>
        <w:t>про</w:t>
      </w:r>
      <w:r w:rsidR="00FF627A">
        <w:rPr>
          <w:sz w:val="28"/>
          <w:szCs w:val="28"/>
          <w:lang w:val="uk-UA"/>
        </w:rPr>
        <w:t>є</w:t>
      </w:r>
      <w:r w:rsidR="00505720">
        <w:rPr>
          <w:sz w:val="28"/>
          <w:szCs w:val="28"/>
          <w:lang w:val="uk-UA"/>
        </w:rPr>
        <w:t>кт</w:t>
      </w:r>
      <w:proofErr w:type="spellEnd"/>
      <w:r w:rsidR="00505720">
        <w:rPr>
          <w:sz w:val="28"/>
          <w:szCs w:val="28"/>
          <w:lang w:val="uk-UA"/>
        </w:rPr>
        <w:t xml:space="preserve"> м</w:t>
      </w:r>
      <w:r w:rsidRPr="00F70B68">
        <w:rPr>
          <w:bCs/>
          <w:sz w:val="28"/>
          <w:szCs w:val="28"/>
          <w:lang w:val="uk-UA"/>
        </w:rPr>
        <w:t xml:space="preserve">іської </w:t>
      </w:r>
      <w:r w:rsidR="00505720">
        <w:rPr>
          <w:bCs/>
          <w:sz w:val="28"/>
          <w:szCs w:val="28"/>
          <w:lang w:val="uk-UA"/>
        </w:rPr>
        <w:t>П</w:t>
      </w:r>
      <w:r w:rsidRPr="00F70B68">
        <w:rPr>
          <w:bCs/>
          <w:sz w:val="28"/>
          <w:szCs w:val="28"/>
          <w:lang w:val="uk-UA"/>
        </w:rPr>
        <w:t xml:space="preserve">рограми фінансової підтримки </w:t>
      </w:r>
      <w:r>
        <w:rPr>
          <w:bCs/>
          <w:sz w:val="28"/>
          <w:szCs w:val="28"/>
          <w:lang w:val="uk-UA"/>
        </w:rPr>
        <w:t>Лисичанського комунального підприємства</w:t>
      </w:r>
      <w:r w:rsidRPr="00F70B68">
        <w:rPr>
          <w:bCs/>
          <w:sz w:val="28"/>
          <w:szCs w:val="28"/>
          <w:lang w:val="uk-UA"/>
        </w:rPr>
        <w:t xml:space="preserve"> «Кінотеатр Дружба» на 2020 рік</w:t>
      </w:r>
      <w:r>
        <w:rPr>
          <w:bCs/>
          <w:sz w:val="28"/>
          <w:szCs w:val="28"/>
          <w:lang w:val="uk-UA"/>
        </w:rPr>
        <w:t>.</w:t>
      </w:r>
    </w:p>
    <w:p w:rsidR="00FF627A" w:rsidRPr="00F70B68" w:rsidRDefault="00FF627A" w:rsidP="00E510F3">
      <w:pPr>
        <w:jc w:val="both"/>
        <w:rPr>
          <w:bCs/>
          <w:sz w:val="28"/>
          <w:szCs w:val="28"/>
          <w:lang w:val="uk-UA"/>
        </w:rPr>
      </w:pPr>
    </w:p>
    <w:p w:rsidR="00E510F3" w:rsidRDefault="00E510F3" w:rsidP="00E510F3">
      <w:pPr>
        <w:jc w:val="both"/>
        <w:rPr>
          <w:bCs/>
          <w:sz w:val="28"/>
          <w:szCs w:val="28"/>
          <w:lang w:val="uk-UA"/>
        </w:rPr>
      </w:pPr>
      <w:r w:rsidRPr="00F70B68">
        <w:rPr>
          <w:sz w:val="28"/>
          <w:szCs w:val="28"/>
        </w:rPr>
        <w:tab/>
        <w:t>2</w:t>
      </w:r>
      <w:r w:rsidRPr="00F70B68">
        <w:rPr>
          <w:sz w:val="28"/>
          <w:szCs w:val="28"/>
          <w:lang w:val="uk-UA"/>
        </w:rPr>
        <w:t xml:space="preserve">. Винести на розгляд чергової сесії Лисичанської міської ради </w:t>
      </w:r>
      <w:proofErr w:type="spellStart"/>
      <w:r w:rsidRPr="00F70B68">
        <w:rPr>
          <w:sz w:val="28"/>
          <w:szCs w:val="28"/>
          <w:lang w:val="uk-UA"/>
        </w:rPr>
        <w:t>про</w:t>
      </w:r>
      <w:r w:rsidR="00FD1679">
        <w:rPr>
          <w:sz w:val="28"/>
          <w:szCs w:val="28"/>
          <w:lang w:val="uk-UA"/>
        </w:rPr>
        <w:t>є</w:t>
      </w:r>
      <w:r w:rsidRPr="00F70B68">
        <w:rPr>
          <w:sz w:val="28"/>
          <w:szCs w:val="28"/>
          <w:lang w:val="uk-UA"/>
        </w:rPr>
        <w:t>кт</w:t>
      </w:r>
      <w:proofErr w:type="spellEnd"/>
      <w:r w:rsidRPr="00F70B68">
        <w:rPr>
          <w:sz w:val="28"/>
          <w:szCs w:val="28"/>
          <w:lang w:val="uk-UA"/>
        </w:rPr>
        <w:t xml:space="preserve"> </w:t>
      </w:r>
      <w:r w:rsidR="00505720">
        <w:rPr>
          <w:sz w:val="28"/>
          <w:szCs w:val="28"/>
          <w:lang w:val="uk-UA"/>
        </w:rPr>
        <w:t>м</w:t>
      </w:r>
      <w:r w:rsidRPr="00F70B68">
        <w:rPr>
          <w:sz w:val="28"/>
          <w:szCs w:val="28"/>
          <w:lang w:val="uk-UA"/>
        </w:rPr>
        <w:t xml:space="preserve">іської </w:t>
      </w:r>
      <w:r w:rsidR="00505720">
        <w:rPr>
          <w:sz w:val="28"/>
          <w:szCs w:val="28"/>
          <w:lang w:val="uk-UA"/>
        </w:rPr>
        <w:t>П</w:t>
      </w:r>
      <w:r w:rsidRPr="00F70B68">
        <w:rPr>
          <w:sz w:val="28"/>
          <w:szCs w:val="28"/>
          <w:lang w:val="uk-UA"/>
        </w:rPr>
        <w:t xml:space="preserve">рограми фінансової підтримки </w:t>
      </w:r>
      <w:r w:rsidR="00505720">
        <w:rPr>
          <w:sz w:val="28"/>
          <w:szCs w:val="28"/>
          <w:lang w:val="uk-UA"/>
        </w:rPr>
        <w:t>Лисичанського комунального підприємства</w:t>
      </w:r>
      <w:r w:rsidRPr="00F70B68">
        <w:rPr>
          <w:sz w:val="28"/>
          <w:szCs w:val="28"/>
          <w:lang w:val="uk-UA"/>
        </w:rPr>
        <w:t xml:space="preserve"> «Кінотеатр Дружба» на 2020 рік. </w:t>
      </w:r>
      <w:r w:rsidRPr="00F70B68">
        <w:rPr>
          <w:bCs/>
          <w:sz w:val="28"/>
          <w:szCs w:val="28"/>
          <w:lang w:val="uk-UA"/>
        </w:rPr>
        <w:t>(Додаток).</w:t>
      </w:r>
    </w:p>
    <w:p w:rsidR="00FF627A" w:rsidRPr="00F70B68" w:rsidRDefault="00FF627A" w:rsidP="00E510F3">
      <w:pPr>
        <w:jc w:val="both"/>
        <w:rPr>
          <w:sz w:val="28"/>
          <w:szCs w:val="28"/>
          <w:lang w:val="uk-UA"/>
        </w:rPr>
      </w:pPr>
    </w:p>
    <w:p w:rsidR="00D90EF1" w:rsidRDefault="00E510F3" w:rsidP="00D90EF1">
      <w:pPr>
        <w:jc w:val="both"/>
        <w:rPr>
          <w:sz w:val="28"/>
          <w:szCs w:val="28"/>
          <w:lang w:val="uk-UA"/>
        </w:rPr>
      </w:pPr>
      <w:r w:rsidRPr="00F70B68">
        <w:rPr>
          <w:sz w:val="28"/>
          <w:szCs w:val="28"/>
          <w:lang w:val="uk-UA"/>
        </w:rPr>
        <w:tab/>
      </w:r>
      <w:r w:rsidR="00505720">
        <w:rPr>
          <w:sz w:val="28"/>
          <w:szCs w:val="28"/>
          <w:lang w:val="uk-UA"/>
        </w:rPr>
        <w:t>3</w:t>
      </w:r>
      <w:r w:rsidRPr="00F70B68">
        <w:rPr>
          <w:bCs/>
          <w:sz w:val="28"/>
          <w:szCs w:val="28"/>
          <w:lang w:val="uk-UA"/>
        </w:rPr>
        <w:t>.</w:t>
      </w:r>
      <w:r w:rsidRPr="00F70B68">
        <w:rPr>
          <w:sz w:val="28"/>
          <w:szCs w:val="28"/>
          <w:lang w:val="uk-UA"/>
        </w:rPr>
        <w:t xml:space="preserve"> </w:t>
      </w:r>
      <w:r w:rsidR="00D90EF1" w:rsidRPr="00D90EF1">
        <w:rPr>
          <w:sz w:val="28"/>
          <w:szCs w:val="28"/>
          <w:lang w:val="uk-UA"/>
        </w:rPr>
        <w:t>Дане рішення підлягає оприлюдненню.</w:t>
      </w:r>
    </w:p>
    <w:p w:rsidR="00FF627A" w:rsidRDefault="00FF627A" w:rsidP="00D90EF1">
      <w:pPr>
        <w:jc w:val="both"/>
        <w:rPr>
          <w:sz w:val="28"/>
          <w:szCs w:val="28"/>
          <w:lang w:val="uk-UA"/>
        </w:rPr>
      </w:pPr>
    </w:p>
    <w:p w:rsidR="00E510F3" w:rsidRPr="00F70B68" w:rsidRDefault="00505720" w:rsidP="00D90E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510F3" w:rsidRPr="00F70B68">
        <w:rPr>
          <w:sz w:val="28"/>
          <w:szCs w:val="28"/>
          <w:lang w:val="uk-UA"/>
        </w:rPr>
        <w:t xml:space="preserve">. </w:t>
      </w:r>
      <w:r w:rsidR="00E510F3" w:rsidRPr="00F70B68">
        <w:rPr>
          <w:rStyle w:val="hps"/>
          <w:sz w:val="28"/>
          <w:szCs w:val="28"/>
          <w:lang w:val="uk-UA"/>
        </w:rPr>
        <w:t>Контроль</w:t>
      </w:r>
      <w:r w:rsidR="00E510F3" w:rsidRPr="00F70B68">
        <w:rPr>
          <w:rStyle w:val="hps"/>
          <w:sz w:val="28"/>
          <w:szCs w:val="28"/>
        </w:rPr>
        <w:t xml:space="preserve"> </w:t>
      </w:r>
      <w:r w:rsidR="00E510F3" w:rsidRPr="00F70B68">
        <w:rPr>
          <w:rStyle w:val="hps"/>
          <w:sz w:val="28"/>
          <w:szCs w:val="28"/>
          <w:lang w:val="uk-UA"/>
        </w:rPr>
        <w:t>за виконанням</w:t>
      </w:r>
      <w:r w:rsidR="00E510F3" w:rsidRPr="00F70B68">
        <w:rPr>
          <w:rStyle w:val="hps"/>
          <w:sz w:val="28"/>
          <w:szCs w:val="28"/>
        </w:rPr>
        <w:t xml:space="preserve"> </w:t>
      </w:r>
      <w:r w:rsidR="00E510F3" w:rsidRPr="00F70B68">
        <w:rPr>
          <w:rStyle w:val="hps"/>
          <w:sz w:val="28"/>
          <w:szCs w:val="28"/>
          <w:lang w:val="uk-UA"/>
        </w:rPr>
        <w:t>даного рішення</w:t>
      </w:r>
      <w:r w:rsidR="00E510F3" w:rsidRPr="00F70B68">
        <w:rPr>
          <w:rStyle w:val="hps"/>
          <w:sz w:val="28"/>
          <w:szCs w:val="28"/>
        </w:rPr>
        <w:t xml:space="preserve"> </w:t>
      </w:r>
      <w:r w:rsidR="00E510F3" w:rsidRPr="00F70B68">
        <w:rPr>
          <w:rStyle w:val="hps"/>
          <w:sz w:val="28"/>
          <w:szCs w:val="28"/>
          <w:lang w:val="uk-UA"/>
        </w:rPr>
        <w:t>покласти на заступника</w:t>
      </w:r>
      <w:r w:rsidR="00E510F3" w:rsidRPr="00F70B68">
        <w:rPr>
          <w:rStyle w:val="hps"/>
          <w:sz w:val="28"/>
          <w:szCs w:val="28"/>
        </w:rPr>
        <w:t xml:space="preserve"> </w:t>
      </w:r>
      <w:r w:rsidR="00E510F3" w:rsidRPr="00F70B68">
        <w:rPr>
          <w:rStyle w:val="hps"/>
          <w:sz w:val="28"/>
          <w:szCs w:val="28"/>
          <w:lang w:val="uk-UA"/>
        </w:rPr>
        <w:t>міського голови</w:t>
      </w:r>
      <w:r w:rsidR="00E510F3" w:rsidRPr="00F70B68">
        <w:rPr>
          <w:rStyle w:val="hps"/>
          <w:sz w:val="28"/>
          <w:szCs w:val="28"/>
        </w:rPr>
        <w:t xml:space="preserve"> </w:t>
      </w:r>
      <w:r w:rsidR="00E510F3" w:rsidRPr="00F70B68">
        <w:rPr>
          <w:sz w:val="28"/>
          <w:szCs w:val="28"/>
          <w:lang w:val="uk-UA"/>
        </w:rPr>
        <w:t>Ігоря ГАНЬШИНА.</w:t>
      </w:r>
    </w:p>
    <w:p w:rsidR="00E510F3" w:rsidRPr="00F70B68" w:rsidRDefault="00E510F3" w:rsidP="00E510F3">
      <w:pPr>
        <w:ind w:right="70"/>
        <w:jc w:val="both"/>
        <w:rPr>
          <w:b/>
          <w:sz w:val="28"/>
          <w:szCs w:val="28"/>
          <w:lang w:val="uk-UA"/>
        </w:rPr>
      </w:pPr>
    </w:p>
    <w:p w:rsidR="00E510F3" w:rsidRPr="00F70B68" w:rsidRDefault="00E510F3" w:rsidP="00E510F3">
      <w:pPr>
        <w:ind w:right="70"/>
        <w:jc w:val="both"/>
        <w:rPr>
          <w:b/>
          <w:sz w:val="28"/>
          <w:szCs w:val="28"/>
          <w:lang w:val="uk-UA"/>
        </w:rPr>
      </w:pPr>
    </w:p>
    <w:p w:rsidR="00E510F3" w:rsidRDefault="00E510F3" w:rsidP="00E510F3">
      <w:pPr>
        <w:pStyle w:val="a3"/>
        <w:spacing w:after="0"/>
        <w:jc w:val="both"/>
        <w:rPr>
          <w:b/>
          <w:sz w:val="28"/>
          <w:szCs w:val="28"/>
          <w:lang w:val="uk-UA"/>
        </w:rPr>
      </w:pPr>
    </w:p>
    <w:p w:rsidR="00505720" w:rsidRPr="00F70B68" w:rsidRDefault="00505720" w:rsidP="00E510F3">
      <w:pPr>
        <w:pStyle w:val="a3"/>
        <w:spacing w:after="0"/>
        <w:jc w:val="both"/>
        <w:rPr>
          <w:b/>
          <w:sz w:val="28"/>
          <w:szCs w:val="28"/>
          <w:lang w:val="uk-UA"/>
        </w:rPr>
      </w:pPr>
    </w:p>
    <w:p w:rsidR="00E510F3" w:rsidRDefault="00E510F3" w:rsidP="00E510F3">
      <w:pPr>
        <w:shd w:val="clear" w:color="auto" w:fill="FFFFFF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Міський голова</w:t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ab/>
      </w:r>
      <w:r w:rsidR="00FD1679">
        <w:rPr>
          <w:b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sz w:val="28"/>
          <w:szCs w:val="28"/>
          <w:bdr w:val="none" w:sz="0" w:space="0" w:color="auto" w:frame="1"/>
          <w:lang w:val="uk-UA"/>
        </w:rPr>
        <w:t>Сергій ШИЛІН</w:t>
      </w:r>
    </w:p>
    <w:p w:rsidR="00E510F3" w:rsidRDefault="00E510F3" w:rsidP="00E510F3">
      <w:pPr>
        <w:shd w:val="clear" w:color="auto" w:fill="FFFFFF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7D3226" w:rsidRDefault="007D3226" w:rsidP="00E510F3">
      <w:pPr>
        <w:shd w:val="clear" w:color="auto" w:fill="FFFFFF"/>
        <w:ind w:left="6372"/>
        <w:rPr>
          <w:b/>
          <w:sz w:val="28"/>
          <w:szCs w:val="28"/>
          <w:bdr w:val="none" w:sz="0" w:space="0" w:color="auto" w:frame="1"/>
          <w:lang w:val="uk-UA"/>
        </w:rPr>
      </w:pPr>
    </w:p>
    <w:p w:rsidR="00E510F3" w:rsidRPr="00FD1679" w:rsidRDefault="00E510F3" w:rsidP="00E510F3">
      <w:pPr>
        <w:shd w:val="clear" w:color="auto" w:fill="FFFFFF"/>
        <w:ind w:left="6372"/>
        <w:rPr>
          <w:sz w:val="28"/>
          <w:szCs w:val="28"/>
          <w:bdr w:val="none" w:sz="0" w:space="0" w:color="auto" w:frame="1"/>
          <w:lang w:val="uk-UA"/>
        </w:rPr>
      </w:pPr>
      <w:r w:rsidRPr="00FD1679">
        <w:rPr>
          <w:sz w:val="28"/>
          <w:szCs w:val="28"/>
          <w:bdr w:val="none" w:sz="0" w:space="0" w:color="auto" w:frame="1"/>
          <w:lang w:val="uk-UA"/>
        </w:rPr>
        <w:lastRenderedPageBreak/>
        <w:t>Додаток</w:t>
      </w:r>
    </w:p>
    <w:p w:rsidR="00E510F3" w:rsidRPr="00FD1679" w:rsidRDefault="00E510F3" w:rsidP="00E510F3">
      <w:pPr>
        <w:shd w:val="clear" w:color="auto" w:fill="FFFFFF"/>
        <w:ind w:left="6372"/>
        <w:rPr>
          <w:sz w:val="28"/>
          <w:szCs w:val="28"/>
          <w:bdr w:val="none" w:sz="0" w:space="0" w:color="auto" w:frame="1"/>
          <w:lang w:val="uk-UA"/>
        </w:rPr>
      </w:pPr>
      <w:r w:rsidRPr="00FD1679">
        <w:rPr>
          <w:sz w:val="28"/>
          <w:szCs w:val="28"/>
          <w:bdr w:val="none" w:sz="0" w:space="0" w:color="auto" w:frame="1"/>
          <w:lang w:val="uk-UA"/>
        </w:rPr>
        <w:t>до рішенням міської ради</w:t>
      </w:r>
    </w:p>
    <w:p w:rsidR="00E510F3" w:rsidRPr="00FD1679" w:rsidRDefault="00E510F3" w:rsidP="00E510F3">
      <w:pPr>
        <w:shd w:val="clear" w:color="auto" w:fill="FFFFFF"/>
        <w:ind w:left="6372"/>
        <w:rPr>
          <w:sz w:val="28"/>
          <w:szCs w:val="28"/>
          <w:bdr w:val="none" w:sz="0" w:space="0" w:color="auto" w:frame="1"/>
          <w:lang w:val="uk-UA"/>
        </w:rPr>
      </w:pPr>
      <w:r w:rsidRPr="00FD1679">
        <w:rPr>
          <w:sz w:val="28"/>
          <w:szCs w:val="28"/>
          <w:bdr w:val="none" w:sz="0" w:space="0" w:color="auto" w:frame="1"/>
          <w:lang w:val="uk-UA"/>
        </w:rPr>
        <w:t>від _____________2020 №_______________</w:t>
      </w:r>
    </w:p>
    <w:p w:rsidR="00E510F3" w:rsidRPr="00C47EA6" w:rsidRDefault="00E510F3" w:rsidP="00E510F3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E510F3" w:rsidRPr="00C47EA6" w:rsidRDefault="00505720" w:rsidP="00E510F3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>ПРОГРАМА</w:t>
      </w:r>
    </w:p>
    <w:p w:rsidR="00E510F3" w:rsidRDefault="00E510F3" w:rsidP="00E510F3">
      <w:pPr>
        <w:shd w:val="clear" w:color="auto" w:fill="FFFFFF"/>
        <w:jc w:val="center"/>
        <w:rPr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фінансової підтримки </w:t>
      </w:r>
      <w:r>
        <w:rPr>
          <w:sz w:val="28"/>
          <w:szCs w:val="28"/>
          <w:lang w:val="uk-UA"/>
        </w:rPr>
        <w:t>Лисичанського комунального</w:t>
      </w:r>
      <w:r w:rsidRPr="00C47E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</w:p>
    <w:p w:rsidR="00E510F3" w:rsidRPr="00C47EA6" w:rsidRDefault="00E510F3" w:rsidP="00E510F3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lang w:val="uk-UA"/>
        </w:rPr>
        <w:t xml:space="preserve">«Кінотеатр Дружба» </w:t>
      </w:r>
      <w:r w:rsidRPr="00C47EA6">
        <w:rPr>
          <w:sz w:val="28"/>
          <w:szCs w:val="28"/>
          <w:bdr w:val="none" w:sz="0" w:space="0" w:color="auto" w:frame="1"/>
          <w:lang w:val="uk-UA"/>
        </w:rPr>
        <w:t>на 2020 рік</w:t>
      </w:r>
    </w:p>
    <w:p w:rsidR="00E510F3" w:rsidRPr="00C47EA6" w:rsidRDefault="00E510F3" w:rsidP="00E510F3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E510F3" w:rsidRPr="00C47EA6" w:rsidRDefault="00E510F3" w:rsidP="00E510F3">
      <w:pPr>
        <w:shd w:val="clear" w:color="auto" w:fill="FFFFFF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ПАСПОРТ</w:t>
      </w:r>
      <w:r w:rsidRPr="00C47EA6">
        <w:rPr>
          <w:rFonts w:ascii="Arial" w:hAnsi="Arial" w:cs="Arial"/>
          <w:sz w:val="28"/>
          <w:szCs w:val="28"/>
          <w:lang w:val="uk-UA"/>
        </w:rPr>
        <w:br/>
      </w:r>
      <w:r w:rsidR="00505720">
        <w:rPr>
          <w:sz w:val="28"/>
          <w:szCs w:val="28"/>
          <w:bdr w:val="none" w:sz="0" w:space="0" w:color="auto" w:frame="1"/>
          <w:lang w:val="uk-UA"/>
        </w:rPr>
        <w:t>міської П</w:t>
      </w:r>
      <w:r w:rsidRPr="00C47EA6">
        <w:rPr>
          <w:sz w:val="28"/>
          <w:szCs w:val="28"/>
          <w:bdr w:val="none" w:sz="0" w:space="0" w:color="auto" w:frame="1"/>
          <w:lang w:val="uk-UA"/>
        </w:rPr>
        <w:t>рограми фінансової підтримки «ЛКП кінотеатр «Дружба» на 2020 рік</w:t>
      </w:r>
    </w:p>
    <w:p w:rsidR="00E510F3" w:rsidRPr="00C47EA6" w:rsidRDefault="00E510F3" w:rsidP="00E510F3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3991"/>
        <w:gridCol w:w="5572"/>
      </w:tblGrid>
      <w:tr w:rsidR="00E510F3" w:rsidRPr="00C47EA6" w:rsidTr="00C771CD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ради</w:t>
            </w:r>
          </w:p>
        </w:tc>
      </w:tr>
      <w:tr w:rsidR="00E510F3" w:rsidRPr="00C47EA6" w:rsidTr="00C771CD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Відділ культури Лисичанської міської ради</w:t>
            </w:r>
          </w:p>
        </w:tc>
      </w:tr>
      <w:tr w:rsidR="00E510F3" w:rsidRPr="00C47EA6" w:rsidTr="00C771CD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культури Лисичанської міської ради, </w:t>
            </w:r>
          </w:p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ЛКП «Кінотеатр Дружба»</w:t>
            </w:r>
          </w:p>
        </w:tc>
      </w:tr>
      <w:tr w:rsidR="00E510F3" w:rsidRPr="00C47EA6" w:rsidTr="00C771C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ЛКП «Кінотеатр Дружба»</w:t>
            </w:r>
          </w:p>
        </w:tc>
      </w:tr>
      <w:tr w:rsidR="00E510F3" w:rsidRPr="00C47EA6" w:rsidTr="00C771CD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2020 рік</w:t>
            </w:r>
          </w:p>
        </w:tc>
      </w:tr>
      <w:tr w:rsidR="00E510F3" w:rsidRPr="00C47EA6" w:rsidTr="00C771CD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E510F3" w:rsidRPr="00C47EA6" w:rsidTr="00C771CD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/>
              </w:rPr>
              <w:t>Кошти міського бюджету – 402,587 грн., згідно розрахунку на передбачені Програмою заходи.</w:t>
            </w:r>
          </w:p>
        </w:tc>
      </w:tr>
    </w:tbl>
    <w:p w:rsidR="00E510F3" w:rsidRPr="00C47EA6" w:rsidRDefault="00E510F3" w:rsidP="00E510F3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</w:p>
    <w:p w:rsidR="00E510F3" w:rsidRPr="00C47EA6" w:rsidRDefault="00E510F3" w:rsidP="00E510F3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E510F3" w:rsidRPr="00C47EA6" w:rsidRDefault="00505720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Міська 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>Програма фінансової підтримки Лисичанськ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 xml:space="preserve"> комунальн</w:t>
      </w:r>
      <w:r>
        <w:rPr>
          <w:sz w:val="28"/>
          <w:szCs w:val="28"/>
          <w:bdr w:val="none" w:sz="0" w:space="0" w:color="auto" w:frame="1"/>
          <w:lang w:val="uk-UA"/>
        </w:rPr>
        <w:t>ого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>
        <w:rPr>
          <w:sz w:val="28"/>
          <w:szCs w:val="28"/>
          <w:bdr w:val="none" w:sz="0" w:space="0" w:color="auto" w:frame="1"/>
          <w:lang w:val="uk-UA"/>
        </w:rPr>
        <w:t>а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 xml:space="preserve"> «Кінотеатр Дружба</w:t>
      </w:r>
      <w:r>
        <w:rPr>
          <w:sz w:val="28"/>
          <w:szCs w:val="28"/>
          <w:bdr w:val="none" w:sz="0" w:space="0" w:color="auto" w:frame="1"/>
          <w:lang w:val="uk-UA"/>
        </w:rPr>
        <w:t>»</w:t>
      </w:r>
      <w:r w:rsidR="00E510F3" w:rsidRPr="00C47EA6">
        <w:rPr>
          <w:sz w:val="28"/>
          <w:szCs w:val="28"/>
          <w:bdr w:val="none" w:sz="0" w:space="0" w:color="auto" w:frame="1"/>
          <w:lang w:val="uk-UA"/>
        </w:rPr>
        <w:t xml:space="preserve"> (далі – Програма) визначає питання організаційної та фінансової підтримки закладу (далі – Підприємство).</w:t>
      </w:r>
    </w:p>
    <w:p w:rsidR="00E510F3" w:rsidRPr="00C47EA6" w:rsidRDefault="00E510F3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 xml:space="preserve">Програма розроблена відповідно до Законів України: «Про культуру № 2778-VI від 14.12.2010, Наказу Міністерства </w:t>
      </w:r>
      <w:r w:rsidR="00FD1679">
        <w:rPr>
          <w:sz w:val="28"/>
          <w:szCs w:val="28"/>
          <w:bdr w:val="none" w:sz="0" w:space="0" w:color="auto" w:frame="1"/>
          <w:lang w:val="uk-UA"/>
        </w:rPr>
        <w:t>к</w:t>
      </w:r>
      <w:r w:rsidRPr="00C47EA6">
        <w:rPr>
          <w:sz w:val="28"/>
          <w:szCs w:val="28"/>
          <w:bdr w:val="none" w:sz="0" w:space="0" w:color="auto" w:frame="1"/>
          <w:lang w:val="uk-UA"/>
        </w:rPr>
        <w:t>ультури і туризму України №745 від 18.10.2005р.</w:t>
      </w:r>
      <w:r w:rsidRPr="00C47EA6">
        <w:rPr>
          <w:sz w:val="28"/>
          <w:szCs w:val="28"/>
          <w:lang w:val="uk-UA"/>
        </w:rPr>
        <w:t xml:space="preserve"> «</w:t>
      </w:r>
      <w:r w:rsidRPr="00C47EA6">
        <w:rPr>
          <w:sz w:val="28"/>
          <w:szCs w:val="28"/>
          <w:bdr w:val="none" w:sz="0" w:space="0" w:color="auto" w:frame="1"/>
          <w:lang w:val="uk-UA"/>
        </w:rPr>
        <w:t>Про впорядкування умов оплати працівників культури на основі Єдиної тарифної сітки», Наказ</w:t>
      </w:r>
      <w:r w:rsidR="00FD1679">
        <w:rPr>
          <w:sz w:val="28"/>
          <w:szCs w:val="28"/>
          <w:bdr w:val="none" w:sz="0" w:space="0" w:color="auto" w:frame="1"/>
          <w:lang w:val="uk-UA"/>
        </w:rPr>
        <w:t>у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 w:rsidR="00FD1679">
        <w:rPr>
          <w:sz w:val="28"/>
          <w:szCs w:val="28"/>
          <w:bdr w:val="none" w:sz="0" w:space="0" w:color="auto" w:frame="1"/>
          <w:lang w:val="uk-UA"/>
        </w:rPr>
        <w:t>»</w:t>
      </w:r>
      <w:r w:rsidRPr="00C47EA6">
        <w:rPr>
          <w:sz w:val="28"/>
          <w:szCs w:val="28"/>
          <w:bdr w:val="none" w:sz="0" w:space="0" w:color="auto" w:frame="1"/>
          <w:lang w:val="uk-UA"/>
        </w:rPr>
        <w:t>.</w:t>
      </w:r>
    </w:p>
    <w:p w:rsidR="00E510F3" w:rsidRPr="00C47EA6" w:rsidRDefault="00E510F3" w:rsidP="00E510F3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E510F3" w:rsidRPr="00C47EA6" w:rsidRDefault="00E510F3" w:rsidP="00E510F3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ІІ. Діяльність ЛКП «Кінотеатр Дружба»</w:t>
      </w:r>
    </w:p>
    <w:p w:rsidR="00E510F3" w:rsidRDefault="00E510F3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ЛКП «Кінотеатр Дружба» здійснює господарську діяльність спрямовану на розвиток кінематографії</w:t>
      </w:r>
      <w:r w:rsidR="00FD1679"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яка задовольняє попит населення та надає послуги з культурного дозвілля населення.</w:t>
      </w:r>
    </w:p>
    <w:p w:rsidR="00FD1679" w:rsidRDefault="00FD1679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FD1679" w:rsidRDefault="00FD1679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FD1679" w:rsidRDefault="00FD1679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FD1679" w:rsidRPr="00C47EA6" w:rsidRDefault="00FD1679" w:rsidP="00E510F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E510F3" w:rsidRPr="00C47EA6" w:rsidRDefault="00E510F3" w:rsidP="00E510F3">
      <w:pPr>
        <w:shd w:val="clear" w:color="auto" w:fill="FFFFFF"/>
        <w:ind w:firstLine="709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lastRenderedPageBreak/>
        <w:t>ІІІ. Мета Програми</w:t>
      </w:r>
    </w:p>
    <w:p w:rsidR="00E510F3" w:rsidRPr="00C47EA6" w:rsidRDefault="00E510F3" w:rsidP="00E510F3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Забезпечення</w:t>
      </w:r>
      <w:r w:rsidR="00FD1679">
        <w:rPr>
          <w:sz w:val="28"/>
          <w:szCs w:val="28"/>
          <w:bdr w:val="none" w:sz="0" w:space="0" w:color="auto" w:frame="1"/>
          <w:lang w:val="uk-UA"/>
        </w:rPr>
        <w:t xml:space="preserve"> сталої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діяльності ЛКП «Кінотеатр Дружба», </w:t>
      </w:r>
      <w:r w:rsidR="00427ABC">
        <w:rPr>
          <w:sz w:val="28"/>
          <w:szCs w:val="28"/>
          <w:bdr w:val="none" w:sz="0" w:space="0" w:color="auto" w:frame="1"/>
          <w:lang w:val="uk-UA"/>
        </w:rPr>
        <w:t>внаслідок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подолання кризи</w:t>
      </w:r>
      <w:r w:rsidR="00FD1679"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спричинено</w:t>
      </w:r>
      <w:r w:rsidR="00FD1679">
        <w:rPr>
          <w:sz w:val="28"/>
          <w:szCs w:val="28"/>
          <w:bdr w:val="none" w:sz="0" w:space="0" w:color="auto" w:frame="1"/>
          <w:lang w:val="uk-UA"/>
        </w:rPr>
        <w:t>ї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карантином через хворобу </w:t>
      </w:r>
      <w:r w:rsidRPr="00C47EA6">
        <w:rPr>
          <w:sz w:val="28"/>
          <w:szCs w:val="28"/>
          <w:bdr w:val="none" w:sz="0" w:space="0" w:color="auto" w:frame="1"/>
          <w:lang w:val="en-US"/>
        </w:rPr>
        <w:t>COVID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19, </w:t>
      </w:r>
      <w:r w:rsidR="00FD1679">
        <w:rPr>
          <w:sz w:val="28"/>
          <w:szCs w:val="28"/>
          <w:bdr w:val="none" w:sz="0" w:space="0" w:color="auto" w:frame="1"/>
          <w:lang w:val="uk-UA"/>
        </w:rPr>
        <w:t>задля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уникн</w:t>
      </w:r>
      <w:r w:rsidR="00FD1679">
        <w:rPr>
          <w:sz w:val="28"/>
          <w:szCs w:val="28"/>
          <w:bdr w:val="none" w:sz="0" w:space="0" w:color="auto" w:frame="1"/>
          <w:lang w:val="uk-UA"/>
        </w:rPr>
        <w:t>ення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можливого припинення кінематографічної діяльност</w:t>
      </w:r>
      <w:r w:rsidR="00FD1679">
        <w:rPr>
          <w:sz w:val="28"/>
          <w:szCs w:val="28"/>
          <w:bdr w:val="none" w:sz="0" w:space="0" w:color="auto" w:frame="1"/>
          <w:lang w:val="uk-UA"/>
        </w:rPr>
        <w:t>і;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D1679">
        <w:rPr>
          <w:sz w:val="28"/>
          <w:szCs w:val="28"/>
          <w:bdr w:val="none" w:sz="0" w:space="0" w:color="auto" w:frame="1"/>
          <w:lang w:val="uk-UA"/>
        </w:rPr>
        <w:t xml:space="preserve">дотримання чинного трудового законодавства України в частині </w:t>
      </w:r>
      <w:r w:rsidRPr="00C47EA6">
        <w:rPr>
          <w:sz w:val="28"/>
          <w:szCs w:val="28"/>
          <w:bdr w:val="none" w:sz="0" w:space="0" w:color="auto" w:frame="1"/>
          <w:lang w:val="uk-UA"/>
        </w:rPr>
        <w:t>оплат</w:t>
      </w:r>
      <w:r w:rsidR="00FD1679">
        <w:rPr>
          <w:sz w:val="28"/>
          <w:szCs w:val="28"/>
          <w:bdr w:val="none" w:sz="0" w:space="0" w:color="auto" w:frame="1"/>
          <w:lang w:val="uk-UA"/>
        </w:rPr>
        <w:t>и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праці співробітникам</w:t>
      </w:r>
      <w:r w:rsidR="00427ABC">
        <w:rPr>
          <w:sz w:val="28"/>
          <w:szCs w:val="28"/>
          <w:bdr w:val="none" w:sz="0" w:space="0" w:color="auto" w:frame="1"/>
          <w:lang w:val="uk-UA"/>
        </w:rPr>
        <w:t xml:space="preserve"> та гарантованого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збереження робочих місць.</w:t>
      </w:r>
    </w:p>
    <w:p w:rsidR="00E510F3" w:rsidRPr="00C47EA6" w:rsidRDefault="00E510F3" w:rsidP="00E510F3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E510F3" w:rsidRPr="00C47EA6" w:rsidRDefault="00E510F3" w:rsidP="00E510F3">
      <w:pPr>
        <w:shd w:val="clear" w:color="auto" w:fill="FFFFFF"/>
        <w:ind w:firstLine="708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V. Ціль Програми</w:t>
      </w:r>
    </w:p>
    <w:p w:rsidR="00E510F3" w:rsidRPr="00C47EA6" w:rsidRDefault="00E510F3" w:rsidP="00E510F3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Сприяння забезпеченн</w:t>
      </w:r>
      <w:r w:rsidR="00427ABC">
        <w:rPr>
          <w:sz w:val="28"/>
          <w:szCs w:val="28"/>
          <w:bdr w:val="none" w:sz="0" w:space="0" w:color="auto" w:frame="1"/>
          <w:lang w:val="uk-UA"/>
        </w:rPr>
        <w:t>ю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27ABC">
        <w:rPr>
          <w:sz w:val="28"/>
          <w:szCs w:val="28"/>
          <w:bdr w:val="none" w:sz="0" w:space="0" w:color="auto" w:frame="1"/>
          <w:lang w:val="uk-UA"/>
        </w:rPr>
        <w:t xml:space="preserve">сталої 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діяльності ЛКП «Кінотеатр Дружба» та </w:t>
      </w:r>
      <w:r w:rsidR="00427ABC">
        <w:rPr>
          <w:sz w:val="28"/>
          <w:szCs w:val="28"/>
          <w:bdr w:val="none" w:sz="0" w:space="0" w:color="auto" w:frame="1"/>
          <w:lang w:val="uk-UA"/>
        </w:rPr>
        <w:t xml:space="preserve">гарантованого </w:t>
      </w:r>
      <w:r w:rsidRPr="00C47EA6">
        <w:rPr>
          <w:sz w:val="28"/>
          <w:szCs w:val="28"/>
          <w:bdr w:val="none" w:sz="0" w:space="0" w:color="auto" w:frame="1"/>
          <w:lang w:val="uk-UA"/>
        </w:rPr>
        <w:t>збереження робочих місць.</w:t>
      </w:r>
    </w:p>
    <w:p w:rsidR="00E510F3" w:rsidRPr="00C47EA6" w:rsidRDefault="00E510F3" w:rsidP="00E510F3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 xml:space="preserve">Задоволення потреб </w:t>
      </w:r>
      <w:r w:rsidR="00427ABC">
        <w:rPr>
          <w:sz w:val="28"/>
          <w:szCs w:val="28"/>
          <w:bdr w:val="none" w:sz="0" w:space="0" w:color="auto" w:frame="1"/>
          <w:lang w:val="uk-UA"/>
        </w:rPr>
        <w:t xml:space="preserve">та </w:t>
      </w:r>
      <w:r w:rsidRPr="00C47EA6">
        <w:rPr>
          <w:sz w:val="28"/>
          <w:szCs w:val="28"/>
          <w:bdr w:val="none" w:sz="0" w:space="0" w:color="auto" w:frame="1"/>
          <w:lang w:val="uk-UA"/>
        </w:rPr>
        <w:t>інтересів громадян у напрямку кінематографії.</w:t>
      </w:r>
    </w:p>
    <w:p w:rsidR="00E510F3" w:rsidRPr="00C47EA6" w:rsidRDefault="00E510F3" w:rsidP="00E510F3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ab/>
        <w:t>Надання послуг з організації культурного дозвілля населення.</w:t>
      </w:r>
    </w:p>
    <w:p w:rsidR="00E510F3" w:rsidRPr="00C47EA6" w:rsidRDefault="00E510F3" w:rsidP="00E510F3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/>
        </w:rPr>
      </w:pPr>
    </w:p>
    <w:p w:rsidR="00E510F3" w:rsidRPr="00C47EA6" w:rsidRDefault="00E510F3" w:rsidP="00E510F3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VI. Фінансування Програми</w:t>
      </w:r>
    </w:p>
    <w:p w:rsidR="00E510F3" w:rsidRPr="00C47EA6" w:rsidRDefault="00E510F3" w:rsidP="00E510F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47EA6">
        <w:rPr>
          <w:sz w:val="28"/>
          <w:szCs w:val="28"/>
          <w:lang w:val="uk-UA"/>
        </w:rPr>
        <w:t>Фінансування Підприємства</w:t>
      </w:r>
      <w:r w:rsidR="00427ABC">
        <w:rPr>
          <w:sz w:val="28"/>
          <w:szCs w:val="28"/>
          <w:lang w:val="uk-UA"/>
        </w:rPr>
        <w:t xml:space="preserve"> </w:t>
      </w:r>
      <w:r w:rsidRPr="00C47EA6">
        <w:rPr>
          <w:sz w:val="28"/>
          <w:szCs w:val="28"/>
          <w:lang w:val="uk-UA"/>
        </w:rPr>
        <w:t>здійснюється за рахунок коштів місцевих бюджетів, а також за рахунок інших джерел, не заборонених чинним законодавством України.</w:t>
      </w:r>
    </w:p>
    <w:p w:rsidR="00E510F3" w:rsidRPr="00C47EA6" w:rsidRDefault="00E510F3" w:rsidP="00E510F3">
      <w:pPr>
        <w:shd w:val="clear" w:color="auto" w:fill="FFFFFF"/>
        <w:jc w:val="both"/>
        <w:rPr>
          <w:sz w:val="28"/>
          <w:szCs w:val="28"/>
          <w:lang w:val="uk-UA" w:eastAsia="en-US"/>
        </w:rPr>
      </w:pPr>
    </w:p>
    <w:p w:rsidR="00E510F3" w:rsidRPr="00C47EA6" w:rsidRDefault="00E510F3" w:rsidP="00E510F3">
      <w:pPr>
        <w:shd w:val="clear" w:color="auto" w:fill="FFFFFF"/>
        <w:ind w:firstLine="720"/>
        <w:jc w:val="center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E510F3" w:rsidRPr="00C47EA6" w:rsidRDefault="00E510F3" w:rsidP="00E510F3">
      <w:pPr>
        <w:shd w:val="clear" w:color="auto" w:fill="FFFFFF"/>
        <w:ind w:firstLine="72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Оплата комунальних послуг</w:t>
      </w:r>
      <w:r w:rsidR="00427ABC">
        <w:rPr>
          <w:sz w:val="28"/>
          <w:szCs w:val="28"/>
          <w:bdr w:val="none" w:sz="0" w:space="0" w:color="auto" w:frame="1"/>
          <w:lang w:val="uk-UA"/>
        </w:rPr>
        <w:t xml:space="preserve"> та заробітної плати </w:t>
      </w:r>
      <w:r w:rsidRPr="00C47EA6">
        <w:rPr>
          <w:sz w:val="28"/>
          <w:szCs w:val="28"/>
          <w:bdr w:val="none" w:sz="0" w:space="0" w:color="auto" w:frame="1"/>
          <w:lang w:val="uk-UA"/>
        </w:rPr>
        <w:t>співробітникам за період карантину</w:t>
      </w:r>
      <w:r w:rsidR="00427ABC"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спричинено</w:t>
      </w:r>
      <w:r w:rsidR="00427ABC">
        <w:rPr>
          <w:sz w:val="28"/>
          <w:szCs w:val="28"/>
          <w:bdr w:val="none" w:sz="0" w:space="0" w:color="auto" w:frame="1"/>
          <w:lang w:val="uk-UA"/>
        </w:rPr>
        <w:t>го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хворобою </w:t>
      </w:r>
      <w:r w:rsidRPr="00C47EA6">
        <w:rPr>
          <w:sz w:val="28"/>
          <w:szCs w:val="28"/>
          <w:bdr w:val="none" w:sz="0" w:space="0" w:color="auto" w:frame="1"/>
          <w:lang w:val="en-US"/>
        </w:rPr>
        <w:t>COVID</w:t>
      </w:r>
      <w:r w:rsidRPr="00C47EA6">
        <w:rPr>
          <w:sz w:val="28"/>
          <w:szCs w:val="28"/>
          <w:bdr w:val="none" w:sz="0" w:space="0" w:color="auto" w:frame="1"/>
          <w:lang w:val="uk-UA"/>
        </w:rPr>
        <w:t>19</w:t>
      </w:r>
      <w:r w:rsidR="00427ABC">
        <w:rPr>
          <w:sz w:val="28"/>
          <w:szCs w:val="28"/>
          <w:bdr w:val="none" w:sz="0" w:space="0" w:color="auto" w:frame="1"/>
          <w:lang w:val="uk-UA"/>
        </w:rPr>
        <w:t>,</w:t>
      </w:r>
      <w:r w:rsidRPr="00C47EA6">
        <w:rPr>
          <w:sz w:val="28"/>
          <w:szCs w:val="28"/>
          <w:bdr w:val="none" w:sz="0" w:space="0" w:color="auto" w:frame="1"/>
          <w:lang w:val="uk-UA"/>
        </w:rPr>
        <w:t xml:space="preserve"> дасть можливість зберегти робочі місця для співробітників підприємства та допоможе вийти з кризової ситуації, яка склалась на підприємстві.</w:t>
      </w:r>
    </w:p>
    <w:p w:rsidR="00E510F3" w:rsidRPr="00C47EA6" w:rsidRDefault="00E510F3" w:rsidP="00E510F3">
      <w:pPr>
        <w:shd w:val="clear" w:color="auto" w:fill="FFFFFF"/>
        <w:rPr>
          <w:rFonts w:ascii="Arial" w:hAnsi="Arial" w:cs="Arial"/>
          <w:sz w:val="28"/>
          <w:szCs w:val="28"/>
          <w:lang w:val="uk-UA"/>
        </w:rPr>
      </w:pPr>
    </w:p>
    <w:p w:rsidR="00E510F3" w:rsidRPr="00C47EA6" w:rsidRDefault="00E510F3" w:rsidP="00E510F3">
      <w:pPr>
        <w:shd w:val="clear" w:color="auto" w:fill="FFFFFF"/>
        <w:jc w:val="center"/>
        <w:rPr>
          <w:rFonts w:ascii="Arial" w:hAnsi="Arial" w:cs="Arial"/>
          <w:sz w:val="28"/>
          <w:szCs w:val="28"/>
          <w:lang w:val="uk-UA"/>
        </w:rPr>
      </w:pPr>
      <w:r w:rsidRPr="00C47EA6">
        <w:rPr>
          <w:sz w:val="28"/>
          <w:szCs w:val="28"/>
          <w:bdr w:val="none" w:sz="0" w:space="0" w:color="auto" w:frame="1"/>
          <w:lang w:val="uk-UA"/>
        </w:rPr>
        <w:t>VIII. Заходи програми</w:t>
      </w:r>
    </w:p>
    <w:tbl>
      <w:tblPr>
        <w:tblpPr w:leftFromText="180" w:rightFromText="180" w:bottomFromText="200" w:vertAnchor="text" w:tblpX="-176"/>
        <w:tblW w:w="1018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"/>
        <w:gridCol w:w="2671"/>
        <w:gridCol w:w="1560"/>
        <w:gridCol w:w="1924"/>
        <w:gridCol w:w="2044"/>
        <w:gridCol w:w="10"/>
        <w:gridCol w:w="1407"/>
        <w:gridCol w:w="10"/>
      </w:tblGrid>
      <w:tr w:rsidR="00E510F3" w:rsidRPr="00C47EA6" w:rsidTr="00C771CD">
        <w:trPr>
          <w:gridAfter w:val="1"/>
          <w:wAfter w:w="10" w:type="dxa"/>
          <w:trHeight w:val="55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з/п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Відповідальний за виконання заходу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Вартість, тис. грн.</w:t>
            </w:r>
          </w:p>
        </w:tc>
      </w:tr>
      <w:tr w:rsidR="00E510F3" w:rsidRPr="00C47EA6" w:rsidTr="00C771CD">
        <w:trPr>
          <w:gridAfter w:val="1"/>
          <w:wAfter w:w="10" w:type="dxa"/>
          <w:trHeight w:val="1821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праці і нарахування на заробітну плату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270,387</w:t>
            </w:r>
          </w:p>
        </w:tc>
      </w:tr>
      <w:tr w:rsidR="00E510F3" w:rsidRPr="00C47EA6" w:rsidTr="00C771CD">
        <w:trPr>
          <w:trHeight w:val="27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 по пункту 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270,387</w:t>
            </w:r>
          </w:p>
        </w:tc>
      </w:tr>
      <w:tr w:rsidR="00E510F3" w:rsidRPr="00C47EA6" w:rsidTr="00C771CD">
        <w:trPr>
          <w:trHeight w:val="270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427ABC">
            <w:pPr>
              <w:pStyle w:val="1"/>
              <w:rPr>
                <w:b/>
                <w:sz w:val="28"/>
                <w:szCs w:val="28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тому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числі</w:t>
            </w: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510F3" w:rsidRPr="00C47EA6" w:rsidTr="00C771CD">
        <w:trPr>
          <w:gridAfter w:val="1"/>
          <w:wAfter w:w="10" w:type="dxa"/>
          <w:trHeight w:val="654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221,629</w:t>
            </w:r>
          </w:p>
        </w:tc>
      </w:tr>
      <w:tr w:rsidR="00E510F3" w:rsidRPr="00C47EA6" w:rsidTr="00C771CD">
        <w:trPr>
          <w:gridAfter w:val="1"/>
          <w:wAfter w:w="10" w:type="dxa"/>
          <w:trHeight w:val="536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Нарахування на </w:t>
            </w:r>
            <w:r w:rsidR="00427A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заробітну плату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48,758</w:t>
            </w:r>
          </w:p>
        </w:tc>
      </w:tr>
      <w:tr w:rsidR="00E510F3" w:rsidRPr="00C47EA6" w:rsidTr="00C771CD">
        <w:trPr>
          <w:gridAfter w:val="1"/>
          <w:wAfter w:w="10" w:type="dxa"/>
          <w:trHeight w:val="105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комунальних послуг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97,200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E510F3" w:rsidRPr="00C47EA6" w:rsidTr="00C771CD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 по пункту 2: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97,200</w:t>
            </w:r>
          </w:p>
        </w:tc>
      </w:tr>
      <w:tr w:rsidR="00E510F3" w:rsidRPr="00C47EA6" w:rsidTr="00C771CD">
        <w:trPr>
          <w:trHeight w:val="70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9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427ABC">
            <w:pPr>
              <w:pStyle w:val="1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тому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числі</w:t>
            </w: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510F3" w:rsidRPr="00C47EA6" w:rsidTr="00C771CD">
        <w:trPr>
          <w:gridAfter w:val="1"/>
          <w:wAfter w:w="10" w:type="dxa"/>
          <w:trHeight w:val="842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51,000</w:t>
            </w:r>
          </w:p>
        </w:tc>
      </w:tr>
      <w:tr w:rsidR="00E510F3" w:rsidRPr="00C47EA6" w:rsidTr="00C771CD">
        <w:trPr>
          <w:gridAfter w:val="1"/>
          <w:wAfter w:w="10" w:type="dxa"/>
          <w:trHeight w:val="602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510F3" w:rsidRPr="00C47EA6" w:rsidRDefault="00E510F3" w:rsidP="00C771CD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3,200</w:t>
            </w:r>
          </w:p>
        </w:tc>
      </w:tr>
      <w:tr w:rsidR="00E510F3" w:rsidRPr="00C47EA6" w:rsidTr="00C771CD">
        <w:trPr>
          <w:gridAfter w:val="1"/>
          <w:wAfter w:w="10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електроенергі</w:t>
            </w:r>
            <w:r w:rsidR="00427A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43,000</w:t>
            </w:r>
          </w:p>
        </w:tc>
      </w:tr>
      <w:tr w:rsidR="00E510F3" w:rsidRPr="00C47EA6" w:rsidTr="00C771CD">
        <w:trPr>
          <w:gridAfter w:val="1"/>
          <w:wAfter w:w="10" w:type="dxa"/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Інші видатки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35,000</w:t>
            </w:r>
          </w:p>
        </w:tc>
      </w:tr>
      <w:tr w:rsidR="00E510F3" w:rsidRPr="00C47EA6" w:rsidTr="00C771CD">
        <w:trPr>
          <w:trHeight w:val="31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Всього по пункту 3: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35,000</w:t>
            </w:r>
          </w:p>
        </w:tc>
      </w:tr>
      <w:tr w:rsidR="00E510F3" w:rsidRPr="00C47EA6" w:rsidTr="00C771CD">
        <w:trPr>
          <w:trHeight w:val="31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9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427ABC">
            <w:pPr>
              <w:pStyle w:val="1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тому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числі</w:t>
            </w: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510F3" w:rsidRPr="00C47EA6" w:rsidTr="00C771CD">
        <w:trPr>
          <w:gridAfter w:val="1"/>
          <w:wAfter w:w="10" w:type="dxa"/>
          <w:trHeight w:val="315"/>
        </w:trPr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за технічне обслуговування проектора и звукового устаткування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15,000</w:t>
            </w:r>
          </w:p>
        </w:tc>
      </w:tr>
      <w:tr w:rsidR="00E510F3" w:rsidRPr="00C47EA6" w:rsidTr="00C771CD">
        <w:trPr>
          <w:gridAfter w:val="1"/>
          <w:wAfter w:w="10" w:type="dxa"/>
          <w:trHeight w:val="315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spacing w:line="276" w:lineRule="auto"/>
              <w:rPr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Оплата за придбання лампи ксенонової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Місцевий бюджет</w:t>
            </w:r>
          </w:p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ЛКП «Кінотеатр Дружба»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20,000</w:t>
            </w:r>
          </w:p>
        </w:tc>
      </w:tr>
      <w:tr w:rsidR="00E510F3" w:rsidRPr="00C47EA6" w:rsidTr="00C771CD">
        <w:trPr>
          <w:trHeight w:val="165"/>
        </w:trPr>
        <w:tc>
          <w:tcPr>
            <w:tcW w:w="8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РАЗОМ: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0F3" w:rsidRPr="00C47EA6" w:rsidRDefault="00E510F3" w:rsidP="00C77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C47EA6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402,587</w:t>
            </w:r>
          </w:p>
        </w:tc>
      </w:tr>
    </w:tbl>
    <w:p w:rsidR="00E510F3" w:rsidRPr="00C47EA6" w:rsidRDefault="00E510F3" w:rsidP="00E510F3">
      <w:pPr>
        <w:shd w:val="clear" w:color="auto" w:fill="FFFFFF"/>
        <w:spacing w:before="225" w:after="225" w:line="240" w:lineRule="atLeast"/>
        <w:rPr>
          <w:b/>
          <w:sz w:val="28"/>
          <w:szCs w:val="28"/>
          <w:lang w:val="uk-UA"/>
        </w:rPr>
      </w:pPr>
    </w:p>
    <w:p w:rsidR="00E510F3" w:rsidRPr="00C47EA6" w:rsidRDefault="00E510F3" w:rsidP="00E510F3">
      <w:pPr>
        <w:rPr>
          <w:b/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>Заступник міського голови</w:t>
      </w:r>
      <w:r w:rsidR="00427ABC">
        <w:rPr>
          <w:b/>
          <w:sz w:val="28"/>
          <w:szCs w:val="28"/>
          <w:lang w:val="uk-UA"/>
        </w:rPr>
        <w:tab/>
      </w:r>
      <w:r w:rsidR="00427ABC">
        <w:rPr>
          <w:b/>
          <w:sz w:val="28"/>
          <w:szCs w:val="28"/>
          <w:lang w:val="uk-UA"/>
        </w:rPr>
        <w:tab/>
      </w:r>
      <w:r w:rsidR="00427ABC">
        <w:rPr>
          <w:b/>
          <w:sz w:val="28"/>
          <w:szCs w:val="28"/>
          <w:lang w:val="uk-UA"/>
        </w:rPr>
        <w:tab/>
      </w:r>
      <w:r w:rsidR="00427ABC">
        <w:rPr>
          <w:b/>
          <w:sz w:val="28"/>
          <w:szCs w:val="28"/>
          <w:lang w:val="uk-UA"/>
        </w:rPr>
        <w:tab/>
      </w:r>
      <w:r w:rsidR="00427ABC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>Ігор ГАНЬШИН</w:t>
      </w:r>
    </w:p>
    <w:p w:rsidR="00E510F3" w:rsidRPr="00C47EA6" w:rsidRDefault="00E510F3" w:rsidP="00E510F3">
      <w:pPr>
        <w:rPr>
          <w:b/>
          <w:sz w:val="28"/>
          <w:szCs w:val="28"/>
          <w:lang w:val="uk-UA"/>
        </w:rPr>
      </w:pPr>
    </w:p>
    <w:p w:rsidR="00E510F3" w:rsidRPr="00C47EA6" w:rsidRDefault="00E510F3" w:rsidP="00E510F3">
      <w:pPr>
        <w:rPr>
          <w:b/>
          <w:sz w:val="28"/>
          <w:szCs w:val="28"/>
          <w:lang w:val="uk-UA"/>
        </w:rPr>
      </w:pPr>
    </w:p>
    <w:p w:rsidR="00E510F3" w:rsidRPr="00C47EA6" w:rsidRDefault="00E510F3" w:rsidP="00E510F3">
      <w:pPr>
        <w:rPr>
          <w:sz w:val="28"/>
          <w:szCs w:val="28"/>
        </w:rPr>
      </w:pPr>
      <w:r w:rsidRPr="00C47EA6">
        <w:rPr>
          <w:b/>
          <w:sz w:val="28"/>
          <w:szCs w:val="28"/>
          <w:lang w:val="uk-UA"/>
        </w:rPr>
        <w:t>Начальник відділу культури</w:t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</w:r>
      <w:r w:rsidRPr="00C47EA6">
        <w:rPr>
          <w:b/>
          <w:sz w:val="28"/>
          <w:szCs w:val="28"/>
          <w:lang w:val="uk-UA"/>
        </w:rPr>
        <w:tab/>
        <w:t>Людмила ТКАЧЕНКО</w:t>
      </w:r>
    </w:p>
    <w:p w:rsidR="005739F0" w:rsidRDefault="005739F0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/>
    <w:p w:rsidR="004F6EFB" w:rsidRDefault="004F6EFB">
      <w:bookmarkStart w:id="0" w:name="_GoBack"/>
      <w:bookmarkEnd w:id="0"/>
    </w:p>
    <w:sectPr w:rsidR="004F6EFB" w:rsidSect="00E9456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F3"/>
    <w:rsid w:val="000E3553"/>
    <w:rsid w:val="00427ABC"/>
    <w:rsid w:val="004F6EFB"/>
    <w:rsid w:val="00505720"/>
    <w:rsid w:val="005739F0"/>
    <w:rsid w:val="007D3226"/>
    <w:rsid w:val="00A25AC3"/>
    <w:rsid w:val="00D90EF1"/>
    <w:rsid w:val="00E510F3"/>
    <w:rsid w:val="00FD1679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DD4C-C58F-402F-904C-D3CE0D94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F3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10F3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E510F3"/>
  </w:style>
  <w:style w:type="paragraph" w:styleId="a3">
    <w:name w:val="Body Text"/>
    <w:basedOn w:val="a"/>
    <w:link w:val="a4"/>
    <w:rsid w:val="00E510F3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E5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6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6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2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35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5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Елена Романюк</cp:lastModifiedBy>
  <cp:revision>6</cp:revision>
  <cp:lastPrinted>2020-04-13T07:04:00Z</cp:lastPrinted>
  <dcterms:created xsi:type="dcterms:W3CDTF">2020-04-13T05:16:00Z</dcterms:created>
  <dcterms:modified xsi:type="dcterms:W3CDTF">2020-04-13T12:32:00Z</dcterms:modified>
</cp:coreProperties>
</file>