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2A" w:rsidRPr="00E8520D" w:rsidRDefault="00D1682A" w:rsidP="00664CF3">
      <w:pPr>
        <w:jc w:val="center"/>
        <w:rPr>
          <w:b/>
          <w:bCs/>
          <w:sz w:val="28"/>
          <w:szCs w:val="28"/>
          <w:u w:val="single"/>
          <w:lang w:val="uk-UA"/>
        </w:rPr>
      </w:pPr>
      <w:r w:rsidRPr="00E8520D">
        <w:rPr>
          <w:b/>
          <w:bCs/>
          <w:sz w:val="28"/>
          <w:szCs w:val="28"/>
          <w:u w:val="single"/>
          <w:lang w:val="uk-UA"/>
        </w:rPr>
        <w:t>ЕКОНОМІЧНИЙ СТАН МІСТА ЛИСИЧАНСЬК</w:t>
      </w:r>
      <w:r w:rsidR="002D28F3">
        <w:rPr>
          <w:b/>
          <w:bCs/>
          <w:sz w:val="28"/>
          <w:szCs w:val="28"/>
          <w:u w:val="single"/>
          <w:lang w:val="uk-UA"/>
        </w:rPr>
        <w:t>А</w:t>
      </w:r>
      <w:r w:rsidRPr="00E8520D">
        <w:rPr>
          <w:b/>
          <w:bCs/>
          <w:sz w:val="28"/>
          <w:szCs w:val="28"/>
          <w:u w:val="single"/>
          <w:lang w:val="uk-UA"/>
        </w:rPr>
        <w:t xml:space="preserve"> </w:t>
      </w:r>
      <w:bookmarkStart w:id="0" w:name="_GoBack"/>
      <w:bookmarkEnd w:id="0"/>
    </w:p>
    <w:p w:rsidR="00D1682A" w:rsidRPr="00E8520D" w:rsidRDefault="00D1682A" w:rsidP="00664CF3">
      <w:pPr>
        <w:jc w:val="center"/>
        <w:rPr>
          <w:b/>
          <w:bCs/>
          <w:sz w:val="28"/>
          <w:szCs w:val="28"/>
          <w:u w:val="single"/>
          <w:lang w:val="uk-UA"/>
        </w:rPr>
      </w:pPr>
      <w:r w:rsidRPr="00E8520D">
        <w:rPr>
          <w:b/>
          <w:bCs/>
          <w:sz w:val="28"/>
          <w:szCs w:val="28"/>
          <w:u w:val="single"/>
          <w:lang w:val="uk-UA"/>
        </w:rPr>
        <w:t>СТАНОМ НА 01.01.20</w:t>
      </w:r>
      <w:r w:rsidR="00AC73AE" w:rsidRPr="00AC73AE">
        <w:rPr>
          <w:b/>
          <w:bCs/>
          <w:sz w:val="28"/>
          <w:szCs w:val="28"/>
          <w:u w:val="single"/>
        </w:rPr>
        <w:t>20</w:t>
      </w:r>
      <w:r w:rsidRPr="00E8520D">
        <w:rPr>
          <w:b/>
          <w:bCs/>
          <w:sz w:val="28"/>
          <w:szCs w:val="28"/>
          <w:u w:val="single"/>
          <w:lang w:val="uk-UA"/>
        </w:rPr>
        <w:t xml:space="preserve"> РОКУ</w:t>
      </w:r>
    </w:p>
    <w:p w:rsidR="00D1682A" w:rsidRPr="00E8520D" w:rsidRDefault="00D1682A" w:rsidP="00664CF3">
      <w:pPr>
        <w:jc w:val="center"/>
        <w:rPr>
          <w:u w:val="single"/>
          <w:lang w:val="uk-UA"/>
        </w:rPr>
      </w:pPr>
    </w:p>
    <w:p w:rsidR="00D1682A" w:rsidRPr="00E8520D" w:rsidRDefault="00FD4B0B" w:rsidP="00664CF3">
      <w:pPr>
        <w:jc w:val="both"/>
        <w:rPr>
          <w:b/>
          <w:bCs/>
          <w:i/>
          <w:iCs/>
          <w:sz w:val="28"/>
          <w:szCs w:val="28"/>
          <w:u w:val="single"/>
          <w:lang w:val="uk-UA"/>
        </w:rPr>
      </w:pPr>
      <w:r>
        <w:rPr>
          <w:b/>
          <w:bCs/>
          <w:i/>
          <w:iCs/>
          <w:sz w:val="28"/>
          <w:szCs w:val="28"/>
          <w:u w:val="single"/>
          <w:lang w:val="uk-UA"/>
        </w:rPr>
        <w:t>Реальний сектор економіки</w:t>
      </w:r>
    </w:p>
    <w:p w:rsidR="00271B72" w:rsidRDefault="00271B72" w:rsidP="00271B72">
      <w:pPr>
        <w:ind w:firstLine="709"/>
        <w:jc w:val="both"/>
        <w:rPr>
          <w:sz w:val="28"/>
          <w:szCs w:val="28"/>
          <w:lang w:val="uk-UA" w:eastAsia="en-US"/>
        </w:rPr>
      </w:pPr>
    </w:p>
    <w:p w:rsidR="00D73E31" w:rsidRDefault="00D73E31" w:rsidP="00D73E31">
      <w:pPr>
        <w:pStyle w:val="aa"/>
        <w:widowControl/>
        <w:spacing w:after="0"/>
        <w:jc w:val="both"/>
        <w:rPr>
          <w:szCs w:val="28"/>
          <w:lang w:val="uk-UA"/>
        </w:rPr>
      </w:pPr>
      <w:r w:rsidRPr="00CF0B46">
        <w:rPr>
          <w:b/>
          <w:i/>
          <w:szCs w:val="28"/>
          <w:lang w:val="uk-UA"/>
        </w:rPr>
        <w:t xml:space="preserve">Обсяг реалізованої </w:t>
      </w:r>
      <w:r>
        <w:rPr>
          <w:b/>
          <w:i/>
          <w:szCs w:val="28"/>
          <w:lang w:val="uk-UA"/>
        </w:rPr>
        <w:t>п</w:t>
      </w:r>
      <w:r w:rsidRPr="00CF0B46">
        <w:rPr>
          <w:b/>
          <w:i/>
          <w:szCs w:val="28"/>
          <w:lang w:val="uk-UA"/>
        </w:rPr>
        <w:t>родукції</w:t>
      </w:r>
      <w:r w:rsidRPr="00ED4087">
        <w:rPr>
          <w:b/>
          <w:i/>
          <w:szCs w:val="28"/>
        </w:rPr>
        <w:t xml:space="preserve"> (</w:t>
      </w:r>
      <w:r>
        <w:rPr>
          <w:b/>
          <w:i/>
          <w:szCs w:val="28"/>
          <w:lang w:val="uk-UA"/>
        </w:rPr>
        <w:t>товарів, послуг)суб’єктів господарювання по місту</w:t>
      </w:r>
      <w:r w:rsidRPr="00CF0B46">
        <w:rPr>
          <w:b/>
          <w:szCs w:val="28"/>
          <w:lang w:val="uk-UA"/>
        </w:rPr>
        <w:t xml:space="preserve"> </w:t>
      </w:r>
      <w:r w:rsidRPr="0094319C">
        <w:rPr>
          <w:szCs w:val="28"/>
          <w:lang w:val="uk-UA"/>
        </w:rPr>
        <w:t>у</w:t>
      </w:r>
      <w:r>
        <w:rPr>
          <w:b/>
          <w:szCs w:val="28"/>
          <w:lang w:val="uk-UA"/>
        </w:rPr>
        <w:t xml:space="preserve"> </w:t>
      </w:r>
      <w:r w:rsidRPr="00CF0B46">
        <w:rPr>
          <w:szCs w:val="28"/>
          <w:lang w:val="uk-UA"/>
        </w:rPr>
        <w:t>201</w:t>
      </w:r>
      <w:r>
        <w:rPr>
          <w:szCs w:val="28"/>
          <w:lang w:val="uk-UA"/>
        </w:rPr>
        <w:t>9</w:t>
      </w:r>
      <w:r w:rsidRPr="00CF0B46">
        <w:rPr>
          <w:szCs w:val="28"/>
          <w:lang w:val="uk-UA"/>
        </w:rPr>
        <w:t xml:space="preserve"> р</w:t>
      </w:r>
      <w:r>
        <w:rPr>
          <w:szCs w:val="28"/>
          <w:lang w:val="uk-UA"/>
        </w:rPr>
        <w:t>оці</w:t>
      </w:r>
      <w:r w:rsidRPr="00CF0B46">
        <w:rPr>
          <w:szCs w:val="28"/>
          <w:lang w:val="uk-UA"/>
        </w:rPr>
        <w:t xml:space="preserve"> с</w:t>
      </w:r>
      <w:r>
        <w:rPr>
          <w:szCs w:val="28"/>
          <w:lang w:val="uk-UA"/>
        </w:rPr>
        <w:t>клав 4 235 940,3</w:t>
      </w:r>
      <w:r w:rsidRPr="00CF0B46">
        <w:rPr>
          <w:szCs w:val="28"/>
          <w:lang w:val="uk-UA"/>
        </w:rPr>
        <w:t xml:space="preserve"> тис. гривень, або </w:t>
      </w:r>
      <w:r>
        <w:rPr>
          <w:szCs w:val="28"/>
          <w:lang w:val="uk-UA"/>
        </w:rPr>
        <w:t>10</w:t>
      </w:r>
      <w:r w:rsidRPr="00CF0B46">
        <w:rPr>
          <w:szCs w:val="28"/>
          <w:lang w:val="uk-UA"/>
        </w:rPr>
        <w:t>,</w:t>
      </w:r>
      <w:r>
        <w:rPr>
          <w:szCs w:val="28"/>
          <w:lang w:val="uk-UA"/>
        </w:rPr>
        <w:t>1</w:t>
      </w:r>
      <w:r w:rsidRPr="00CF0B46">
        <w:rPr>
          <w:szCs w:val="28"/>
          <w:lang w:val="uk-UA"/>
        </w:rPr>
        <w:t xml:space="preserve"> відсотка від загальних о</w:t>
      </w:r>
      <w:r w:rsidRPr="00CF0B46">
        <w:rPr>
          <w:szCs w:val="28"/>
          <w:lang w:val="uk-UA"/>
        </w:rPr>
        <w:t>б</w:t>
      </w:r>
      <w:r w:rsidRPr="00CF0B46">
        <w:rPr>
          <w:szCs w:val="28"/>
          <w:lang w:val="uk-UA"/>
        </w:rPr>
        <w:t>сягів по області</w:t>
      </w:r>
      <w:r>
        <w:rPr>
          <w:szCs w:val="28"/>
          <w:lang w:val="uk-UA"/>
        </w:rPr>
        <w:t>.</w:t>
      </w:r>
    </w:p>
    <w:p w:rsidR="00D73E31" w:rsidRPr="00D73E31" w:rsidRDefault="00D73E31" w:rsidP="000E3502">
      <w:pPr>
        <w:ind w:firstLine="709"/>
        <w:jc w:val="both"/>
        <w:rPr>
          <w:sz w:val="28"/>
          <w:szCs w:val="28"/>
          <w:lang w:val="uk-UA"/>
        </w:rPr>
      </w:pPr>
    </w:p>
    <w:p w:rsidR="00271B72" w:rsidRPr="00271B72" w:rsidRDefault="000E3502" w:rsidP="000E3502">
      <w:pPr>
        <w:ind w:firstLine="709"/>
        <w:jc w:val="center"/>
        <w:outlineLvl w:val="0"/>
        <w:rPr>
          <w:b/>
          <w:sz w:val="28"/>
          <w:szCs w:val="28"/>
        </w:rPr>
      </w:pPr>
      <w:r w:rsidRPr="002F4F97">
        <w:rPr>
          <w:b/>
          <w:sz w:val="28"/>
          <w:szCs w:val="28"/>
          <w:lang w:val="uk-UA"/>
        </w:rPr>
        <w:t>Обсяг реалізованої продукції</w:t>
      </w:r>
      <w:r w:rsidR="00271B72" w:rsidRPr="00271B72">
        <w:rPr>
          <w:b/>
          <w:sz w:val="28"/>
          <w:szCs w:val="28"/>
        </w:rPr>
        <w:t>(</w:t>
      </w:r>
      <w:r w:rsidR="00271B72" w:rsidRPr="00271B72">
        <w:rPr>
          <w:b/>
          <w:sz w:val="28"/>
          <w:szCs w:val="28"/>
          <w:lang w:val="uk-UA"/>
        </w:rPr>
        <w:t>товарів, послуг)</w:t>
      </w:r>
      <w:r w:rsidR="00271B72">
        <w:rPr>
          <w:b/>
          <w:sz w:val="28"/>
          <w:szCs w:val="28"/>
          <w:lang w:val="uk-UA"/>
        </w:rPr>
        <w:t xml:space="preserve"> </w:t>
      </w:r>
      <w:r w:rsidR="00271B72" w:rsidRPr="00271B72">
        <w:rPr>
          <w:b/>
          <w:sz w:val="28"/>
          <w:szCs w:val="28"/>
          <w:lang w:val="uk-UA"/>
        </w:rPr>
        <w:t>суб’єктів господарювання</w:t>
      </w:r>
      <w:r w:rsidRPr="002F4F97">
        <w:rPr>
          <w:b/>
          <w:sz w:val="28"/>
          <w:szCs w:val="28"/>
          <w:lang w:val="uk-UA"/>
        </w:rPr>
        <w:t xml:space="preserve"> </w:t>
      </w:r>
    </w:p>
    <w:p w:rsidR="000E3502" w:rsidRPr="002F4F97" w:rsidRDefault="000E3502" w:rsidP="000E3502">
      <w:pPr>
        <w:ind w:firstLine="709"/>
        <w:jc w:val="center"/>
        <w:outlineLvl w:val="0"/>
        <w:rPr>
          <w:b/>
          <w:sz w:val="28"/>
          <w:szCs w:val="28"/>
          <w:lang w:val="uk-UA"/>
        </w:rPr>
      </w:pPr>
      <w:r w:rsidRPr="002F4F97">
        <w:rPr>
          <w:b/>
          <w:sz w:val="28"/>
          <w:szCs w:val="28"/>
          <w:lang w:val="uk-UA"/>
        </w:rPr>
        <w:t>по м. Лисичанську</w:t>
      </w:r>
      <w:r w:rsidR="00271B72" w:rsidRPr="00271B72">
        <w:rPr>
          <w:b/>
          <w:sz w:val="28"/>
          <w:szCs w:val="28"/>
        </w:rPr>
        <w:t xml:space="preserve"> </w:t>
      </w:r>
      <w:r w:rsidRPr="002F4F97">
        <w:rPr>
          <w:b/>
          <w:sz w:val="28"/>
          <w:szCs w:val="28"/>
          <w:lang w:val="uk-UA"/>
        </w:rPr>
        <w:t>за 201</w:t>
      </w:r>
      <w:r w:rsidR="00964147" w:rsidRPr="00271B72">
        <w:rPr>
          <w:b/>
          <w:sz w:val="28"/>
          <w:szCs w:val="28"/>
        </w:rPr>
        <w:t>5</w:t>
      </w:r>
      <w:r w:rsidRPr="002F4F97">
        <w:rPr>
          <w:b/>
          <w:sz w:val="28"/>
          <w:szCs w:val="28"/>
          <w:lang w:val="uk-UA"/>
        </w:rPr>
        <w:t xml:space="preserve"> – 201</w:t>
      </w:r>
      <w:r w:rsidR="003D2251">
        <w:rPr>
          <w:b/>
          <w:sz w:val="28"/>
          <w:szCs w:val="28"/>
          <w:lang w:val="uk-UA"/>
        </w:rPr>
        <w:t>9</w:t>
      </w:r>
      <w:r w:rsidRPr="002F4F97">
        <w:rPr>
          <w:b/>
          <w:sz w:val="28"/>
          <w:szCs w:val="28"/>
          <w:lang w:val="uk-UA"/>
        </w:rPr>
        <w:t xml:space="preserve">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1041"/>
        <w:gridCol w:w="1041"/>
        <w:gridCol w:w="1041"/>
        <w:gridCol w:w="1096"/>
        <w:gridCol w:w="1138"/>
      </w:tblGrid>
      <w:tr w:rsidR="00C13B60" w:rsidRPr="002F4F97" w:rsidTr="00271B72">
        <w:trPr>
          <w:trHeight w:val="20"/>
          <w:jc w:val="center"/>
        </w:trPr>
        <w:tc>
          <w:tcPr>
            <w:tcW w:w="5099" w:type="dxa"/>
            <w:vAlign w:val="center"/>
          </w:tcPr>
          <w:p w:rsidR="00C13B60" w:rsidRPr="002F4F97" w:rsidRDefault="00C13B60" w:rsidP="002C43A8">
            <w:pPr>
              <w:jc w:val="center"/>
              <w:rPr>
                <w:b/>
                <w:lang w:val="uk-UA"/>
              </w:rPr>
            </w:pPr>
            <w:r w:rsidRPr="002F4F97">
              <w:rPr>
                <w:b/>
                <w:lang w:val="uk-UA"/>
              </w:rPr>
              <w:t>Показник</w:t>
            </w:r>
          </w:p>
        </w:tc>
        <w:tc>
          <w:tcPr>
            <w:tcW w:w="1041" w:type="dxa"/>
            <w:vAlign w:val="center"/>
          </w:tcPr>
          <w:p w:rsidR="00C13B60" w:rsidRPr="003D2251" w:rsidRDefault="00C13B60" w:rsidP="003D2251">
            <w:pPr>
              <w:rPr>
                <w:b/>
                <w:sz w:val="22"/>
                <w:szCs w:val="22"/>
                <w:lang w:val="uk-UA"/>
              </w:rPr>
            </w:pPr>
            <w:r w:rsidRPr="003D2251">
              <w:rPr>
                <w:b/>
                <w:sz w:val="22"/>
                <w:szCs w:val="22"/>
                <w:lang w:val="uk-UA"/>
              </w:rPr>
              <w:t>2015 р</w:t>
            </w:r>
            <w:r w:rsidR="00D15AB7">
              <w:rPr>
                <w:b/>
                <w:sz w:val="22"/>
                <w:szCs w:val="22"/>
                <w:lang w:val="uk-UA"/>
              </w:rPr>
              <w:t>ік</w:t>
            </w:r>
          </w:p>
        </w:tc>
        <w:tc>
          <w:tcPr>
            <w:tcW w:w="1041" w:type="dxa"/>
            <w:vAlign w:val="center"/>
          </w:tcPr>
          <w:p w:rsidR="00C13B60" w:rsidRPr="003D2251" w:rsidRDefault="00C13B60" w:rsidP="003D2251">
            <w:pPr>
              <w:rPr>
                <w:b/>
                <w:sz w:val="22"/>
                <w:szCs w:val="22"/>
                <w:lang w:val="uk-UA"/>
              </w:rPr>
            </w:pPr>
            <w:r w:rsidRPr="003D2251">
              <w:rPr>
                <w:b/>
                <w:sz w:val="22"/>
                <w:szCs w:val="22"/>
                <w:lang w:val="uk-UA"/>
              </w:rPr>
              <w:t>2016 р</w:t>
            </w:r>
            <w:r w:rsidR="00D15AB7">
              <w:rPr>
                <w:b/>
                <w:sz w:val="22"/>
                <w:szCs w:val="22"/>
                <w:lang w:val="uk-UA"/>
              </w:rPr>
              <w:t>ік</w:t>
            </w:r>
          </w:p>
        </w:tc>
        <w:tc>
          <w:tcPr>
            <w:tcW w:w="1041" w:type="dxa"/>
            <w:vAlign w:val="center"/>
          </w:tcPr>
          <w:p w:rsidR="00C13B60" w:rsidRPr="003D2251" w:rsidRDefault="00C13B60" w:rsidP="003D2251">
            <w:pPr>
              <w:rPr>
                <w:b/>
                <w:sz w:val="22"/>
                <w:szCs w:val="22"/>
                <w:lang w:val="uk-UA"/>
              </w:rPr>
            </w:pPr>
            <w:r w:rsidRPr="003D2251">
              <w:rPr>
                <w:b/>
                <w:sz w:val="22"/>
                <w:szCs w:val="22"/>
                <w:lang w:val="uk-UA"/>
              </w:rPr>
              <w:t>2017</w:t>
            </w:r>
            <w:r>
              <w:rPr>
                <w:b/>
                <w:sz w:val="22"/>
                <w:szCs w:val="22"/>
                <w:lang w:val="uk-UA"/>
              </w:rPr>
              <w:t xml:space="preserve"> </w:t>
            </w:r>
            <w:r w:rsidRPr="003D2251">
              <w:rPr>
                <w:b/>
                <w:sz w:val="22"/>
                <w:szCs w:val="22"/>
                <w:lang w:val="uk-UA"/>
              </w:rPr>
              <w:t>р</w:t>
            </w:r>
            <w:r w:rsidR="00D15AB7">
              <w:rPr>
                <w:b/>
                <w:sz w:val="22"/>
                <w:szCs w:val="22"/>
                <w:lang w:val="uk-UA"/>
              </w:rPr>
              <w:t>ік</w:t>
            </w:r>
          </w:p>
        </w:tc>
        <w:tc>
          <w:tcPr>
            <w:tcW w:w="1096" w:type="dxa"/>
            <w:vAlign w:val="center"/>
          </w:tcPr>
          <w:p w:rsidR="00C13B60" w:rsidRPr="003D2251" w:rsidRDefault="00C13B60" w:rsidP="003D2251">
            <w:pPr>
              <w:rPr>
                <w:b/>
                <w:sz w:val="22"/>
                <w:szCs w:val="22"/>
                <w:lang w:val="uk-UA"/>
              </w:rPr>
            </w:pPr>
            <w:r w:rsidRPr="003D2251">
              <w:rPr>
                <w:b/>
                <w:sz w:val="22"/>
                <w:szCs w:val="22"/>
                <w:lang w:val="uk-UA"/>
              </w:rPr>
              <w:t>201</w:t>
            </w:r>
            <w:r>
              <w:rPr>
                <w:b/>
                <w:sz w:val="22"/>
                <w:szCs w:val="22"/>
                <w:lang w:val="uk-UA"/>
              </w:rPr>
              <w:t>8</w:t>
            </w:r>
            <w:r w:rsidRPr="003D2251">
              <w:rPr>
                <w:b/>
                <w:sz w:val="22"/>
                <w:szCs w:val="22"/>
                <w:lang w:val="uk-UA"/>
              </w:rPr>
              <w:t> р</w:t>
            </w:r>
            <w:r w:rsidR="00D15AB7">
              <w:rPr>
                <w:b/>
                <w:sz w:val="22"/>
                <w:szCs w:val="22"/>
                <w:lang w:val="uk-UA"/>
              </w:rPr>
              <w:t>ік</w:t>
            </w:r>
          </w:p>
        </w:tc>
        <w:tc>
          <w:tcPr>
            <w:tcW w:w="1138" w:type="dxa"/>
            <w:vAlign w:val="center"/>
          </w:tcPr>
          <w:p w:rsidR="00C13B60" w:rsidRPr="003D2251" w:rsidRDefault="00C13B60" w:rsidP="00D15AB7">
            <w:pPr>
              <w:tabs>
                <w:tab w:val="left" w:pos="601"/>
              </w:tabs>
              <w:rPr>
                <w:b/>
                <w:sz w:val="22"/>
                <w:szCs w:val="22"/>
                <w:lang w:val="uk-UA"/>
              </w:rPr>
            </w:pPr>
            <w:r w:rsidRPr="003D2251">
              <w:rPr>
                <w:b/>
                <w:sz w:val="22"/>
                <w:szCs w:val="22"/>
                <w:lang w:val="uk-UA"/>
              </w:rPr>
              <w:t>201</w:t>
            </w:r>
            <w:r>
              <w:rPr>
                <w:b/>
                <w:sz w:val="22"/>
                <w:szCs w:val="22"/>
                <w:lang w:val="uk-UA"/>
              </w:rPr>
              <w:t>9</w:t>
            </w:r>
            <w:r w:rsidRPr="003D2251">
              <w:rPr>
                <w:b/>
                <w:sz w:val="22"/>
                <w:szCs w:val="22"/>
                <w:lang w:val="uk-UA"/>
              </w:rPr>
              <w:t> р</w:t>
            </w:r>
            <w:r w:rsidR="00D15AB7">
              <w:rPr>
                <w:b/>
                <w:sz w:val="22"/>
                <w:szCs w:val="22"/>
                <w:lang w:val="uk-UA"/>
              </w:rPr>
              <w:t>ік</w:t>
            </w:r>
          </w:p>
        </w:tc>
      </w:tr>
      <w:tr w:rsidR="00C13B60" w:rsidRPr="003D2251" w:rsidTr="00271B72">
        <w:trPr>
          <w:trHeight w:val="20"/>
          <w:jc w:val="center"/>
        </w:trPr>
        <w:tc>
          <w:tcPr>
            <w:tcW w:w="5099" w:type="dxa"/>
            <w:vAlign w:val="center"/>
          </w:tcPr>
          <w:p w:rsidR="00C13B60" w:rsidRPr="002F4F97" w:rsidRDefault="00C13B60" w:rsidP="00711182">
            <w:pPr>
              <w:jc w:val="both"/>
              <w:rPr>
                <w:lang w:val="uk-UA"/>
              </w:rPr>
            </w:pPr>
            <w:r w:rsidRPr="002F4F97">
              <w:rPr>
                <w:lang w:val="uk-UA"/>
              </w:rPr>
              <w:t>Обсяг реалізов</w:t>
            </w:r>
            <w:r>
              <w:rPr>
                <w:lang w:val="uk-UA"/>
              </w:rPr>
              <w:t xml:space="preserve">аної продукції </w:t>
            </w:r>
            <w:r w:rsidR="00271B72" w:rsidRPr="00271B72">
              <w:t>(</w:t>
            </w:r>
            <w:r w:rsidR="00271B72">
              <w:rPr>
                <w:lang w:val="uk-UA"/>
              </w:rPr>
              <w:t xml:space="preserve">товарів, послуг), </w:t>
            </w:r>
            <w:proofErr w:type="spellStart"/>
            <w:r>
              <w:rPr>
                <w:lang w:val="uk-UA"/>
              </w:rPr>
              <w:t>млн</w:t>
            </w:r>
            <w:proofErr w:type="spellEnd"/>
            <w:r w:rsidRPr="002F4F97">
              <w:rPr>
                <w:lang w:val="uk-UA"/>
              </w:rPr>
              <w:t xml:space="preserve"> </w:t>
            </w:r>
            <w:proofErr w:type="spellStart"/>
            <w:r w:rsidRPr="002F4F97">
              <w:rPr>
                <w:lang w:val="uk-UA"/>
              </w:rPr>
              <w:t>грн</w:t>
            </w:r>
            <w:proofErr w:type="spellEnd"/>
          </w:p>
        </w:tc>
        <w:tc>
          <w:tcPr>
            <w:tcW w:w="1041" w:type="dxa"/>
            <w:vAlign w:val="center"/>
          </w:tcPr>
          <w:p w:rsidR="00C13B60" w:rsidRPr="003D2251" w:rsidRDefault="00271B72" w:rsidP="00D15AB7">
            <w:pPr>
              <w:rPr>
                <w:sz w:val="22"/>
                <w:szCs w:val="22"/>
                <w:lang w:val="uk-UA"/>
              </w:rPr>
            </w:pPr>
            <w:r>
              <w:rPr>
                <w:sz w:val="22"/>
                <w:szCs w:val="22"/>
                <w:lang w:val="uk-UA"/>
              </w:rPr>
              <w:t>1273,962</w:t>
            </w:r>
          </w:p>
        </w:tc>
        <w:tc>
          <w:tcPr>
            <w:tcW w:w="1041" w:type="dxa"/>
            <w:vAlign w:val="center"/>
          </w:tcPr>
          <w:p w:rsidR="00C13B60" w:rsidRPr="003D2251" w:rsidRDefault="00271B72" w:rsidP="00D15AB7">
            <w:pPr>
              <w:rPr>
                <w:sz w:val="22"/>
                <w:szCs w:val="22"/>
                <w:lang w:val="uk-UA"/>
              </w:rPr>
            </w:pPr>
            <w:r>
              <w:rPr>
                <w:sz w:val="22"/>
                <w:szCs w:val="22"/>
                <w:lang w:val="uk-UA"/>
              </w:rPr>
              <w:t>1617,113</w:t>
            </w:r>
          </w:p>
        </w:tc>
        <w:tc>
          <w:tcPr>
            <w:tcW w:w="1041" w:type="dxa"/>
            <w:vAlign w:val="center"/>
          </w:tcPr>
          <w:p w:rsidR="00C13B60" w:rsidRPr="003D2251" w:rsidRDefault="00271B72" w:rsidP="00D15AB7">
            <w:pPr>
              <w:rPr>
                <w:sz w:val="22"/>
                <w:szCs w:val="22"/>
                <w:lang w:val="uk-UA"/>
              </w:rPr>
            </w:pPr>
            <w:r>
              <w:rPr>
                <w:sz w:val="22"/>
                <w:szCs w:val="22"/>
                <w:lang w:val="uk-UA"/>
              </w:rPr>
              <w:t>1886,042</w:t>
            </w:r>
          </w:p>
        </w:tc>
        <w:tc>
          <w:tcPr>
            <w:tcW w:w="1096" w:type="dxa"/>
            <w:vAlign w:val="center"/>
          </w:tcPr>
          <w:p w:rsidR="00C13B60" w:rsidRPr="003D2251" w:rsidRDefault="00271B72" w:rsidP="00D15AB7">
            <w:pPr>
              <w:rPr>
                <w:sz w:val="22"/>
                <w:szCs w:val="22"/>
                <w:lang w:val="uk-UA"/>
              </w:rPr>
            </w:pPr>
            <w:r>
              <w:rPr>
                <w:sz w:val="22"/>
                <w:szCs w:val="22"/>
                <w:lang w:val="uk-UA"/>
              </w:rPr>
              <w:t>3987,900</w:t>
            </w:r>
          </w:p>
        </w:tc>
        <w:tc>
          <w:tcPr>
            <w:tcW w:w="1138" w:type="dxa"/>
            <w:vAlign w:val="center"/>
          </w:tcPr>
          <w:p w:rsidR="00C13B60" w:rsidRPr="003D2251" w:rsidRDefault="00271B72" w:rsidP="00D15AB7">
            <w:pPr>
              <w:rPr>
                <w:sz w:val="22"/>
                <w:szCs w:val="22"/>
                <w:lang w:val="uk-UA"/>
              </w:rPr>
            </w:pPr>
            <w:r>
              <w:rPr>
                <w:sz w:val="22"/>
                <w:szCs w:val="22"/>
                <w:lang w:val="uk-UA"/>
              </w:rPr>
              <w:t>4235,940</w:t>
            </w:r>
          </w:p>
        </w:tc>
      </w:tr>
      <w:tr w:rsidR="00C13B60" w:rsidRPr="003D2251" w:rsidTr="00271B72">
        <w:trPr>
          <w:trHeight w:val="20"/>
          <w:jc w:val="center"/>
        </w:trPr>
        <w:tc>
          <w:tcPr>
            <w:tcW w:w="5099" w:type="dxa"/>
            <w:vAlign w:val="center"/>
          </w:tcPr>
          <w:p w:rsidR="00C13B60" w:rsidRPr="002F4F97" w:rsidRDefault="00C13B60" w:rsidP="00271B72">
            <w:pPr>
              <w:jc w:val="both"/>
              <w:rPr>
                <w:lang w:val="uk-UA"/>
              </w:rPr>
            </w:pPr>
            <w:r w:rsidRPr="002F4F97">
              <w:rPr>
                <w:lang w:val="uk-UA"/>
              </w:rPr>
              <w:t xml:space="preserve">Питома вага реалізованої продукції </w:t>
            </w:r>
            <w:r w:rsidR="00271B72">
              <w:rPr>
                <w:lang w:val="uk-UA"/>
              </w:rPr>
              <w:t xml:space="preserve">(товарів, послуг) </w:t>
            </w:r>
            <w:r w:rsidRPr="002F4F97">
              <w:rPr>
                <w:lang w:val="uk-UA"/>
              </w:rPr>
              <w:t>до загального</w:t>
            </w:r>
            <w:r w:rsidR="00271B72">
              <w:rPr>
                <w:lang w:val="uk-UA"/>
              </w:rPr>
              <w:t xml:space="preserve"> </w:t>
            </w:r>
            <w:r w:rsidRPr="002F4F97">
              <w:rPr>
                <w:lang w:val="uk-UA"/>
              </w:rPr>
              <w:t>обсягу реалізованої пр</w:t>
            </w:r>
            <w:r w:rsidRPr="002F4F97">
              <w:rPr>
                <w:lang w:val="uk-UA"/>
              </w:rPr>
              <w:t>о</w:t>
            </w:r>
            <w:r w:rsidRPr="002F4F97">
              <w:rPr>
                <w:lang w:val="uk-UA"/>
              </w:rPr>
              <w:t>дукції</w:t>
            </w:r>
            <w:r w:rsidR="00271B72">
              <w:rPr>
                <w:lang w:val="uk-UA"/>
              </w:rPr>
              <w:t xml:space="preserve"> (товарів, послуг)</w:t>
            </w:r>
            <w:r w:rsidRPr="002F4F97">
              <w:rPr>
                <w:lang w:val="uk-UA"/>
              </w:rPr>
              <w:t xml:space="preserve"> по Луганській обл. (%)</w:t>
            </w:r>
          </w:p>
        </w:tc>
        <w:tc>
          <w:tcPr>
            <w:tcW w:w="1041" w:type="dxa"/>
            <w:vAlign w:val="center"/>
          </w:tcPr>
          <w:p w:rsidR="00C13B60" w:rsidRPr="003D2251" w:rsidRDefault="00271B72" w:rsidP="003D79A3">
            <w:pPr>
              <w:jc w:val="center"/>
              <w:rPr>
                <w:sz w:val="22"/>
                <w:szCs w:val="22"/>
                <w:lang w:val="uk-UA"/>
              </w:rPr>
            </w:pPr>
            <w:r>
              <w:rPr>
                <w:sz w:val="22"/>
                <w:szCs w:val="22"/>
                <w:lang w:val="uk-UA"/>
              </w:rPr>
              <w:t>3,7</w:t>
            </w:r>
          </w:p>
        </w:tc>
        <w:tc>
          <w:tcPr>
            <w:tcW w:w="1041" w:type="dxa"/>
            <w:vAlign w:val="center"/>
          </w:tcPr>
          <w:p w:rsidR="00C13B60" w:rsidRPr="003D2251" w:rsidRDefault="00271B72" w:rsidP="003D79A3">
            <w:pPr>
              <w:jc w:val="center"/>
              <w:rPr>
                <w:sz w:val="22"/>
                <w:szCs w:val="22"/>
                <w:lang w:val="uk-UA"/>
              </w:rPr>
            </w:pPr>
            <w:r>
              <w:rPr>
                <w:sz w:val="22"/>
                <w:szCs w:val="22"/>
                <w:lang w:val="uk-UA"/>
              </w:rPr>
              <w:t>3,3</w:t>
            </w:r>
          </w:p>
        </w:tc>
        <w:tc>
          <w:tcPr>
            <w:tcW w:w="1041" w:type="dxa"/>
            <w:vAlign w:val="center"/>
          </w:tcPr>
          <w:p w:rsidR="00C13B60" w:rsidRPr="003D2251" w:rsidRDefault="00271B72" w:rsidP="003D79A3">
            <w:pPr>
              <w:jc w:val="center"/>
              <w:rPr>
                <w:sz w:val="22"/>
                <w:szCs w:val="22"/>
                <w:lang w:val="uk-UA"/>
              </w:rPr>
            </w:pPr>
            <w:r>
              <w:rPr>
                <w:sz w:val="22"/>
                <w:szCs w:val="22"/>
                <w:lang w:val="uk-UA"/>
              </w:rPr>
              <w:t>4,8</w:t>
            </w:r>
          </w:p>
        </w:tc>
        <w:tc>
          <w:tcPr>
            <w:tcW w:w="1096" w:type="dxa"/>
            <w:vAlign w:val="center"/>
          </w:tcPr>
          <w:p w:rsidR="00C13B60" w:rsidRPr="003D2251" w:rsidRDefault="00271B72" w:rsidP="003D79A3">
            <w:pPr>
              <w:jc w:val="center"/>
              <w:rPr>
                <w:sz w:val="22"/>
                <w:szCs w:val="22"/>
                <w:lang w:val="uk-UA"/>
              </w:rPr>
            </w:pPr>
            <w:r>
              <w:rPr>
                <w:sz w:val="22"/>
                <w:szCs w:val="22"/>
                <w:lang w:val="uk-UA"/>
              </w:rPr>
              <w:t>10,0</w:t>
            </w:r>
          </w:p>
        </w:tc>
        <w:tc>
          <w:tcPr>
            <w:tcW w:w="1138" w:type="dxa"/>
            <w:vAlign w:val="center"/>
          </w:tcPr>
          <w:p w:rsidR="00C13B60" w:rsidRPr="003D2251" w:rsidRDefault="00271B72" w:rsidP="00271B72">
            <w:pPr>
              <w:jc w:val="center"/>
              <w:rPr>
                <w:sz w:val="22"/>
                <w:szCs w:val="22"/>
                <w:lang w:val="uk-UA"/>
              </w:rPr>
            </w:pPr>
            <w:r>
              <w:rPr>
                <w:sz w:val="22"/>
                <w:szCs w:val="22"/>
                <w:lang w:val="uk-UA"/>
              </w:rPr>
              <w:t>10,1</w:t>
            </w:r>
          </w:p>
        </w:tc>
      </w:tr>
    </w:tbl>
    <w:p w:rsidR="00271B72" w:rsidRPr="00271B72" w:rsidRDefault="00271B72" w:rsidP="00271B72">
      <w:pPr>
        <w:widowControl w:val="0"/>
        <w:jc w:val="both"/>
        <w:rPr>
          <w:b/>
          <w:i/>
          <w:sz w:val="28"/>
          <w:szCs w:val="20"/>
          <w:lang w:val="uk-UA"/>
        </w:rPr>
      </w:pPr>
    </w:p>
    <w:p w:rsidR="00271B72" w:rsidRPr="00271B72" w:rsidRDefault="00271B72" w:rsidP="00271B72">
      <w:pPr>
        <w:widowControl w:val="0"/>
        <w:ind w:firstLine="709"/>
        <w:jc w:val="both"/>
        <w:rPr>
          <w:b/>
          <w:i/>
          <w:sz w:val="28"/>
          <w:szCs w:val="20"/>
          <w:lang w:val="uk-UA"/>
        </w:rPr>
      </w:pPr>
      <w:r w:rsidRPr="00271B72">
        <w:rPr>
          <w:b/>
          <w:i/>
          <w:sz w:val="28"/>
          <w:szCs w:val="20"/>
          <w:lang w:val="uk-UA"/>
        </w:rPr>
        <w:t>Фінансові результати підприємств до оподаткування за 2019 рік:</w:t>
      </w:r>
    </w:p>
    <w:p w:rsidR="00271B72" w:rsidRPr="00271B72" w:rsidRDefault="00271B72" w:rsidP="00271B72">
      <w:pPr>
        <w:widowControl w:val="0"/>
        <w:jc w:val="both"/>
        <w:rPr>
          <w:b/>
          <w:i/>
          <w:sz w:val="28"/>
          <w:szCs w:val="20"/>
          <w:lang w:val="uk-UA"/>
        </w:rPr>
      </w:pPr>
      <w:r w:rsidRPr="00271B72">
        <w:rPr>
          <w:b/>
          <w:i/>
          <w:sz w:val="28"/>
          <w:szCs w:val="20"/>
          <w:lang w:val="uk-UA"/>
        </w:rPr>
        <w:t xml:space="preserve">Фінансове сальдо склало 324,855 </w:t>
      </w:r>
      <w:proofErr w:type="spellStart"/>
      <w:r w:rsidRPr="00271B72">
        <w:rPr>
          <w:b/>
          <w:i/>
          <w:sz w:val="28"/>
          <w:szCs w:val="20"/>
          <w:lang w:val="uk-UA"/>
        </w:rPr>
        <w:t>млн</w:t>
      </w:r>
      <w:proofErr w:type="spellEnd"/>
      <w:r w:rsidRPr="00271B72">
        <w:rPr>
          <w:b/>
          <w:i/>
          <w:sz w:val="28"/>
          <w:szCs w:val="20"/>
          <w:lang w:val="uk-UA"/>
        </w:rPr>
        <w:t xml:space="preserve"> </w:t>
      </w:r>
      <w:proofErr w:type="spellStart"/>
      <w:r w:rsidRPr="00271B72">
        <w:rPr>
          <w:b/>
          <w:i/>
          <w:sz w:val="28"/>
          <w:szCs w:val="20"/>
          <w:lang w:val="uk-UA"/>
        </w:rPr>
        <w:t>грн</w:t>
      </w:r>
      <w:proofErr w:type="spellEnd"/>
      <w:r w:rsidRPr="00271B72">
        <w:rPr>
          <w:b/>
          <w:i/>
          <w:sz w:val="28"/>
          <w:szCs w:val="20"/>
          <w:lang w:val="uk-UA"/>
        </w:rPr>
        <w:t>, у т.ч.</w:t>
      </w:r>
    </w:p>
    <w:p w:rsidR="00271B72" w:rsidRPr="00271B72" w:rsidRDefault="00271B72" w:rsidP="00271B72">
      <w:pPr>
        <w:widowControl w:val="0"/>
        <w:ind w:firstLine="709"/>
        <w:rPr>
          <w:sz w:val="28"/>
          <w:szCs w:val="20"/>
          <w:lang w:val="uk-UA"/>
        </w:rPr>
      </w:pPr>
      <w:r w:rsidRPr="00271B72">
        <w:rPr>
          <w:sz w:val="28"/>
          <w:szCs w:val="20"/>
          <w:lang w:val="uk-UA"/>
        </w:rPr>
        <w:t xml:space="preserve">73,8% підприємств одержали прибуток у сумі 929,157 </w:t>
      </w:r>
      <w:proofErr w:type="spellStart"/>
      <w:r w:rsidRPr="00271B72">
        <w:rPr>
          <w:sz w:val="28"/>
          <w:szCs w:val="20"/>
          <w:lang w:val="uk-UA"/>
        </w:rPr>
        <w:t>млн</w:t>
      </w:r>
      <w:proofErr w:type="spellEnd"/>
      <w:r w:rsidRPr="00271B72">
        <w:rPr>
          <w:sz w:val="28"/>
          <w:szCs w:val="20"/>
          <w:lang w:val="uk-UA"/>
        </w:rPr>
        <w:t xml:space="preserve"> </w:t>
      </w:r>
      <w:proofErr w:type="spellStart"/>
      <w:r w:rsidRPr="00271B72">
        <w:rPr>
          <w:sz w:val="28"/>
          <w:szCs w:val="20"/>
          <w:lang w:val="uk-UA"/>
        </w:rPr>
        <w:t>грн</w:t>
      </w:r>
      <w:proofErr w:type="spellEnd"/>
      <w:r w:rsidRPr="00271B72">
        <w:rPr>
          <w:sz w:val="28"/>
          <w:szCs w:val="20"/>
          <w:lang w:val="uk-UA"/>
        </w:rPr>
        <w:t>;</w:t>
      </w:r>
    </w:p>
    <w:p w:rsidR="00271B72" w:rsidRPr="00271B72" w:rsidRDefault="00271B72" w:rsidP="00271B72">
      <w:pPr>
        <w:widowControl w:val="0"/>
        <w:ind w:firstLine="709"/>
        <w:rPr>
          <w:sz w:val="28"/>
          <w:szCs w:val="20"/>
          <w:lang w:val="uk-UA"/>
        </w:rPr>
      </w:pPr>
      <w:r w:rsidRPr="00271B72">
        <w:rPr>
          <w:sz w:val="28"/>
          <w:szCs w:val="20"/>
          <w:lang w:val="uk-UA"/>
        </w:rPr>
        <w:t>26,2% підприємств одержали збиток  у сумі 604,30</w:t>
      </w:r>
      <w:r w:rsidRPr="00271B72">
        <w:rPr>
          <w:sz w:val="28"/>
          <w:szCs w:val="20"/>
        </w:rPr>
        <w:t>2</w:t>
      </w:r>
      <w:r w:rsidRPr="00271B72">
        <w:rPr>
          <w:sz w:val="28"/>
          <w:szCs w:val="20"/>
          <w:lang w:val="uk-UA"/>
        </w:rPr>
        <w:t xml:space="preserve"> млн. грн.</w:t>
      </w:r>
    </w:p>
    <w:p w:rsidR="00271B72" w:rsidRDefault="00271B72" w:rsidP="000E3502">
      <w:pPr>
        <w:ind w:firstLine="708"/>
        <w:jc w:val="both"/>
        <w:rPr>
          <w:rFonts w:eastAsia="Calibri"/>
          <w:sz w:val="28"/>
          <w:szCs w:val="28"/>
          <w:lang w:val="uk-UA" w:eastAsia="en-US"/>
        </w:rPr>
      </w:pPr>
    </w:p>
    <w:p w:rsidR="00FD4B0B" w:rsidRPr="002F4F97" w:rsidRDefault="00FD4B0B" w:rsidP="00FD4B0B">
      <w:pPr>
        <w:ind w:firstLine="709"/>
        <w:jc w:val="both"/>
        <w:rPr>
          <w:sz w:val="28"/>
          <w:szCs w:val="28"/>
          <w:lang w:val="uk-UA"/>
        </w:rPr>
      </w:pPr>
      <w:r w:rsidRPr="002F4F97">
        <w:rPr>
          <w:sz w:val="28"/>
          <w:szCs w:val="28"/>
          <w:lang w:val="uk-UA"/>
        </w:rPr>
        <w:t>У теперішній ситуації мале та середнє підприємництво є важливим сектором економіки, який сприяє вирішенню багатьох соціальних проблем, насамперед, забе</w:t>
      </w:r>
      <w:r w:rsidRPr="002F4F97">
        <w:rPr>
          <w:sz w:val="28"/>
          <w:szCs w:val="28"/>
          <w:lang w:val="uk-UA"/>
        </w:rPr>
        <w:t>з</w:t>
      </w:r>
      <w:r w:rsidRPr="002F4F97">
        <w:rPr>
          <w:sz w:val="28"/>
          <w:szCs w:val="28"/>
          <w:lang w:val="uk-UA"/>
        </w:rPr>
        <w:t>печує зайнятість населення, створення нових робочих місць, зменшення безробіття, насичення ринку необхідними товарами та послугами, створення здорової конкуре</w:t>
      </w:r>
      <w:r w:rsidRPr="002F4F97">
        <w:rPr>
          <w:sz w:val="28"/>
          <w:szCs w:val="28"/>
          <w:lang w:val="uk-UA"/>
        </w:rPr>
        <w:t>н</w:t>
      </w:r>
      <w:r w:rsidRPr="002F4F97">
        <w:rPr>
          <w:sz w:val="28"/>
          <w:szCs w:val="28"/>
          <w:lang w:val="uk-UA"/>
        </w:rPr>
        <w:t>ції, яка сприятливо впливає на розвиток економіки.</w:t>
      </w:r>
    </w:p>
    <w:p w:rsidR="00FD4B0B" w:rsidRDefault="00FD4B0B" w:rsidP="00FD4B0B">
      <w:pPr>
        <w:ind w:firstLine="709"/>
        <w:jc w:val="both"/>
        <w:rPr>
          <w:sz w:val="28"/>
          <w:szCs w:val="28"/>
          <w:lang w:val="uk-UA"/>
        </w:rPr>
      </w:pPr>
      <w:r w:rsidRPr="002F4F97">
        <w:rPr>
          <w:sz w:val="28"/>
          <w:szCs w:val="28"/>
          <w:lang w:val="uk-UA"/>
        </w:rPr>
        <w:t>Кількість зареєстрованих фізичних осіб-підприємців в м. Лисичанську має те</w:t>
      </w:r>
      <w:r w:rsidRPr="002F4F97">
        <w:rPr>
          <w:sz w:val="28"/>
          <w:szCs w:val="28"/>
          <w:lang w:val="uk-UA"/>
        </w:rPr>
        <w:t>н</w:t>
      </w:r>
      <w:r w:rsidRPr="002F4F97">
        <w:rPr>
          <w:sz w:val="28"/>
          <w:szCs w:val="28"/>
          <w:lang w:val="uk-UA"/>
        </w:rPr>
        <w:t>денцію до зростання. Станом на 01.01.20</w:t>
      </w:r>
      <w:r>
        <w:rPr>
          <w:sz w:val="28"/>
          <w:szCs w:val="28"/>
          <w:lang w:val="uk-UA"/>
        </w:rPr>
        <w:t>20</w:t>
      </w:r>
      <w:r w:rsidRPr="002F4F97">
        <w:rPr>
          <w:sz w:val="28"/>
          <w:szCs w:val="28"/>
          <w:lang w:val="uk-UA"/>
        </w:rPr>
        <w:t xml:space="preserve"> було зареєстровано </w:t>
      </w:r>
      <w:r>
        <w:rPr>
          <w:sz w:val="28"/>
          <w:szCs w:val="28"/>
          <w:lang w:val="uk-UA"/>
        </w:rPr>
        <w:t>5</w:t>
      </w:r>
      <w:r w:rsidRPr="002F4F97">
        <w:rPr>
          <w:sz w:val="28"/>
          <w:szCs w:val="28"/>
          <w:lang w:val="uk-UA"/>
        </w:rPr>
        <w:t> </w:t>
      </w:r>
      <w:r>
        <w:rPr>
          <w:sz w:val="28"/>
          <w:szCs w:val="28"/>
          <w:lang w:val="uk-UA"/>
        </w:rPr>
        <w:t>1</w:t>
      </w:r>
      <w:r w:rsidRPr="002F4F97">
        <w:rPr>
          <w:sz w:val="28"/>
          <w:szCs w:val="28"/>
          <w:lang w:val="uk-UA"/>
        </w:rPr>
        <w:t>9</w:t>
      </w:r>
      <w:r>
        <w:rPr>
          <w:sz w:val="28"/>
          <w:szCs w:val="28"/>
          <w:lang w:val="uk-UA"/>
        </w:rPr>
        <w:t>8</w:t>
      </w:r>
      <w:r w:rsidRPr="002F4F97">
        <w:rPr>
          <w:sz w:val="28"/>
          <w:szCs w:val="28"/>
          <w:lang w:val="uk-UA"/>
        </w:rPr>
        <w:t xml:space="preserve"> ФОП, що на </w:t>
      </w:r>
      <w:r>
        <w:rPr>
          <w:sz w:val="28"/>
          <w:szCs w:val="28"/>
          <w:lang w:val="uk-UA"/>
        </w:rPr>
        <w:t>407</w:t>
      </w:r>
      <w:r w:rsidRPr="002F4F97">
        <w:rPr>
          <w:sz w:val="28"/>
          <w:szCs w:val="28"/>
          <w:lang w:val="uk-UA"/>
        </w:rPr>
        <w:t xml:space="preserve"> ос</w:t>
      </w:r>
      <w:r>
        <w:rPr>
          <w:sz w:val="28"/>
          <w:szCs w:val="28"/>
          <w:lang w:val="uk-UA"/>
        </w:rPr>
        <w:t>і</w:t>
      </w:r>
      <w:r w:rsidRPr="002F4F97">
        <w:rPr>
          <w:sz w:val="28"/>
          <w:szCs w:val="28"/>
          <w:lang w:val="uk-UA"/>
        </w:rPr>
        <w:t>б, або на 8,</w:t>
      </w:r>
      <w:r>
        <w:rPr>
          <w:sz w:val="28"/>
          <w:szCs w:val="28"/>
          <w:lang w:val="uk-UA"/>
        </w:rPr>
        <w:t>5</w:t>
      </w:r>
      <w:r w:rsidRPr="002F4F97">
        <w:rPr>
          <w:sz w:val="28"/>
          <w:szCs w:val="28"/>
          <w:lang w:val="uk-UA"/>
        </w:rPr>
        <w:t>% більше ніж на 01.01.201</w:t>
      </w:r>
      <w:r>
        <w:rPr>
          <w:sz w:val="28"/>
          <w:szCs w:val="28"/>
          <w:lang w:val="uk-UA"/>
        </w:rPr>
        <w:t xml:space="preserve">9. </w:t>
      </w:r>
      <w:r w:rsidRPr="002F4F97">
        <w:rPr>
          <w:sz w:val="28"/>
          <w:szCs w:val="28"/>
          <w:lang w:val="uk-UA"/>
        </w:rPr>
        <w:t>Кількість ФОП, що сплачують податки, за звітний рік збільшилась зі 3</w:t>
      </w:r>
      <w:r>
        <w:rPr>
          <w:sz w:val="28"/>
          <w:szCs w:val="28"/>
          <w:lang w:val="uk-UA"/>
        </w:rPr>
        <w:t>156</w:t>
      </w:r>
      <w:r w:rsidRPr="002F4F97">
        <w:rPr>
          <w:sz w:val="28"/>
          <w:szCs w:val="28"/>
          <w:lang w:val="uk-UA"/>
        </w:rPr>
        <w:t xml:space="preserve"> до 3</w:t>
      </w:r>
      <w:r>
        <w:rPr>
          <w:sz w:val="28"/>
          <w:szCs w:val="28"/>
          <w:lang w:val="uk-UA"/>
        </w:rPr>
        <w:t>4</w:t>
      </w:r>
      <w:r w:rsidRPr="002F4F97">
        <w:rPr>
          <w:sz w:val="28"/>
          <w:szCs w:val="28"/>
          <w:lang w:val="uk-UA"/>
        </w:rPr>
        <w:t>6</w:t>
      </w:r>
      <w:r>
        <w:rPr>
          <w:sz w:val="28"/>
          <w:szCs w:val="28"/>
          <w:lang w:val="uk-UA"/>
        </w:rPr>
        <w:t>9</w:t>
      </w:r>
      <w:r w:rsidRPr="002F4F97">
        <w:rPr>
          <w:sz w:val="28"/>
          <w:szCs w:val="28"/>
          <w:lang w:val="uk-UA"/>
        </w:rPr>
        <w:t xml:space="preserve"> осіб, тобто на </w:t>
      </w:r>
      <w:r>
        <w:rPr>
          <w:sz w:val="28"/>
          <w:szCs w:val="28"/>
          <w:lang w:val="uk-UA"/>
        </w:rPr>
        <w:t>3</w:t>
      </w:r>
      <w:r w:rsidRPr="002F4F97">
        <w:rPr>
          <w:sz w:val="28"/>
          <w:szCs w:val="28"/>
          <w:lang w:val="uk-UA"/>
        </w:rPr>
        <w:t>10 ос</w:t>
      </w:r>
      <w:r>
        <w:rPr>
          <w:sz w:val="28"/>
          <w:szCs w:val="28"/>
          <w:lang w:val="uk-UA"/>
        </w:rPr>
        <w:t>і</w:t>
      </w:r>
      <w:r w:rsidRPr="002F4F97">
        <w:rPr>
          <w:sz w:val="28"/>
          <w:szCs w:val="28"/>
          <w:lang w:val="uk-UA"/>
        </w:rPr>
        <w:t xml:space="preserve">б або на </w:t>
      </w:r>
      <w:r>
        <w:rPr>
          <w:sz w:val="28"/>
          <w:szCs w:val="28"/>
          <w:lang w:val="uk-UA"/>
        </w:rPr>
        <w:t>9</w:t>
      </w:r>
      <w:r w:rsidRPr="002F4F97">
        <w:rPr>
          <w:sz w:val="28"/>
          <w:szCs w:val="28"/>
          <w:lang w:val="uk-UA"/>
        </w:rPr>
        <w:t>,</w:t>
      </w:r>
      <w:r>
        <w:rPr>
          <w:sz w:val="28"/>
          <w:szCs w:val="28"/>
          <w:lang w:val="uk-UA"/>
        </w:rPr>
        <w:t>8</w:t>
      </w:r>
      <w:r w:rsidRPr="002F4F97">
        <w:rPr>
          <w:sz w:val="28"/>
          <w:szCs w:val="28"/>
          <w:lang w:val="uk-UA"/>
        </w:rPr>
        <w:t>%. При ць</w:t>
      </w:r>
      <w:r w:rsidRPr="002F4F97">
        <w:rPr>
          <w:sz w:val="28"/>
          <w:szCs w:val="28"/>
          <w:lang w:val="uk-UA"/>
        </w:rPr>
        <w:t>о</w:t>
      </w:r>
      <w:r w:rsidRPr="002F4F97">
        <w:rPr>
          <w:sz w:val="28"/>
          <w:szCs w:val="28"/>
          <w:lang w:val="uk-UA"/>
        </w:rPr>
        <w:t>му питома вага активних ФОП за 201</w:t>
      </w:r>
      <w:r>
        <w:rPr>
          <w:sz w:val="28"/>
          <w:szCs w:val="28"/>
          <w:lang w:val="uk-UA"/>
        </w:rPr>
        <w:t>9</w:t>
      </w:r>
      <w:r w:rsidRPr="002F4F97">
        <w:rPr>
          <w:sz w:val="28"/>
          <w:szCs w:val="28"/>
          <w:lang w:val="uk-UA"/>
        </w:rPr>
        <w:t xml:space="preserve"> рік зменшилась на 3,</w:t>
      </w:r>
      <w:r>
        <w:rPr>
          <w:sz w:val="28"/>
          <w:szCs w:val="28"/>
          <w:lang w:val="uk-UA"/>
        </w:rPr>
        <w:t>1%.</w:t>
      </w:r>
      <w:r w:rsidRPr="002F4F97">
        <w:rPr>
          <w:sz w:val="28"/>
          <w:szCs w:val="28"/>
          <w:lang w:val="uk-UA"/>
        </w:rPr>
        <w:t xml:space="preserve"> Надходження до б</w:t>
      </w:r>
      <w:r w:rsidRPr="002F4F97">
        <w:rPr>
          <w:sz w:val="28"/>
          <w:szCs w:val="28"/>
          <w:lang w:val="uk-UA"/>
        </w:rPr>
        <w:t>ю</w:t>
      </w:r>
      <w:r w:rsidRPr="002F4F97">
        <w:rPr>
          <w:sz w:val="28"/>
          <w:szCs w:val="28"/>
          <w:lang w:val="uk-UA"/>
        </w:rPr>
        <w:t>джетів усіх рівнів від фізичних осіб-підприємців за рік зросли на 2</w:t>
      </w:r>
      <w:r>
        <w:rPr>
          <w:sz w:val="28"/>
          <w:szCs w:val="28"/>
          <w:lang w:val="uk-UA"/>
        </w:rPr>
        <w:t>2</w:t>
      </w:r>
      <w:r w:rsidRPr="002F4F97">
        <w:rPr>
          <w:sz w:val="28"/>
          <w:szCs w:val="28"/>
          <w:lang w:val="uk-UA"/>
        </w:rPr>
        <w:t>,</w:t>
      </w:r>
      <w:r>
        <w:rPr>
          <w:sz w:val="28"/>
          <w:szCs w:val="28"/>
          <w:lang w:val="uk-UA"/>
        </w:rPr>
        <w:t>58</w:t>
      </w:r>
      <w:r w:rsidRPr="002F4F97">
        <w:rPr>
          <w:sz w:val="28"/>
          <w:szCs w:val="28"/>
          <w:lang w:val="uk-UA"/>
        </w:rPr>
        <w:t>%, та склали 4</w:t>
      </w:r>
      <w:r>
        <w:rPr>
          <w:sz w:val="28"/>
          <w:szCs w:val="28"/>
          <w:lang w:val="uk-UA"/>
        </w:rPr>
        <w:t>9</w:t>
      </w:r>
      <w:r w:rsidRPr="002F4F97">
        <w:rPr>
          <w:sz w:val="28"/>
          <w:szCs w:val="28"/>
          <w:lang w:val="uk-UA"/>
        </w:rPr>
        <w:t>,</w:t>
      </w:r>
      <w:r>
        <w:rPr>
          <w:sz w:val="28"/>
          <w:szCs w:val="28"/>
          <w:lang w:val="uk-UA"/>
        </w:rPr>
        <w:t>4</w:t>
      </w:r>
      <w:r w:rsidRPr="002F4F97">
        <w:rPr>
          <w:sz w:val="28"/>
          <w:szCs w:val="28"/>
          <w:lang w:val="uk-UA"/>
        </w:rPr>
        <w:t xml:space="preserve"> млн грн.</w:t>
      </w:r>
    </w:p>
    <w:p w:rsidR="00FD4B0B" w:rsidRDefault="00FD4B0B" w:rsidP="00FD4B0B">
      <w:pPr>
        <w:jc w:val="both"/>
        <w:rPr>
          <w:b/>
          <w:bCs/>
          <w:i/>
          <w:iCs/>
          <w:sz w:val="22"/>
          <w:szCs w:val="22"/>
          <w:u w:val="single"/>
          <w:lang w:val="uk-UA"/>
        </w:rPr>
      </w:pPr>
    </w:p>
    <w:p w:rsidR="00A535B8" w:rsidRPr="00571DAD" w:rsidRDefault="00A535B8" w:rsidP="00A535B8">
      <w:pPr>
        <w:jc w:val="both"/>
        <w:rPr>
          <w:b/>
          <w:bCs/>
          <w:i/>
          <w:iCs/>
          <w:sz w:val="28"/>
          <w:szCs w:val="28"/>
          <w:u w:val="single"/>
          <w:lang w:val="uk-UA"/>
        </w:rPr>
      </w:pPr>
      <w:r w:rsidRPr="00571DAD">
        <w:rPr>
          <w:b/>
          <w:bCs/>
          <w:i/>
          <w:iCs/>
          <w:sz w:val="28"/>
          <w:szCs w:val="28"/>
          <w:u w:val="single"/>
          <w:lang w:val="uk-UA"/>
        </w:rPr>
        <w:t>Будівництво</w:t>
      </w:r>
    </w:p>
    <w:p w:rsidR="00A535B8" w:rsidRPr="00571DAD" w:rsidRDefault="00A535B8" w:rsidP="00A535B8">
      <w:pPr>
        <w:ind w:firstLine="709"/>
        <w:jc w:val="both"/>
        <w:rPr>
          <w:b/>
          <w:i/>
          <w:sz w:val="28"/>
          <w:szCs w:val="28"/>
          <w:u w:val="single"/>
          <w:lang w:val="uk-UA"/>
        </w:rPr>
      </w:pPr>
      <w:r w:rsidRPr="00571DAD">
        <w:rPr>
          <w:sz w:val="28"/>
          <w:szCs w:val="28"/>
          <w:lang w:val="uk-UA"/>
        </w:rPr>
        <w:t>Загальна площа житлов</w:t>
      </w:r>
      <w:r>
        <w:rPr>
          <w:sz w:val="28"/>
          <w:szCs w:val="28"/>
          <w:lang w:val="uk-UA"/>
        </w:rPr>
        <w:t xml:space="preserve">их будівель, </w:t>
      </w:r>
      <w:r w:rsidRPr="00571DAD">
        <w:rPr>
          <w:sz w:val="28"/>
          <w:szCs w:val="28"/>
          <w:lang w:val="uk-UA"/>
        </w:rPr>
        <w:t>прийнят</w:t>
      </w:r>
      <w:r>
        <w:rPr>
          <w:sz w:val="28"/>
          <w:szCs w:val="28"/>
          <w:lang w:val="uk-UA"/>
        </w:rPr>
        <w:t>их</w:t>
      </w:r>
      <w:r w:rsidRPr="00571DAD">
        <w:rPr>
          <w:sz w:val="28"/>
          <w:szCs w:val="28"/>
          <w:lang w:val="uk-UA"/>
        </w:rPr>
        <w:t xml:space="preserve"> в експлуатацію </w:t>
      </w:r>
      <w:r>
        <w:rPr>
          <w:sz w:val="28"/>
          <w:szCs w:val="28"/>
          <w:lang w:val="uk-UA"/>
        </w:rPr>
        <w:t>по місту у 2019 році склала 1328</w:t>
      </w:r>
      <w:r w:rsidRPr="00571DAD">
        <w:rPr>
          <w:sz w:val="28"/>
          <w:szCs w:val="28"/>
          <w:lang w:val="uk-UA"/>
        </w:rPr>
        <w:t xml:space="preserve"> м</w:t>
      </w:r>
      <w:r w:rsidRPr="00232907">
        <w:rPr>
          <w:sz w:val="28"/>
          <w:szCs w:val="28"/>
          <w:vertAlign w:val="superscript"/>
          <w:lang w:val="uk-UA"/>
        </w:rPr>
        <w:t>2</w:t>
      </w:r>
      <w:r>
        <w:rPr>
          <w:sz w:val="28"/>
          <w:szCs w:val="28"/>
          <w:lang w:val="uk-UA"/>
        </w:rPr>
        <w:t>, що складає 119,1% до відповідного періоду минулого року.</w:t>
      </w:r>
    </w:p>
    <w:p w:rsidR="00F73E8C" w:rsidRDefault="00F73E8C" w:rsidP="00F73E8C">
      <w:pPr>
        <w:widowControl w:val="0"/>
        <w:tabs>
          <w:tab w:val="left" w:pos="1276"/>
        </w:tabs>
        <w:suppressAutoHyphens/>
        <w:jc w:val="both"/>
        <w:rPr>
          <w:i/>
          <w:sz w:val="28"/>
          <w:szCs w:val="28"/>
          <w:u w:val="single"/>
          <w:lang w:val="uk-UA"/>
        </w:rPr>
      </w:pPr>
    </w:p>
    <w:p w:rsidR="00A535B8" w:rsidRPr="00F73E8C" w:rsidRDefault="00F73E8C" w:rsidP="00F73E8C">
      <w:pPr>
        <w:widowControl w:val="0"/>
        <w:tabs>
          <w:tab w:val="left" w:pos="1276"/>
        </w:tabs>
        <w:suppressAutoHyphens/>
        <w:jc w:val="both"/>
        <w:rPr>
          <w:b/>
          <w:i/>
          <w:sz w:val="28"/>
          <w:szCs w:val="28"/>
          <w:u w:val="single"/>
          <w:lang w:val="uk-UA"/>
        </w:rPr>
      </w:pPr>
      <w:r w:rsidRPr="00F73E8C">
        <w:rPr>
          <w:b/>
          <w:i/>
          <w:sz w:val="28"/>
          <w:szCs w:val="28"/>
          <w:u w:val="single"/>
          <w:lang w:val="uk-UA"/>
        </w:rPr>
        <w:t>Капітальні інвестиції</w:t>
      </w:r>
    </w:p>
    <w:p w:rsidR="00F73E8C" w:rsidRDefault="00F73E8C" w:rsidP="00A535B8">
      <w:pPr>
        <w:widowControl w:val="0"/>
        <w:tabs>
          <w:tab w:val="left" w:pos="1276"/>
        </w:tabs>
        <w:suppressAutoHyphens/>
        <w:ind w:firstLine="709"/>
        <w:jc w:val="both"/>
        <w:rPr>
          <w:sz w:val="28"/>
          <w:szCs w:val="28"/>
          <w:lang w:val="uk-UA"/>
        </w:rPr>
      </w:pPr>
      <w:r w:rsidRPr="00F73E8C">
        <w:rPr>
          <w:sz w:val="28"/>
          <w:szCs w:val="28"/>
          <w:lang w:val="uk-UA"/>
        </w:rPr>
        <w:t>У 2019 році по місту</w:t>
      </w:r>
      <w:r>
        <w:rPr>
          <w:sz w:val="28"/>
          <w:szCs w:val="28"/>
          <w:lang w:val="uk-UA"/>
        </w:rPr>
        <w:t xml:space="preserve"> освоєно (використано) 214,691 млн. грн. капітальних інвестицій, що на 50,773 </w:t>
      </w:r>
      <w:proofErr w:type="spellStart"/>
      <w:r>
        <w:rPr>
          <w:sz w:val="28"/>
          <w:szCs w:val="28"/>
          <w:lang w:val="uk-UA"/>
        </w:rPr>
        <w:t>млн.грн</w:t>
      </w:r>
      <w:proofErr w:type="spellEnd"/>
      <w:r>
        <w:rPr>
          <w:sz w:val="28"/>
          <w:szCs w:val="28"/>
          <w:lang w:val="uk-UA"/>
        </w:rPr>
        <w:t xml:space="preserve"> або на 31,0%</w:t>
      </w:r>
      <w:r w:rsidRPr="00F73E8C">
        <w:rPr>
          <w:sz w:val="28"/>
          <w:szCs w:val="28"/>
          <w:lang w:val="uk-UA"/>
        </w:rPr>
        <w:t xml:space="preserve"> більше</w:t>
      </w:r>
      <w:r>
        <w:rPr>
          <w:sz w:val="28"/>
          <w:szCs w:val="28"/>
          <w:lang w:val="uk-UA"/>
        </w:rPr>
        <w:t xml:space="preserve"> аналогічного періоду минулого року.</w:t>
      </w:r>
    </w:p>
    <w:p w:rsidR="00F73E8C" w:rsidRDefault="00F73E8C" w:rsidP="00A535B8">
      <w:pPr>
        <w:widowControl w:val="0"/>
        <w:tabs>
          <w:tab w:val="left" w:pos="1276"/>
        </w:tabs>
        <w:suppressAutoHyphens/>
        <w:ind w:firstLine="709"/>
        <w:jc w:val="both"/>
        <w:rPr>
          <w:sz w:val="28"/>
          <w:szCs w:val="28"/>
          <w:lang w:val="uk-UA"/>
        </w:rPr>
      </w:pPr>
      <w:r>
        <w:rPr>
          <w:sz w:val="28"/>
          <w:szCs w:val="28"/>
          <w:lang w:val="uk-UA"/>
        </w:rPr>
        <w:t>У розрахунку на одну особу капітальні інвестиції складають 1953,5 грн.</w:t>
      </w:r>
    </w:p>
    <w:p w:rsidR="00F73E8C" w:rsidRDefault="00F73E8C" w:rsidP="00A535B8">
      <w:pPr>
        <w:widowControl w:val="0"/>
        <w:tabs>
          <w:tab w:val="left" w:pos="1276"/>
        </w:tabs>
        <w:suppressAutoHyphens/>
        <w:ind w:firstLine="709"/>
        <w:jc w:val="both"/>
        <w:rPr>
          <w:sz w:val="28"/>
          <w:szCs w:val="28"/>
          <w:lang w:val="uk-UA"/>
        </w:rPr>
      </w:pPr>
    </w:p>
    <w:p w:rsidR="00F73E8C" w:rsidRDefault="00F73E8C" w:rsidP="00A535B8">
      <w:pPr>
        <w:widowControl w:val="0"/>
        <w:tabs>
          <w:tab w:val="left" w:pos="1276"/>
        </w:tabs>
        <w:suppressAutoHyphens/>
        <w:ind w:firstLine="709"/>
        <w:jc w:val="both"/>
        <w:rPr>
          <w:sz w:val="28"/>
          <w:szCs w:val="28"/>
          <w:lang w:val="uk-UA"/>
        </w:rPr>
      </w:pPr>
    </w:p>
    <w:p w:rsidR="00F73E8C" w:rsidRDefault="00F73E8C" w:rsidP="00A535B8">
      <w:pPr>
        <w:widowControl w:val="0"/>
        <w:tabs>
          <w:tab w:val="left" w:pos="1276"/>
        </w:tabs>
        <w:suppressAutoHyphens/>
        <w:ind w:firstLine="709"/>
        <w:jc w:val="both"/>
        <w:rPr>
          <w:sz w:val="28"/>
          <w:szCs w:val="28"/>
          <w:lang w:val="uk-UA"/>
        </w:rPr>
      </w:pPr>
    </w:p>
    <w:p w:rsidR="00F73E8C" w:rsidRPr="00F73E8C" w:rsidRDefault="00F73E8C" w:rsidP="00A535B8">
      <w:pPr>
        <w:widowControl w:val="0"/>
        <w:tabs>
          <w:tab w:val="left" w:pos="1276"/>
        </w:tabs>
        <w:suppressAutoHyphens/>
        <w:ind w:firstLine="709"/>
        <w:jc w:val="both"/>
        <w:rPr>
          <w:sz w:val="28"/>
          <w:szCs w:val="28"/>
          <w:lang w:val="uk-UA"/>
        </w:rPr>
      </w:pPr>
    </w:p>
    <w:p w:rsidR="00A535B8" w:rsidRDefault="00A535B8" w:rsidP="00A535B8">
      <w:pPr>
        <w:jc w:val="both"/>
        <w:rPr>
          <w:b/>
          <w:bCs/>
          <w:i/>
          <w:iCs/>
          <w:sz w:val="28"/>
          <w:szCs w:val="28"/>
          <w:u w:val="single"/>
          <w:lang w:val="uk-UA"/>
        </w:rPr>
      </w:pPr>
      <w:r w:rsidRPr="00E8520D">
        <w:rPr>
          <w:b/>
          <w:bCs/>
          <w:i/>
          <w:iCs/>
          <w:sz w:val="28"/>
          <w:szCs w:val="28"/>
          <w:u w:val="single"/>
          <w:lang w:val="uk-UA"/>
        </w:rPr>
        <w:lastRenderedPageBreak/>
        <w:t>Споживчий ринок</w:t>
      </w:r>
    </w:p>
    <w:p w:rsidR="00F6065B" w:rsidRPr="00F6065B" w:rsidRDefault="00F6065B" w:rsidP="00F6065B">
      <w:pPr>
        <w:ind w:firstLine="709"/>
        <w:jc w:val="both"/>
        <w:rPr>
          <w:rFonts w:eastAsiaTheme="minorHAnsi"/>
          <w:sz w:val="28"/>
          <w:szCs w:val="28"/>
          <w:lang w:val="uk-UA" w:eastAsia="en-US"/>
        </w:rPr>
      </w:pPr>
      <w:r w:rsidRPr="00F6065B">
        <w:rPr>
          <w:rFonts w:eastAsiaTheme="minorHAnsi"/>
          <w:sz w:val="28"/>
          <w:szCs w:val="28"/>
          <w:lang w:val="uk-UA" w:eastAsia="en-US"/>
        </w:rPr>
        <w:t>Інфраструктура споживчого ринку міста станом на 01.01.2020 налічує 670 об'</w:t>
      </w:r>
      <w:r w:rsidRPr="00F6065B">
        <w:rPr>
          <w:rFonts w:eastAsiaTheme="minorHAnsi"/>
          <w:sz w:val="28"/>
          <w:szCs w:val="28"/>
          <w:lang w:val="uk-UA" w:eastAsia="en-US"/>
        </w:rPr>
        <w:t>є</w:t>
      </w:r>
      <w:r w:rsidRPr="00F6065B">
        <w:rPr>
          <w:rFonts w:eastAsiaTheme="minorHAnsi"/>
          <w:sz w:val="28"/>
          <w:szCs w:val="28"/>
          <w:lang w:val="uk-UA" w:eastAsia="en-US"/>
        </w:rPr>
        <w:t>ктів роздрібної торгівлі, торговельною площею 56788,7 кв. м., в тому числі продов</w:t>
      </w:r>
      <w:r w:rsidRPr="00F6065B">
        <w:rPr>
          <w:rFonts w:eastAsiaTheme="minorHAnsi"/>
          <w:sz w:val="28"/>
          <w:szCs w:val="28"/>
          <w:lang w:val="uk-UA" w:eastAsia="en-US"/>
        </w:rPr>
        <w:t>о</w:t>
      </w:r>
      <w:r w:rsidRPr="00F6065B">
        <w:rPr>
          <w:rFonts w:eastAsiaTheme="minorHAnsi"/>
          <w:sz w:val="28"/>
          <w:szCs w:val="28"/>
          <w:lang w:val="uk-UA" w:eastAsia="en-US"/>
        </w:rPr>
        <w:t xml:space="preserve">льчих магазинів 241 од., торговельною площею 18444,43 </w:t>
      </w:r>
      <w:proofErr w:type="spellStart"/>
      <w:r w:rsidRPr="00F6065B">
        <w:rPr>
          <w:rFonts w:eastAsiaTheme="minorHAnsi"/>
          <w:sz w:val="28"/>
          <w:szCs w:val="28"/>
          <w:lang w:val="uk-UA" w:eastAsia="en-US"/>
        </w:rPr>
        <w:t>кв.м</w:t>
      </w:r>
      <w:proofErr w:type="spellEnd"/>
      <w:r w:rsidRPr="00F6065B">
        <w:rPr>
          <w:rFonts w:eastAsiaTheme="minorHAnsi"/>
          <w:sz w:val="28"/>
          <w:szCs w:val="28"/>
          <w:lang w:val="uk-UA" w:eastAsia="en-US"/>
        </w:rPr>
        <w:t>. непродовольчих маг</w:t>
      </w:r>
      <w:r w:rsidRPr="00F6065B">
        <w:rPr>
          <w:rFonts w:eastAsiaTheme="minorHAnsi"/>
          <w:sz w:val="28"/>
          <w:szCs w:val="28"/>
          <w:lang w:val="uk-UA" w:eastAsia="en-US"/>
        </w:rPr>
        <w:t>а</w:t>
      </w:r>
      <w:r w:rsidRPr="00F6065B">
        <w:rPr>
          <w:rFonts w:eastAsiaTheme="minorHAnsi"/>
          <w:sz w:val="28"/>
          <w:szCs w:val="28"/>
          <w:lang w:val="uk-UA" w:eastAsia="en-US"/>
        </w:rPr>
        <w:t xml:space="preserve">зинів 303 од., торговельною площею  38944,64 </w:t>
      </w:r>
      <w:proofErr w:type="spellStart"/>
      <w:r w:rsidRPr="00F6065B">
        <w:rPr>
          <w:rFonts w:eastAsiaTheme="minorHAnsi"/>
          <w:sz w:val="28"/>
          <w:szCs w:val="28"/>
          <w:lang w:val="uk-UA" w:eastAsia="en-US"/>
        </w:rPr>
        <w:t>кв.м</w:t>
      </w:r>
      <w:proofErr w:type="spellEnd"/>
      <w:r w:rsidRPr="00F6065B">
        <w:rPr>
          <w:rFonts w:eastAsiaTheme="minorHAnsi"/>
          <w:sz w:val="28"/>
          <w:szCs w:val="28"/>
          <w:lang w:val="uk-UA" w:eastAsia="en-US"/>
        </w:rPr>
        <w:t>., 113 об'єктів дрібно - роздрібної торгівлі, 13 автозаправних станцій, 93 заклади ресторанного господарства, 169 під</w:t>
      </w:r>
      <w:r w:rsidRPr="00F6065B">
        <w:rPr>
          <w:rFonts w:eastAsiaTheme="minorHAnsi"/>
          <w:sz w:val="28"/>
          <w:szCs w:val="28"/>
          <w:lang w:val="uk-UA" w:eastAsia="en-US"/>
        </w:rPr>
        <w:t>п</w:t>
      </w:r>
      <w:r w:rsidRPr="00F6065B">
        <w:rPr>
          <w:rFonts w:eastAsiaTheme="minorHAnsi"/>
          <w:sz w:val="28"/>
          <w:szCs w:val="28"/>
          <w:lang w:val="uk-UA" w:eastAsia="en-US"/>
        </w:rPr>
        <w:t>риємств сфери побутових послуг. У насиченості внутрішнього ринку та у задоволенні потреб населення у продуктах харчування значне місце належить ринкам, яких в мі</w:t>
      </w:r>
      <w:r w:rsidRPr="00F6065B">
        <w:rPr>
          <w:rFonts w:eastAsiaTheme="minorHAnsi"/>
          <w:sz w:val="28"/>
          <w:szCs w:val="28"/>
          <w:lang w:val="uk-UA" w:eastAsia="en-US"/>
        </w:rPr>
        <w:t>с</w:t>
      </w:r>
      <w:r w:rsidRPr="00F6065B">
        <w:rPr>
          <w:rFonts w:eastAsiaTheme="minorHAnsi"/>
          <w:sz w:val="28"/>
          <w:szCs w:val="28"/>
          <w:lang w:val="uk-UA" w:eastAsia="en-US"/>
        </w:rPr>
        <w:t xml:space="preserve">ті налічується 7 </w:t>
      </w:r>
      <w:r w:rsidRPr="00F6065B">
        <w:rPr>
          <w:rFonts w:eastAsiaTheme="minorHAnsi"/>
          <w:color w:val="000000"/>
          <w:sz w:val="28"/>
          <w:szCs w:val="28"/>
          <w:shd w:val="clear" w:color="auto" w:fill="FFFFFF"/>
          <w:lang w:val="uk-UA" w:eastAsia="en-US"/>
        </w:rPr>
        <w:t>та 2 торгівельних майданчика, на</w:t>
      </w:r>
      <w:r w:rsidRPr="00F6065B">
        <w:rPr>
          <w:rFonts w:eastAsiaTheme="minorHAnsi"/>
          <w:sz w:val="28"/>
          <w:szCs w:val="28"/>
          <w:lang w:val="uk-UA" w:eastAsia="en-US"/>
        </w:rPr>
        <w:t xml:space="preserve"> 1989 і 181 торгове місце відповідно. </w:t>
      </w:r>
    </w:p>
    <w:p w:rsidR="00A535B8" w:rsidRPr="00F35442" w:rsidRDefault="00A535B8" w:rsidP="00A535B8">
      <w:pPr>
        <w:ind w:firstLine="709"/>
        <w:jc w:val="both"/>
        <w:rPr>
          <w:sz w:val="28"/>
          <w:szCs w:val="28"/>
          <w:lang w:val="uk-UA"/>
        </w:rPr>
      </w:pPr>
      <w:r w:rsidRPr="00F35442">
        <w:rPr>
          <w:sz w:val="28"/>
          <w:szCs w:val="28"/>
          <w:lang w:val="uk-UA"/>
        </w:rPr>
        <w:t>За підсумками 2019 року обсяг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особами-підприємцями) склав 2020,4 млн.</w:t>
      </w:r>
      <w:r w:rsidR="00964147">
        <w:rPr>
          <w:sz w:val="28"/>
          <w:szCs w:val="28"/>
          <w:lang w:val="uk-UA"/>
        </w:rPr>
        <w:t xml:space="preserve"> </w:t>
      </w:r>
      <w:proofErr w:type="spellStart"/>
      <w:r w:rsidRPr="00F35442">
        <w:rPr>
          <w:sz w:val="28"/>
          <w:szCs w:val="28"/>
          <w:lang w:val="uk-UA"/>
        </w:rPr>
        <w:t>грн</w:t>
      </w:r>
      <w:proofErr w:type="spellEnd"/>
      <w:r w:rsidRPr="00F35442">
        <w:rPr>
          <w:sz w:val="28"/>
          <w:szCs w:val="28"/>
          <w:lang w:val="uk-UA"/>
        </w:rPr>
        <w:t>, темпи росту роздрібної торгівлі (з урахуванням товарообігу юриди</w:t>
      </w:r>
      <w:r w:rsidRPr="00F35442">
        <w:rPr>
          <w:sz w:val="28"/>
          <w:szCs w:val="28"/>
          <w:lang w:val="uk-UA"/>
        </w:rPr>
        <w:t>ч</w:t>
      </w:r>
      <w:r w:rsidRPr="00F35442">
        <w:rPr>
          <w:sz w:val="28"/>
          <w:szCs w:val="28"/>
          <w:lang w:val="uk-UA"/>
        </w:rPr>
        <w:t>них і фізичних осіб) у фактичних цінах – 115,3%, індекс споживчих цін (індекс і</w:t>
      </w:r>
      <w:r w:rsidRPr="00F35442">
        <w:rPr>
          <w:sz w:val="28"/>
          <w:szCs w:val="28"/>
          <w:lang w:val="uk-UA"/>
        </w:rPr>
        <w:t>н</w:t>
      </w:r>
      <w:r w:rsidRPr="00F35442">
        <w:rPr>
          <w:sz w:val="28"/>
          <w:szCs w:val="28"/>
          <w:lang w:val="uk-UA"/>
        </w:rPr>
        <w:t>фляції) – 104,3%. Обсяг реалізованих послуг з урахуванням обсягів реалізованих по</w:t>
      </w:r>
      <w:r w:rsidRPr="00F35442">
        <w:rPr>
          <w:sz w:val="28"/>
          <w:szCs w:val="28"/>
          <w:lang w:val="uk-UA"/>
        </w:rPr>
        <w:t>с</w:t>
      </w:r>
      <w:r w:rsidRPr="00F35442">
        <w:rPr>
          <w:sz w:val="28"/>
          <w:szCs w:val="28"/>
          <w:lang w:val="uk-UA"/>
        </w:rPr>
        <w:t>луг підприємств, що переважно фінансуються за рахунок бюджетних коштів, стан</w:t>
      </w:r>
      <w:r w:rsidRPr="00F35442">
        <w:rPr>
          <w:sz w:val="28"/>
          <w:szCs w:val="28"/>
          <w:lang w:val="uk-UA"/>
        </w:rPr>
        <w:t>о</w:t>
      </w:r>
      <w:r w:rsidRPr="00F35442">
        <w:rPr>
          <w:sz w:val="28"/>
          <w:szCs w:val="28"/>
          <w:lang w:val="uk-UA"/>
        </w:rPr>
        <w:t>вить 167,2 млн  грн. Темпи росту обсягів реалізованих послуг з урахуванням обсягів реалізованих послуг підприємств, що переважно фінансуються за рахунок бюдже</w:t>
      </w:r>
      <w:r w:rsidRPr="00F35442">
        <w:rPr>
          <w:sz w:val="28"/>
          <w:szCs w:val="28"/>
          <w:lang w:val="uk-UA"/>
        </w:rPr>
        <w:t>т</w:t>
      </w:r>
      <w:r w:rsidRPr="00F35442">
        <w:rPr>
          <w:sz w:val="28"/>
          <w:szCs w:val="28"/>
          <w:lang w:val="uk-UA"/>
        </w:rPr>
        <w:t>них коштів (у фактичних цінах), у порівнянні до попереднього року склав 80,0%, що пов’язано зі зменшенням обсягу реалізованих послуг у сфері інформації та телеком</w:t>
      </w:r>
      <w:r w:rsidRPr="00F35442">
        <w:rPr>
          <w:sz w:val="28"/>
          <w:szCs w:val="28"/>
          <w:lang w:val="uk-UA"/>
        </w:rPr>
        <w:t>у</w:t>
      </w:r>
      <w:r w:rsidRPr="00F35442">
        <w:rPr>
          <w:sz w:val="28"/>
          <w:szCs w:val="28"/>
          <w:lang w:val="uk-UA"/>
        </w:rPr>
        <w:t>нікації.</w:t>
      </w:r>
    </w:p>
    <w:p w:rsidR="00A535B8" w:rsidRPr="00F35442" w:rsidRDefault="00A535B8" w:rsidP="00A535B8">
      <w:pPr>
        <w:ind w:firstLine="709"/>
        <w:jc w:val="both"/>
        <w:rPr>
          <w:sz w:val="28"/>
          <w:szCs w:val="28"/>
          <w:lang w:val="uk-UA"/>
        </w:rPr>
      </w:pPr>
      <w:r w:rsidRPr="00F35442">
        <w:rPr>
          <w:sz w:val="28"/>
          <w:szCs w:val="28"/>
          <w:lang w:val="uk-UA"/>
        </w:rPr>
        <w:t>Протягом 2019 року за рахунок коштів приватного капіталу шляхом реконстр</w:t>
      </w:r>
      <w:r w:rsidRPr="00F35442">
        <w:rPr>
          <w:sz w:val="28"/>
          <w:szCs w:val="28"/>
          <w:lang w:val="uk-UA"/>
        </w:rPr>
        <w:t>у</w:t>
      </w:r>
      <w:r w:rsidRPr="00F35442">
        <w:rPr>
          <w:sz w:val="28"/>
          <w:szCs w:val="28"/>
          <w:lang w:val="uk-UA"/>
        </w:rPr>
        <w:t>кції приміщень в місті відкрито понад 13 об’єктів торгівлі, а саме: 5 магазинів, 1 а</w:t>
      </w:r>
      <w:r w:rsidRPr="00F35442">
        <w:rPr>
          <w:sz w:val="28"/>
          <w:szCs w:val="28"/>
          <w:lang w:val="uk-UA"/>
        </w:rPr>
        <w:t>п</w:t>
      </w:r>
      <w:r w:rsidRPr="00F35442">
        <w:rPr>
          <w:sz w:val="28"/>
          <w:szCs w:val="28"/>
          <w:lang w:val="uk-UA"/>
        </w:rPr>
        <w:t>тека, 3 салони краси, перукарня, кондитерський цех, пиріжкова, студія поліграфічних послуг тощо. Завдяки відкриттю нових об’єктів у сфері торгівлі, ресторанного госп</w:t>
      </w:r>
      <w:r w:rsidRPr="00F35442">
        <w:rPr>
          <w:sz w:val="28"/>
          <w:szCs w:val="28"/>
          <w:lang w:val="uk-UA"/>
        </w:rPr>
        <w:t>о</w:t>
      </w:r>
      <w:r w:rsidRPr="00F35442">
        <w:rPr>
          <w:sz w:val="28"/>
          <w:szCs w:val="28"/>
          <w:lang w:val="uk-UA"/>
        </w:rPr>
        <w:t>дарства та побутового обслуговування створено 26 робочих місць.</w:t>
      </w:r>
    </w:p>
    <w:p w:rsidR="00A535B8" w:rsidRPr="00F35442" w:rsidRDefault="00A535B8" w:rsidP="00A535B8">
      <w:pPr>
        <w:ind w:firstLine="709"/>
        <w:jc w:val="both"/>
        <w:rPr>
          <w:sz w:val="28"/>
          <w:szCs w:val="28"/>
          <w:lang w:val="uk-UA"/>
        </w:rPr>
      </w:pPr>
      <w:r w:rsidRPr="00F35442">
        <w:rPr>
          <w:sz w:val="28"/>
          <w:szCs w:val="28"/>
          <w:lang w:val="uk-UA"/>
        </w:rPr>
        <w:t>Забезпеченість торговими площами на 1,0 тис. мешканців складає 510,75 м</w:t>
      </w:r>
      <w:r w:rsidRPr="00F35442">
        <w:rPr>
          <w:sz w:val="28"/>
          <w:szCs w:val="28"/>
          <w:vertAlign w:val="superscript"/>
          <w:lang w:val="uk-UA"/>
        </w:rPr>
        <w:t>2</w:t>
      </w:r>
      <w:r w:rsidRPr="00F35442">
        <w:rPr>
          <w:sz w:val="28"/>
          <w:szCs w:val="28"/>
          <w:lang w:val="uk-UA"/>
        </w:rPr>
        <w:t>, що на 55,7%</w:t>
      </w:r>
      <w:r w:rsidRPr="00F35442">
        <w:rPr>
          <w:color w:val="FF0000"/>
          <w:sz w:val="28"/>
          <w:szCs w:val="28"/>
          <w:lang w:val="uk-UA"/>
        </w:rPr>
        <w:t xml:space="preserve"> </w:t>
      </w:r>
      <w:r w:rsidRPr="00F35442">
        <w:rPr>
          <w:sz w:val="28"/>
          <w:szCs w:val="28"/>
          <w:lang w:val="uk-UA"/>
        </w:rPr>
        <w:t>більше від встановленого нормативу (норматив для контрольованої частини Луганської області у середньому складає 328,0 м</w:t>
      </w:r>
      <w:r w:rsidRPr="00F35442">
        <w:rPr>
          <w:sz w:val="28"/>
          <w:szCs w:val="28"/>
          <w:vertAlign w:val="superscript"/>
          <w:lang w:val="uk-UA"/>
        </w:rPr>
        <w:t>2</w:t>
      </w:r>
      <w:r w:rsidRPr="00F35442">
        <w:rPr>
          <w:sz w:val="28"/>
          <w:szCs w:val="28"/>
          <w:lang w:val="uk-UA"/>
        </w:rPr>
        <w:t>), показник забезпеченості місцями в загальнодоступній мережі ресторанного господарства ( кількість місць на одну тис. осіб населення) 23,34 посадкових місця що складає 64,8% від встановленого норм</w:t>
      </w:r>
      <w:r w:rsidRPr="00F35442">
        <w:rPr>
          <w:sz w:val="28"/>
          <w:szCs w:val="28"/>
          <w:lang w:val="uk-UA"/>
        </w:rPr>
        <w:t>а</w:t>
      </w:r>
      <w:r w:rsidRPr="00F35442">
        <w:rPr>
          <w:sz w:val="28"/>
          <w:szCs w:val="28"/>
          <w:lang w:val="uk-UA"/>
        </w:rPr>
        <w:t xml:space="preserve">тиву (норматив – 36,0 </w:t>
      </w:r>
      <w:proofErr w:type="spellStart"/>
      <w:r w:rsidRPr="00F35442">
        <w:rPr>
          <w:sz w:val="28"/>
          <w:szCs w:val="28"/>
          <w:lang w:val="uk-UA"/>
        </w:rPr>
        <w:t>п.м</w:t>
      </w:r>
      <w:proofErr w:type="spellEnd"/>
      <w:r w:rsidRPr="00F35442">
        <w:rPr>
          <w:sz w:val="28"/>
          <w:szCs w:val="28"/>
          <w:lang w:val="uk-UA"/>
        </w:rPr>
        <w:t>.), у мережі підприємств сфери побуту забезпеченість скл</w:t>
      </w:r>
      <w:r w:rsidRPr="00F35442">
        <w:rPr>
          <w:sz w:val="28"/>
          <w:szCs w:val="28"/>
          <w:lang w:val="uk-UA"/>
        </w:rPr>
        <w:t>а</w:t>
      </w:r>
      <w:r w:rsidRPr="00F35442">
        <w:rPr>
          <w:sz w:val="28"/>
          <w:szCs w:val="28"/>
          <w:lang w:val="uk-UA"/>
        </w:rPr>
        <w:t>дає 15,34 одиниць, в т. ч. найбільш розвинуті послуги перукарень, виготовлення та ремонт взуття, технічне обслуговування та ремонт транспортних засобів, ритуальні послуги.</w:t>
      </w:r>
    </w:p>
    <w:p w:rsidR="00A535B8" w:rsidRDefault="00A535B8" w:rsidP="00FD4B0B">
      <w:pPr>
        <w:jc w:val="both"/>
        <w:rPr>
          <w:b/>
          <w:bCs/>
          <w:i/>
          <w:iCs/>
          <w:sz w:val="22"/>
          <w:szCs w:val="22"/>
          <w:u w:val="single"/>
          <w:lang w:val="uk-UA"/>
        </w:rPr>
      </w:pPr>
    </w:p>
    <w:p w:rsidR="00A535B8" w:rsidRPr="00E8520D" w:rsidRDefault="00A535B8" w:rsidP="00A535B8">
      <w:pPr>
        <w:jc w:val="both"/>
        <w:rPr>
          <w:b/>
          <w:bCs/>
          <w:i/>
          <w:iCs/>
          <w:sz w:val="28"/>
          <w:szCs w:val="28"/>
          <w:u w:val="single"/>
          <w:lang w:val="uk-UA"/>
        </w:rPr>
      </w:pPr>
      <w:r w:rsidRPr="00E8520D">
        <w:rPr>
          <w:b/>
          <w:bCs/>
          <w:i/>
          <w:iCs/>
          <w:sz w:val="28"/>
          <w:szCs w:val="28"/>
          <w:u w:val="single"/>
          <w:lang w:val="uk-UA"/>
        </w:rPr>
        <w:t>Ринок праці</w:t>
      </w:r>
    </w:p>
    <w:p w:rsidR="00A535B8" w:rsidRPr="00F35442" w:rsidRDefault="00A535B8" w:rsidP="00A535B8">
      <w:pPr>
        <w:ind w:firstLine="709"/>
        <w:jc w:val="both"/>
        <w:rPr>
          <w:sz w:val="28"/>
          <w:szCs w:val="28"/>
          <w:lang w:val="uk-UA"/>
        </w:rPr>
      </w:pPr>
      <w:r>
        <w:rPr>
          <w:sz w:val="28"/>
          <w:szCs w:val="28"/>
          <w:lang w:val="uk-UA"/>
        </w:rPr>
        <w:t>П</w:t>
      </w:r>
      <w:r w:rsidRPr="00F35442">
        <w:rPr>
          <w:sz w:val="28"/>
          <w:szCs w:val="28"/>
          <w:lang w:val="uk-UA"/>
        </w:rPr>
        <w:t>ротягом січня-грудня 2019 року</w:t>
      </w:r>
      <w:r w:rsidRPr="00741689">
        <w:rPr>
          <w:sz w:val="28"/>
          <w:szCs w:val="28"/>
          <w:lang w:val="uk-UA"/>
        </w:rPr>
        <w:t xml:space="preserve"> </w:t>
      </w:r>
      <w:r w:rsidRPr="00F35442">
        <w:rPr>
          <w:sz w:val="28"/>
          <w:szCs w:val="28"/>
          <w:lang w:val="uk-UA"/>
        </w:rPr>
        <w:t xml:space="preserve">в Лисичанському міському центрі зайнятості </w:t>
      </w:r>
      <w:r>
        <w:rPr>
          <w:sz w:val="28"/>
          <w:szCs w:val="28"/>
          <w:lang w:val="uk-UA"/>
        </w:rPr>
        <w:t xml:space="preserve">було </w:t>
      </w:r>
      <w:r w:rsidRPr="00F35442">
        <w:rPr>
          <w:sz w:val="28"/>
          <w:szCs w:val="28"/>
          <w:lang w:val="uk-UA"/>
        </w:rPr>
        <w:t>зареєстровано 1518 безробітних громадян. Всього протягом січня-грудня 2019 року на обліку в Лисичанському міському центрі зайнятості перебувало 2282 зареє</w:t>
      </w:r>
      <w:r w:rsidRPr="00F35442">
        <w:rPr>
          <w:sz w:val="28"/>
          <w:szCs w:val="28"/>
          <w:lang w:val="uk-UA"/>
        </w:rPr>
        <w:t>с</w:t>
      </w:r>
      <w:r w:rsidRPr="00F35442">
        <w:rPr>
          <w:sz w:val="28"/>
          <w:szCs w:val="28"/>
          <w:lang w:val="uk-UA"/>
        </w:rPr>
        <w:t>трованих безробітних.</w:t>
      </w:r>
    </w:p>
    <w:p w:rsidR="00A535B8" w:rsidRPr="00F35442" w:rsidRDefault="00A535B8" w:rsidP="00A535B8">
      <w:pPr>
        <w:ind w:firstLine="709"/>
        <w:jc w:val="both"/>
        <w:rPr>
          <w:sz w:val="28"/>
          <w:szCs w:val="28"/>
          <w:lang w:val="uk-UA"/>
        </w:rPr>
      </w:pPr>
      <w:r w:rsidRPr="00F35442">
        <w:rPr>
          <w:sz w:val="28"/>
          <w:szCs w:val="28"/>
          <w:lang w:val="uk-UA"/>
        </w:rPr>
        <w:t>Працевлаштован</w:t>
      </w:r>
      <w:r w:rsidR="00C13B60">
        <w:rPr>
          <w:sz w:val="28"/>
          <w:szCs w:val="28"/>
          <w:lang w:val="uk-UA"/>
        </w:rPr>
        <w:t>і</w:t>
      </w:r>
      <w:r w:rsidRPr="00F35442">
        <w:rPr>
          <w:sz w:val="28"/>
          <w:szCs w:val="28"/>
          <w:lang w:val="uk-UA"/>
        </w:rPr>
        <w:t xml:space="preserve"> за напрямом державної служби зайнятості та самостійно пр</w:t>
      </w:r>
      <w:r w:rsidRPr="00F35442">
        <w:rPr>
          <w:sz w:val="28"/>
          <w:szCs w:val="28"/>
          <w:lang w:val="uk-UA"/>
        </w:rPr>
        <w:t>о</w:t>
      </w:r>
      <w:r w:rsidRPr="00F35442">
        <w:rPr>
          <w:sz w:val="28"/>
          <w:szCs w:val="28"/>
          <w:lang w:val="uk-UA"/>
        </w:rPr>
        <w:t xml:space="preserve">тягом січня-грудня 2019 року 1608 осіб, проходило </w:t>
      </w:r>
      <w:proofErr w:type="spellStart"/>
      <w:r w:rsidRPr="00F35442">
        <w:rPr>
          <w:sz w:val="28"/>
          <w:szCs w:val="28"/>
          <w:lang w:val="uk-UA"/>
        </w:rPr>
        <w:t>профнавчання</w:t>
      </w:r>
      <w:proofErr w:type="spellEnd"/>
      <w:r w:rsidRPr="00F35442">
        <w:rPr>
          <w:sz w:val="28"/>
          <w:szCs w:val="28"/>
          <w:lang w:val="uk-UA"/>
        </w:rPr>
        <w:t>, перенавчання, п</w:t>
      </w:r>
      <w:r w:rsidRPr="00F35442">
        <w:rPr>
          <w:sz w:val="28"/>
          <w:szCs w:val="28"/>
          <w:lang w:val="uk-UA"/>
        </w:rPr>
        <w:t>і</w:t>
      </w:r>
      <w:r w:rsidRPr="00F35442">
        <w:rPr>
          <w:sz w:val="28"/>
          <w:szCs w:val="28"/>
          <w:lang w:val="uk-UA"/>
        </w:rPr>
        <w:t>двищення кваліфікації 269 безробітних, залучено до участі в громадських роботах та інших роботах тимчасового характеру 262 безробітних.</w:t>
      </w:r>
    </w:p>
    <w:p w:rsidR="00A535B8" w:rsidRPr="00F35442" w:rsidRDefault="00A535B8" w:rsidP="00A535B8">
      <w:pPr>
        <w:ind w:firstLine="709"/>
        <w:jc w:val="both"/>
        <w:rPr>
          <w:sz w:val="28"/>
          <w:szCs w:val="28"/>
          <w:lang w:val="uk-UA"/>
        </w:rPr>
      </w:pPr>
      <w:r w:rsidRPr="00F35442">
        <w:rPr>
          <w:sz w:val="28"/>
          <w:szCs w:val="28"/>
          <w:lang w:val="uk-UA"/>
        </w:rPr>
        <w:t>Відповідно до моніторингу створення нових робочих місць, згідно з Метод</w:t>
      </w:r>
      <w:r w:rsidRPr="00F35442">
        <w:rPr>
          <w:sz w:val="28"/>
          <w:szCs w:val="28"/>
          <w:lang w:val="uk-UA"/>
        </w:rPr>
        <w:t>и</w:t>
      </w:r>
      <w:r w:rsidRPr="00F35442">
        <w:rPr>
          <w:sz w:val="28"/>
          <w:szCs w:val="28"/>
          <w:lang w:val="uk-UA"/>
        </w:rPr>
        <w:t>кою, затвердженою наказом Міністерства соціальної політики України від 23.09.2013 № 611, чисельність прийнятих на роботу на створені нові робочі місця протягом сі</w:t>
      </w:r>
      <w:r w:rsidRPr="00F35442">
        <w:rPr>
          <w:sz w:val="28"/>
          <w:szCs w:val="28"/>
          <w:lang w:val="uk-UA"/>
        </w:rPr>
        <w:t>ч</w:t>
      </w:r>
      <w:r w:rsidRPr="00F35442">
        <w:rPr>
          <w:sz w:val="28"/>
          <w:szCs w:val="28"/>
          <w:lang w:val="uk-UA"/>
        </w:rPr>
        <w:lastRenderedPageBreak/>
        <w:t>ня-грудня 2019 становить всього 761 особи, у т.ч. у юридичних осіб – 120, у фізичних осіб – 641. В розрізі видів економічної діяльності найбільша чисельність прийнятих на роботу на створені нові робочі місця припадає на: оптова та роздрібна торгівля, ремонт автотранспортних засобів – 361; транспорт, складське господарство, поштова та кур’єрська діяльність – 64; охорона здоров’я та надання соціальної допомоги – 62; професійна, наукова та технічна діяльність – 54; тимчасове розміщення й організація харчування – 44; надання інших видів послуг – 40; інформація та телекомунікація – 40.</w:t>
      </w:r>
    </w:p>
    <w:p w:rsidR="00A535B8" w:rsidRDefault="00A535B8" w:rsidP="00FD4B0B">
      <w:pPr>
        <w:jc w:val="both"/>
        <w:rPr>
          <w:b/>
          <w:bCs/>
          <w:i/>
          <w:iCs/>
          <w:sz w:val="22"/>
          <w:szCs w:val="22"/>
          <w:u w:val="single"/>
          <w:lang w:val="uk-UA"/>
        </w:rPr>
      </w:pPr>
    </w:p>
    <w:p w:rsidR="00C13B60" w:rsidRPr="00E8520D" w:rsidRDefault="00C13B60" w:rsidP="00C13B60">
      <w:pPr>
        <w:jc w:val="both"/>
        <w:rPr>
          <w:b/>
          <w:bCs/>
          <w:i/>
          <w:iCs/>
          <w:sz w:val="28"/>
          <w:szCs w:val="28"/>
          <w:u w:val="single"/>
          <w:lang w:val="uk-UA"/>
        </w:rPr>
      </w:pPr>
      <w:r w:rsidRPr="00E8520D">
        <w:rPr>
          <w:b/>
          <w:bCs/>
          <w:i/>
          <w:iCs/>
          <w:sz w:val="28"/>
          <w:szCs w:val="28"/>
          <w:u w:val="single"/>
          <w:lang w:val="uk-UA"/>
        </w:rPr>
        <w:t>Демографічна ситуація</w:t>
      </w:r>
    </w:p>
    <w:p w:rsidR="00C13B60" w:rsidRPr="002F4F97" w:rsidRDefault="00C13B60" w:rsidP="00C13B60">
      <w:pPr>
        <w:ind w:firstLine="709"/>
        <w:jc w:val="both"/>
        <w:rPr>
          <w:sz w:val="28"/>
          <w:szCs w:val="28"/>
          <w:lang w:val="uk-UA"/>
        </w:rPr>
      </w:pPr>
      <w:r w:rsidRPr="002F4F97">
        <w:rPr>
          <w:sz w:val="28"/>
          <w:szCs w:val="28"/>
          <w:lang w:val="uk-UA"/>
        </w:rPr>
        <w:t>Станом на 01.</w:t>
      </w:r>
      <w:r>
        <w:rPr>
          <w:sz w:val="28"/>
          <w:szCs w:val="28"/>
          <w:lang w:val="uk-UA"/>
        </w:rPr>
        <w:t>01</w:t>
      </w:r>
      <w:r w:rsidRPr="002F4F97">
        <w:rPr>
          <w:sz w:val="28"/>
          <w:szCs w:val="28"/>
          <w:lang w:val="uk-UA"/>
        </w:rPr>
        <w:t>.20</w:t>
      </w:r>
      <w:r>
        <w:rPr>
          <w:sz w:val="28"/>
          <w:szCs w:val="28"/>
          <w:lang w:val="uk-UA"/>
        </w:rPr>
        <w:t>20</w:t>
      </w:r>
      <w:r w:rsidRPr="002F4F97">
        <w:rPr>
          <w:sz w:val="28"/>
          <w:szCs w:val="28"/>
          <w:lang w:val="uk-UA"/>
        </w:rPr>
        <w:t xml:space="preserve"> чисельність наявного населення міст Лисичанська, </w:t>
      </w:r>
      <w:proofErr w:type="spellStart"/>
      <w:r w:rsidRPr="002F4F97">
        <w:rPr>
          <w:sz w:val="28"/>
          <w:szCs w:val="28"/>
          <w:lang w:val="uk-UA"/>
        </w:rPr>
        <w:t>Нов</w:t>
      </w:r>
      <w:r w:rsidRPr="002F4F97">
        <w:rPr>
          <w:sz w:val="28"/>
          <w:szCs w:val="28"/>
          <w:lang w:val="uk-UA"/>
        </w:rPr>
        <w:t>о</w:t>
      </w:r>
      <w:r w:rsidRPr="002F4F97">
        <w:rPr>
          <w:sz w:val="28"/>
          <w:szCs w:val="28"/>
          <w:lang w:val="uk-UA"/>
        </w:rPr>
        <w:t>дружеська</w:t>
      </w:r>
      <w:proofErr w:type="spellEnd"/>
      <w:r w:rsidRPr="002F4F97">
        <w:rPr>
          <w:sz w:val="28"/>
          <w:szCs w:val="28"/>
          <w:lang w:val="uk-UA"/>
        </w:rPr>
        <w:t xml:space="preserve"> та Привілля становила 1</w:t>
      </w:r>
      <w:r>
        <w:rPr>
          <w:sz w:val="28"/>
          <w:szCs w:val="28"/>
          <w:lang w:val="uk-UA"/>
        </w:rPr>
        <w:t>09</w:t>
      </w:r>
      <w:r w:rsidRPr="002F4F97">
        <w:rPr>
          <w:sz w:val="28"/>
          <w:szCs w:val="28"/>
          <w:lang w:val="uk-UA"/>
        </w:rPr>
        <w:t> </w:t>
      </w:r>
      <w:r>
        <w:rPr>
          <w:sz w:val="28"/>
          <w:szCs w:val="28"/>
          <w:lang w:val="uk-UA"/>
        </w:rPr>
        <w:t>913</w:t>
      </w:r>
      <w:r w:rsidRPr="002F4F97">
        <w:rPr>
          <w:sz w:val="28"/>
          <w:szCs w:val="28"/>
          <w:lang w:val="uk-UA"/>
        </w:rPr>
        <w:t xml:space="preserve"> осіб, що на 1 3</w:t>
      </w:r>
      <w:r>
        <w:rPr>
          <w:sz w:val="28"/>
          <w:szCs w:val="28"/>
          <w:lang w:val="uk-UA"/>
        </w:rPr>
        <w:t>57</w:t>
      </w:r>
      <w:r w:rsidRPr="002F4F97">
        <w:rPr>
          <w:sz w:val="28"/>
          <w:szCs w:val="28"/>
          <w:lang w:val="uk-UA"/>
        </w:rPr>
        <w:t xml:space="preserve"> осіб або на 1,</w:t>
      </w:r>
      <w:r>
        <w:rPr>
          <w:sz w:val="28"/>
          <w:szCs w:val="28"/>
          <w:lang w:val="uk-UA"/>
        </w:rPr>
        <w:t>2</w:t>
      </w:r>
      <w:r w:rsidR="003243D0" w:rsidRPr="003243D0">
        <w:rPr>
          <w:sz w:val="28"/>
          <w:szCs w:val="28"/>
        </w:rPr>
        <w:t>%</w:t>
      </w:r>
      <w:r w:rsidRPr="002F4F97">
        <w:rPr>
          <w:sz w:val="28"/>
          <w:szCs w:val="28"/>
          <w:lang w:val="uk-UA"/>
        </w:rPr>
        <w:t xml:space="preserve"> менше ніж </w:t>
      </w:r>
      <w:r w:rsidR="003243D0">
        <w:rPr>
          <w:sz w:val="28"/>
          <w:szCs w:val="28"/>
          <w:lang w:val="uk-UA"/>
        </w:rPr>
        <w:t>станом</w:t>
      </w:r>
      <w:r w:rsidRPr="002F4F97">
        <w:rPr>
          <w:sz w:val="28"/>
          <w:szCs w:val="28"/>
          <w:lang w:val="uk-UA"/>
        </w:rPr>
        <w:t xml:space="preserve"> </w:t>
      </w:r>
      <w:r>
        <w:rPr>
          <w:sz w:val="28"/>
          <w:szCs w:val="28"/>
          <w:lang w:val="uk-UA"/>
        </w:rPr>
        <w:t xml:space="preserve">на 01.01.2019 </w:t>
      </w:r>
      <w:r w:rsidRPr="002F4F97">
        <w:rPr>
          <w:sz w:val="28"/>
          <w:szCs w:val="28"/>
          <w:lang w:val="uk-UA"/>
        </w:rPr>
        <w:t>р. Протягом січня-</w:t>
      </w:r>
      <w:r>
        <w:rPr>
          <w:sz w:val="28"/>
          <w:szCs w:val="28"/>
          <w:lang w:val="uk-UA"/>
        </w:rPr>
        <w:t>грудня</w:t>
      </w:r>
      <w:r w:rsidRPr="002F4F97">
        <w:rPr>
          <w:sz w:val="28"/>
          <w:szCs w:val="28"/>
          <w:lang w:val="uk-UA"/>
        </w:rPr>
        <w:t xml:space="preserve"> 201</w:t>
      </w:r>
      <w:r>
        <w:rPr>
          <w:sz w:val="28"/>
          <w:szCs w:val="28"/>
          <w:lang w:val="uk-UA"/>
        </w:rPr>
        <w:t>9</w:t>
      </w:r>
      <w:r w:rsidRPr="002F4F97">
        <w:rPr>
          <w:sz w:val="28"/>
          <w:szCs w:val="28"/>
          <w:lang w:val="uk-UA"/>
        </w:rPr>
        <w:t xml:space="preserve"> року народилось </w:t>
      </w:r>
      <w:r>
        <w:rPr>
          <w:sz w:val="28"/>
          <w:szCs w:val="28"/>
          <w:lang w:val="uk-UA"/>
        </w:rPr>
        <w:t>453 немо</w:t>
      </w:r>
      <w:r>
        <w:rPr>
          <w:sz w:val="28"/>
          <w:szCs w:val="28"/>
          <w:lang w:val="uk-UA"/>
        </w:rPr>
        <w:t>в</w:t>
      </w:r>
      <w:r>
        <w:rPr>
          <w:sz w:val="28"/>
          <w:szCs w:val="28"/>
          <w:lang w:val="uk-UA"/>
        </w:rPr>
        <w:t>ля</w:t>
      </w:r>
      <w:r w:rsidRPr="002F4F97">
        <w:rPr>
          <w:sz w:val="28"/>
          <w:szCs w:val="28"/>
          <w:lang w:val="uk-UA"/>
        </w:rPr>
        <w:t>, померло 1 </w:t>
      </w:r>
      <w:r>
        <w:rPr>
          <w:sz w:val="28"/>
          <w:szCs w:val="28"/>
          <w:lang w:val="uk-UA"/>
        </w:rPr>
        <w:t>767</w:t>
      </w:r>
      <w:r w:rsidRPr="002F4F97">
        <w:rPr>
          <w:sz w:val="28"/>
          <w:szCs w:val="28"/>
          <w:lang w:val="uk-UA"/>
        </w:rPr>
        <w:t xml:space="preserve"> осіб. Природний рух населення склав -1 </w:t>
      </w:r>
      <w:r>
        <w:rPr>
          <w:sz w:val="28"/>
          <w:szCs w:val="28"/>
          <w:lang w:val="uk-UA"/>
        </w:rPr>
        <w:t>314</w:t>
      </w:r>
      <w:r w:rsidRPr="002F4F97">
        <w:rPr>
          <w:sz w:val="28"/>
          <w:szCs w:val="28"/>
          <w:lang w:val="uk-UA"/>
        </w:rPr>
        <w:t xml:space="preserve"> осіб. </w:t>
      </w:r>
      <w:r w:rsidR="00FC44B7">
        <w:rPr>
          <w:sz w:val="28"/>
          <w:szCs w:val="28"/>
          <w:lang w:val="uk-UA"/>
        </w:rPr>
        <w:t>М</w:t>
      </w:r>
      <w:r w:rsidRPr="002F4F97">
        <w:rPr>
          <w:sz w:val="28"/>
          <w:szCs w:val="28"/>
          <w:lang w:val="uk-UA"/>
        </w:rPr>
        <w:t>іграційне сал</w:t>
      </w:r>
      <w:r w:rsidRPr="002F4F97">
        <w:rPr>
          <w:sz w:val="28"/>
          <w:szCs w:val="28"/>
          <w:lang w:val="uk-UA"/>
        </w:rPr>
        <w:t>ь</w:t>
      </w:r>
      <w:r w:rsidRPr="002F4F97">
        <w:rPr>
          <w:sz w:val="28"/>
          <w:szCs w:val="28"/>
          <w:lang w:val="uk-UA"/>
        </w:rPr>
        <w:t>до за цей період негативне і скла</w:t>
      </w:r>
      <w:r>
        <w:rPr>
          <w:sz w:val="28"/>
          <w:szCs w:val="28"/>
          <w:lang w:val="uk-UA"/>
        </w:rPr>
        <w:t>дає</w:t>
      </w:r>
      <w:r w:rsidRPr="002F4F97">
        <w:rPr>
          <w:sz w:val="28"/>
          <w:szCs w:val="28"/>
          <w:lang w:val="uk-UA"/>
        </w:rPr>
        <w:t xml:space="preserve"> </w:t>
      </w:r>
      <w:r>
        <w:rPr>
          <w:sz w:val="28"/>
          <w:szCs w:val="28"/>
          <w:lang w:val="uk-UA"/>
        </w:rPr>
        <w:t>43</w:t>
      </w:r>
      <w:r w:rsidRPr="002F4F97">
        <w:rPr>
          <w:sz w:val="28"/>
          <w:szCs w:val="28"/>
          <w:lang w:val="uk-UA"/>
        </w:rPr>
        <w:t xml:space="preserve"> ос</w:t>
      </w:r>
      <w:r>
        <w:rPr>
          <w:sz w:val="28"/>
          <w:szCs w:val="28"/>
          <w:lang w:val="uk-UA"/>
        </w:rPr>
        <w:t>оби</w:t>
      </w:r>
      <w:r w:rsidR="006058EC">
        <w:rPr>
          <w:sz w:val="28"/>
          <w:szCs w:val="28"/>
          <w:lang w:val="uk-UA"/>
        </w:rPr>
        <w:t>.</w:t>
      </w:r>
    </w:p>
    <w:p w:rsidR="00DE108C" w:rsidRDefault="00DE108C" w:rsidP="00FD4B0B">
      <w:pPr>
        <w:jc w:val="both"/>
        <w:rPr>
          <w:b/>
          <w:bCs/>
          <w:i/>
          <w:iCs/>
          <w:sz w:val="22"/>
          <w:szCs w:val="22"/>
          <w:u w:val="single"/>
          <w:lang w:val="uk-UA"/>
        </w:rPr>
      </w:pPr>
    </w:p>
    <w:p w:rsidR="00C13B60" w:rsidRPr="006D6F3B" w:rsidRDefault="00C13B60" w:rsidP="00C13B60">
      <w:pPr>
        <w:tabs>
          <w:tab w:val="left" w:pos="1560"/>
        </w:tabs>
        <w:contextualSpacing/>
        <w:jc w:val="both"/>
        <w:rPr>
          <w:b/>
          <w:i/>
          <w:sz w:val="28"/>
          <w:szCs w:val="28"/>
          <w:u w:val="single"/>
          <w:lang w:val="uk-UA"/>
        </w:rPr>
      </w:pPr>
      <w:r w:rsidRPr="006D6F3B">
        <w:rPr>
          <w:b/>
          <w:i/>
          <w:sz w:val="28"/>
          <w:szCs w:val="28"/>
          <w:u w:val="single"/>
          <w:lang w:val="uk-UA"/>
        </w:rPr>
        <w:t>Грошові доходи населення та</w:t>
      </w:r>
      <w:r>
        <w:rPr>
          <w:b/>
          <w:i/>
          <w:sz w:val="28"/>
          <w:szCs w:val="28"/>
          <w:u w:val="single"/>
          <w:lang w:val="uk-UA"/>
        </w:rPr>
        <w:t xml:space="preserve"> заборгованість із виплати</w:t>
      </w:r>
      <w:r w:rsidRPr="006D6F3B">
        <w:rPr>
          <w:b/>
          <w:i/>
          <w:sz w:val="28"/>
          <w:szCs w:val="28"/>
          <w:u w:val="single"/>
          <w:lang w:val="uk-UA"/>
        </w:rPr>
        <w:t xml:space="preserve"> заробітн</w:t>
      </w:r>
      <w:r>
        <w:rPr>
          <w:b/>
          <w:i/>
          <w:sz w:val="28"/>
          <w:szCs w:val="28"/>
          <w:u w:val="single"/>
          <w:lang w:val="uk-UA"/>
        </w:rPr>
        <w:t>ої</w:t>
      </w:r>
      <w:r w:rsidRPr="006D6F3B">
        <w:rPr>
          <w:b/>
          <w:i/>
          <w:sz w:val="28"/>
          <w:szCs w:val="28"/>
          <w:u w:val="single"/>
          <w:lang w:val="uk-UA"/>
        </w:rPr>
        <w:t xml:space="preserve"> плат</w:t>
      </w:r>
      <w:r>
        <w:rPr>
          <w:b/>
          <w:i/>
          <w:sz w:val="28"/>
          <w:szCs w:val="28"/>
          <w:u w:val="single"/>
          <w:lang w:val="uk-UA"/>
        </w:rPr>
        <w:t>и</w:t>
      </w:r>
    </w:p>
    <w:p w:rsidR="00C13B60" w:rsidRDefault="00C13B60" w:rsidP="00C13B60">
      <w:pPr>
        <w:ind w:firstLine="709"/>
        <w:jc w:val="both"/>
        <w:rPr>
          <w:sz w:val="28"/>
          <w:szCs w:val="28"/>
          <w:lang w:val="uk-UA"/>
        </w:rPr>
      </w:pPr>
      <w:r w:rsidRPr="005A3AD1">
        <w:rPr>
          <w:color w:val="000000"/>
          <w:sz w:val="28"/>
          <w:szCs w:val="28"/>
          <w:lang w:val="uk-UA"/>
        </w:rPr>
        <w:t xml:space="preserve">Середньомісячна заробітна плата </w:t>
      </w:r>
      <w:r>
        <w:rPr>
          <w:color w:val="000000"/>
          <w:sz w:val="28"/>
          <w:szCs w:val="28"/>
          <w:lang w:val="uk-UA"/>
        </w:rPr>
        <w:t xml:space="preserve">у </w:t>
      </w:r>
      <w:r w:rsidRPr="005A3AD1">
        <w:rPr>
          <w:color w:val="000000"/>
          <w:sz w:val="28"/>
          <w:szCs w:val="28"/>
          <w:lang w:val="uk-UA"/>
        </w:rPr>
        <w:t>2019 ро</w:t>
      </w:r>
      <w:r>
        <w:rPr>
          <w:color w:val="000000"/>
          <w:sz w:val="28"/>
          <w:szCs w:val="28"/>
          <w:lang w:val="uk-UA"/>
        </w:rPr>
        <w:t>ці</w:t>
      </w:r>
      <w:r w:rsidRPr="005A3AD1">
        <w:rPr>
          <w:color w:val="000000"/>
          <w:sz w:val="28"/>
          <w:szCs w:val="28"/>
          <w:lang w:val="uk-UA"/>
        </w:rPr>
        <w:t xml:space="preserve"> склала 8</w:t>
      </w:r>
      <w:r>
        <w:rPr>
          <w:color w:val="000000"/>
          <w:sz w:val="28"/>
          <w:szCs w:val="28"/>
          <w:lang w:val="uk-UA"/>
        </w:rPr>
        <w:t xml:space="preserve">058,67 </w:t>
      </w:r>
      <w:r w:rsidRPr="005A3AD1">
        <w:rPr>
          <w:color w:val="000000"/>
          <w:sz w:val="28"/>
          <w:szCs w:val="28"/>
          <w:lang w:val="uk-UA"/>
        </w:rPr>
        <w:t xml:space="preserve">грн., що </w:t>
      </w:r>
      <w:r>
        <w:rPr>
          <w:color w:val="000000"/>
          <w:sz w:val="28"/>
          <w:szCs w:val="28"/>
          <w:lang w:val="uk-UA"/>
        </w:rPr>
        <w:t xml:space="preserve">більше на 1238,44 грн. або на 18,15% </w:t>
      </w:r>
      <w:r w:rsidRPr="00F35442">
        <w:rPr>
          <w:sz w:val="28"/>
          <w:szCs w:val="28"/>
          <w:lang w:val="uk-UA"/>
        </w:rPr>
        <w:t>від середньої заробітної плати 2018 року – 6820,83 грн.</w:t>
      </w:r>
    </w:p>
    <w:p w:rsidR="00C13B60" w:rsidRPr="005A3AD1" w:rsidRDefault="00C13B60" w:rsidP="00C13B60">
      <w:pPr>
        <w:ind w:firstLine="709"/>
        <w:jc w:val="both"/>
        <w:rPr>
          <w:color w:val="000000"/>
          <w:sz w:val="28"/>
          <w:szCs w:val="28"/>
          <w:lang w:val="uk-UA"/>
        </w:rPr>
      </w:pPr>
      <w:r w:rsidRPr="003139D2">
        <w:rPr>
          <w:color w:val="000000"/>
          <w:sz w:val="28"/>
          <w:szCs w:val="28"/>
          <w:lang w:val="uk-UA"/>
        </w:rPr>
        <w:t xml:space="preserve">Середній розмір пенсії по місту станом на 01.01.2020 складає 4 030,49,0 </w:t>
      </w:r>
      <w:proofErr w:type="spellStart"/>
      <w:r w:rsidRPr="003139D2">
        <w:rPr>
          <w:color w:val="000000"/>
          <w:sz w:val="28"/>
          <w:szCs w:val="28"/>
          <w:lang w:val="uk-UA"/>
        </w:rPr>
        <w:t>грн</w:t>
      </w:r>
      <w:proofErr w:type="spellEnd"/>
      <w:r w:rsidRPr="003139D2">
        <w:rPr>
          <w:color w:val="000000"/>
          <w:sz w:val="28"/>
          <w:szCs w:val="28"/>
          <w:lang w:val="uk-UA"/>
        </w:rPr>
        <w:t>, що на 574,49 грн. або на 16,6% більше аналогічного показника на 01.01.2019. Заборгов</w:t>
      </w:r>
      <w:r w:rsidRPr="003139D2">
        <w:rPr>
          <w:color w:val="000000"/>
          <w:sz w:val="28"/>
          <w:szCs w:val="28"/>
          <w:lang w:val="uk-UA"/>
        </w:rPr>
        <w:t>а</w:t>
      </w:r>
      <w:r w:rsidRPr="003139D2">
        <w:rPr>
          <w:color w:val="000000"/>
          <w:sz w:val="28"/>
          <w:szCs w:val="28"/>
          <w:lang w:val="uk-UA"/>
        </w:rPr>
        <w:t>ність з виплати пенсій відсутня.</w:t>
      </w:r>
    </w:p>
    <w:p w:rsidR="00C13B60" w:rsidRDefault="00C13B60" w:rsidP="00C13B60">
      <w:pPr>
        <w:pStyle w:val="21"/>
        <w:shd w:val="clear" w:color="auto" w:fill="auto"/>
        <w:spacing w:line="240" w:lineRule="auto"/>
        <w:ind w:firstLine="709"/>
        <w:rPr>
          <w:sz w:val="28"/>
          <w:szCs w:val="28"/>
        </w:rPr>
      </w:pPr>
    </w:p>
    <w:p w:rsidR="00C13B60" w:rsidRPr="00F35442" w:rsidRDefault="00C13B60" w:rsidP="00C13B60">
      <w:pPr>
        <w:pStyle w:val="21"/>
        <w:shd w:val="clear" w:color="auto" w:fill="auto"/>
        <w:spacing w:line="240" w:lineRule="auto"/>
        <w:ind w:firstLine="709"/>
        <w:rPr>
          <w:sz w:val="28"/>
          <w:szCs w:val="28"/>
        </w:rPr>
      </w:pPr>
      <w:r w:rsidRPr="00F35442">
        <w:rPr>
          <w:sz w:val="28"/>
          <w:szCs w:val="28"/>
        </w:rPr>
        <w:t>За статистичними даними загальна сума заборгованості із заробітної плати по м</w:t>
      </w:r>
      <w:r>
        <w:rPr>
          <w:sz w:val="28"/>
          <w:szCs w:val="28"/>
        </w:rPr>
        <w:t>істу</w:t>
      </w:r>
      <w:r w:rsidRPr="00F35442">
        <w:rPr>
          <w:sz w:val="28"/>
          <w:szCs w:val="28"/>
        </w:rPr>
        <w:t xml:space="preserve"> Лисичанську станом на 01.01.2020 становила 53269,1 тис. </w:t>
      </w:r>
      <w:proofErr w:type="spellStart"/>
      <w:r w:rsidRPr="00F35442">
        <w:rPr>
          <w:sz w:val="28"/>
          <w:szCs w:val="28"/>
        </w:rPr>
        <w:t>грн</w:t>
      </w:r>
      <w:proofErr w:type="spellEnd"/>
      <w:r w:rsidRPr="00F35442">
        <w:rPr>
          <w:sz w:val="28"/>
          <w:szCs w:val="28"/>
        </w:rPr>
        <w:t xml:space="preserve">, що на 13573,7 тис. </w:t>
      </w:r>
      <w:proofErr w:type="spellStart"/>
      <w:r w:rsidRPr="00F35442">
        <w:rPr>
          <w:sz w:val="28"/>
          <w:szCs w:val="28"/>
        </w:rPr>
        <w:t>грн</w:t>
      </w:r>
      <w:proofErr w:type="spellEnd"/>
      <w:r w:rsidRPr="00F35442">
        <w:rPr>
          <w:sz w:val="28"/>
          <w:szCs w:val="28"/>
        </w:rPr>
        <w:t xml:space="preserve"> або 34,2% більше ніж станом на 01.01.2019. По структурі заборгованості, що склалася станом на 01.01.2020 ситуація наступна: на економічно активні підприємс</w:t>
      </w:r>
      <w:r w:rsidRPr="00F35442">
        <w:rPr>
          <w:sz w:val="28"/>
          <w:szCs w:val="28"/>
        </w:rPr>
        <w:t>т</w:t>
      </w:r>
      <w:r w:rsidRPr="00F35442">
        <w:rPr>
          <w:sz w:val="28"/>
          <w:szCs w:val="28"/>
        </w:rPr>
        <w:t>ва припадає – 95,0% або 50561,1 тис. грн; на підприємства-банкрути – 5</w:t>
      </w:r>
      <w:r w:rsidR="00355AA5">
        <w:rPr>
          <w:sz w:val="28"/>
          <w:szCs w:val="28"/>
        </w:rPr>
        <w:t>,0</w:t>
      </w:r>
      <w:r w:rsidRPr="00F35442">
        <w:rPr>
          <w:sz w:val="28"/>
          <w:szCs w:val="28"/>
        </w:rPr>
        <w:t>% або 2708,0 тис. грн.</w:t>
      </w:r>
    </w:p>
    <w:p w:rsidR="00C13B60" w:rsidRPr="00F35442" w:rsidRDefault="00C13B60" w:rsidP="00C13B60">
      <w:pPr>
        <w:pStyle w:val="21"/>
        <w:shd w:val="clear" w:color="auto" w:fill="auto"/>
        <w:spacing w:line="240" w:lineRule="auto"/>
        <w:ind w:firstLine="709"/>
        <w:rPr>
          <w:sz w:val="28"/>
          <w:szCs w:val="28"/>
        </w:rPr>
      </w:pPr>
      <w:r w:rsidRPr="00F35442">
        <w:rPr>
          <w:sz w:val="28"/>
          <w:szCs w:val="28"/>
        </w:rPr>
        <w:t>Станом на 01.01.2020 заборгованість на підприємствах комунальної форми вл</w:t>
      </w:r>
      <w:r w:rsidRPr="00F35442">
        <w:rPr>
          <w:sz w:val="28"/>
          <w:szCs w:val="28"/>
        </w:rPr>
        <w:t>а</w:t>
      </w:r>
      <w:r w:rsidRPr="00F35442">
        <w:rPr>
          <w:sz w:val="28"/>
          <w:szCs w:val="28"/>
        </w:rPr>
        <w:t>сності становила 8319,2 тис. грн і порівняно з даними на 01.01.2019 (3180,8 тис. грн) збільшилась на 5138,4 тис. грн або 161,5%.</w:t>
      </w:r>
    </w:p>
    <w:p w:rsidR="00C13B60" w:rsidRPr="00F35442" w:rsidRDefault="00C13B60" w:rsidP="00C13B60">
      <w:pPr>
        <w:pStyle w:val="21"/>
        <w:shd w:val="clear" w:color="auto" w:fill="auto"/>
        <w:spacing w:line="240" w:lineRule="auto"/>
        <w:ind w:firstLine="709"/>
        <w:rPr>
          <w:sz w:val="28"/>
          <w:szCs w:val="28"/>
        </w:rPr>
      </w:pPr>
      <w:r w:rsidRPr="00F35442">
        <w:rPr>
          <w:sz w:val="28"/>
          <w:szCs w:val="28"/>
        </w:rPr>
        <w:t>В обсязі економічно активних підприємств заборгованість із заробітної плати станом на 01.01.2020 обліковувалась на підприємствах вугільної промисловості (ПАТ «</w:t>
      </w:r>
      <w:proofErr w:type="spellStart"/>
      <w:r w:rsidRPr="00F35442">
        <w:rPr>
          <w:sz w:val="28"/>
          <w:szCs w:val="28"/>
        </w:rPr>
        <w:t>Лисичанськвугілля</w:t>
      </w:r>
      <w:proofErr w:type="spellEnd"/>
      <w:r w:rsidRPr="00F35442">
        <w:rPr>
          <w:sz w:val="28"/>
          <w:szCs w:val="28"/>
        </w:rPr>
        <w:t xml:space="preserve"> та 11 відокремлених підрозділів) – 61,3% (або 30976,4 тис. грн), серед комунальних підприємств – 16,5% (8319,2 тис. грн), підприємствах, які перем</w:t>
      </w:r>
      <w:r w:rsidRPr="00F35442">
        <w:rPr>
          <w:sz w:val="28"/>
          <w:szCs w:val="28"/>
        </w:rPr>
        <w:t>і</w:t>
      </w:r>
      <w:r w:rsidRPr="00F35442">
        <w:rPr>
          <w:sz w:val="28"/>
          <w:szCs w:val="28"/>
        </w:rPr>
        <w:t>стились до м. Лисичанська з території Луганської області, де органи державної влади тимчасово не здій</w:t>
      </w:r>
      <w:r>
        <w:rPr>
          <w:sz w:val="28"/>
          <w:szCs w:val="28"/>
        </w:rPr>
        <w:t>снюють свої повноваження – 19,0</w:t>
      </w:r>
      <w:r w:rsidRPr="00F35442">
        <w:rPr>
          <w:sz w:val="28"/>
          <w:szCs w:val="28"/>
        </w:rPr>
        <w:t>% (або 9614,3 тис. грн), інших п</w:t>
      </w:r>
      <w:r w:rsidRPr="00F35442">
        <w:rPr>
          <w:sz w:val="28"/>
          <w:szCs w:val="28"/>
        </w:rPr>
        <w:t>і</w:t>
      </w:r>
      <w:r w:rsidRPr="00F35442">
        <w:rPr>
          <w:sz w:val="28"/>
          <w:szCs w:val="28"/>
        </w:rPr>
        <w:t>дприємствах – 3,2% (1651,2 тис. грн).</w:t>
      </w:r>
    </w:p>
    <w:p w:rsidR="00C13B60" w:rsidRPr="00F35442" w:rsidRDefault="00C13B60" w:rsidP="00C13B60">
      <w:pPr>
        <w:pStyle w:val="21"/>
        <w:shd w:val="clear" w:color="auto" w:fill="auto"/>
        <w:spacing w:line="240" w:lineRule="auto"/>
        <w:ind w:firstLine="709"/>
        <w:rPr>
          <w:sz w:val="28"/>
          <w:szCs w:val="28"/>
        </w:rPr>
      </w:pPr>
      <w:r w:rsidRPr="00F35442">
        <w:rPr>
          <w:sz w:val="28"/>
          <w:szCs w:val="28"/>
        </w:rPr>
        <w:t>Заборгованість із заробітної плати ПАТ «</w:t>
      </w:r>
      <w:proofErr w:type="spellStart"/>
      <w:r w:rsidRPr="00F35442">
        <w:rPr>
          <w:sz w:val="28"/>
          <w:szCs w:val="28"/>
        </w:rPr>
        <w:t>Лисичанськвугілля</w:t>
      </w:r>
      <w:proofErr w:type="spellEnd"/>
      <w:r w:rsidRPr="00F35442">
        <w:rPr>
          <w:sz w:val="28"/>
          <w:szCs w:val="28"/>
        </w:rPr>
        <w:t xml:space="preserve">» виникла через </w:t>
      </w:r>
      <w:proofErr w:type="spellStart"/>
      <w:r w:rsidRPr="00F35442">
        <w:rPr>
          <w:sz w:val="28"/>
          <w:szCs w:val="28"/>
        </w:rPr>
        <w:t>н</w:t>
      </w:r>
      <w:r w:rsidRPr="00F35442">
        <w:rPr>
          <w:sz w:val="28"/>
          <w:szCs w:val="28"/>
        </w:rPr>
        <w:t>е</w:t>
      </w:r>
      <w:r w:rsidRPr="00F35442">
        <w:rPr>
          <w:sz w:val="28"/>
          <w:szCs w:val="28"/>
        </w:rPr>
        <w:t>конкуретноспроможність</w:t>
      </w:r>
      <w:proofErr w:type="spellEnd"/>
      <w:r w:rsidRPr="00F35442">
        <w:rPr>
          <w:sz w:val="28"/>
          <w:szCs w:val="28"/>
        </w:rPr>
        <w:t xml:space="preserve"> продукції, обмеження поставки залізничних вагонів, відс</w:t>
      </w:r>
      <w:r w:rsidRPr="00F35442">
        <w:rPr>
          <w:sz w:val="28"/>
          <w:szCs w:val="28"/>
        </w:rPr>
        <w:t>у</w:t>
      </w:r>
      <w:r w:rsidRPr="00F35442">
        <w:rPr>
          <w:sz w:val="28"/>
          <w:szCs w:val="28"/>
        </w:rPr>
        <w:t>тності постійних напрямків відвантаження та неузгодженості ціни на вугільну прод</w:t>
      </w:r>
      <w:r w:rsidRPr="00F35442">
        <w:rPr>
          <w:sz w:val="28"/>
          <w:szCs w:val="28"/>
        </w:rPr>
        <w:t>у</w:t>
      </w:r>
      <w:r w:rsidRPr="00F35442">
        <w:rPr>
          <w:sz w:val="28"/>
          <w:szCs w:val="28"/>
        </w:rPr>
        <w:t>кцію, часткове припинення електропостачання шахт (починаючи з травня 2019), н</w:t>
      </w:r>
      <w:r w:rsidRPr="00F35442">
        <w:rPr>
          <w:sz w:val="28"/>
          <w:szCs w:val="28"/>
        </w:rPr>
        <w:t>е</w:t>
      </w:r>
      <w:r w:rsidRPr="00F35442">
        <w:rPr>
          <w:sz w:val="28"/>
          <w:szCs w:val="28"/>
        </w:rPr>
        <w:t>достатність коштів від реалізації вугільної продукції на покриття витрат для забезп</w:t>
      </w:r>
      <w:r w:rsidRPr="00F35442">
        <w:rPr>
          <w:sz w:val="28"/>
          <w:szCs w:val="28"/>
        </w:rPr>
        <w:t>е</w:t>
      </w:r>
      <w:r w:rsidRPr="00F35442">
        <w:rPr>
          <w:sz w:val="28"/>
          <w:szCs w:val="28"/>
        </w:rPr>
        <w:t>чення життєдіяльності підприємства.</w:t>
      </w:r>
    </w:p>
    <w:p w:rsidR="00C13B60" w:rsidRPr="00F35442" w:rsidRDefault="00C13B60" w:rsidP="00C13B60">
      <w:pPr>
        <w:pStyle w:val="21"/>
        <w:shd w:val="clear" w:color="auto" w:fill="auto"/>
        <w:spacing w:line="240" w:lineRule="auto"/>
        <w:ind w:firstLine="709"/>
        <w:rPr>
          <w:sz w:val="28"/>
          <w:szCs w:val="28"/>
        </w:rPr>
      </w:pPr>
      <w:r w:rsidRPr="00F35442">
        <w:rPr>
          <w:sz w:val="28"/>
          <w:szCs w:val="28"/>
        </w:rPr>
        <w:t>Заборгованість із виплати заробітної плати працівникам бюджетних установ, які фінансуються за рахунок коштів місцевого бюджету, станом на 01.01.2020 по м. Лисичанську відсутня.</w:t>
      </w:r>
    </w:p>
    <w:p w:rsidR="00C13B60" w:rsidRPr="003665FE" w:rsidRDefault="00C13B60" w:rsidP="00C13B60">
      <w:pPr>
        <w:tabs>
          <w:tab w:val="left" w:pos="1560"/>
        </w:tabs>
        <w:contextualSpacing/>
        <w:jc w:val="both"/>
        <w:rPr>
          <w:b/>
          <w:i/>
          <w:sz w:val="28"/>
          <w:szCs w:val="28"/>
          <w:u w:val="single"/>
          <w:lang w:val="uk-UA"/>
        </w:rPr>
      </w:pPr>
      <w:r w:rsidRPr="003665FE">
        <w:rPr>
          <w:b/>
          <w:i/>
          <w:sz w:val="28"/>
          <w:szCs w:val="28"/>
          <w:u w:val="single"/>
          <w:lang w:val="uk-UA"/>
        </w:rPr>
        <w:lastRenderedPageBreak/>
        <w:t xml:space="preserve">Пенсійне </w:t>
      </w:r>
      <w:r>
        <w:rPr>
          <w:b/>
          <w:i/>
          <w:sz w:val="28"/>
          <w:szCs w:val="28"/>
          <w:u w:val="single"/>
          <w:lang w:val="uk-UA"/>
        </w:rPr>
        <w:t xml:space="preserve">та соціальне </w:t>
      </w:r>
      <w:r w:rsidRPr="003665FE">
        <w:rPr>
          <w:b/>
          <w:i/>
          <w:sz w:val="28"/>
          <w:szCs w:val="28"/>
          <w:u w:val="single"/>
          <w:lang w:val="uk-UA"/>
        </w:rPr>
        <w:t>забезпечення</w:t>
      </w:r>
    </w:p>
    <w:p w:rsidR="00C13B60" w:rsidRPr="002F4F97" w:rsidRDefault="00C13B60" w:rsidP="00C13B60">
      <w:pPr>
        <w:ind w:firstLine="709"/>
        <w:jc w:val="both"/>
        <w:rPr>
          <w:sz w:val="28"/>
          <w:szCs w:val="28"/>
          <w:lang w:val="uk-UA"/>
        </w:rPr>
      </w:pPr>
      <w:r>
        <w:rPr>
          <w:sz w:val="28"/>
          <w:szCs w:val="28"/>
          <w:lang w:val="uk-UA"/>
        </w:rPr>
        <w:t>К</w:t>
      </w:r>
      <w:r w:rsidRPr="00280C3F">
        <w:rPr>
          <w:sz w:val="28"/>
          <w:szCs w:val="28"/>
          <w:lang w:val="uk-UA"/>
        </w:rPr>
        <w:t xml:space="preserve">ількість одержувачів пенсій </w:t>
      </w:r>
      <w:r>
        <w:rPr>
          <w:sz w:val="28"/>
          <w:szCs w:val="28"/>
          <w:lang w:val="uk-UA"/>
        </w:rPr>
        <w:t>с</w:t>
      </w:r>
      <w:r w:rsidRPr="00280C3F">
        <w:rPr>
          <w:sz w:val="28"/>
          <w:szCs w:val="28"/>
          <w:lang w:val="uk-UA"/>
        </w:rPr>
        <w:t>таном на 01.01.20</w:t>
      </w:r>
      <w:r>
        <w:rPr>
          <w:sz w:val="28"/>
          <w:szCs w:val="28"/>
          <w:lang w:val="uk-UA"/>
        </w:rPr>
        <w:t>20</w:t>
      </w:r>
      <w:r w:rsidRPr="00280C3F">
        <w:rPr>
          <w:sz w:val="28"/>
          <w:szCs w:val="28"/>
          <w:lang w:val="uk-UA"/>
        </w:rPr>
        <w:t xml:space="preserve"> р. скла</w:t>
      </w:r>
      <w:r>
        <w:rPr>
          <w:sz w:val="28"/>
          <w:szCs w:val="28"/>
          <w:lang w:val="uk-UA"/>
        </w:rPr>
        <w:t>ла</w:t>
      </w:r>
      <w:r w:rsidRPr="00280C3F">
        <w:rPr>
          <w:sz w:val="28"/>
          <w:szCs w:val="28"/>
          <w:lang w:val="uk-UA"/>
        </w:rPr>
        <w:t xml:space="preserve"> </w:t>
      </w:r>
      <w:r>
        <w:rPr>
          <w:sz w:val="28"/>
          <w:szCs w:val="28"/>
          <w:lang w:val="uk-UA"/>
        </w:rPr>
        <w:t>38697</w:t>
      </w:r>
      <w:r w:rsidRPr="00280C3F">
        <w:rPr>
          <w:sz w:val="28"/>
          <w:szCs w:val="28"/>
          <w:lang w:val="uk-UA"/>
        </w:rPr>
        <w:t xml:space="preserve"> ос</w:t>
      </w:r>
      <w:r>
        <w:rPr>
          <w:sz w:val="28"/>
          <w:szCs w:val="28"/>
          <w:lang w:val="uk-UA"/>
        </w:rPr>
        <w:t>і</w:t>
      </w:r>
      <w:r w:rsidRPr="00280C3F">
        <w:rPr>
          <w:sz w:val="28"/>
          <w:szCs w:val="28"/>
          <w:lang w:val="uk-UA"/>
        </w:rPr>
        <w:t xml:space="preserve">б, у тому числі </w:t>
      </w:r>
      <w:r>
        <w:rPr>
          <w:sz w:val="28"/>
          <w:szCs w:val="28"/>
          <w:lang w:val="uk-UA"/>
        </w:rPr>
        <w:t>5731</w:t>
      </w:r>
      <w:r w:rsidRPr="00280C3F">
        <w:rPr>
          <w:sz w:val="28"/>
          <w:szCs w:val="28"/>
          <w:lang w:val="uk-UA"/>
        </w:rPr>
        <w:t xml:space="preserve"> ос</w:t>
      </w:r>
      <w:r>
        <w:rPr>
          <w:sz w:val="28"/>
          <w:szCs w:val="28"/>
          <w:lang w:val="uk-UA"/>
        </w:rPr>
        <w:t>оба</w:t>
      </w:r>
      <w:r w:rsidRPr="00280C3F">
        <w:rPr>
          <w:sz w:val="28"/>
          <w:szCs w:val="28"/>
          <w:lang w:val="uk-UA"/>
        </w:rPr>
        <w:t>-переселен</w:t>
      </w:r>
      <w:r>
        <w:rPr>
          <w:sz w:val="28"/>
          <w:szCs w:val="28"/>
          <w:lang w:val="uk-UA"/>
        </w:rPr>
        <w:t>ець</w:t>
      </w:r>
      <w:r w:rsidRPr="00280C3F">
        <w:rPr>
          <w:sz w:val="28"/>
          <w:szCs w:val="28"/>
          <w:lang w:val="uk-UA"/>
        </w:rPr>
        <w:t>.</w:t>
      </w:r>
      <w:r>
        <w:rPr>
          <w:sz w:val="28"/>
          <w:szCs w:val="28"/>
          <w:lang w:val="uk-UA"/>
        </w:rPr>
        <w:t xml:space="preserve"> </w:t>
      </w:r>
      <w:r w:rsidRPr="002F4F97">
        <w:rPr>
          <w:sz w:val="28"/>
          <w:szCs w:val="28"/>
          <w:lang w:val="uk-UA"/>
        </w:rPr>
        <w:t>Річна потреба на виплату пенсій на 01.01.20</w:t>
      </w:r>
      <w:r>
        <w:rPr>
          <w:sz w:val="28"/>
          <w:szCs w:val="28"/>
          <w:lang w:val="uk-UA"/>
        </w:rPr>
        <w:t>20</w:t>
      </w:r>
      <w:r w:rsidRPr="002F4F97">
        <w:rPr>
          <w:sz w:val="28"/>
          <w:szCs w:val="28"/>
          <w:lang w:val="uk-UA"/>
        </w:rPr>
        <w:t xml:space="preserve"> склала </w:t>
      </w:r>
      <w:r>
        <w:rPr>
          <w:sz w:val="28"/>
          <w:szCs w:val="28"/>
          <w:lang w:val="uk-UA"/>
        </w:rPr>
        <w:t>2</w:t>
      </w:r>
      <w:r w:rsidRPr="002F4F97">
        <w:rPr>
          <w:sz w:val="28"/>
          <w:szCs w:val="28"/>
          <w:lang w:val="uk-UA"/>
        </w:rPr>
        <w:t> </w:t>
      </w:r>
      <w:r>
        <w:rPr>
          <w:sz w:val="28"/>
          <w:szCs w:val="28"/>
          <w:lang w:val="uk-UA"/>
        </w:rPr>
        <w:t>189</w:t>
      </w:r>
      <w:r w:rsidRPr="002F4F97">
        <w:rPr>
          <w:sz w:val="28"/>
          <w:szCs w:val="28"/>
          <w:lang w:val="uk-UA"/>
        </w:rPr>
        <w:t> </w:t>
      </w:r>
      <w:r>
        <w:rPr>
          <w:sz w:val="28"/>
          <w:szCs w:val="28"/>
          <w:lang w:val="uk-UA"/>
        </w:rPr>
        <w:t>946</w:t>
      </w:r>
      <w:r w:rsidRPr="002F4F97">
        <w:rPr>
          <w:sz w:val="28"/>
          <w:szCs w:val="28"/>
          <w:lang w:val="uk-UA"/>
        </w:rPr>
        <w:t>,</w:t>
      </w:r>
      <w:r>
        <w:rPr>
          <w:sz w:val="28"/>
          <w:szCs w:val="28"/>
          <w:lang w:val="uk-UA"/>
        </w:rPr>
        <w:t>1</w:t>
      </w:r>
      <w:r w:rsidRPr="002F4F97">
        <w:rPr>
          <w:sz w:val="28"/>
          <w:szCs w:val="28"/>
          <w:lang w:val="uk-UA"/>
        </w:rPr>
        <w:t xml:space="preserve"> тис. грн. Процент</w:t>
      </w:r>
      <w:r w:rsidRPr="002F4F97">
        <w:rPr>
          <w:color w:val="FF0000"/>
          <w:sz w:val="28"/>
          <w:szCs w:val="28"/>
          <w:lang w:val="uk-UA"/>
        </w:rPr>
        <w:t xml:space="preserve"> </w:t>
      </w:r>
      <w:r w:rsidRPr="002F4F97">
        <w:rPr>
          <w:sz w:val="28"/>
          <w:szCs w:val="28"/>
          <w:lang w:val="uk-UA"/>
        </w:rPr>
        <w:t xml:space="preserve">забезпечення потреби на виплату пенсій за рахунок власних надходжень залишається низьким і на цю дату склав </w:t>
      </w:r>
      <w:r>
        <w:rPr>
          <w:sz w:val="28"/>
          <w:szCs w:val="28"/>
          <w:lang w:val="uk-UA"/>
        </w:rPr>
        <w:t>0</w:t>
      </w:r>
      <w:r w:rsidRPr="002F4F97">
        <w:rPr>
          <w:sz w:val="28"/>
          <w:szCs w:val="28"/>
          <w:lang w:val="uk-UA"/>
        </w:rPr>
        <w:t>,</w:t>
      </w:r>
      <w:r>
        <w:rPr>
          <w:sz w:val="28"/>
          <w:szCs w:val="28"/>
          <w:lang w:val="uk-UA"/>
        </w:rPr>
        <w:t>93</w:t>
      </w:r>
      <w:r w:rsidRPr="002F4F97">
        <w:rPr>
          <w:sz w:val="28"/>
          <w:szCs w:val="28"/>
          <w:lang w:val="uk-UA"/>
        </w:rPr>
        <w:t>%.</w:t>
      </w:r>
    </w:p>
    <w:p w:rsidR="00C13B60" w:rsidRPr="0068017D" w:rsidRDefault="00C13B60" w:rsidP="00C13B60">
      <w:pPr>
        <w:pStyle w:val="a9"/>
        <w:spacing w:after="0" w:line="240" w:lineRule="auto"/>
        <w:ind w:left="0" w:firstLine="709"/>
        <w:jc w:val="both"/>
        <w:rPr>
          <w:rFonts w:ascii="Times New Roman" w:hAnsi="Times New Roman"/>
          <w:sz w:val="28"/>
          <w:szCs w:val="28"/>
          <w:lang w:val="uk-UA"/>
        </w:rPr>
      </w:pPr>
      <w:r w:rsidRPr="0068017D">
        <w:rPr>
          <w:rFonts w:ascii="Times New Roman" w:hAnsi="Times New Roman"/>
          <w:sz w:val="28"/>
          <w:szCs w:val="28"/>
          <w:lang w:val="uk-UA"/>
        </w:rPr>
        <w:t>В місті в рамках єдиної технології соціального захисту населення надається 1</w:t>
      </w:r>
      <w:r>
        <w:rPr>
          <w:rFonts w:ascii="Times New Roman" w:hAnsi="Times New Roman"/>
          <w:sz w:val="28"/>
          <w:szCs w:val="28"/>
          <w:lang w:val="uk-UA"/>
        </w:rPr>
        <w:t>4</w:t>
      </w:r>
      <w:r w:rsidRPr="0068017D">
        <w:rPr>
          <w:rFonts w:ascii="Times New Roman" w:hAnsi="Times New Roman"/>
          <w:sz w:val="28"/>
          <w:szCs w:val="28"/>
          <w:lang w:val="uk-UA"/>
        </w:rPr>
        <w:t xml:space="preserve"> видів державної соціальної допомоги, які фінансуються за рахунок коштів державн</w:t>
      </w:r>
      <w:r w:rsidRPr="0068017D">
        <w:rPr>
          <w:rFonts w:ascii="Times New Roman" w:hAnsi="Times New Roman"/>
          <w:sz w:val="28"/>
          <w:szCs w:val="28"/>
          <w:lang w:val="uk-UA"/>
        </w:rPr>
        <w:t>о</w:t>
      </w:r>
      <w:r w:rsidRPr="0068017D">
        <w:rPr>
          <w:rFonts w:ascii="Times New Roman" w:hAnsi="Times New Roman"/>
          <w:sz w:val="28"/>
          <w:szCs w:val="28"/>
          <w:lang w:val="uk-UA"/>
        </w:rPr>
        <w:t>го бюджету; 1 одноразова допомога особам, які постраждали від торгівлі людьми, яка фінансується за рахунок державного бюджету; 1 одноразова винагорода жінкам, яким присвоєно почесне звання України «Мати-Героїня», яка фінансується за рахунок державного бюджету; 1 Державна соціальна допомога на дітей-сиріт та дітей, позба</w:t>
      </w:r>
      <w:r w:rsidRPr="0068017D">
        <w:rPr>
          <w:rFonts w:ascii="Times New Roman" w:hAnsi="Times New Roman"/>
          <w:sz w:val="28"/>
          <w:szCs w:val="28"/>
          <w:lang w:val="uk-UA"/>
        </w:rPr>
        <w:t>в</w:t>
      </w:r>
      <w:r w:rsidRPr="0068017D">
        <w:rPr>
          <w:rFonts w:ascii="Times New Roman" w:hAnsi="Times New Roman"/>
          <w:sz w:val="28"/>
          <w:szCs w:val="28"/>
          <w:lang w:val="uk-UA"/>
        </w:rPr>
        <w:t>лених батьківського піклування, грошового забезпечення батькам-вихователям і пр</w:t>
      </w:r>
      <w:r w:rsidRPr="0068017D">
        <w:rPr>
          <w:rFonts w:ascii="Times New Roman" w:hAnsi="Times New Roman"/>
          <w:sz w:val="28"/>
          <w:szCs w:val="28"/>
          <w:lang w:val="uk-UA"/>
        </w:rPr>
        <w:t>и</w:t>
      </w:r>
      <w:r w:rsidRPr="0068017D">
        <w:rPr>
          <w:rFonts w:ascii="Times New Roman" w:hAnsi="Times New Roman"/>
          <w:sz w:val="28"/>
          <w:szCs w:val="28"/>
          <w:lang w:val="uk-UA"/>
        </w:rPr>
        <w:t>йомним батькам за надання соціальних послуг у дитячих будинках сімейного типу та прийомних сім’ях за принципом «гроші ходять за дитиною», яка фінансується за р</w:t>
      </w:r>
      <w:r w:rsidRPr="0068017D">
        <w:rPr>
          <w:rFonts w:ascii="Times New Roman" w:hAnsi="Times New Roman"/>
          <w:sz w:val="28"/>
          <w:szCs w:val="28"/>
          <w:lang w:val="uk-UA"/>
        </w:rPr>
        <w:t>а</w:t>
      </w:r>
      <w:r w:rsidRPr="0068017D">
        <w:rPr>
          <w:rFonts w:ascii="Times New Roman" w:hAnsi="Times New Roman"/>
          <w:sz w:val="28"/>
          <w:szCs w:val="28"/>
          <w:lang w:val="uk-UA"/>
        </w:rPr>
        <w:t>хунок державного бюджету. За 201</w:t>
      </w:r>
      <w:r>
        <w:rPr>
          <w:rFonts w:ascii="Times New Roman" w:hAnsi="Times New Roman"/>
          <w:sz w:val="28"/>
          <w:szCs w:val="28"/>
          <w:lang w:val="uk-UA"/>
        </w:rPr>
        <w:t>9</w:t>
      </w:r>
      <w:r w:rsidRPr="0068017D">
        <w:rPr>
          <w:rFonts w:ascii="Times New Roman" w:hAnsi="Times New Roman"/>
          <w:sz w:val="28"/>
          <w:szCs w:val="28"/>
          <w:lang w:val="uk-UA"/>
        </w:rPr>
        <w:t xml:space="preserve"> рік такою підтримкою скористалися </w:t>
      </w:r>
      <w:r>
        <w:rPr>
          <w:rFonts w:ascii="Times New Roman" w:hAnsi="Times New Roman"/>
          <w:sz w:val="28"/>
          <w:szCs w:val="28"/>
          <w:lang w:val="uk-UA"/>
        </w:rPr>
        <w:t>5</w:t>
      </w:r>
      <w:r w:rsidRPr="0068017D">
        <w:rPr>
          <w:rFonts w:ascii="Times New Roman" w:hAnsi="Times New Roman"/>
          <w:sz w:val="28"/>
          <w:szCs w:val="28"/>
          <w:lang w:val="uk-UA"/>
        </w:rPr>
        <w:t>,</w:t>
      </w:r>
      <w:r>
        <w:rPr>
          <w:rFonts w:ascii="Times New Roman" w:hAnsi="Times New Roman"/>
          <w:sz w:val="28"/>
          <w:szCs w:val="28"/>
          <w:lang w:val="uk-UA"/>
        </w:rPr>
        <w:t>3</w:t>
      </w:r>
      <w:r w:rsidRPr="0068017D">
        <w:rPr>
          <w:rFonts w:ascii="Times New Roman" w:hAnsi="Times New Roman"/>
          <w:sz w:val="28"/>
          <w:szCs w:val="28"/>
          <w:lang w:val="uk-UA"/>
        </w:rPr>
        <w:t xml:space="preserve"> тис. осіб на загальну суму 11</w:t>
      </w:r>
      <w:r>
        <w:rPr>
          <w:rFonts w:ascii="Times New Roman" w:hAnsi="Times New Roman"/>
          <w:sz w:val="28"/>
          <w:szCs w:val="28"/>
          <w:lang w:val="uk-UA"/>
        </w:rPr>
        <w:t>8</w:t>
      </w:r>
      <w:r w:rsidRPr="0068017D">
        <w:rPr>
          <w:rFonts w:ascii="Times New Roman" w:hAnsi="Times New Roman"/>
          <w:sz w:val="28"/>
          <w:szCs w:val="28"/>
          <w:lang w:val="uk-UA"/>
        </w:rPr>
        <w:t> </w:t>
      </w:r>
      <w:r>
        <w:rPr>
          <w:rFonts w:ascii="Times New Roman" w:hAnsi="Times New Roman"/>
          <w:sz w:val="28"/>
          <w:szCs w:val="28"/>
          <w:lang w:val="uk-UA"/>
        </w:rPr>
        <w:t>140</w:t>
      </w:r>
      <w:r w:rsidRPr="0068017D">
        <w:rPr>
          <w:rFonts w:ascii="Times New Roman" w:hAnsi="Times New Roman"/>
          <w:sz w:val="28"/>
          <w:szCs w:val="28"/>
          <w:lang w:val="uk-UA"/>
        </w:rPr>
        <w:t>,</w:t>
      </w:r>
      <w:r>
        <w:rPr>
          <w:rFonts w:ascii="Times New Roman" w:hAnsi="Times New Roman"/>
          <w:sz w:val="28"/>
          <w:szCs w:val="28"/>
          <w:lang w:val="uk-UA"/>
        </w:rPr>
        <w:t>2</w:t>
      </w:r>
      <w:r w:rsidRPr="0068017D">
        <w:rPr>
          <w:rFonts w:ascii="Times New Roman" w:hAnsi="Times New Roman"/>
          <w:sz w:val="28"/>
          <w:szCs w:val="28"/>
          <w:lang w:val="uk-UA"/>
        </w:rPr>
        <w:t xml:space="preserve"> тис. грн. Заборгованість по виплатам відсутня.</w:t>
      </w:r>
    </w:p>
    <w:p w:rsidR="00C13B60" w:rsidRPr="00F35442" w:rsidRDefault="00C13B60" w:rsidP="00C13B60">
      <w:pPr>
        <w:shd w:val="clear" w:color="auto" w:fill="FFFFFF"/>
        <w:ind w:firstLine="709"/>
        <w:jc w:val="both"/>
        <w:rPr>
          <w:sz w:val="28"/>
          <w:szCs w:val="28"/>
          <w:lang w:val="uk-UA" w:eastAsia="uk-UA"/>
        </w:rPr>
      </w:pPr>
      <w:r w:rsidRPr="00F35442">
        <w:rPr>
          <w:sz w:val="28"/>
          <w:szCs w:val="28"/>
          <w:lang w:val="uk-UA" w:eastAsia="uk-UA"/>
        </w:rPr>
        <w:t>Житлові субсидії на оплату житлово-комунальних послуг у 2019 році надавал</w:t>
      </w:r>
      <w:r w:rsidRPr="00F35442">
        <w:rPr>
          <w:sz w:val="28"/>
          <w:szCs w:val="28"/>
          <w:lang w:val="uk-UA" w:eastAsia="uk-UA"/>
        </w:rPr>
        <w:t>и</w:t>
      </w:r>
      <w:r w:rsidRPr="00F35442">
        <w:rPr>
          <w:sz w:val="28"/>
          <w:szCs w:val="28"/>
          <w:lang w:val="uk-UA" w:eastAsia="uk-UA"/>
        </w:rPr>
        <w:t>ся громадянам за рахунок субвенції з державного бюджету місцевим бюджетам шл</w:t>
      </w:r>
      <w:r w:rsidRPr="00F35442">
        <w:rPr>
          <w:sz w:val="28"/>
          <w:szCs w:val="28"/>
          <w:lang w:val="uk-UA" w:eastAsia="uk-UA"/>
        </w:rPr>
        <w:t>я</w:t>
      </w:r>
      <w:r w:rsidRPr="00F35442">
        <w:rPr>
          <w:sz w:val="28"/>
          <w:szCs w:val="28"/>
          <w:lang w:val="uk-UA" w:eastAsia="uk-UA"/>
        </w:rPr>
        <w:t>хом перерахування коштів на рахунки надавачів послуг, сума нарахованої субсидії становила 25 816,9 тис. грн, сума виплаченої субсидії становить 53 140,6 тис. грн (з них 24 269,0 тис. грн за 2018 рік).</w:t>
      </w:r>
    </w:p>
    <w:p w:rsidR="00C13B60" w:rsidRPr="00F35442" w:rsidRDefault="00C13B60" w:rsidP="00C13B60">
      <w:pPr>
        <w:shd w:val="clear" w:color="auto" w:fill="FFFFFF"/>
        <w:ind w:firstLine="709"/>
        <w:jc w:val="both"/>
        <w:rPr>
          <w:sz w:val="28"/>
          <w:szCs w:val="28"/>
          <w:lang w:val="uk-UA" w:eastAsia="uk-UA"/>
        </w:rPr>
      </w:pPr>
      <w:r w:rsidRPr="00F35442">
        <w:rPr>
          <w:sz w:val="28"/>
          <w:szCs w:val="28"/>
          <w:lang w:val="uk-UA" w:eastAsia="uk-UA"/>
        </w:rPr>
        <w:t>З 2019 року програма житлових субсидій з механізму перерахування коштів н</w:t>
      </w:r>
      <w:r w:rsidRPr="00F35442">
        <w:rPr>
          <w:sz w:val="28"/>
          <w:szCs w:val="28"/>
          <w:lang w:val="uk-UA" w:eastAsia="uk-UA"/>
        </w:rPr>
        <w:t>а</w:t>
      </w:r>
      <w:r w:rsidRPr="00F35442">
        <w:rPr>
          <w:sz w:val="28"/>
          <w:szCs w:val="28"/>
          <w:lang w:val="uk-UA" w:eastAsia="uk-UA"/>
        </w:rPr>
        <w:t>давачам послуг перетворена в цільову адресну допомогу і виплата житлових субсидій населенню здійснюється у грошовій формі (безготівковій та готівковій).</w:t>
      </w:r>
    </w:p>
    <w:p w:rsidR="00C13B60" w:rsidRPr="00F35442" w:rsidRDefault="00C13B60" w:rsidP="00C13B60">
      <w:pPr>
        <w:shd w:val="clear" w:color="auto" w:fill="FFFFFF"/>
        <w:ind w:firstLine="709"/>
        <w:jc w:val="both"/>
        <w:rPr>
          <w:sz w:val="28"/>
          <w:szCs w:val="28"/>
          <w:lang w:val="uk-UA" w:eastAsia="uk-UA"/>
        </w:rPr>
      </w:pPr>
      <w:r w:rsidRPr="00F35442">
        <w:rPr>
          <w:sz w:val="28"/>
          <w:szCs w:val="28"/>
          <w:lang w:val="uk-UA" w:eastAsia="uk-UA"/>
        </w:rPr>
        <w:t>Загальна с</w:t>
      </w:r>
      <w:r w:rsidRPr="00F35442">
        <w:rPr>
          <w:sz w:val="28"/>
          <w:szCs w:val="28"/>
          <w:lang w:val="uk-UA" w:eastAsia="en-US"/>
        </w:rPr>
        <w:t>ума нарахованої житлової субсидії у грошовій формі у 2019 році ст</w:t>
      </w:r>
      <w:r w:rsidRPr="00F35442">
        <w:rPr>
          <w:sz w:val="28"/>
          <w:szCs w:val="28"/>
          <w:lang w:val="uk-UA" w:eastAsia="en-US"/>
        </w:rPr>
        <w:t>а</w:t>
      </w:r>
      <w:r w:rsidRPr="00F35442">
        <w:rPr>
          <w:sz w:val="28"/>
          <w:szCs w:val="28"/>
          <w:lang w:val="uk-UA" w:eastAsia="en-US"/>
        </w:rPr>
        <w:t xml:space="preserve">новила 92 100,8 тис. грн, з них: готівкою – 83 607,1 тис. </w:t>
      </w:r>
      <w:proofErr w:type="spellStart"/>
      <w:r w:rsidRPr="00F35442">
        <w:rPr>
          <w:sz w:val="28"/>
          <w:szCs w:val="28"/>
          <w:lang w:val="uk-UA" w:eastAsia="en-US"/>
        </w:rPr>
        <w:t>грн</w:t>
      </w:r>
      <w:proofErr w:type="spellEnd"/>
      <w:r w:rsidRPr="00F35442">
        <w:rPr>
          <w:sz w:val="28"/>
          <w:szCs w:val="28"/>
          <w:lang w:val="uk-UA" w:eastAsia="en-US"/>
        </w:rPr>
        <w:t xml:space="preserve"> та </w:t>
      </w:r>
      <w:proofErr w:type="spellStart"/>
      <w:r w:rsidRPr="00F35442">
        <w:rPr>
          <w:sz w:val="28"/>
          <w:szCs w:val="28"/>
          <w:lang w:val="uk-UA" w:eastAsia="en-US"/>
        </w:rPr>
        <w:t>безготівкою</w:t>
      </w:r>
      <w:proofErr w:type="spellEnd"/>
      <w:r w:rsidRPr="00F35442">
        <w:rPr>
          <w:sz w:val="28"/>
          <w:szCs w:val="28"/>
          <w:lang w:val="uk-UA" w:eastAsia="en-US"/>
        </w:rPr>
        <w:t xml:space="preserve"> – 8 493,7 тис. грн. </w:t>
      </w:r>
      <w:r w:rsidRPr="00F35442">
        <w:rPr>
          <w:sz w:val="28"/>
          <w:szCs w:val="28"/>
          <w:lang w:val="uk-UA" w:eastAsia="uk-UA"/>
        </w:rPr>
        <w:t>Протягом 2019 року субсидія на придбання скрапленого газу, твердого та рідкого пічного побутового палива призначена 247 домогосподарствам на загальну суму 853,6 тис. грн, виплачена на суму 859,9 тис. грн (з них 6,3 тис. грн – за 2018 рік).</w:t>
      </w:r>
    </w:p>
    <w:p w:rsidR="00C13B60" w:rsidRDefault="00C13B60" w:rsidP="00C87021">
      <w:pPr>
        <w:widowControl w:val="0"/>
        <w:jc w:val="both"/>
        <w:rPr>
          <w:b/>
          <w:i/>
          <w:sz w:val="28"/>
          <w:szCs w:val="28"/>
          <w:u w:val="single"/>
          <w:lang w:val="uk-UA"/>
        </w:rPr>
      </w:pPr>
    </w:p>
    <w:p w:rsidR="00C87021" w:rsidRPr="00C87021" w:rsidRDefault="00C87021" w:rsidP="00C87021">
      <w:pPr>
        <w:widowControl w:val="0"/>
        <w:jc w:val="both"/>
        <w:rPr>
          <w:b/>
          <w:i/>
          <w:sz w:val="28"/>
          <w:szCs w:val="28"/>
          <w:u w:val="single"/>
          <w:lang w:val="uk-UA"/>
        </w:rPr>
      </w:pPr>
      <w:r w:rsidRPr="00C87021">
        <w:rPr>
          <w:b/>
          <w:i/>
          <w:sz w:val="28"/>
          <w:szCs w:val="28"/>
          <w:u w:val="single"/>
          <w:lang w:val="uk-UA"/>
        </w:rPr>
        <w:t>Місцевий бюджет</w:t>
      </w:r>
    </w:p>
    <w:p w:rsidR="00817A12" w:rsidRPr="00817A12" w:rsidRDefault="00817A12" w:rsidP="00817A12">
      <w:pPr>
        <w:ind w:firstLine="567"/>
        <w:jc w:val="both"/>
        <w:rPr>
          <w:sz w:val="28"/>
          <w:szCs w:val="28"/>
          <w:lang w:val="uk-UA"/>
        </w:rPr>
      </w:pPr>
      <w:r w:rsidRPr="00817A12">
        <w:rPr>
          <w:sz w:val="28"/>
          <w:szCs w:val="28"/>
          <w:lang w:val="uk-UA"/>
        </w:rPr>
        <w:t xml:space="preserve">В загальний фонд міського бюджету за 2019 рік надійшло </w:t>
      </w:r>
      <w:r w:rsidRPr="00C87021">
        <w:rPr>
          <w:sz w:val="28"/>
          <w:szCs w:val="28"/>
          <w:lang w:val="uk-UA" w:eastAsia="x-none"/>
        </w:rPr>
        <w:t xml:space="preserve">784,7 </w:t>
      </w:r>
      <w:proofErr w:type="spellStart"/>
      <w:r w:rsidRPr="00C87021">
        <w:rPr>
          <w:sz w:val="28"/>
          <w:szCs w:val="28"/>
          <w:lang w:val="uk-UA" w:eastAsia="x-none"/>
        </w:rPr>
        <w:t>млн</w:t>
      </w:r>
      <w:proofErr w:type="spellEnd"/>
      <w:r w:rsidRPr="00C87021">
        <w:rPr>
          <w:sz w:val="28"/>
          <w:szCs w:val="28"/>
          <w:lang w:val="uk-UA" w:eastAsia="x-none"/>
        </w:rPr>
        <w:t xml:space="preserve"> </w:t>
      </w:r>
      <w:proofErr w:type="spellStart"/>
      <w:r w:rsidRPr="00C87021">
        <w:rPr>
          <w:sz w:val="28"/>
          <w:szCs w:val="28"/>
          <w:lang w:val="uk-UA" w:eastAsia="x-none"/>
        </w:rPr>
        <w:t>грн</w:t>
      </w:r>
      <w:proofErr w:type="spellEnd"/>
      <w:r w:rsidRPr="00C87021">
        <w:rPr>
          <w:sz w:val="28"/>
          <w:szCs w:val="28"/>
          <w:lang w:val="uk-UA" w:eastAsia="x-none"/>
        </w:rPr>
        <w:t xml:space="preserve">, </w:t>
      </w:r>
      <w:r w:rsidRPr="00817A12">
        <w:rPr>
          <w:sz w:val="28"/>
          <w:szCs w:val="28"/>
          <w:lang w:val="uk-UA"/>
        </w:rPr>
        <w:t>або 98,2</w:t>
      </w:r>
      <w:r w:rsidR="006C1FC7">
        <w:rPr>
          <w:sz w:val="28"/>
          <w:szCs w:val="28"/>
          <w:lang w:val="uk-UA"/>
        </w:rPr>
        <w:t>%</w:t>
      </w:r>
      <w:r w:rsidRPr="00817A12">
        <w:rPr>
          <w:sz w:val="28"/>
          <w:szCs w:val="28"/>
          <w:lang w:val="uk-UA"/>
        </w:rPr>
        <w:t xml:space="preserve"> до річного плану, у тому числі власних надходжень </w:t>
      </w:r>
      <w:r w:rsidRPr="00C87021">
        <w:rPr>
          <w:sz w:val="28"/>
          <w:szCs w:val="28"/>
          <w:lang w:val="uk-UA" w:eastAsia="x-none"/>
        </w:rPr>
        <w:t xml:space="preserve">311,0 </w:t>
      </w:r>
      <w:proofErr w:type="spellStart"/>
      <w:r w:rsidRPr="00C87021">
        <w:rPr>
          <w:sz w:val="28"/>
          <w:szCs w:val="28"/>
          <w:lang w:val="uk-UA" w:eastAsia="x-none"/>
        </w:rPr>
        <w:t>млн</w:t>
      </w:r>
      <w:proofErr w:type="spellEnd"/>
      <w:r w:rsidRPr="00C87021">
        <w:rPr>
          <w:sz w:val="28"/>
          <w:szCs w:val="28"/>
          <w:lang w:val="uk-UA" w:eastAsia="x-none"/>
        </w:rPr>
        <w:t xml:space="preserve"> </w:t>
      </w:r>
      <w:proofErr w:type="spellStart"/>
      <w:r w:rsidRPr="00C87021">
        <w:rPr>
          <w:sz w:val="28"/>
          <w:szCs w:val="28"/>
          <w:lang w:val="uk-UA" w:eastAsia="x-none"/>
        </w:rPr>
        <w:t>грн</w:t>
      </w:r>
      <w:proofErr w:type="spellEnd"/>
      <w:r w:rsidRPr="00817A12">
        <w:rPr>
          <w:sz w:val="28"/>
          <w:szCs w:val="28"/>
          <w:lang w:val="uk-UA"/>
        </w:rPr>
        <w:t>, або 107,5</w:t>
      </w:r>
      <w:r w:rsidR="006C1FC7">
        <w:rPr>
          <w:sz w:val="28"/>
          <w:szCs w:val="28"/>
          <w:lang w:val="uk-UA"/>
        </w:rPr>
        <w:t>%</w:t>
      </w:r>
      <w:r w:rsidRPr="00817A12">
        <w:rPr>
          <w:sz w:val="28"/>
          <w:szCs w:val="28"/>
          <w:lang w:val="uk-UA"/>
        </w:rPr>
        <w:t>, субвенцій з державного бюджету 182</w:t>
      </w:r>
      <w:r>
        <w:rPr>
          <w:sz w:val="28"/>
          <w:szCs w:val="28"/>
          <w:lang w:val="uk-UA"/>
        </w:rPr>
        <w:t>,</w:t>
      </w:r>
      <w:r w:rsidRPr="00817A12">
        <w:rPr>
          <w:sz w:val="28"/>
          <w:szCs w:val="28"/>
          <w:lang w:val="uk-UA"/>
        </w:rPr>
        <w:t>4</w:t>
      </w:r>
      <w:r>
        <w:rPr>
          <w:sz w:val="28"/>
          <w:szCs w:val="28"/>
          <w:lang w:val="uk-UA"/>
        </w:rPr>
        <w:t xml:space="preserve"> млн.</w:t>
      </w:r>
      <w:r w:rsidRPr="00817A12">
        <w:rPr>
          <w:sz w:val="28"/>
          <w:szCs w:val="28"/>
          <w:lang w:val="uk-UA"/>
        </w:rPr>
        <w:t xml:space="preserve"> </w:t>
      </w:r>
      <w:proofErr w:type="spellStart"/>
      <w:r w:rsidRPr="00817A12">
        <w:rPr>
          <w:sz w:val="28"/>
          <w:szCs w:val="28"/>
          <w:lang w:val="uk-UA"/>
        </w:rPr>
        <w:t>грн</w:t>
      </w:r>
      <w:proofErr w:type="spellEnd"/>
      <w:r w:rsidRPr="00817A12">
        <w:rPr>
          <w:sz w:val="28"/>
          <w:szCs w:val="28"/>
          <w:lang w:val="uk-UA"/>
        </w:rPr>
        <w:t>, або 100,0</w:t>
      </w:r>
      <w:r w:rsidR="006C1FC7">
        <w:rPr>
          <w:sz w:val="28"/>
          <w:szCs w:val="28"/>
          <w:lang w:val="uk-UA"/>
        </w:rPr>
        <w:t>%</w:t>
      </w:r>
      <w:r w:rsidRPr="00817A12">
        <w:rPr>
          <w:sz w:val="28"/>
          <w:szCs w:val="28"/>
          <w:lang w:val="uk-UA"/>
        </w:rPr>
        <w:t>, базової дотації – 65</w:t>
      </w:r>
      <w:r>
        <w:rPr>
          <w:sz w:val="28"/>
          <w:szCs w:val="28"/>
          <w:lang w:val="uk-UA"/>
        </w:rPr>
        <w:t>,</w:t>
      </w:r>
      <w:r w:rsidRPr="00817A12">
        <w:rPr>
          <w:sz w:val="28"/>
          <w:szCs w:val="28"/>
          <w:lang w:val="uk-UA"/>
        </w:rPr>
        <w:t>3</w:t>
      </w:r>
      <w:r>
        <w:rPr>
          <w:sz w:val="28"/>
          <w:szCs w:val="28"/>
          <w:lang w:val="uk-UA"/>
        </w:rPr>
        <w:t xml:space="preserve"> млн.</w:t>
      </w:r>
      <w:r w:rsidR="006C1FC7">
        <w:rPr>
          <w:sz w:val="28"/>
          <w:szCs w:val="28"/>
          <w:lang w:val="uk-UA"/>
        </w:rPr>
        <w:t xml:space="preserve"> </w:t>
      </w:r>
      <w:proofErr w:type="spellStart"/>
      <w:r w:rsidRPr="00817A12">
        <w:rPr>
          <w:sz w:val="28"/>
          <w:szCs w:val="28"/>
          <w:lang w:val="uk-UA"/>
        </w:rPr>
        <w:t>грн</w:t>
      </w:r>
      <w:proofErr w:type="spellEnd"/>
      <w:r w:rsidRPr="00817A12">
        <w:rPr>
          <w:sz w:val="28"/>
          <w:szCs w:val="28"/>
          <w:lang w:val="uk-UA"/>
        </w:rPr>
        <w:t>, або 100,0</w:t>
      </w:r>
      <w:r w:rsidR="006C1FC7">
        <w:rPr>
          <w:sz w:val="28"/>
          <w:szCs w:val="28"/>
          <w:lang w:val="uk-UA"/>
        </w:rPr>
        <w:t>%</w:t>
      </w:r>
      <w:r w:rsidRPr="00817A12">
        <w:rPr>
          <w:sz w:val="28"/>
          <w:szCs w:val="28"/>
          <w:lang w:val="uk-UA"/>
        </w:rPr>
        <w:t>, дотацій з місцевого бюджету – 14</w:t>
      </w:r>
      <w:r>
        <w:rPr>
          <w:sz w:val="28"/>
          <w:szCs w:val="28"/>
          <w:lang w:val="uk-UA"/>
        </w:rPr>
        <w:t>,</w:t>
      </w:r>
      <w:r w:rsidR="006C1FC7">
        <w:rPr>
          <w:sz w:val="28"/>
          <w:szCs w:val="28"/>
          <w:lang w:val="uk-UA"/>
        </w:rPr>
        <w:t>5</w:t>
      </w:r>
      <w:r>
        <w:rPr>
          <w:sz w:val="28"/>
          <w:szCs w:val="28"/>
          <w:lang w:val="uk-UA"/>
        </w:rPr>
        <w:t xml:space="preserve"> млн.</w:t>
      </w:r>
      <w:r w:rsidRPr="00817A12">
        <w:rPr>
          <w:sz w:val="28"/>
          <w:szCs w:val="28"/>
          <w:lang w:val="uk-UA"/>
        </w:rPr>
        <w:t xml:space="preserve"> </w:t>
      </w:r>
      <w:proofErr w:type="spellStart"/>
      <w:r w:rsidRPr="00817A12">
        <w:rPr>
          <w:sz w:val="28"/>
          <w:szCs w:val="28"/>
          <w:lang w:val="uk-UA"/>
        </w:rPr>
        <w:t>грн</w:t>
      </w:r>
      <w:proofErr w:type="spellEnd"/>
      <w:r w:rsidRPr="00817A12">
        <w:rPr>
          <w:sz w:val="28"/>
          <w:szCs w:val="28"/>
          <w:lang w:val="uk-UA"/>
        </w:rPr>
        <w:t>, або 100,0</w:t>
      </w:r>
      <w:r w:rsidR="006C1FC7">
        <w:rPr>
          <w:sz w:val="28"/>
          <w:szCs w:val="28"/>
          <w:lang w:val="uk-UA"/>
        </w:rPr>
        <w:t>%</w:t>
      </w:r>
      <w:r w:rsidRPr="00817A12">
        <w:rPr>
          <w:sz w:val="28"/>
          <w:szCs w:val="28"/>
          <w:lang w:val="uk-UA"/>
        </w:rPr>
        <w:t>, су</w:t>
      </w:r>
      <w:r w:rsidRPr="00817A12">
        <w:rPr>
          <w:sz w:val="28"/>
          <w:szCs w:val="28"/>
          <w:lang w:val="uk-UA"/>
        </w:rPr>
        <w:t>б</w:t>
      </w:r>
      <w:r w:rsidRPr="00817A12">
        <w:rPr>
          <w:sz w:val="28"/>
          <w:szCs w:val="28"/>
          <w:lang w:val="uk-UA"/>
        </w:rPr>
        <w:t>венцій з місцевого бюджету – 211</w:t>
      </w:r>
      <w:r>
        <w:rPr>
          <w:sz w:val="28"/>
          <w:szCs w:val="28"/>
          <w:lang w:val="uk-UA"/>
        </w:rPr>
        <w:t>,</w:t>
      </w:r>
      <w:r w:rsidR="001A7DD4">
        <w:rPr>
          <w:sz w:val="28"/>
          <w:szCs w:val="28"/>
          <w:lang w:val="uk-UA"/>
        </w:rPr>
        <w:t>5</w:t>
      </w:r>
      <w:r>
        <w:rPr>
          <w:sz w:val="28"/>
          <w:szCs w:val="28"/>
          <w:lang w:val="uk-UA"/>
        </w:rPr>
        <w:t xml:space="preserve"> млн. </w:t>
      </w:r>
      <w:proofErr w:type="spellStart"/>
      <w:r w:rsidRPr="00817A12">
        <w:rPr>
          <w:sz w:val="28"/>
          <w:szCs w:val="28"/>
          <w:lang w:val="uk-UA"/>
        </w:rPr>
        <w:t>грн</w:t>
      </w:r>
      <w:proofErr w:type="spellEnd"/>
      <w:r w:rsidRPr="00817A12">
        <w:rPr>
          <w:sz w:val="28"/>
          <w:szCs w:val="28"/>
          <w:lang w:val="uk-UA"/>
        </w:rPr>
        <w:t>, або 85,5</w:t>
      </w:r>
      <w:r w:rsidR="006C1FC7">
        <w:rPr>
          <w:sz w:val="28"/>
          <w:szCs w:val="28"/>
          <w:lang w:val="uk-UA"/>
        </w:rPr>
        <w:t>%</w:t>
      </w:r>
      <w:r w:rsidRPr="00817A12">
        <w:rPr>
          <w:sz w:val="28"/>
          <w:szCs w:val="28"/>
          <w:lang w:val="uk-UA"/>
        </w:rPr>
        <w:t>.</w:t>
      </w:r>
    </w:p>
    <w:p w:rsidR="00817A12" w:rsidRPr="00817A12" w:rsidRDefault="00817A12" w:rsidP="00817A12">
      <w:pPr>
        <w:ind w:firstLine="567"/>
        <w:jc w:val="both"/>
        <w:rPr>
          <w:sz w:val="28"/>
          <w:szCs w:val="28"/>
          <w:lang w:val="uk-UA"/>
        </w:rPr>
      </w:pPr>
      <w:r w:rsidRPr="00817A12">
        <w:rPr>
          <w:sz w:val="28"/>
          <w:szCs w:val="28"/>
          <w:lang w:val="uk-UA"/>
        </w:rPr>
        <w:t>У порівнянні з минулим роком обсяг надходжень до загального фонду власних доходів збільшився на 23,6</w:t>
      </w:r>
      <w:r w:rsidR="001A7DD4">
        <w:rPr>
          <w:sz w:val="28"/>
          <w:szCs w:val="28"/>
          <w:lang w:val="uk-UA"/>
        </w:rPr>
        <w:t>%</w:t>
      </w:r>
      <w:r w:rsidRPr="00817A12">
        <w:rPr>
          <w:sz w:val="28"/>
          <w:szCs w:val="28"/>
          <w:lang w:val="uk-UA"/>
        </w:rPr>
        <w:t>, або 59</w:t>
      </w:r>
      <w:r>
        <w:rPr>
          <w:sz w:val="28"/>
          <w:szCs w:val="28"/>
          <w:lang w:val="uk-UA"/>
        </w:rPr>
        <w:t>,</w:t>
      </w:r>
      <w:r w:rsidRPr="00817A12">
        <w:rPr>
          <w:sz w:val="28"/>
          <w:szCs w:val="28"/>
          <w:lang w:val="uk-UA"/>
        </w:rPr>
        <w:t>4</w:t>
      </w:r>
      <w:r>
        <w:rPr>
          <w:sz w:val="28"/>
          <w:szCs w:val="28"/>
          <w:lang w:val="uk-UA"/>
        </w:rPr>
        <w:t xml:space="preserve"> млн. </w:t>
      </w:r>
      <w:proofErr w:type="spellStart"/>
      <w:r w:rsidRPr="00817A12">
        <w:rPr>
          <w:sz w:val="28"/>
          <w:szCs w:val="28"/>
          <w:lang w:val="uk-UA"/>
        </w:rPr>
        <w:t>грн</w:t>
      </w:r>
      <w:proofErr w:type="spellEnd"/>
      <w:r w:rsidRPr="00817A12">
        <w:rPr>
          <w:sz w:val="28"/>
          <w:szCs w:val="28"/>
          <w:lang w:val="uk-UA"/>
        </w:rPr>
        <w:t>, базової дотації з державного бюдж</w:t>
      </w:r>
      <w:r w:rsidRPr="00817A12">
        <w:rPr>
          <w:sz w:val="28"/>
          <w:szCs w:val="28"/>
          <w:lang w:val="uk-UA"/>
        </w:rPr>
        <w:t>е</w:t>
      </w:r>
      <w:r w:rsidRPr="00817A12">
        <w:rPr>
          <w:sz w:val="28"/>
          <w:szCs w:val="28"/>
          <w:lang w:val="uk-UA"/>
        </w:rPr>
        <w:t>ту отримано більше на 32</w:t>
      </w:r>
      <w:r>
        <w:rPr>
          <w:sz w:val="28"/>
          <w:szCs w:val="28"/>
          <w:lang w:val="uk-UA"/>
        </w:rPr>
        <w:t>,</w:t>
      </w:r>
      <w:r w:rsidRPr="00817A12">
        <w:rPr>
          <w:sz w:val="28"/>
          <w:szCs w:val="28"/>
          <w:lang w:val="uk-UA"/>
        </w:rPr>
        <w:t>2</w:t>
      </w:r>
      <w:r>
        <w:rPr>
          <w:sz w:val="28"/>
          <w:szCs w:val="28"/>
          <w:lang w:val="uk-UA"/>
        </w:rPr>
        <w:t xml:space="preserve"> млн.</w:t>
      </w:r>
      <w:r w:rsidRPr="00817A12">
        <w:rPr>
          <w:sz w:val="28"/>
          <w:szCs w:val="28"/>
          <w:lang w:val="uk-UA"/>
        </w:rPr>
        <w:t xml:space="preserve"> грн., або на 97,3</w:t>
      </w:r>
      <w:r w:rsidR="001A7DD4">
        <w:rPr>
          <w:sz w:val="28"/>
          <w:szCs w:val="28"/>
          <w:lang w:val="uk-UA"/>
        </w:rPr>
        <w:t>%</w:t>
      </w:r>
      <w:r w:rsidRPr="00817A12">
        <w:rPr>
          <w:sz w:val="28"/>
          <w:szCs w:val="28"/>
          <w:lang w:val="uk-UA"/>
        </w:rPr>
        <w:t>, обсяг отриманих субвенцій з державного та місцевих бюджетів, дотацій з місцевого бюджету зменшився на 138</w:t>
      </w:r>
      <w:r>
        <w:rPr>
          <w:sz w:val="28"/>
          <w:szCs w:val="28"/>
          <w:lang w:val="uk-UA"/>
        </w:rPr>
        <w:t>,</w:t>
      </w:r>
      <w:r w:rsidRPr="00817A12">
        <w:rPr>
          <w:sz w:val="28"/>
          <w:szCs w:val="28"/>
          <w:lang w:val="uk-UA"/>
        </w:rPr>
        <w:t>8</w:t>
      </w:r>
      <w:r>
        <w:rPr>
          <w:sz w:val="28"/>
          <w:szCs w:val="28"/>
          <w:lang w:val="uk-UA"/>
        </w:rPr>
        <w:t xml:space="preserve"> млн. </w:t>
      </w:r>
      <w:proofErr w:type="spellStart"/>
      <w:r>
        <w:rPr>
          <w:sz w:val="28"/>
          <w:szCs w:val="28"/>
          <w:lang w:val="uk-UA"/>
        </w:rPr>
        <w:t>г</w:t>
      </w:r>
      <w:r w:rsidRPr="00817A12">
        <w:rPr>
          <w:sz w:val="28"/>
          <w:szCs w:val="28"/>
          <w:lang w:val="uk-UA"/>
        </w:rPr>
        <w:t>рн</w:t>
      </w:r>
      <w:proofErr w:type="spellEnd"/>
      <w:r w:rsidRPr="00817A12">
        <w:rPr>
          <w:sz w:val="28"/>
          <w:szCs w:val="28"/>
          <w:lang w:val="uk-UA"/>
        </w:rPr>
        <w:t>, або на 25,4</w:t>
      </w:r>
      <w:r w:rsidR="001A7DD4">
        <w:rPr>
          <w:sz w:val="28"/>
          <w:szCs w:val="28"/>
          <w:lang w:val="uk-UA"/>
        </w:rPr>
        <w:t>%</w:t>
      </w:r>
      <w:r w:rsidRPr="00817A12">
        <w:rPr>
          <w:sz w:val="28"/>
          <w:szCs w:val="28"/>
          <w:lang w:val="uk-UA"/>
        </w:rPr>
        <w:t>.</w:t>
      </w:r>
    </w:p>
    <w:p w:rsidR="00817A12" w:rsidRPr="00817A12" w:rsidRDefault="00817A12" w:rsidP="00817A12">
      <w:pPr>
        <w:ind w:firstLine="720"/>
        <w:jc w:val="both"/>
        <w:rPr>
          <w:sz w:val="28"/>
          <w:szCs w:val="28"/>
          <w:lang w:val="uk-UA"/>
        </w:rPr>
      </w:pPr>
      <w:r w:rsidRPr="00817A12">
        <w:rPr>
          <w:sz w:val="28"/>
          <w:szCs w:val="28"/>
          <w:lang w:val="uk-UA"/>
        </w:rPr>
        <w:t>В спеціальний фонд власних надходжень надійшло 19</w:t>
      </w:r>
      <w:r>
        <w:rPr>
          <w:sz w:val="28"/>
          <w:szCs w:val="28"/>
          <w:lang w:val="uk-UA"/>
        </w:rPr>
        <w:t>,</w:t>
      </w:r>
      <w:r w:rsidRPr="00817A12">
        <w:rPr>
          <w:sz w:val="28"/>
          <w:szCs w:val="28"/>
          <w:lang w:val="uk-UA"/>
        </w:rPr>
        <w:t>9</w:t>
      </w:r>
      <w:r>
        <w:rPr>
          <w:sz w:val="28"/>
          <w:szCs w:val="28"/>
          <w:lang w:val="uk-UA"/>
        </w:rPr>
        <w:t xml:space="preserve"> млн.</w:t>
      </w:r>
      <w:r w:rsidRPr="00817A12">
        <w:rPr>
          <w:sz w:val="28"/>
          <w:szCs w:val="28"/>
          <w:lang w:val="uk-UA"/>
        </w:rPr>
        <w:t xml:space="preserve"> </w:t>
      </w:r>
      <w:proofErr w:type="spellStart"/>
      <w:r>
        <w:rPr>
          <w:sz w:val="28"/>
          <w:szCs w:val="28"/>
          <w:lang w:val="uk-UA"/>
        </w:rPr>
        <w:t>грн</w:t>
      </w:r>
      <w:proofErr w:type="spellEnd"/>
      <w:r>
        <w:rPr>
          <w:sz w:val="28"/>
          <w:szCs w:val="28"/>
          <w:lang w:val="uk-UA"/>
        </w:rPr>
        <w:t>,</w:t>
      </w:r>
      <w:r w:rsidRPr="00817A12">
        <w:rPr>
          <w:sz w:val="28"/>
          <w:szCs w:val="28"/>
          <w:lang w:val="uk-UA"/>
        </w:rPr>
        <w:t xml:space="preserve"> або 103,5</w:t>
      </w:r>
      <w:r w:rsidR="003A39D4">
        <w:rPr>
          <w:sz w:val="28"/>
          <w:szCs w:val="28"/>
          <w:lang w:val="uk-UA"/>
        </w:rPr>
        <w:t>%</w:t>
      </w:r>
      <w:r w:rsidRPr="00817A12">
        <w:rPr>
          <w:sz w:val="28"/>
          <w:szCs w:val="28"/>
          <w:lang w:val="uk-UA"/>
        </w:rPr>
        <w:t xml:space="preserve"> до річного плану, субвенцій з місцевого бюджету – 3</w:t>
      </w:r>
      <w:r>
        <w:rPr>
          <w:sz w:val="28"/>
          <w:szCs w:val="28"/>
          <w:lang w:val="uk-UA"/>
        </w:rPr>
        <w:t>,</w:t>
      </w:r>
      <w:r w:rsidRPr="00817A12">
        <w:rPr>
          <w:sz w:val="28"/>
          <w:szCs w:val="28"/>
          <w:lang w:val="uk-UA"/>
        </w:rPr>
        <w:t>1</w:t>
      </w:r>
      <w:r>
        <w:rPr>
          <w:sz w:val="28"/>
          <w:szCs w:val="28"/>
          <w:lang w:val="uk-UA"/>
        </w:rPr>
        <w:t xml:space="preserve"> млн.</w:t>
      </w:r>
      <w:r w:rsidRPr="00817A12">
        <w:rPr>
          <w:sz w:val="28"/>
          <w:szCs w:val="28"/>
          <w:lang w:val="uk-UA"/>
        </w:rPr>
        <w:t xml:space="preserve"> грн., або 100</w:t>
      </w:r>
      <w:r w:rsidR="003A39D4">
        <w:rPr>
          <w:sz w:val="28"/>
          <w:szCs w:val="28"/>
          <w:lang w:val="uk-UA"/>
        </w:rPr>
        <w:t>,0%</w:t>
      </w:r>
      <w:r w:rsidRPr="00817A12">
        <w:rPr>
          <w:sz w:val="28"/>
          <w:szCs w:val="28"/>
          <w:lang w:val="uk-UA"/>
        </w:rPr>
        <w:t>.</w:t>
      </w:r>
    </w:p>
    <w:p w:rsidR="00817A12" w:rsidRPr="006C1FC7" w:rsidRDefault="00817A12" w:rsidP="00817A12">
      <w:pPr>
        <w:ind w:firstLine="720"/>
        <w:jc w:val="both"/>
        <w:rPr>
          <w:sz w:val="28"/>
          <w:szCs w:val="28"/>
          <w:lang w:val="uk-UA"/>
        </w:rPr>
      </w:pPr>
      <w:r w:rsidRPr="006C1FC7">
        <w:rPr>
          <w:sz w:val="28"/>
          <w:szCs w:val="28"/>
          <w:lang w:val="uk-UA"/>
        </w:rPr>
        <w:t>По видатковій частині загального фонду</w:t>
      </w:r>
      <w:r w:rsidRPr="00817A12">
        <w:rPr>
          <w:sz w:val="28"/>
          <w:szCs w:val="28"/>
          <w:lang w:val="uk-UA"/>
        </w:rPr>
        <w:t xml:space="preserve"> міського бюджету у порівнянні з 2018</w:t>
      </w:r>
      <w:r>
        <w:rPr>
          <w:sz w:val="28"/>
          <w:szCs w:val="28"/>
          <w:lang w:val="uk-UA"/>
        </w:rPr>
        <w:t xml:space="preserve"> </w:t>
      </w:r>
      <w:r w:rsidRPr="00817A12">
        <w:rPr>
          <w:sz w:val="28"/>
          <w:szCs w:val="28"/>
          <w:lang w:val="uk-UA"/>
        </w:rPr>
        <w:t>роком обсяги фінансування зменшені на 86</w:t>
      </w:r>
      <w:r>
        <w:rPr>
          <w:sz w:val="28"/>
          <w:szCs w:val="28"/>
          <w:lang w:val="uk-UA"/>
        </w:rPr>
        <w:t>,4 млн.</w:t>
      </w:r>
      <w:r w:rsidRPr="00817A12">
        <w:rPr>
          <w:sz w:val="28"/>
          <w:szCs w:val="28"/>
          <w:lang w:val="uk-UA"/>
        </w:rPr>
        <w:t xml:space="preserve"> </w:t>
      </w:r>
      <w:proofErr w:type="spellStart"/>
      <w:r>
        <w:rPr>
          <w:sz w:val="28"/>
          <w:szCs w:val="28"/>
          <w:lang w:val="uk-UA"/>
        </w:rPr>
        <w:t>грн</w:t>
      </w:r>
      <w:proofErr w:type="spellEnd"/>
      <w:r>
        <w:rPr>
          <w:sz w:val="28"/>
          <w:szCs w:val="28"/>
          <w:lang w:val="uk-UA"/>
        </w:rPr>
        <w:t>,</w:t>
      </w:r>
      <w:r w:rsidRPr="00817A12">
        <w:rPr>
          <w:sz w:val="28"/>
          <w:szCs w:val="28"/>
          <w:lang w:val="uk-UA"/>
        </w:rPr>
        <w:t xml:space="preserve"> або на 10,7</w:t>
      </w:r>
      <w:r w:rsidR="003A39D4">
        <w:rPr>
          <w:sz w:val="28"/>
          <w:szCs w:val="28"/>
          <w:lang w:val="uk-UA"/>
        </w:rPr>
        <w:t>%</w:t>
      </w:r>
      <w:r w:rsidRPr="00817A12">
        <w:rPr>
          <w:sz w:val="28"/>
          <w:szCs w:val="28"/>
          <w:lang w:val="uk-UA"/>
        </w:rPr>
        <w:t xml:space="preserve"> і складають 720</w:t>
      </w:r>
      <w:r w:rsidR="006C1FC7">
        <w:rPr>
          <w:sz w:val="28"/>
          <w:szCs w:val="28"/>
          <w:lang w:val="uk-UA"/>
        </w:rPr>
        <w:t>,</w:t>
      </w:r>
      <w:r w:rsidRPr="00817A12">
        <w:rPr>
          <w:sz w:val="28"/>
          <w:szCs w:val="28"/>
          <w:lang w:val="uk-UA"/>
        </w:rPr>
        <w:t>1</w:t>
      </w:r>
      <w:r w:rsidR="006C1FC7">
        <w:rPr>
          <w:sz w:val="28"/>
          <w:szCs w:val="28"/>
          <w:lang w:val="uk-UA"/>
        </w:rPr>
        <w:t xml:space="preserve"> млн.</w:t>
      </w:r>
      <w:r w:rsidRPr="00817A12">
        <w:rPr>
          <w:sz w:val="28"/>
          <w:szCs w:val="28"/>
          <w:lang w:val="uk-UA"/>
        </w:rPr>
        <w:t xml:space="preserve"> грн</w:t>
      </w:r>
      <w:r w:rsidRPr="006C1FC7">
        <w:rPr>
          <w:sz w:val="28"/>
          <w:szCs w:val="28"/>
          <w:lang w:val="uk-UA"/>
        </w:rPr>
        <w:t>.</w:t>
      </w:r>
    </w:p>
    <w:p w:rsidR="00817A12" w:rsidRPr="00817A12" w:rsidRDefault="00817A12" w:rsidP="00817A12">
      <w:pPr>
        <w:ind w:firstLine="720"/>
        <w:jc w:val="both"/>
        <w:rPr>
          <w:bCs/>
          <w:sz w:val="28"/>
          <w:szCs w:val="20"/>
          <w:lang w:val="uk-UA"/>
        </w:rPr>
      </w:pPr>
      <w:r w:rsidRPr="00817A12">
        <w:rPr>
          <w:bCs/>
          <w:sz w:val="28"/>
          <w:szCs w:val="20"/>
          <w:lang w:val="uk-UA"/>
        </w:rPr>
        <w:t>По спеціальному фонду видатки збільшились на 10</w:t>
      </w:r>
      <w:r w:rsidR="006C1FC7">
        <w:rPr>
          <w:bCs/>
          <w:sz w:val="28"/>
          <w:szCs w:val="20"/>
          <w:lang w:val="uk-UA"/>
        </w:rPr>
        <w:t>,</w:t>
      </w:r>
      <w:r w:rsidRPr="00817A12">
        <w:rPr>
          <w:bCs/>
          <w:sz w:val="28"/>
          <w:szCs w:val="20"/>
          <w:lang w:val="uk-UA"/>
        </w:rPr>
        <w:t>8</w:t>
      </w:r>
      <w:r w:rsidR="006C1FC7">
        <w:rPr>
          <w:bCs/>
          <w:sz w:val="28"/>
          <w:szCs w:val="20"/>
          <w:lang w:val="uk-UA"/>
        </w:rPr>
        <w:t xml:space="preserve"> млн. </w:t>
      </w:r>
      <w:proofErr w:type="spellStart"/>
      <w:r w:rsidRPr="00817A12">
        <w:rPr>
          <w:bCs/>
          <w:sz w:val="28"/>
          <w:szCs w:val="20"/>
          <w:lang w:val="uk-UA"/>
        </w:rPr>
        <w:t>грн</w:t>
      </w:r>
      <w:proofErr w:type="spellEnd"/>
      <w:r w:rsidRPr="00817A12">
        <w:rPr>
          <w:bCs/>
          <w:sz w:val="28"/>
          <w:szCs w:val="20"/>
          <w:lang w:val="uk-UA"/>
        </w:rPr>
        <w:t xml:space="preserve"> і складають 6</w:t>
      </w:r>
      <w:r w:rsidR="003A39D4">
        <w:rPr>
          <w:bCs/>
          <w:sz w:val="28"/>
          <w:szCs w:val="20"/>
          <w:lang w:val="uk-UA"/>
        </w:rPr>
        <w:t>4</w:t>
      </w:r>
      <w:r w:rsidR="006C1FC7">
        <w:rPr>
          <w:bCs/>
          <w:sz w:val="28"/>
          <w:szCs w:val="20"/>
          <w:lang w:val="uk-UA"/>
        </w:rPr>
        <w:t>,</w:t>
      </w:r>
      <w:r w:rsidR="003A39D4">
        <w:rPr>
          <w:bCs/>
          <w:sz w:val="28"/>
          <w:szCs w:val="20"/>
          <w:lang w:val="uk-UA"/>
        </w:rPr>
        <w:t>0</w:t>
      </w:r>
      <w:r w:rsidR="006C1FC7">
        <w:rPr>
          <w:bCs/>
          <w:sz w:val="28"/>
          <w:szCs w:val="20"/>
          <w:lang w:val="uk-UA"/>
        </w:rPr>
        <w:t xml:space="preserve"> </w:t>
      </w:r>
      <w:proofErr w:type="spellStart"/>
      <w:r w:rsidR="006C1FC7">
        <w:rPr>
          <w:bCs/>
          <w:sz w:val="28"/>
          <w:szCs w:val="20"/>
          <w:lang w:val="uk-UA"/>
        </w:rPr>
        <w:t>млн.</w:t>
      </w:r>
      <w:r w:rsidRPr="00817A12">
        <w:rPr>
          <w:bCs/>
          <w:sz w:val="28"/>
          <w:szCs w:val="20"/>
          <w:lang w:val="uk-UA"/>
        </w:rPr>
        <w:t>грн</w:t>
      </w:r>
      <w:proofErr w:type="spellEnd"/>
      <w:r w:rsidRPr="00817A12">
        <w:rPr>
          <w:bCs/>
          <w:sz w:val="28"/>
          <w:szCs w:val="20"/>
          <w:lang w:val="uk-UA"/>
        </w:rPr>
        <w:t>.</w:t>
      </w:r>
      <w:r w:rsidR="003A39D4" w:rsidRPr="003A39D4">
        <w:rPr>
          <w:sz w:val="28"/>
          <w:szCs w:val="28"/>
          <w:lang w:val="uk-UA"/>
        </w:rPr>
        <w:t xml:space="preserve"> </w:t>
      </w:r>
    </w:p>
    <w:p w:rsidR="00817A12" w:rsidRDefault="00817A12" w:rsidP="00C87021">
      <w:pPr>
        <w:ind w:firstLine="709"/>
        <w:jc w:val="both"/>
        <w:rPr>
          <w:sz w:val="28"/>
          <w:szCs w:val="28"/>
          <w:lang w:val="uk-UA" w:eastAsia="x-none"/>
        </w:rPr>
      </w:pPr>
    </w:p>
    <w:p w:rsidR="007735FE" w:rsidRPr="007735FE" w:rsidRDefault="00DF1C3F" w:rsidP="00C87021">
      <w:pPr>
        <w:widowControl w:val="0"/>
        <w:jc w:val="both"/>
        <w:rPr>
          <w:b/>
          <w:i/>
          <w:sz w:val="28"/>
          <w:szCs w:val="28"/>
          <w:u w:val="single"/>
          <w:lang w:val="uk-UA"/>
        </w:rPr>
      </w:pPr>
      <w:r w:rsidRPr="007735FE">
        <w:rPr>
          <w:b/>
          <w:bCs/>
          <w:i/>
          <w:iCs/>
          <w:sz w:val="28"/>
          <w:szCs w:val="28"/>
          <w:u w:val="single"/>
          <w:lang w:val="uk-UA"/>
        </w:rPr>
        <w:t>Управління комунальною власністю</w:t>
      </w:r>
    </w:p>
    <w:p w:rsidR="004A5042" w:rsidRPr="00F35442" w:rsidRDefault="004A5042" w:rsidP="004A5042">
      <w:pPr>
        <w:pStyle w:val="a9"/>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Використання всіх методів управління комунальним майном за 2019 рік забе</w:t>
      </w:r>
      <w:r w:rsidRPr="00F35442">
        <w:rPr>
          <w:rFonts w:ascii="Times New Roman" w:hAnsi="Times New Roman"/>
          <w:sz w:val="28"/>
          <w:szCs w:val="28"/>
          <w:lang w:val="uk-UA"/>
        </w:rPr>
        <w:t>з</w:t>
      </w:r>
      <w:r w:rsidRPr="00F35442">
        <w:rPr>
          <w:rFonts w:ascii="Times New Roman" w:hAnsi="Times New Roman"/>
          <w:sz w:val="28"/>
          <w:szCs w:val="28"/>
          <w:lang w:val="uk-UA"/>
        </w:rPr>
        <w:t xml:space="preserve">печило поповнення місцевого бюджету на 46,12 </w:t>
      </w:r>
      <w:proofErr w:type="spellStart"/>
      <w:r w:rsidRPr="00F35442">
        <w:rPr>
          <w:rFonts w:ascii="Times New Roman" w:hAnsi="Times New Roman"/>
          <w:sz w:val="28"/>
          <w:szCs w:val="28"/>
          <w:lang w:val="uk-UA"/>
        </w:rPr>
        <w:t>млн</w:t>
      </w:r>
      <w:proofErr w:type="spellEnd"/>
      <w:r w:rsidRPr="00F35442">
        <w:rPr>
          <w:rFonts w:ascii="Times New Roman" w:hAnsi="Times New Roman"/>
          <w:sz w:val="28"/>
          <w:szCs w:val="28"/>
          <w:lang w:val="uk-UA"/>
        </w:rPr>
        <w:t xml:space="preserve"> </w:t>
      </w:r>
      <w:proofErr w:type="spellStart"/>
      <w:r w:rsidRPr="00F35442">
        <w:rPr>
          <w:rFonts w:ascii="Times New Roman" w:hAnsi="Times New Roman"/>
          <w:sz w:val="28"/>
          <w:szCs w:val="28"/>
          <w:lang w:val="uk-UA"/>
        </w:rPr>
        <w:t>грн</w:t>
      </w:r>
      <w:proofErr w:type="spellEnd"/>
      <w:r w:rsidRPr="00F35442">
        <w:rPr>
          <w:rFonts w:ascii="Times New Roman" w:hAnsi="Times New Roman"/>
          <w:sz w:val="28"/>
          <w:szCs w:val="28"/>
          <w:lang w:val="uk-UA"/>
        </w:rPr>
        <w:t>, в т.ч.</w:t>
      </w:r>
    </w:p>
    <w:p w:rsidR="004A5042" w:rsidRPr="00F35442" w:rsidRDefault="004A5042" w:rsidP="004A5042">
      <w:pPr>
        <w:pStyle w:val="a9"/>
        <w:numPr>
          <w:ilvl w:val="0"/>
          <w:numId w:val="6"/>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44,85 млн грн плати за землю (на 31,4 млн грн більше, ніж у 2018 р.);</w:t>
      </w:r>
    </w:p>
    <w:p w:rsidR="004A5042" w:rsidRPr="00F35442" w:rsidRDefault="004A5042" w:rsidP="004A5042">
      <w:pPr>
        <w:pStyle w:val="a9"/>
        <w:numPr>
          <w:ilvl w:val="0"/>
          <w:numId w:val="6"/>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1,11 млн грн за оренду нерухомого майна (крім земельних ділянок);</w:t>
      </w:r>
    </w:p>
    <w:p w:rsidR="004A5042" w:rsidRPr="00F35442" w:rsidRDefault="004A5042" w:rsidP="004A5042">
      <w:pPr>
        <w:pStyle w:val="a9"/>
        <w:numPr>
          <w:ilvl w:val="0"/>
          <w:numId w:val="6"/>
        </w:numPr>
        <w:spacing w:after="0" w:line="240" w:lineRule="auto"/>
        <w:ind w:left="993" w:hanging="284"/>
        <w:jc w:val="both"/>
        <w:rPr>
          <w:rFonts w:ascii="Times New Roman" w:hAnsi="Times New Roman"/>
          <w:sz w:val="28"/>
          <w:szCs w:val="28"/>
          <w:lang w:val="uk-UA"/>
        </w:rPr>
      </w:pPr>
      <w:r w:rsidRPr="00F35442">
        <w:rPr>
          <w:rFonts w:ascii="Times New Roman" w:hAnsi="Times New Roman"/>
          <w:sz w:val="28"/>
          <w:szCs w:val="28"/>
          <w:lang w:val="uk-UA"/>
        </w:rPr>
        <w:t>0,16 млн грн відшкодування збитків, спричинених безпідставним викори</w:t>
      </w:r>
      <w:r w:rsidRPr="00F35442">
        <w:rPr>
          <w:rFonts w:ascii="Times New Roman" w:hAnsi="Times New Roman"/>
          <w:sz w:val="28"/>
          <w:szCs w:val="28"/>
          <w:lang w:val="uk-UA"/>
        </w:rPr>
        <w:t>с</w:t>
      </w:r>
      <w:r w:rsidRPr="00F35442">
        <w:rPr>
          <w:rFonts w:ascii="Times New Roman" w:hAnsi="Times New Roman"/>
          <w:sz w:val="28"/>
          <w:szCs w:val="28"/>
          <w:lang w:val="uk-UA"/>
        </w:rPr>
        <w:t>танням земельних ділянок комунальної власності.</w:t>
      </w:r>
    </w:p>
    <w:p w:rsidR="004A5042" w:rsidRPr="00F35442" w:rsidRDefault="00F61AF5" w:rsidP="004A5042">
      <w:pPr>
        <w:pStyle w:val="a9"/>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У 2019 році</w:t>
      </w:r>
      <w:r w:rsidR="004A5042" w:rsidRPr="00F35442">
        <w:rPr>
          <w:rFonts w:ascii="Times New Roman" w:hAnsi="Times New Roman"/>
          <w:sz w:val="28"/>
          <w:szCs w:val="28"/>
          <w:lang w:val="uk-UA"/>
        </w:rPr>
        <w:t xml:space="preserve"> укладено та зареєстровано 48 договорів оренди землі та 134 дода</w:t>
      </w:r>
      <w:r w:rsidR="004A5042" w:rsidRPr="00F35442">
        <w:rPr>
          <w:rFonts w:ascii="Times New Roman" w:hAnsi="Times New Roman"/>
          <w:sz w:val="28"/>
          <w:szCs w:val="28"/>
          <w:lang w:val="uk-UA"/>
        </w:rPr>
        <w:t>т</w:t>
      </w:r>
      <w:r w:rsidR="004A5042" w:rsidRPr="00F35442">
        <w:rPr>
          <w:rFonts w:ascii="Times New Roman" w:hAnsi="Times New Roman"/>
          <w:sz w:val="28"/>
          <w:szCs w:val="28"/>
          <w:lang w:val="uk-UA"/>
        </w:rPr>
        <w:t>кові угоди щодо подовження терміну оренди землі. Всього за результатами догові</w:t>
      </w:r>
      <w:r w:rsidR="004A5042" w:rsidRPr="00F35442">
        <w:rPr>
          <w:rFonts w:ascii="Times New Roman" w:hAnsi="Times New Roman"/>
          <w:sz w:val="28"/>
          <w:szCs w:val="28"/>
          <w:lang w:val="uk-UA"/>
        </w:rPr>
        <w:t>р</w:t>
      </w:r>
      <w:r w:rsidR="004A5042" w:rsidRPr="00F35442">
        <w:rPr>
          <w:rFonts w:ascii="Times New Roman" w:hAnsi="Times New Roman"/>
          <w:sz w:val="28"/>
          <w:szCs w:val="28"/>
          <w:lang w:val="uk-UA"/>
        </w:rPr>
        <w:t xml:space="preserve">ної роботи надано в оренду </w:t>
      </w:r>
      <w:smartTag w:uri="urn:schemas-microsoft-com:office:smarttags" w:element="metricconverter">
        <w:smartTagPr>
          <w:attr w:name="ProductID" w:val="148,275 га"/>
        </w:smartTagPr>
        <w:r w:rsidR="004A5042" w:rsidRPr="00F35442">
          <w:rPr>
            <w:rFonts w:ascii="Times New Roman" w:hAnsi="Times New Roman"/>
            <w:sz w:val="28"/>
            <w:szCs w:val="28"/>
            <w:lang w:val="uk-UA"/>
          </w:rPr>
          <w:t>148,275 га</w:t>
        </w:r>
      </w:smartTag>
      <w:r w:rsidR="004A5042" w:rsidRPr="00F35442">
        <w:rPr>
          <w:rFonts w:ascii="Times New Roman" w:hAnsi="Times New Roman"/>
          <w:sz w:val="28"/>
          <w:szCs w:val="28"/>
          <w:lang w:val="uk-UA"/>
        </w:rPr>
        <w:t xml:space="preserve"> земель комунальної власності на підставі 588 договорів оренди. </w:t>
      </w:r>
    </w:p>
    <w:p w:rsidR="004A5042" w:rsidRPr="00F35442" w:rsidRDefault="004A5042" w:rsidP="004A5042">
      <w:pPr>
        <w:pStyle w:val="a9"/>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За 2019 рік передано в оренду 7 приміщень загальною площею 935,8 кв. м. Для передачі в користування є 76 вільних приміщень загальною площею 10166 кв. м. Всього перебуває в оренді 240 приміщень загальною площею 55107 кв. м.</w:t>
      </w:r>
    </w:p>
    <w:p w:rsidR="004A5042" w:rsidRPr="00F35442" w:rsidRDefault="004A5042" w:rsidP="004A5042">
      <w:pPr>
        <w:pStyle w:val="a9"/>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За звітний період підготовлено та проведено 13 конкурсів з відбору експертів-оцінювачів з метою визначення ринкової вартості 50 об’єктів оренди. Також пров</w:t>
      </w:r>
      <w:r w:rsidRPr="00F35442">
        <w:rPr>
          <w:rFonts w:ascii="Times New Roman" w:hAnsi="Times New Roman"/>
          <w:sz w:val="28"/>
          <w:szCs w:val="28"/>
          <w:lang w:val="uk-UA"/>
        </w:rPr>
        <w:t>е</w:t>
      </w:r>
      <w:r w:rsidRPr="00F35442">
        <w:rPr>
          <w:rFonts w:ascii="Times New Roman" w:hAnsi="Times New Roman"/>
          <w:sz w:val="28"/>
          <w:szCs w:val="28"/>
          <w:lang w:val="uk-UA"/>
        </w:rPr>
        <w:t>дено 4 конкурси з відбору виконавців землевпорядних робіт для проведення інвент</w:t>
      </w:r>
      <w:r w:rsidRPr="00F35442">
        <w:rPr>
          <w:rFonts w:ascii="Times New Roman" w:hAnsi="Times New Roman"/>
          <w:sz w:val="28"/>
          <w:szCs w:val="28"/>
          <w:lang w:val="uk-UA"/>
        </w:rPr>
        <w:t>а</w:t>
      </w:r>
      <w:r w:rsidRPr="00F35442">
        <w:rPr>
          <w:rFonts w:ascii="Times New Roman" w:hAnsi="Times New Roman"/>
          <w:sz w:val="28"/>
          <w:szCs w:val="28"/>
          <w:lang w:val="uk-UA"/>
        </w:rPr>
        <w:t>ризації 8 земельних ділянок.</w:t>
      </w:r>
    </w:p>
    <w:p w:rsidR="004A5042" w:rsidRPr="00F35442" w:rsidRDefault="004A5042" w:rsidP="004A5042">
      <w:pPr>
        <w:pStyle w:val="a9"/>
        <w:spacing w:after="0" w:line="240" w:lineRule="auto"/>
        <w:ind w:left="0" w:firstLine="709"/>
        <w:jc w:val="both"/>
        <w:rPr>
          <w:rFonts w:ascii="Times New Roman" w:hAnsi="Times New Roman"/>
          <w:sz w:val="28"/>
          <w:szCs w:val="28"/>
          <w:lang w:val="uk-UA"/>
        </w:rPr>
      </w:pPr>
      <w:r w:rsidRPr="00F35442">
        <w:rPr>
          <w:rFonts w:ascii="Times New Roman" w:hAnsi="Times New Roman"/>
          <w:sz w:val="28"/>
          <w:szCs w:val="28"/>
          <w:lang w:val="uk-UA"/>
        </w:rPr>
        <w:t>Постійно проводиться робота з реєстрації права комунальної власності на сф</w:t>
      </w:r>
      <w:r w:rsidRPr="00F35442">
        <w:rPr>
          <w:rFonts w:ascii="Times New Roman" w:hAnsi="Times New Roman"/>
          <w:sz w:val="28"/>
          <w:szCs w:val="28"/>
          <w:lang w:val="uk-UA"/>
        </w:rPr>
        <w:t>о</w:t>
      </w:r>
      <w:r w:rsidRPr="00F35442">
        <w:rPr>
          <w:rFonts w:ascii="Times New Roman" w:hAnsi="Times New Roman"/>
          <w:sz w:val="28"/>
          <w:szCs w:val="28"/>
          <w:lang w:val="uk-UA"/>
        </w:rPr>
        <w:t>рмовані земельні ділянки. За 2019 рік зареєстровано право по 45 земельним ділянкам.</w:t>
      </w:r>
    </w:p>
    <w:sectPr w:rsidR="004A5042" w:rsidRPr="00F35442" w:rsidSect="00271B72">
      <w:pgSz w:w="11906" w:h="16838"/>
      <w:pgMar w:top="851" w:right="566"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6C" w:rsidRDefault="00BD696C" w:rsidP="00D1682A">
      <w:r>
        <w:separator/>
      </w:r>
    </w:p>
  </w:endnote>
  <w:endnote w:type="continuationSeparator" w:id="0">
    <w:p w:rsidR="00BD696C" w:rsidRDefault="00BD696C" w:rsidP="00D1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6C" w:rsidRDefault="00BD696C" w:rsidP="00D1682A">
      <w:r>
        <w:separator/>
      </w:r>
    </w:p>
  </w:footnote>
  <w:footnote w:type="continuationSeparator" w:id="0">
    <w:p w:rsidR="00BD696C" w:rsidRDefault="00BD696C" w:rsidP="00D1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1454"/>
    <w:multiLevelType w:val="hybridMultilevel"/>
    <w:tmpl w:val="FA8C7184"/>
    <w:lvl w:ilvl="0" w:tplc="4ADC3708">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0451FBF"/>
    <w:multiLevelType w:val="hybridMultilevel"/>
    <w:tmpl w:val="4A3C4264"/>
    <w:lvl w:ilvl="0" w:tplc="29FE77DE">
      <w:start w:val="1"/>
      <w:numFmt w:val="bullet"/>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EFB3DD3"/>
    <w:multiLevelType w:val="hybridMultilevel"/>
    <w:tmpl w:val="12327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72387A"/>
    <w:multiLevelType w:val="hybridMultilevel"/>
    <w:tmpl w:val="D5C20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6E377B"/>
    <w:multiLevelType w:val="multilevel"/>
    <w:tmpl w:val="294E0BF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7D9A426E"/>
    <w:multiLevelType w:val="hybridMultilevel"/>
    <w:tmpl w:val="7F9881D4"/>
    <w:lvl w:ilvl="0" w:tplc="44689A3C">
      <w:start w:val="1"/>
      <w:numFmt w:val="bullet"/>
      <w:lvlText w:val=""/>
      <w:lvlJc w:val="left"/>
      <w:pPr>
        <w:tabs>
          <w:tab w:val="num" w:pos="567"/>
        </w:tabs>
        <w:ind w:left="62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2A"/>
    <w:rsid w:val="0003743C"/>
    <w:rsid w:val="00082130"/>
    <w:rsid w:val="000A4C73"/>
    <w:rsid w:val="000B5D16"/>
    <w:rsid w:val="000C712E"/>
    <w:rsid w:val="000C723F"/>
    <w:rsid w:val="000E3502"/>
    <w:rsid w:val="00103667"/>
    <w:rsid w:val="00120696"/>
    <w:rsid w:val="00120F7D"/>
    <w:rsid w:val="00151115"/>
    <w:rsid w:val="00154118"/>
    <w:rsid w:val="00167BCE"/>
    <w:rsid w:val="001A7DD4"/>
    <w:rsid w:val="00200BDF"/>
    <w:rsid w:val="00205AC3"/>
    <w:rsid w:val="00232907"/>
    <w:rsid w:val="002523F0"/>
    <w:rsid w:val="00271B72"/>
    <w:rsid w:val="00280C3F"/>
    <w:rsid w:val="00283502"/>
    <w:rsid w:val="002A1449"/>
    <w:rsid w:val="002D28F3"/>
    <w:rsid w:val="002E01B3"/>
    <w:rsid w:val="002F3E98"/>
    <w:rsid w:val="003139D2"/>
    <w:rsid w:val="00321720"/>
    <w:rsid w:val="003243D0"/>
    <w:rsid w:val="00354F31"/>
    <w:rsid w:val="00355AA5"/>
    <w:rsid w:val="003665FE"/>
    <w:rsid w:val="00397087"/>
    <w:rsid w:val="003A39D4"/>
    <w:rsid w:val="003B11B3"/>
    <w:rsid w:val="003D2251"/>
    <w:rsid w:val="003D79A3"/>
    <w:rsid w:val="0042349E"/>
    <w:rsid w:val="004454B3"/>
    <w:rsid w:val="00446140"/>
    <w:rsid w:val="00454F2D"/>
    <w:rsid w:val="00463E2F"/>
    <w:rsid w:val="00476DB3"/>
    <w:rsid w:val="0049679F"/>
    <w:rsid w:val="004A5042"/>
    <w:rsid w:val="004D3708"/>
    <w:rsid w:val="00522F70"/>
    <w:rsid w:val="00542EA2"/>
    <w:rsid w:val="00546353"/>
    <w:rsid w:val="00571DAD"/>
    <w:rsid w:val="0058775D"/>
    <w:rsid w:val="005A3AD1"/>
    <w:rsid w:val="005D32AA"/>
    <w:rsid w:val="006058EC"/>
    <w:rsid w:val="00640D32"/>
    <w:rsid w:val="0064382C"/>
    <w:rsid w:val="00664CF3"/>
    <w:rsid w:val="00670B9D"/>
    <w:rsid w:val="00677A16"/>
    <w:rsid w:val="0068017D"/>
    <w:rsid w:val="006B67A7"/>
    <w:rsid w:val="006C1FC7"/>
    <w:rsid w:val="006C2149"/>
    <w:rsid w:val="006D6F3B"/>
    <w:rsid w:val="006E4D21"/>
    <w:rsid w:val="00700252"/>
    <w:rsid w:val="00703538"/>
    <w:rsid w:val="00711182"/>
    <w:rsid w:val="00724E99"/>
    <w:rsid w:val="00741689"/>
    <w:rsid w:val="007611F0"/>
    <w:rsid w:val="00764B5D"/>
    <w:rsid w:val="007735FE"/>
    <w:rsid w:val="007753B0"/>
    <w:rsid w:val="007F5099"/>
    <w:rsid w:val="00817A12"/>
    <w:rsid w:val="00843EDC"/>
    <w:rsid w:val="00850A5C"/>
    <w:rsid w:val="008518C7"/>
    <w:rsid w:val="00861D9A"/>
    <w:rsid w:val="00875D87"/>
    <w:rsid w:val="008C2D36"/>
    <w:rsid w:val="008D7806"/>
    <w:rsid w:val="008F0E77"/>
    <w:rsid w:val="008F21B3"/>
    <w:rsid w:val="00926885"/>
    <w:rsid w:val="00935DB5"/>
    <w:rsid w:val="00942CF1"/>
    <w:rsid w:val="00943E7C"/>
    <w:rsid w:val="00964147"/>
    <w:rsid w:val="009E4811"/>
    <w:rsid w:val="00A13543"/>
    <w:rsid w:val="00A13E1F"/>
    <w:rsid w:val="00A25AD2"/>
    <w:rsid w:val="00A4439C"/>
    <w:rsid w:val="00A47FFD"/>
    <w:rsid w:val="00A535B8"/>
    <w:rsid w:val="00AC73AE"/>
    <w:rsid w:val="00AD4C68"/>
    <w:rsid w:val="00B04AA9"/>
    <w:rsid w:val="00B5035B"/>
    <w:rsid w:val="00B561E4"/>
    <w:rsid w:val="00B86D12"/>
    <w:rsid w:val="00B97503"/>
    <w:rsid w:val="00BA383D"/>
    <w:rsid w:val="00BB7867"/>
    <w:rsid w:val="00BD696C"/>
    <w:rsid w:val="00C13B60"/>
    <w:rsid w:val="00C13BCF"/>
    <w:rsid w:val="00C2731B"/>
    <w:rsid w:val="00C276B6"/>
    <w:rsid w:val="00C57C79"/>
    <w:rsid w:val="00C87021"/>
    <w:rsid w:val="00CA2C24"/>
    <w:rsid w:val="00CC65D0"/>
    <w:rsid w:val="00D0168E"/>
    <w:rsid w:val="00D15AB7"/>
    <w:rsid w:val="00D1682A"/>
    <w:rsid w:val="00D224BD"/>
    <w:rsid w:val="00D409CE"/>
    <w:rsid w:val="00D512E8"/>
    <w:rsid w:val="00D54427"/>
    <w:rsid w:val="00D712A8"/>
    <w:rsid w:val="00D73E31"/>
    <w:rsid w:val="00DE108C"/>
    <w:rsid w:val="00DE591C"/>
    <w:rsid w:val="00DF1C3F"/>
    <w:rsid w:val="00E8520D"/>
    <w:rsid w:val="00E94A02"/>
    <w:rsid w:val="00EB2FB3"/>
    <w:rsid w:val="00ED6C83"/>
    <w:rsid w:val="00F06E74"/>
    <w:rsid w:val="00F17F8A"/>
    <w:rsid w:val="00F6065B"/>
    <w:rsid w:val="00F61AF5"/>
    <w:rsid w:val="00F73E8C"/>
    <w:rsid w:val="00F804A0"/>
    <w:rsid w:val="00F8412F"/>
    <w:rsid w:val="00FA794D"/>
    <w:rsid w:val="00FC44B7"/>
    <w:rsid w:val="00FC7EC7"/>
    <w:rsid w:val="00FD4B0B"/>
    <w:rsid w:val="00FE6E40"/>
    <w:rsid w:val="00FF7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2A"/>
    <w:pPr>
      <w:tabs>
        <w:tab w:val="center" w:pos="4677"/>
        <w:tab w:val="right" w:pos="9355"/>
      </w:tabs>
    </w:pPr>
  </w:style>
  <w:style w:type="character" w:customStyle="1" w:styleId="a4">
    <w:name w:val="Верхний колонтитул Знак"/>
    <w:basedOn w:val="a0"/>
    <w:link w:val="a3"/>
    <w:uiPriority w:val="99"/>
    <w:rsid w:val="00D1682A"/>
  </w:style>
  <w:style w:type="paragraph" w:styleId="a5">
    <w:name w:val="footer"/>
    <w:basedOn w:val="a"/>
    <w:link w:val="a6"/>
    <w:uiPriority w:val="99"/>
    <w:unhideWhenUsed/>
    <w:rsid w:val="00D1682A"/>
    <w:pPr>
      <w:tabs>
        <w:tab w:val="center" w:pos="4677"/>
        <w:tab w:val="right" w:pos="9355"/>
      </w:tabs>
    </w:pPr>
  </w:style>
  <w:style w:type="character" w:customStyle="1" w:styleId="a6">
    <w:name w:val="Нижний колонтитул Знак"/>
    <w:basedOn w:val="a0"/>
    <w:link w:val="a5"/>
    <w:uiPriority w:val="99"/>
    <w:rsid w:val="00D1682A"/>
  </w:style>
  <w:style w:type="paragraph" w:styleId="a7">
    <w:name w:val="Balloon Text"/>
    <w:basedOn w:val="a"/>
    <w:link w:val="a8"/>
    <w:uiPriority w:val="99"/>
    <w:semiHidden/>
    <w:unhideWhenUsed/>
    <w:rsid w:val="00D1682A"/>
    <w:rPr>
      <w:rFonts w:ascii="Tahoma" w:hAnsi="Tahoma" w:cs="Tahoma"/>
      <w:sz w:val="16"/>
      <w:szCs w:val="16"/>
    </w:rPr>
  </w:style>
  <w:style w:type="character" w:customStyle="1" w:styleId="a8">
    <w:name w:val="Текст выноски Знак"/>
    <w:basedOn w:val="a0"/>
    <w:link w:val="a7"/>
    <w:uiPriority w:val="99"/>
    <w:semiHidden/>
    <w:rsid w:val="00D1682A"/>
    <w:rPr>
      <w:rFonts w:ascii="Tahoma" w:hAnsi="Tahoma" w:cs="Tahoma"/>
      <w:sz w:val="16"/>
      <w:szCs w:val="16"/>
    </w:rPr>
  </w:style>
  <w:style w:type="character" w:customStyle="1" w:styleId="hps">
    <w:name w:val="hps"/>
    <w:basedOn w:val="a0"/>
    <w:rsid w:val="00D1682A"/>
  </w:style>
  <w:style w:type="character" w:customStyle="1" w:styleId="2">
    <w:name w:val="Основной текст (2)_"/>
    <w:link w:val="20"/>
    <w:uiPriority w:val="99"/>
    <w:locked/>
    <w:rsid w:val="00724E99"/>
    <w:rPr>
      <w:rFonts w:ascii="Times New Roman" w:hAnsi="Times New Roman"/>
      <w:sz w:val="28"/>
      <w:shd w:val="clear" w:color="auto" w:fill="FFFFFF"/>
    </w:rPr>
  </w:style>
  <w:style w:type="paragraph" w:customStyle="1" w:styleId="20">
    <w:name w:val="Основной текст (2)"/>
    <w:basedOn w:val="a"/>
    <w:link w:val="2"/>
    <w:uiPriority w:val="99"/>
    <w:rsid w:val="00724E99"/>
    <w:pPr>
      <w:widowControl w:val="0"/>
      <w:shd w:val="clear" w:color="auto" w:fill="FFFFFF"/>
      <w:spacing w:line="322" w:lineRule="exact"/>
      <w:ind w:hanging="360"/>
      <w:jc w:val="both"/>
    </w:pPr>
    <w:rPr>
      <w:rFonts w:eastAsiaTheme="minorHAnsi" w:cstheme="minorBidi"/>
      <w:sz w:val="28"/>
      <w:szCs w:val="22"/>
      <w:lang w:eastAsia="en-US"/>
    </w:rPr>
  </w:style>
  <w:style w:type="character" w:customStyle="1" w:styleId="211pt">
    <w:name w:val="Основной текст (2) + 11 pt"/>
    <w:aliases w:val="Полужирный"/>
    <w:uiPriority w:val="99"/>
    <w:rsid w:val="00724E99"/>
    <w:rPr>
      <w:rFonts w:ascii="Times New Roman" w:hAnsi="Times New Roman"/>
      <w:b/>
      <w:color w:val="000000"/>
      <w:spacing w:val="0"/>
      <w:w w:val="100"/>
      <w:position w:val="0"/>
      <w:sz w:val="22"/>
      <w:u w:val="none"/>
      <w:shd w:val="clear" w:color="auto" w:fill="FFFFFF"/>
      <w:lang w:val="uk-UA" w:eastAsia="uk-UA"/>
    </w:rPr>
  </w:style>
  <w:style w:type="character" w:customStyle="1" w:styleId="212pt">
    <w:name w:val="Основной текст (2) + 12 pt"/>
    <w:uiPriority w:val="99"/>
    <w:rsid w:val="00724E99"/>
    <w:rPr>
      <w:rFonts w:ascii="Times New Roman" w:hAnsi="Times New Roman"/>
      <w:color w:val="000000"/>
      <w:spacing w:val="0"/>
      <w:w w:val="100"/>
      <w:position w:val="0"/>
      <w:sz w:val="24"/>
      <w:u w:val="none"/>
      <w:shd w:val="clear" w:color="auto" w:fill="FFFFFF"/>
      <w:lang w:val="uk-UA" w:eastAsia="uk-UA"/>
    </w:rPr>
  </w:style>
  <w:style w:type="paragraph" w:styleId="a9">
    <w:name w:val="List Paragraph"/>
    <w:basedOn w:val="a"/>
    <w:uiPriority w:val="34"/>
    <w:qFormat/>
    <w:rsid w:val="00DF1C3F"/>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2"/>
    <w:basedOn w:val="a"/>
    <w:uiPriority w:val="99"/>
    <w:rsid w:val="00DF1C3F"/>
    <w:pPr>
      <w:widowControl w:val="0"/>
      <w:shd w:val="clear" w:color="auto" w:fill="FFFFFF"/>
      <w:spacing w:line="302" w:lineRule="exact"/>
      <w:ind w:hanging="720"/>
      <w:jc w:val="both"/>
    </w:pPr>
    <w:rPr>
      <w:color w:val="000000"/>
      <w:sz w:val="26"/>
      <w:szCs w:val="26"/>
      <w:lang w:val="uk-UA" w:eastAsia="uk-UA"/>
    </w:rPr>
  </w:style>
  <w:style w:type="paragraph" w:customStyle="1" w:styleId="14pt">
    <w:name w:val="Обычный + 14 pt"/>
    <w:aliases w:val="полужирный,по ширине,Первая строка:  1,25 см"/>
    <w:basedOn w:val="a"/>
    <w:rsid w:val="00354F31"/>
    <w:pPr>
      <w:ind w:firstLine="709"/>
      <w:jc w:val="both"/>
    </w:pPr>
    <w:rPr>
      <w:b/>
      <w:sz w:val="28"/>
      <w:szCs w:val="28"/>
    </w:rPr>
  </w:style>
  <w:style w:type="paragraph" w:styleId="aa">
    <w:name w:val="Body Text"/>
    <w:basedOn w:val="a"/>
    <w:link w:val="ab"/>
    <w:rsid w:val="00D73E31"/>
    <w:pPr>
      <w:widowControl w:val="0"/>
      <w:spacing w:after="120"/>
      <w:ind w:firstLine="709"/>
    </w:pPr>
    <w:rPr>
      <w:sz w:val="28"/>
      <w:szCs w:val="20"/>
    </w:rPr>
  </w:style>
  <w:style w:type="character" w:customStyle="1" w:styleId="ab">
    <w:name w:val="Основной текст Знак"/>
    <w:basedOn w:val="a0"/>
    <w:link w:val="aa"/>
    <w:rsid w:val="00D73E3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2A"/>
    <w:pPr>
      <w:tabs>
        <w:tab w:val="center" w:pos="4677"/>
        <w:tab w:val="right" w:pos="9355"/>
      </w:tabs>
    </w:pPr>
  </w:style>
  <w:style w:type="character" w:customStyle="1" w:styleId="a4">
    <w:name w:val="Верхний колонтитул Знак"/>
    <w:basedOn w:val="a0"/>
    <w:link w:val="a3"/>
    <w:uiPriority w:val="99"/>
    <w:rsid w:val="00D1682A"/>
  </w:style>
  <w:style w:type="paragraph" w:styleId="a5">
    <w:name w:val="footer"/>
    <w:basedOn w:val="a"/>
    <w:link w:val="a6"/>
    <w:uiPriority w:val="99"/>
    <w:unhideWhenUsed/>
    <w:rsid w:val="00D1682A"/>
    <w:pPr>
      <w:tabs>
        <w:tab w:val="center" w:pos="4677"/>
        <w:tab w:val="right" w:pos="9355"/>
      </w:tabs>
    </w:pPr>
  </w:style>
  <w:style w:type="character" w:customStyle="1" w:styleId="a6">
    <w:name w:val="Нижний колонтитул Знак"/>
    <w:basedOn w:val="a0"/>
    <w:link w:val="a5"/>
    <w:uiPriority w:val="99"/>
    <w:rsid w:val="00D1682A"/>
  </w:style>
  <w:style w:type="paragraph" w:styleId="a7">
    <w:name w:val="Balloon Text"/>
    <w:basedOn w:val="a"/>
    <w:link w:val="a8"/>
    <w:uiPriority w:val="99"/>
    <w:semiHidden/>
    <w:unhideWhenUsed/>
    <w:rsid w:val="00D1682A"/>
    <w:rPr>
      <w:rFonts w:ascii="Tahoma" w:hAnsi="Tahoma" w:cs="Tahoma"/>
      <w:sz w:val="16"/>
      <w:szCs w:val="16"/>
    </w:rPr>
  </w:style>
  <w:style w:type="character" w:customStyle="1" w:styleId="a8">
    <w:name w:val="Текст выноски Знак"/>
    <w:basedOn w:val="a0"/>
    <w:link w:val="a7"/>
    <w:uiPriority w:val="99"/>
    <w:semiHidden/>
    <w:rsid w:val="00D1682A"/>
    <w:rPr>
      <w:rFonts w:ascii="Tahoma" w:hAnsi="Tahoma" w:cs="Tahoma"/>
      <w:sz w:val="16"/>
      <w:szCs w:val="16"/>
    </w:rPr>
  </w:style>
  <w:style w:type="character" w:customStyle="1" w:styleId="hps">
    <w:name w:val="hps"/>
    <w:basedOn w:val="a0"/>
    <w:rsid w:val="00D1682A"/>
  </w:style>
  <w:style w:type="character" w:customStyle="1" w:styleId="2">
    <w:name w:val="Основной текст (2)_"/>
    <w:link w:val="20"/>
    <w:uiPriority w:val="99"/>
    <w:locked/>
    <w:rsid w:val="00724E99"/>
    <w:rPr>
      <w:rFonts w:ascii="Times New Roman" w:hAnsi="Times New Roman"/>
      <w:sz w:val="28"/>
      <w:shd w:val="clear" w:color="auto" w:fill="FFFFFF"/>
    </w:rPr>
  </w:style>
  <w:style w:type="paragraph" w:customStyle="1" w:styleId="20">
    <w:name w:val="Основной текст (2)"/>
    <w:basedOn w:val="a"/>
    <w:link w:val="2"/>
    <w:uiPriority w:val="99"/>
    <w:rsid w:val="00724E99"/>
    <w:pPr>
      <w:widowControl w:val="0"/>
      <w:shd w:val="clear" w:color="auto" w:fill="FFFFFF"/>
      <w:spacing w:line="322" w:lineRule="exact"/>
      <w:ind w:hanging="360"/>
      <w:jc w:val="both"/>
    </w:pPr>
    <w:rPr>
      <w:rFonts w:eastAsiaTheme="minorHAnsi" w:cstheme="minorBidi"/>
      <w:sz w:val="28"/>
      <w:szCs w:val="22"/>
      <w:lang w:eastAsia="en-US"/>
    </w:rPr>
  </w:style>
  <w:style w:type="character" w:customStyle="1" w:styleId="211pt">
    <w:name w:val="Основной текст (2) + 11 pt"/>
    <w:aliases w:val="Полужирный"/>
    <w:uiPriority w:val="99"/>
    <w:rsid w:val="00724E99"/>
    <w:rPr>
      <w:rFonts w:ascii="Times New Roman" w:hAnsi="Times New Roman"/>
      <w:b/>
      <w:color w:val="000000"/>
      <w:spacing w:val="0"/>
      <w:w w:val="100"/>
      <w:position w:val="0"/>
      <w:sz w:val="22"/>
      <w:u w:val="none"/>
      <w:shd w:val="clear" w:color="auto" w:fill="FFFFFF"/>
      <w:lang w:val="uk-UA" w:eastAsia="uk-UA"/>
    </w:rPr>
  </w:style>
  <w:style w:type="character" w:customStyle="1" w:styleId="212pt">
    <w:name w:val="Основной текст (2) + 12 pt"/>
    <w:uiPriority w:val="99"/>
    <w:rsid w:val="00724E99"/>
    <w:rPr>
      <w:rFonts w:ascii="Times New Roman" w:hAnsi="Times New Roman"/>
      <w:color w:val="000000"/>
      <w:spacing w:val="0"/>
      <w:w w:val="100"/>
      <w:position w:val="0"/>
      <w:sz w:val="24"/>
      <w:u w:val="none"/>
      <w:shd w:val="clear" w:color="auto" w:fill="FFFFFF"/>
      <w:lang w:val="uk-UA" w:eastAsia="uk-UA"/>
    </w:rPr>
  </w:style>
  <w:style w:type="paragraph" w:styleId="a9">
    <w:name w:val="List Paragraph"/>
    <w:basedOn w:val="a"/>
    <w:uiPriority w:val="34"/>
    <w:qFormat/>
    <w:rsid w:val="00DF1C3F"/>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2"/>
    <w:basedOn w:val="a"/>
    <w:uiPriority w:val="99"/>
    <w:rsid w:val="00DF1C3F"/>
    <w:pPr>
      <w:widowControl w:val="0"/>
      <w:shd w:val="clear" w:color="auto" w:fill="FFFFFF"/>
      <w:spacing w:line="302" w:lineRule="exact"/>
      <w:ind w:hanging="720"/>
      <w:jc w:val="both"/>
    </w:pPr>
    <w:rPr>
      <w:color w:val="000000"/>
      <w:sz w:val="26"/>
      <w:szCs w:val="26"/>
      <w:lang w:val="uk-UA" w:eastAsia="uk-UA"/>
    </w:rPr>
  </w:style>
  <w:style w:type="paragraph" w:customStyle="1" w:styleId="14pt">
    <w:name w:val="Обычный + 14 pt"/>
    <w:aliases w:val="полужирный,по ширине,Первая строка:  1,25 см"/>
    <w:basedOn w:val="a"/>
    <w:rsid w:val="00354F31"/>
    <w:pPr>
      <w:ind w:firstLine="709"/>
      <w:jc w:val="both"/>
    </w:pPr>
    <w:rPr>
      <w:b/>
      <w:sz w:val="28"/>
      <w:szCs w:val="28"/>
    </w:rPr>
  </w:style>
  <w:style w:type="paragraph" w:styleId="aa">
    <w:name w:val="Body Text"/>
    <w:basedOn w:val="a"/>
    <w:link w:val="ab"/>
    <w:rsid w:val="00D73E31"/>
    <w:pPr>
      <w:widowControl w:val="0"/>
      <w:spacing w:after="120"/>
      <w:ind w:firstLine="709"/>
    </w:pPr>
    <w:rPr>
      <w:sz w:val="28"/>
      <w:szCs w:val="20"/>
    </w:rPr>
  </w:style>
  <w:style w:type="character" w:customStyle="1" w:styleId="ab">
    <w:name w:val="Основной текст Знак"/>
    <w:basedOn w:val="a0"/>
    <w:link w:val="aa"/>
    <w:rsid w:val="00D73E3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6F79-BBD6-420D-9DDF-B9F28BE6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5</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35</cp:revision>
  <cp:lastPrinted>2020-12-11T09:23:00Z</cp:lastPrinted>
  <dcterms:created xsi:type="dcterms:W3CDTF">2019-04-03T08:12:00Z</dcterms:created>
  <dcterms:modified xsi:type="dcterms:W3CDTF">2020-12-11T11:40:00Z</dcterms:modified>
</cp:coreProperties>
</file>