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84" w:rsidRPr="00F730FD" w:rsidRDefault="00F730FD" w:rsidP="00AA6BA0">
      <w:pPr>
        <w:pStyle w:val="Bodytext20"/>
        <w:shd w:val="clear" w:color="auto" w:fill="auto"/>
        <w:spacing w:line="240" w:lineRule="auto"/>
        <w:rPr>
          <w:rStyle w:val="Bodytext21"/>
          <w:b/>
          <w:bCs/>
          <w:color w:val="auto"/>
          <w:spacing w:val="0"/>
          <w:sz w:val="28"/>
          <w:szCs w:val="28"/>
        </w:rPr>
      </w:pPr>
      <w:r w:rsidRPr="00F730FD">
        <w:rPr>
          <w:rStyle w:val="Bodytext21"/>
          <w:b/>
          <w:bCs/>
          <w:color w:val="auto"/>
          <w:spacing w:val="0"/>
          <w:sz w:val="28"/>
          <w:szCs w:val="28"/>
        </w:rPr>
        <w:t>П</w:t>
      </w:r>
      <w:r w:rsidR="007A2235" w:rsidRPr="00F730FD">
        <w:rPr>
          <w:rStyle w:val="Bodytext21"/>
          <w:b/>
          <w:bCs/>
          <w:color w:val="auto"/>
          <w:spacing w:val="0"/>
          <w:sz w:val="28"/>
          <w:szCs w:val="28"/>
        </w:rPr>
        <w:t>ро роботу відділу з обліку, розподіл</w:t>
      </w:r>
      <w:r w:rsidR="00AA6BA0" w:rsidRPr="00F730FD">
        <w:rPr>
          <w:rStyle w:val="Bodytext21"/>
          <w:b/>
          <w:bCs/>
          <w:color w:val="auto"/>
          <w:spacing w:val="0"/>
          <w:sz w:val="28"/>
          <w:szCs w:val="28"/>
        </w:rPr>
        <w:t>у, обміну</w:t>
      </w:r>
      <w:r w:rsidR="002C5644" w:rsidRPr="00F730FD">
        <w:rPr>
          <w:rStyle w:val="Bodytext21"/>
          <w:b/>
          <w:bCs/>
          <w:color w:val="auto"/>
          <w:spacing w:val="0"/>
          <w:sz w:val="28"/>
          <w:szCs w:val="28"/>
        </w:rPr>
        <w:t xml:space="preserve"> </w:t>
      </w:r>
      <w:r w:rsidR="00AA6BA0" w:rsidRPr="00F730FD">
        <w:rPr>
          <w:rStyle w:val="Bodytext21"/>
          <w:b/>
          <w:bCs/>
          <w:color w:val="auto"/>
          <w:spacing w:val="0"/>
          <w:sz w:val="28"/>
          <w:szCs w:val="28"/>
        </w:rPr>
        <w:t>та пр</w:t>
      </w:r>
      <w:r w:rsidR="002C5644" w:rsidRPr="00F730FD">
        <w:rPr>
          <w:rStyle w:val="Bodytext21"/>
          <w:b/>
          <w:bCs/>
          <w:color w:val="auto"/>
          <w:spacing w:val="0"/>
          <w:sz w:val="28"/>
          <w:szCs w:val="28"/>
        </w:rPr>
        <w:t>иватизації</w:t>
      </w:r>
      <w:r w:rsidR="002C5644" w:rsidRPr="00F730FD">
        <w:rPr>
          <w:rStyle w:val="Bodytext21"/>
          <w:b/>
          <w:bCs/>
          <w:color w:val="auto"/>
          <w:spacing w:val="0"/>
          <w:sz w:val="28"/>
          <w:szCs w:val="28"/>
        </w:rPr>
        <w:br/>
      </w:r>
      <w:r w:rsidR="00AA6BA0" w:rsidRPr="00F730FD">
        <w:rPr>
          <w:rStyle w:val="Bodytext21"/>
          <w:b/>
          <w:bCs/>
          <w:color w:val="auto"/>
          <w:spacing w:val="0"/>
          <w:sz w:val="28"/>
          <w:szCs w:val="28"/>
        </w:rPr>
        <w:t xml:space="preserve">житла </w:t>
      </w:r>
      <w:r w:rsidR="00AD16BC" w:rsidRPr="00F730FD">
        <w:rPr>
          <w:rStyle w:val="Bodytext21"/>
          <w:b/>
          <w:bCs/>
          <w:color w:val="auto"/>
          <w:spacing w:val="0"/>
          <w:sz w:val="28"/>
          <w:szCs w:val="28"/>
        </w:rPr>
        <w:t xml:space="preserve">за </w:t>
      </w:r>
      <w:r w:rsidR="00726586" w:rsidRPr="00F730FD">
        <w:rPr>
          <w:rStyle w:val="Bodytext21"/>
          <w:b/>
          <w:bCs/>
          <w:color w:val="auto"/>
          <w:spacing w:val="0"/>
          <w:sz w:val="28"/>
          <w:szCs w:val="28"/>
        </w:rPr>
        <w:t>І</w:t>
      </w:r>
      <w:r w:rsidR="007001CE" w:rsidRPr="00F730FD">
        <w:rPr>
          <w:rStyle w:val="Bodytext21"/>
          <w:b/>
          <w:bCs/>
          <w:color w:val="auto"/>
          <w:spacing w:val="0"/>
          <w:sz w:val="28"/>
          <w:szCs w:val="28"/>
        </w:rPr>
        <w:t xml:space="preserve">І квартал </w:t>
      </w:r>
      <w:r w:rsidR="00AD16BC" w:rsidRPr="00F730FD">
        <w:rPr>
          <w:rStyle w:val="Bodytext21"/>
          <w:b/>
          <w:bCs/>
          <w:color w:val="auto"/>
          <w:spacing w:val="0"/>
          <w:sz w:val="28"/>
          <w:szCs w:val="28"/>
        </w:rPr>
        <w:t>20</w:t>
      </w:r>
      <w:r w:rsidR="00FA2EBD" w:rsidRPr="00F730FD">
        <w:rPr>
          <w:rStyle w:val="Bodytext21"/>
          <w:b/>
          <w:bCs/>
          <w:color w:val="auto"/>
          <w:spacing w:val="0"/>
          <w:sz w:val="28"/>
          <w:szCs w:val="28"/>
        </w:rPr>
        <w:t>20</w:t>
      </w:r>
      <w:r w:rsidR="00CE5150" w:rsidRPr="00F730FD">
        <w:rPr>
          <w:rStyle w:val="Bodytext21"/>
          <w:b/>
          <w:bCs/>
          <w:color w:val="auto"/>
          <w:spacing w:val="0"/>
          <w:sz w:val="28"/>
          <w:szCs w:val="28"/>
        </w:rPr>
        <w:t xml:space="preserve"> </w:t>
      </w:r>
      <w:r w:rsidR="00AD16BC" w:rsidRPr="00F730FD">
        <w:rPr>
          <w:rStyle w:val="Bodytext21"/>
          <w:b/>
          <w:bCs/>
          <w:color w:val="auto"/>
          <w:spacing w:val="0"/>
          <w:sz w:val="28"/>
          <w:szCs w:val="28"/>
        </w:rPr>
        <w:t>р</w:t>
      </w:r>
      <w:r w:rsidR="007001CE" w:rsidRPr="00F730FD">
        <w:rPr>
          <w:rStyle w:val="Bodytext21"/>
          <w:b/>
          <w:bCs/>
          <w:color w:val="auto"/>
          <w:spacing w:val="0"/>
          <w:sz w:val="28"/>
          <w:szCs w:val="28"/>
        </w:rPr>
        <w:t>оку</w:t>
      </w:r>
    </w:p>
    <w:p w:rsidR="00D23660" w:rsidRPr="00F730FD" w:rsidRDefault="00D23660" w:rsidP="004946E1">
      <w:pPr>
        <w:pStyle w:val="Bodytext20"/>
        <w:shd w:val="clear" w:color="auto" w:fill="auto"/>
        <w:spacing w:line="240" w:lineRule="auto"/>
        <w:jc w:val="left"/>
        <w:rPr>
          <w:b w:val="0"/>
          <w:color w:val="auto"/>
          <w:spacing w:val="0"/>
          <w:sz w:val="28"/>
          <w:szCs w:val="28"/>
        </w:rPr>
      </w:pPr>
    </w:p>
    <w:p w:rsidR="001B4E71" w:rsidRPr="00F730FD" w:rsidRDefault="001B4E71" w:rsidP="001B4E71">
      <w:pPr>
        <w:pStyle w:val="4"/>
        <w:shd w:val="clear" w:color="auto" w:fill="auto"/>
        <w:spacing w:before="0" w:line="240" w:lineRule="auto"/>
        <w:ind w:firstLine="700"/>
        <w:rPr>
          <w:color w:val="auto"/>
          <w:spacing w:val="0"/>
          <w:sz w:val="28"/>
          <w:szCs w:val="28"/>
        </w:rPr>
      </w:pPr>
      <w:r w:rsidRPr="00F730FD">
        <w:rPr>
          <w:rStyle w:val="1"/>
          <w:color w:val="auto"/>
          <w:spacing w:val="0"/>
          <w:sz w:val="28"/>
          <w:szCs w:val="28"/>
        </w:rPr>
        <w:t>Станом на 01.</w:t>
      </w:r>
      <w:r w:rsidR="00726586" w:rsidRPr="00F730FD">
        <w:rPr>
          <w:rStyle w:val="1"/>
          <w:color w:val="auto"/>
          <w:spacing w:val="0"/>
          <w:sz w:val="28"/>
          <w:szCs w:val="28"/>
        </w:rPr>
        <w:t>07</w:t>
      </w:r>
      <w:r w:rsidR="00FA2EBD" w:rsidRPr="00F730FD">
        <w:rPr>
          <w:rStyle w:val="1"/>
          <w:color w:val="auto"/>
          <w:spacing w:val="0"/>
          <w:sz w:val="28"/>
          <w:szCs w:val="28"/>
        </w:rPr>
        <w:t>.2020</w:t>
      </w:r>
      <w:bookmarkStart w:id="0" w:name="_GoBack"/>
      <w:bookmarkEnd w:id="0"/>
      <w:r w:rsidRPr="00F730FD">
        <w:rPr>
          <w:rStyle w:val="1"/>
          <w:color w:val="auto"/>
          <w:spacing w:val="0"/>
          <w:sz w:val="28"/>
          <w:szCs w:val="28"/>
        </w:rPr>
        <w:t xml:space="preserve"> на квартирному обліку за місцем реєстрації при Лисичанській міській раді перебуває </w:t>
      </w:r>
      <w:r w:rsidR="00C60D87" w:rsidRPr="00F730FD">
        <w:rPr>
          <w:rStyle w:val="1"/>
          <w:color w:val="auto"/>
          <w:spacing w:val="0"/>
          <w:sz w:val="28"/>
          <w:szCs w:val="28"/>
        </w:rPr>
        <w:t>712</w:t>
      </w:r>
      <w:r w:rsidR="00A7379A" w:rsidRPr="00F730FD">
        <w:rPr>
          <w:rStyle w:val="1"/>
          <w:color w:val="auto"/>
          <w:spacing w:val="0"/>
          <w:sz w:val="28"/>
          <w:szCs w:val="28"/>
        </w:rPr>
        <w:t xml:space="preserve"> сім</w:t>
      </w:r>
      <w:r w:rsidR="00FA2EBD" w:rsidRPr="00F730FD">
        <w:rPr>
          <w:rStyle w:val="1"/>
          <w:color w:val="auto"/>
          <w:spacing w:val="0"/>
          <w:sz w:val="28"/>
          <w:szCs w:val="28"/>
        </w:rPr>
        <w:t>ей</w:t>
      </w:r>
      <w:r w:rsidRPr="00F730FD">
        <w:rPr>
          <w:rStyle w:val="1"/>
          <w:color w:val="auto"/>
          <w:spacing w:val="0"/>
          <w:sz w:val="28"/>
          <w:szCs w:val="28"/>
        </w:rPr>
        <w:t xml:space="preserve">, з них правом першочергового отримання </w:t>
      </w:r>
      <w:r w:rsidR="001E00A1" w:rsidRPr="00F730FD">
        <w:rPr>
          <w:rStyle w:val="1"/>
          <w:color w:val="auto"/>
          <w:spacing w:val="0"/>
          <w:sz w:val="28"/>
          <w:szCs w:val="28"/>
        </w:rPr>
        <w:t>ж</w:t>
      </w:r>
      <w:r w:rsidRPr="00F730FD">
        <w:rPr>
          <w:rStyle w:val="1"/>
          <w:color w:val="auto"/>
          <w:spacing w:val="0"/>
          <w:sz w:val="28"/>
          <w:szCs w:val="28"/>
        </w:rPr>
        <w:t xml:space="preserve">итла користуються </w:t>
      </w:r>
      <w:r w:rsidR="00C60D87" w:rsidRPr="00F730FD">
        <w:rPr>
          <w:rStyle w:val="1"/>
          <w:color w:val="auto"/>
          <w:spacing w:val="0"/>
          <w:sz w:val="28"/>
          <w:szCs w:val="28"/>
        </w:rPr>
        <w:t>294</w:t>
      </w:r>
      <w:r w:rsidRPr="00F730FD">
        <w:rPr>
          <w:rStyle w:val="1"/>
          <w:color w:val="auto"/>
          <w:spacing w:val="0"/>
          <w:sz w:val="28"/>
          <w:szCs w:val="28"/>
        </w:rPr>
        <w:t xml:space="preserve"> сім</w:t>
      </w:r>
      <w:r w:rsidR="00C052BD" w:rsidRPr="00F730FD">
        <w:rPr>
          <w:rStyle w:val="1"/>
          <w:color w:val="auto"/>
          <w:spacing w:val="0"/>
          <w:sz w:val="28"/>
          <w:szCs w:val="28"/>
        </w:rPr>
        <w:t>’</w:t>
      </w:r>
      <w:r w:rsidR="00920EBD" w:rsidRPr="00F730FD">
        <w:rPr>
          <w:rStyle w:val="1"/>
          <w:color w:val="auto"/>
          <w:spacing w:val="0"/>
          <w:sz w:val="28"/>
          <w:szCs w:val="28"/>
        </w:rPr>
        <w:t>ї</w:t>
      </w:r>
      <w:r w:rsidRPr="00F730FD">
        <w:rPr>
          <w:rStyle w:val="1"/>
          <w:color w:val="auto"/>
          <w:spacing w:val="0"/>
          <w:sz w:val="28"/>
          <w:szCs w:val="28"/>
        </w:rPr>
        <w:t xml:space="preserve">, правом позачергового одержання житла – </w:t>
      </w:r>
      <w:r w:rsidR="00920EBD" w:rsidRPr="00F730FD">
        <w:rPr>
          <w:rStyle w:val="1"/>
          <w:color w:val="auto"/>
          <w:spacing w:val="0"/>
          <w:sz w:val="28"/>
          <w:szCs w:val="28"/>
        </w:rPr>
        <w:t>176</w:t>
      </w:r>
      <w:r w:rsidR="00C052BD" w:rsidRPr="00F730FD">
        <w:rPr>
          <w:rStyle w:val="1"/>
          <w:color w:val="auto"/>
          <w:spacing w:val="0"/>
          <w:sz w:val="28"/>
          <w:szCs w:val="28"/>
        </w:rPr>
        <w:t xml:space="preserve"> сім</w:t>
      </w:r>
      <w:r w:rsidR="00FA2EBD" w:rsidRPr="00F730FD">
        <w:rPr>
          <w:rStyle w:val="1"/>
          <w:color w:val="auto"/>
          <w:spacing w:val="0"/>
          <w:sz w:val="28"/>
          <w:szCs w:val="28"/>
        </w:rPr>
        <w:t>ей</w:t>
      </w:r>
      <w:r w:rsidRPr="00F730FD">
        <w:rPr>
          <w:rStyle w:val="1"/>
          <w:color w:val="auto"/>
          <w:spacing w:val="0"/>
          <w:sz w:val="28"/>
          <w:szCs w:val="28"/>
        </w:rPr>
        <w:t>.</w:t>
      </w:r>
    </w:p>
    <w:p w:rsidR="00CC401E" w:rsidRPr="00F730FD" w:rsidRDefault="00CD4F5A" w:rsidP="00CC401E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8"/>
          <w:szCs w:val="28"/>
        </w:rPr>
      </w:pPr>
      <w:r w:rsidRPr="00F730FD">
        <w:rPr>
          <w:rStyle w:val="1"/>
          <w:color w:val="auto"/>
          <w:spacing w:val="0"/>
          <w:sz w:val="28"/>
          <w:szCs w:val="28"/>
        </w:rPr>
        <w:t xml:space="preserve">За </w:t>
      </w:r>
      <w:r w:rsidR="00726586" w:rsidRPr="00F730FD">
        <w:rPr>
          <w:rStyle w:val="Bodytext21"/>
          <w:b w:val="0"/>
          <w:bCs w:val="0"/>
          <w:color w:val="auto"/>
          <w:spacing w:val="0"/>
          <w:sz w:val="28"/>
          <w:szCs w:val="28"/>
        </w:rPr>
        <w:t>І</w:t>
      </w:r>
      <w:r w:rsidR="00726586" w:rsidRPr="00F730FD">
        <w:rPr>
          <w:rStyle w:val="Bodytext21"/>
          <w:b w:val="0"/>
          <w:color w:val="auto"/>
          <w:spacing w:val="0"/>
          <w:sz w:val="28"/>
          <w:szCs w:val="28"/>
        </w:rPr>
        <w:t>І</w:t>
      </w:r>
      <w:r w:rsidR="0001697E" w:rsidRPr="00F730FD">
        <w:rPr>
          <w:rStyle w:val="1"/>
          <w:color w:val="auto"/>
          <w:spacing w:val="0"/>
          <w:sz w:val="28"/>
          <w:szCs w:val="28"/>
        </w:rPr>
        <w:t xml:space="preserve"> квартал </w:t>
      </w:r>
      <w:r w:rsidR="00F72240" w:rsidRPr="00F730FD">
        <w:rPr>
          <w:rStyle w:val="Bodytext21"/>
          <w:b w:val="0"/>
          <w:color w:val="auto"/>
          <w:spacing w:val="0"/>
          <w:sz w:val="28"/>
          <w:szCs w:val="28"/>
        </w:rPr>
        <w:t>20</w:t>
      </w:r>
      <w:r w:rsidR="00FA2EBD" w:rsidRPr="00F730FD">
        <w:rPr>
          <w:rStyle w:val="Bodytext21"/>
          <w:b w:val="0"/>
          <w:color w:val="auto"/>
          <w:spacing w:val="0"/>
          <w:sz w:val="28"/>
          <w:szCs w:val="28"/>
        </w:rPr>
        <w:t>20</w:t>
      </w:r>
      <w:r w:rsidR="0001697E" w:rsidRPr="00F730FD">
        <w:rPr>
          <w:rStyle w:val="Bodytext21"/>
          <w:b w:val="0"/>
          <w:bCs w:val="0"/>
          <w:color w:val="auto"/>
          <w:spacing w:val="0"/>
          <w:sz w:val="28"/>
          <w:szCs w:val="28"/>
        </w:rPr>
        <w:t xml:space="preserve"> року</w:t>
      </w:r>
      <w:r w:rsidR="001A5DD3" w:rsidRPr="00F730FD">
        <w:rPr>
          <w:rStyle w:val="Bodytext21"/>
          <w:b w:val="0"/>
          <w:color w:val="auto"/>
          <w:spacing w:val="0"/>
          <w:sz w:val="28"/>
          <w:szCs w:val="28"/>
        </w:rPr>
        <w:t xml:space="preserve"> </w:t>
      </w:r>
      <w:r w:rsidR="00CC401E" w:rsidRPr="00F730FD">
        <w:rPr>
          <w:rStyle w:val="1"/>
          <w:color w:val="auto"/>
          <w:spacing w:val="0"/>
          <w:sz w:val="28"/>
          <w:szCs w:val="28"/>
        </w:rPr>
        <w:t xml:space="preserve">на квартирний облік громадян, які потребують поліпшення житлових умов, поставлено </w:t>
      </w:r>
      <w:r w:rsidR="00920EBD" w:rsidRPr="00F730FD">
        <w:rPr>
          <w:rStyle w:val="1"/>
          <w:color w:val="auto"/>
          <w:spacing w:val="0"/>
          <w:sz w:val="28"/>
          <w:szCs w:val="28"/>
        </w:rPr>
        <w:t>2</w:t>
      </w:r>
      <w:r w:rsidR="00B14C54" w:rsidRPr="00F730FD">
        <w:rPr>
          <w:rStyle w:val="1"/>
          <w:color w:val="auto"/>
          <w:spacing w:val="0"/>
          <w:sz w:val="28"/>
          <w:szCs w:val="28"/>
        </w:rPr>
        <w:t xml:space="preserve"> </w:t>
      </w:r>
      <w:r w:rsidR="00CC401E" w:rsidRPr="00F730FD">
        <w:rPr>
          <w:rStyle w:val="1"/>
          <w:color w:val="auto"/>
          <w:spacing w:val="0"/>
          <w:sz w:val="28"/>
          <w:szCs w:val="28"/>
        </w:rPr>
        <w:t>сім</w:t>
      </w:r>
      <w:r w:rsidR="00920EBD" w:rsidRPr="00F730FD">
        <w:rPr>
          <w:rStyle w:val="1"/>
          <w:color w:val="auto"/>
          <w:spacing w:val="0"/>
          <w:sz w:val="28"/>
          <w:szCs w:val="28"/>
        </w:rPr>
        <w:t>’ї</w:t>
      </w:r>
      <w:r w:rsidR="00CC401E" w:rsidRPr="00F730FD">
        <w:rPr>
          <w:rStyle w:val="1"/>
          <w:color w:val="auto"/>
          <w:spacing w:val="0"/>
          <w:sz w:val="28"/>
          <w:szCs w:val="28"/>
        </w:rPr>
        <w:t xml:space="preserve">. Знято з квартирного обліку </w:t>
      </w:r>
      <w:r w:rsidR="00920EBD" w:rsidRPr="00F730FD">
        <w:rPr>
          <w:rStyle w:val="1"/>
          <w:color w:val="auto"/>
          <w:spacing w:val="0"/>
          <w:sz w:val="28"/>
          <w:szCs w:val="28"/>
        </w:rPr>
        <w:t>7</w:t>
      </w:r>
      <w:r w:rsidR="00B14C54" w:rsidRPr="00F730FD">
        <w:rPr>
          <w:rStyle w:val="1"/>
          <w:color w:val="auto"/>
          <w:spacing w:val="0"/>
          <w:sz w:val="28"/>
          <w:szCs w:val="28"/>
        </w:rPr>
        <w:t xml:space="preserve"> </w:t>
      </w:r>
      <w:r w:rsidR="00CC401E" w:rsidRPr="00F730FD">
        <w:rPr>
          <w:rStyle w:val="1"/>
          <w:color w:val="auto"/>
          <w:spacing w:val="0"/>
          <w:sz w:val="28"/>
          <w:szCs w:val="28"/>
        </w:rPr>
        <w:t>сім</w:t>
      </w:r>
      <w:r w:rsidRPr="00F730FD">
        <w:rPr>
          <w:rStyle w:val="1"/>
          <w:color w:val="auto"/>
          <w:spacing w:val="0"/>
          <w:sz w:val="28"/>
          <w:szCs w:val="28"/>
        </w:rPr>
        <w:t>ей</w:t>
      </w:r>
      <w:r w:rsidR="00CC401E" w:rsidRPr="00F730FD">
        <w:rPr>
          <w:rStyle w:val="1"/>
          <w:color w:val="auto"/>
          <w:spacing w:val="0"/>
          <w:sz w:val="28"/>
          <w:szCs w:val="28"/>
        </w:rPr>
        <w:t>.</w:t>
      </w:r>
      <w:r w:rsidR="00F72240" w:rsidRPr="00F730FD">
        <w:rPr>
          <w:rStyle w:val="1"/>
          <w:color w:val="auto"/>
          <w:spacing w:val="0"/>
          <w:sz w:val="28"/>
          <w:szCs w:val="28"/>
        </w:rPr>
        <w:t xml:space="preserve"> Відмовлено </w:t>
      </w:r>
      <w:r w:rsidR="00752723" w:rsidRPr="00F730FD">
        <w:rPr>
          <w:rStyle w:val="1"/>
          <w:color w:val="auto"/>
          <w:spacing w:val="0"/>
          <w:sz w:val="28"/>
          <w:szCs w:val="28"/>
        </w:rPr>
        <w:t xml:space="preserve">у постановці на квартирний облік </w:t>
      </w:r>
      <w:r w:rsidR="00920EBD" w:rsidRPr="00F730FD">
        <w:rPr>
          <w:rStyle w:val="1"/>
          <w:color w:val="auto"/>
          <w:spacing w:val="0"/>
          <w:sz w:val="28"/>
          <w:szCs w:val="28"/>
        </w:rPr>
        <w:t>1</w:t>
      </w:r>
      <w:r w:rsidR="00B14C54" w:rsidRPr="00F730FD">
        <w:rPr>
          <w:rStyle w:val="1"/>
          <w:color w:val="auto"/>
          <w:spacing w:val="0"/>
          <w:sz w:val="28"/>
          <w:szCs w:val="28"/>
        </w:rPr>
        <w:t xml:space="preserve"> </w:t>
      </w:r>
      <w:r w:rsidR="00AB5DED" w:rsidRPr="00F730FD">
        <w:rPr>
          <w:rStyle w:val="1"/>
          <w:color w:val="auto"/>
          <w:spacing w:val="0"/>
          <w:sz w:val="28"/>
          <w:szCs w:val="28"/>
        </w:rPr>
        <w:t>особ</w:t>
      </w:r>
      <w:r w:rsidR="00920EBD" w:rsidRPr="00F730FD">
        <w:rPr>
          <w:rStyle w:val="1"/>
          <w:color w:val="auto"/>
          <w:spacing w:val="0"/>
          <w:sz w:val="28"/>
          <w:szCs w:val="28"/>
        </w:rPr>
        <w:t>і</w:t>
      </w:r>
      <w:r w:rsidR="00752723" w:rsidRPr="00F730FD">
        <w:rPr>
          <w:rStyle w:val="1"/>
          <w:color w:val="auto"/>
          <w:spacing w:val="0"/>
          <w:sz w:val="28"/>
          <w:szCs w:val="28"/>
        </w:rPr>
        <w:t>.</w:t>
      </w:r>
    </w:p>
    <w:p w:rsidR="00497655" w:rsidRPr="00F730FD" w:rsidRDefault="00CC401E" w:rsidP="00C519E6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8"/>
          <w:szCs w:val="28"/>
        </w:rPr>
      </w:pPr>
      <w:r w:rsidRPr="00F730FD">
        <w:rPr>
          <w:rStyle w:val="1"/>
          <w:color w:val="auto"/>
          <w:spacing w:val="0"/>
          <w:sz w:val="28"/>
          <w:szCs w:val="28"/>
        </w:rPr>
        <w:t xml:space="preserve">За звітний період розподілено та надано </w:t>
      </w:r>
      <w:r w:rsidR="00782DA1" w:rsidRPr="00F730FD">
        <w:rPr>
          <w:rStyle w:val="1"/>
          <w:color w:val="auto"/>
          <w:spacing w:val="0"/>
          <w:sz w:val="28"/>
          <w:szCs w:val="28"/>
        </w:rPr>
        <w:t>4</w:t>
      </w:r>
      <w:r w:rsidR="00132334" w:rsidRPr="00F730FD">
        <w:rPr>
          <w:rStyle w:val="1"/>
          <w:color w:val="auto"/>
          <w:spacing w:val="0"/>
          <w:sz w:val="28"/>
          <w:szCs w:val="28"/>
        </w:rPr>
        <w:t xml:space="preserve"> квартир</w:t>
      </w:r>
      <w:r w:rsidR="0034635E" w:rsidRPr="00F730FD">
        <w:rPr>
          <w:rStyle w:val="1"/>
          <w:color w:val="auto"/>
          <w:spacing w:val="0"/>
          <w:sz w:val="28"/>
          <w:szCs w:val="28"/>
        </w:rPr>
        <w:t>и</w:t>
      </w:r>
      <w:r w:rsidR="00132334" w:rsidRPr="00F730FD">
        <w:rPr>
          <w:rStyle w:val="1"/>
          <w:color w:val="auto"/>
          <w:spacing w:val="0"/>
          <w:sz w:val="28"/>
          <w:szCs w:val="28"/>
        </w:rPr>
        <w:t xml:space="preserve"> повторного заселення, </w:t>
      </w:r>
      <w:r w:rsidR="00782DA1" w:rsidRPr="00F730FD">
        <w:rPr>
          <w:rStyle w:val="1"/>
          <w:color w:val="auto"/>
          <w:spacing w:val="0"/>
          <w:sz w:val="28"/>
          <w:szCs w:val="28"/>
        </w:rPr>
        <w:t xml:space="preserve">з них: 3 квартири надані </w:t>
      </w:r>
      <w:r w:rsidR="00971DB6" w:rsidRPr="00F730FD">
        <w:rPr>
          <w:rStyle w:val="1"/>
          <w:color w:val="auto"/>
          <w:spacing w:val="0"/>
          <w:sz w:val="28"/>
          <w:szCs w:val="28"/>
        </w:rPr>
        <w:t>сім’ям</w:t>
      </w:r>
      <w:r w:rsidR="00132334" w:rsidRPr="00F730FD">
        <w:rPr>
          <w:rStyle w:val="1"/>
          <w:color w:val="auto"/>
          <w:spacing w:val="0"/>
          <w:sz w:val="28"/>
          <w:szCs w:val="28"/>
        </w:rPr>
        <w:t>, як</w:t>
      </w:r>
      <w:r w:rsidR="00971DB6" w:rsidRPr="00F730FD">
        <w:rPr>
          <w:rStyle w:val="1"/>
          <w:color w:val="auto"/>
          <w:spacing w:val="0"/>
          <w:sz w:val="28"/>
          <w:szCs w:val="28"/>
        </w:rPr>
        <w:t>і</w:t>
      </w:r>
      <w:r w:rsidR="00132334" w:rsidRPr="00F730FD">
        <w:rPr>
          <w:rStyle w:val="1"/>
          <w:color w:val="auto"/>
          <w:spacing w:val="0"/>
          <w:sz w:val="28"/>
          <w:szCs w:val="28"/>
        </w:rPr>
        <w:t xml:space="preserve"> користуються правом </w:t>
      </w:r>
      <w:r w:rsidR="00782DA1" w:rsidRPr="00F730FD">
        <w:rPr>
          <w:rStyle w:val="1"/>
          <w:color w:val="auto"/>
          <w:spacing w:val="0"/>
          <w:sz w:val="28"/>
          <w:szCs w:val="28"/>
        </w:rPr>
        <w:t>першочергового отримання житла, 1 квартира надана, як службова</w:t>
      </w:r>
      <w:r w:rsidR="0034635E" w:rsidRPr="00F730FD">
        <w:rPr>
          <w:rStyle w:val="1"/>
          <w:color w:val="auto"/>
          <w:spacing w:val="0"/>
          <w:sz w:val="28"/>
          <w:szCs w:val="28"/>
        </w:rPr>
        <w:t>.</w:t>
      </w:r>
    </w:p>
    <w:p w:rsidR="00CC401E" w:rsidRPr="00F730FD" w:rsidRDefault="0087112B" w:rsidP="00B3104A">
      <w:pPr>
        <w:ind w:firstLine="720"/>
        <w:jc w:val="both"/>
        <w:textAlignment w:val="baseline"/>
        <w:rPr>
          <w:rStyle w:val="1"/>
          <w:rFonts w:eastAsia="Courier New"/>
          <w:color w:val="auto"/>
          <w:spacing w:val="0"/>
          <w:sz w:val="28"/>
          <w:szCs w:val="28"/>
        </w:rPr>
      </w:pPr>
      <w:r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За </w:t>
      </w:r>
      <w:r w:rsidR="00726586" w:rsidRPr="00F730FD">
        <w:rPr>
          <w:rStyle w:val="Bodytext21"/>
          <w:rFonts w:eastAsia="Courier New"/>
          <w:b w:val="0"/>
          <w:bCs w:val="0"/>
          <w:color w:val="auto"/>
          <w:spacing w:val="0"/>
          <w:sz w:val="28"/>
          <w:szCs w:val="28"/>
        </w:rPr>
        <w:t>І</w:t>
      </w:r>
      <w:r w:rsidR="00726586" w:rsidRPr="00F730FD">
        <w:rPr>
          <w:rStyle w:val="Bodytext21"/>
          <w:rFonts w:eastAsia="Courier New"/>
          <w:b w:val="0"/>
          <w:color w:val="auto"/>
          <w:spacing w:val="0"/>
          <w:sz w:val="28"/>
          <w:szCs w:val="28"/>
        </w:rPr>
        <w:t>І</w:t>
      </w:r>
      <w:r w:rsidR="007001CE" w:rsidRPr="00F730FD">
        <w:rPr>
          <w:rStyle w:val="Bodytext21"/>
          <w:rFonts w:eastAsia="Courier New"/>
          <w:b w:val="0"/>
          <w:color w:val="auto"/>
          <w:spacing w:val="0"/>
          <w:sz w:val="28"/>
          <w:szCs w:val="28"/>
        </w:rPr>
        <w:t xml:space="preserve"> квартал 20</w:t>
      </w:r>
      <w:r w:rsidR="00FE1B22" w:rsidRPr="00F730FD">
        <w:rPr>
          <w:rStyle w:val="Bodytext21"/>
          <w:rFonts w:eastAsia="Courier New"/>
          <w:b w:val="0"/>
          <w:color w:val="auto"/>
          <w:spacing w:val="0"/>
          <w:sz w:val="28"/>
          <w:szCs w:val="28"/>
        </w:rPr>
        <w:t>20</w:t>
      </w:r>
      <w:r w:rsidR="007001CE" w:rsidRPr="00F730FD">
        <w:rPr>
          <w:rStyle w:val="Bodytext21"/>
          <w:rFonts w:eastAsia="Courier New"/>
          <w:b w:val="0"/>
          <w:color w:val="auto"/>
          <w:spacing w:val="0"/>
          <w:sz w:val="28"/>
          <w:szCs w:val="28"/>
        </w:rPr>
        <w:t xml:space="preserve"> року </w:t>
      </w:r>
      <w:r w:rsidR="001A2377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спеціалістами </w:t>
      </w:r>
      <w:r w:rsidR="00CC401E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відділу забезпечено організацію та проведення </w:t>
      </w:r>
      <w:r w:rsidR="00291FC4" w:rsidRPr="00F730FD">
        <w:rPr>
          <w:rStyle w:val="1"/>
          <w:rFonts w:eastAsia="Courier New"/>
          <w:color w:val="auto"/>
          <w:spacing w:val="0"/>
          <w:sz w:val="28"/>
          <w:szCs w:val="28"/>
        </w:rPr>
        <w:t>3</w:t>
      </w:r>
      <w:r w:rsidR="00CC401E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 засідан</w:t>
      </w:r>
      <w:r w:rsidR="00EB0392" w:rsidRPr="00F730FD">
        <w:rPr>
          <w:rStyle w:val="1"/>
          <w:rFonts w:eastAsia="Courier New"/>
          <w:color w:val="auto"/>
          <w:spacing w:val="0"/>
          <w:sz w:val="28"/>
          <w:szCs w:val="28"/>
        </w:rPr>
        <w:t>ь</w:t>
      </w:r>
      <w:r w:rsidR="00CC401E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 громадської комісії з житлових питань при виконавчому комітеті міської ради. На підставі протоколів комісії підготовлено </w:t>
      </w:r>
      <w:r w:rsidR="00291FC4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4 </w:t>
      </w:r>
      <w:r w:rsidR="00CC401E" w:rsidRPr="00F730FD">
        <w:rPr>
          <w:rStyle w:val="1"/>
          <w:rFonts w:eastAsia="Courier New"/>
          <w:color w:val="auto"/>
          <w:spacing w:val="0"/>
          <w:sz w:val="28"/>
          <w:szCs w:val="28"/>
        </w:rPr>
        <w:t>проект</w:t>
      </w:r>
      <w:r w:rsidR="00291FC4" w:rsidRPr="00F730FD">
        <w:rPr>
          <w:rStyle w:val="1"/>
          <w:rFonts w:eastAsia="Courier New"/>
          <w:color w:val="auto"/>
          <w:spacing w:val="0"/>
          <w:sz w:val="28"/>
          <w:szCs w:val="28"/>
        </w:rPr>
        <w:t>и</w:t>
      </w:r>
      <w:r w:rsidR="00CC401E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 рішень виконкому.</w:t>
      </w:r>
    </w:p>
    <w:p w:rsidR="00446F27" w:rsidRPr="00F730FD" w:rsidRDefault="00CC401E" w:rsidP="00CC401E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8"/>
          <w:szCs w:val="28"/>
        </w:rPr>
      </w:pPr>
      <w:r w:rsidRPr="00F730FD">
        <w:rPr>
          <w:rStyle w:val="1"/>
          <w:color w:val="auto"/>
          <w:spacing w:val="0"/>
          <w:sz w:val="28"/>
          <w:szCs w:val="28"/>
        </w:rPr>
        <w:t>Заповнено</w:t>
      </w:r>
      <w:r w:rsidR="0053226E" w:rsidRPr="00F730FD">
        <w:rPr>
          <w:rStyle w:val="1"/>
          <w:color w:val="auto"/>
          <w:spacing w:val="0"/>
          <w:sz w:val="28"/>
          <w:szCs w:val="28"/>
        </w:rPr>
        <w:t xml:space="preserve"> 13</w:t>
      </w:r>
      <w:r w:rsidRPr="00F730FD">
        <w:rPr>
          <w:rStyle w:val="1"/>
          <w:color w:val="auto"/>
          <w:spacing w:val="0"/>
          <w:sz w:val="28"/>
          <w:szCs w:val="28"/>
        </w:rPr>
        <w:t xml:space="preserve"> форм надання інформації до Єдиного державного реєстру громадян, які потребують поліпшення житлових умов. </w:t>
      </w:r>
    </w:p>
    <w:p w:rsidR="00CC401E" w:rsidRPr="00F730FD" w:rsidRDefault="00CC401E" w:rsidP="00CC401E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8"/>
          <w:szCs w:val="28"/>
        </w:rPr>
      </w:pPr>
      <w:r w:rsidRPr="00F730FD">
        <w:rPr>
          <w:rStyle w:val="1"/>
          <w:color w:val="auto"/>
          <w:spacing w:val="0"/>
          <w:sz w:val="28"/>
          <w:szCs w:val="28"/>
        </w:rPr>
        <w:t xml:space="preserve">Відділом підготовлено </w:t>
      </w:r>
      <w:r w:rsidR="004A14FA" w:rsidRPr="00F730FD">
        <w:rPr>
          <w:rStyle w:val="1"/>
          <w:color w:val="auto"/>
          <w:spacing w:val="0"/>
          <w:sz w:val="28"/>
          <w:szCs w:val="28"/>
        </w:rPr>
        <w:t>222</w:t>
      </w:r>
      <w:r w:rsidRPr="00F730FD">
        <w:rPr>
          <w:rStyle w:val="1"/>
          <w:color w:val="auto"/>
          <w:spacing w:val="0"/>
          <w:sz w:val="28"/>
          <w:szCs w:val="28"/>
        </w:rPr>
        <w:t xml:space="preserve"> </w:t>
      </w:r>
      <w:r w:rsidR="009037C8" w:rsidRPr="00F730FD">
        <w:rPr>
          <w:rStyle w:val="1"/>
          <w:color w:val="auto"/>
          <w:spacing w:val="0"/>
          <w:sz w:val="28"/>
          <w:szCs w:val="28"/>
        </w:rPr>
        <w:t>інформаційн</w:t>
      </w:r>
      <w:r w:rsidR="004A14FA" w:rsidRPr="00F730FD">
        <w:rPr>
          <w:rStyle w:val="1"/>
          <w:color w:val="auto"/>
          <w:spacing w:val="0"/>
          <w:sz w:val="28"/>
          <w:szCs w:val="28"/>
        </w:rPr>
        <w:t>і</w:t>
      </w:r>
      <w:r w:rsidR="009037C8" w:rsidRPr="00F730FD">
        <w:rPr>
          <w:rStyle w:val="1"/>
          <w:color w:val="auto"/>
          <w:spacing w:val="0"/>
          <w:sz w:val="28"/>
          <w:szCs w:val="28"/>
        </w:rPr>
        <w:t xml:space="preserve"> довідк</w:t>
      </w:r>
      <w:r w:rsidR="004A14FA" w:rsidRPr="00F730FD">
        <w:rPr>
          <w:rStyle w:val="1"/>
          <w:color w:val="auto"/>
          <w:spacing w:val="0"/>
          <w:sz w:val="28"/>
          <w:szCs w:val="28"/>
        </w:rPr>
        <w:t>и</w:t>
      </w:r>
      <w:r w:rsidR="009037C8" w:rsidRPr="00F730FD">
        <w:rPr>
          <w:rStyle w:val="1"/>
          <w:color w:val="auto"/>
          <w:spacing w:val="0"/>
          <w:sz w:val="28"/>
          <w:szCs w:val="28"/>
        </w:rPr>
        <w:t xml:space="preserve"> </w:t>
      </w:r>
      <w:r w:rsidRPr="00F730FD">
        <w:rPr>
          <w:rStyle w:val="1"/>
          <w:color w:val="auto"/>
          <w:spacing w:val="0"/>
          <w:sz w:val="28"/>
          <w:szCs w:val="28"/>
        </w:rPr>
        <w:t xml:space="preserve">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суб’єктів та об’єктів нерухомого майна. </w:t>
      </w:r>
      <w:r w:rsidR="0050309A" w:rsidRPr="00F730FD">
        <w:rPr>
          <w:rStyle w:val="1"/>
          <w:color w:val="auto"/>
          <w:spacing w:val="0"/>
          <w:sz w:val="28"/>
          <w:szCs w:val="28"/>
        </w:rPr>
        <w:t>Також</w:t>
      </w:r>
      <w:r w:rsidR="00AB6C49" w:rsidRPr="00F730FD">
        <w:rPr>
          <w:rStyle w:val="1"/>
          <w:color w:val="auto"/>
          <w:spacing w:val="0"/>
          <w:sz w:val="28"/>
          <w:szCs w:val="28"/>
        </w:rPr>
        <w:t xml:space="preserve"> підготовлено і видано </w:t>
      </w:r>
      <w:r w:rsidR="00385641" w:rsidRPr="00F730FD">
        <w:rPr>
          <w:rStyle w:val="1"/>
          <w:color w:val="auto"/>
          <w:spacing w:val="0"/>
          <w:sz w:val="28"/>
          <w:szCs w:val="28"/>
        </w:rPr>
        <w:t>19</w:t>
      </w:r>
      <w:r w:rsidR="00AB6C49" w:rsidRPr="00F730FD">
        <w:rPr>
          <w:rStyle w:val="1"/>
          <w:color w:val="auto"/>
          <w:spacing w:val="0"/>
          <w:sz w:val="28"/>
          <w:szCs w:val="28"/>
        </w:rPr>
        <w:t xml:space="preserve"> копі</w:t>
      </w:r>
      <w:r w:rsidR="00546766" w:rsidRPr="00F730FD">
        <w:rPr>
          <w:rStyle w:val="1"/>
          <w:color w:val="auto"/>
          <w:spacing w:val="0"/>
          <w:sz w:val="28"/>
          <w:szCs w:val="28"/>
        </w:rPr>
        <w:t>й</w:t>
      </w:r>
      <w:r w:rsidR="00AB6C49" w:rsidRPr="00F730FD">
        <w:rPr>
          <w:rStyle w:val="1"/>
          <w:color w:val="auto"/>
          <w:spacing w:val="0"/>
          <w:sz w:val="28"/>
          <w:szCs w:val="28"/>
        </w:rPr>
        <w:t xml:space="preserve"> ордерів.</w:t>
      </w:r>
      <w:r w:rsidR="00625068" w:rsidRPr="00F730FD">
        <w:rPr>
          <w:rStyle w:val="1"/>
          <w:color w:val="auto"/>
          <w:spacing w:val="0"/>
          <w:sz w:val="28"/>
          <w:szCs w:val="28"/>
        </w:rPr>
        <w:t xml:space="preserve"> </w:t>
      </w:r>
    </w:p>
    <w:p w:rsidR="00CC401E" w:rsidRPr="00F730FD" w:rsidRDefault="00122C0E" w:rsidP="00CC401E">
      <w:pPr>
        <w:shd w:val="clear" w:color="auto" w:fill="FFFFFF"/>
        <w:ind w:firstLine="720"/>
        <w:jc w:val="both"/>
        <w:textAlignment w:val="baseline"/>
        <w:rPr>
          <w:rStyle w:val="1"/>
          <w:rFonts w:eastAsia="Courier New"/>
          <w:color w:val="auto"/>
          <w:spacing w:val="0"/>
          <w:sz w:val="28"/>
          <w:szCs w:val="28"/>
        </w:rPr>
      </w:pPr>
      <w:r w:rsidRPr="00F730FD">
        <w:rPr>
          <w:rStyle w:val="1"/>
          <w:rFonts w:eastAsia="Courier New"/>
          <w:color w:val="auto"/>
          <w:spacing w:val="0"/>
          <w:sz w:val="28"/>
          <w:szCs w:val="28"/>
        </w:rPr>
        <w:t>Станом на 01.</w:t>
      </w:r>
      <w:r w:rsidR="00726586" w:rsidRPr="00F730FD">
        <w:rPr>
          <w:rStyle w:val="1"/>
          <w:rFonts w:eastAsia="Courier New"/>
          <w:color w:val="auto"/>
          <w:spacing w:val="0"/>
          <w:sz w:val="28"/>
          <w:szCs w:val="28"/>
        </w:rPr>
        <w:t>07</w:t>
      </w:r>
      <w:r w:rsidRPr="00F730FD">
        <w:rPr>
          <w:rStyle w:val="1"/>
          <w:rFonts w:eastAsia="Courier New"/>
          <w:color w:val="auto"/>
          <w:spacing w:val="0"/>
          <w:sz w:val="28"/>
          <w:szCs w:val="28"/>
        </w:rPr>
        <w:t>.20</w:t>
      </w:r>
      <w:r w:rsidR="006F0272" w:rsidRPr="00F730FD">
        <w:rPr>
          <w:rStyle w:val="1"/>
          <w:rFonts w:eastAsia="Courier New"/>
          <w:color w:val="auto"/>
          <w:spacing w:val="0"/>
          <w:sz w:val="28"/>
          <w:szCs w:val="28"/>
        </w:rPr>
        <w:t>20</w:t>
      </w:r>
      <w:r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 року</w:t>
      </w:r>
      <w:r w:rsidR="004D6BA1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="00CC401E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кількість приватизованого житла складає </w:t>
      </w:r>
      <w:r w:rsidR="00502EEC" w:rsidRPr="00F730FD">
        <w:rPr>
          <w:rStyle w:val="1"/>
          <w:rFonts w:eastAsia="Courier New"/>
          <w:color w:val="auto"/>
          <w:spacing w:val="0"/>
          <w:sz w:val="28"/>
          <w:szCs w:val="28"/>
        </w:rPr>
        <w:t>31595</w:t>
      </w:r>
      <w:r w:rsidR="008B5FC1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="00CC401E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квартир, що становить </w:t>
      </w:r>
      <w:r w:rsidR="00502EEC" w:rsidRPr="00F730FD">
        <w:rPr>
          <w:rStyle w:val="1"/>
          <w:rFonts w:eastAsia="Courier New"/>
          <w:color w:val="auto"/>
          <w:spacing w:val="0"/>
          <w:sz w:val="28"/>
          <w:szCs w:val="28"/>
        </w:rPr>
        <w:t>91</w:t>
      </w:r>
      <w:r w:rsidR="00CC401E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% усього житлового фонду, який складає </w:t>
      </w:r>
      <w:r w:rsidR="006246C6" w:rsidRPr="00F730FD">
        <w:rPr>
          <w:rStyle w:val="1"/>
          <w:rFonts w:eastAsia="Courier New"/>
          <w:color w:val="auto"/>
          <w:spacing w:val="0"/>
          <w:sz w:val="28"/>
          <w:szCs w:val="28"/>
        </w:rPr>
        <w:t>34</w:t>
      </w:r>
      <w:r w:rsidR="00AB5DED" w:rsidRPr="00F730FD">
        <w:rPr>
          <w:rStyle w:val="1"/>
          <w:rFonts w:eastAsia="Courier New"/>
          <w:color w:val="auto"/>
          <w:spacing w:val="0"/>
          <w:sz w:val="28"/>
          <w:szCs w:val="28"/>
        </w:rPr>
        <w:t>674</w:t>
      </w:r>
      <w:r w:rsidR="00CC401E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 квартир</w:t>
      </w:r>
      <w:r w:rsidR="000263F7" w:rsidRPr="00F730FD">
        <w:rPr>
          <w:rStyle w:val="1"/>
          <w:rFonts w:eastAsia="Courier New"/>
          <w:color w:val="auto"/>
          <w:spacing w:val="0"/>
          <w:sz w:val="28"/>
          <w:szCs w:val="28"/>
        </w:rPr>
        <w:t>и</w:t>
      </w:r>
      <w:r w:rsidR="00CC401E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. </w:t>
      </w:r>
      <w:r w:rsidR="00132334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За </w:t>
      </w:r>
      <w:r w:rsidR="00726586" w:rsidRPr="00F730FD">
        <w:rPr>
          <w:rStyle w:val="Bodytext21"/>
          <w:rFonts w:eastAsia="Courier New"/>
          <w:b w:val="0"/>
          <w:bCs w:val="0"/>
          <w:color w:val="auto"/>
          <w:spacing w:val="0"/>
          <w:sz w:val="28"/>
          <w:szCs w:val="28"/>
        </w:rPr>
        <w:t>І</w:t>
      </w:r>
      <w:r w:rsidR="00726586" w:rsidRPr="00F730FD">
        <w:rPr>
          <w:rStyle w:val="Bodytext21"/>
          <w:rFonts w:eastAsia="Courier New"/>
          <w:b w:val="0"/>
          <w:color w:val="auto"/>
          <w:spacing w:val="0"/>
          <w:sz w:val="28"/>
          <w:szCs w:val="28"/>
        </w:rPr>
        <w:t>І</w:t>
      </w:r>
      <w:r w:rsidR="009E0263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 квартал 20</w:t>
      </w:r>
      <w:r w:rsidR="003C3CC3" w:rsidRPr="00F730FD">
        <w:rPr>
          <w:rStyle w:val="1"/>
          <w:rFonts w:eastAsia="Courier New"/>
          <w:color w:val="auto"/>
          <w:spacing w:val="0"/>
          <w:sz w:val="28"/>
          <w:szCs w:val="28"/>
        </w:rPr>
        <w:t>20</w:t>
      </w:r>
      <w:r w:rsidR="009E0263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 року</w:t>
      </w:r>
      <w:r w:rsidR="00F72240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="00CC401E" w:rsidRPr="00F730FD">
        <w:rPr>
          <w:rStyle w:val="1"/>
          <w:rFonts w:eastAsia="Courier New"/>
          <w:color w:val="auto"/>
          <w:spacing w:val="0"/>
          <w:sz w:val="28"/>
          <w:szCs w:val="28"/>
        </w:rPr>
        <w:t>приватизова</w:t>
      </w:r>
      <w:r w:rsidR="00132334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но </w:t>
      </w:r>
      <w:r w:rsidR="00502EEC" w:rsidRPr="00F730FD">
        <w:rPr>
          <w:rStyle w:val="1"/>
          <w:rFonts w:eastAsia="Courier New"/>
          <w:color w:val="auto"/>
          <w:spacing w:val="0"/>
          <w:sz w:val="28"/>
          <w:szCs w:val="28"/>
        </w:rPr>
        <w:t>9</w:t>
      </w:r>
      <w:r w:rsidR="00CC401E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 квартир комунальної форми власності.</w:t>
      </w:r>
      <w:r w:rsidR="00B3104A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proofErr w:type="spellStart"/>
      <w:r w:rsidR="00B3104A" w:rsidRPr="00F730FD">
        <w:rPr>
          <w:rStyle w:val="1"/>
          <w:rFonts w:eastAsia="Courier New"/>
          <w:color w:val="auto"/>
          <w:spacing w:val="0"/>
          <w:sz w:val="28"/>
          <w:szCs w:val="28"/>
        </w:rPr>
        <w:t>Заархів</w:t>
      </w:r>
      <w:r w:rsidR="003C3CC3" w:rsidRPr="00F730FD">
        <w:rPr>
          <w:rStyle w:val="1"/>
          <w:rFonts w:eastAsia="Courier New"/>
          <w:color w:val="auto"/>
          <w:spacing w:val="0"/>
          <w:sz w:val="28"/>
          <w:szCs w:val="28"/>
        </w:rPr>
        <w:t>ова</w:t>
      </w:r>
      <w:r w:rsidR="00B3104A" w:rsidRPr="00F730FD">
        <w:rPr>
          <w:rStyle w:val="1"/>
          <w:rFonts w:eastAsia="Courier New"/>
          <w:color w:val="auto"/>
          <w:spacing w:val="0"/>
          <w:sz w:val="28"/>
          <w:szCs w:val="28"/>
        </w:rPr>
        <w:t>но</w:t>
      </w:r>
      <w:proofErr w:type="spellEnd"/>
      <w:r w:rsidR="00B3104A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="00502EEC" w:rsidRPr="00F730FD">
        <w:rPr>
          <w:rStyle w:val="1"/>
          <w:rFonts w:eastAsia="Courier New"/>
          <w:color w:val="auto"/>
          <w:spacing w:val="0"/>
          <w:sz w:val="28"/>
          <w:szCs w:val="28"/>
        </w:rPr>
        <w:t>9</w:t>
      </w:r>
      <w:r w:rsidR="00D90CED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="00B3104A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справ. </w:t>
      </w:r>
    </w:p>
    <w:p w:rsidR="00B3104A" w:rsidRPr="00F730FD" w:rsidRDefault="00B3104A" w:rsidP="00B3104A">
      <w:pPr>
        <w:shd w:val="clear" w:color="auto" w:fill="FFFFFF"/>
        <w:jc w:val="both"/>
        <w:textAlignment w:val="baseline"/>
        <w:rPr>
          <w:rStyle w:val="1"/>
          <w:rFonts w:eastAsia="Courier New"/>
          <w:color w:val="auto"/>
          <w:spacing w:val="0"/>
          <w:sz w:val="28"/>
          <w:szCs w:val="28"/>
        </w:rPr>
      </w:pPr>
      <w:r w:rsidRPr="00F730FD">
        <w:rPr>
          <w:rStyle w:val="1"/>
          <w:rFonts w:eastAsia="Courier New"/>
          <w:color w:val="auto"/>
          <w:spacing w:val="0"/>
          <w:sz w:val="28"/>
          <w:szCs w:val="28"/>
        </w:rPr>
        <w:tab/>
      </w:r>
      <w:r w:rsidR="00C76807"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Продовжується </w:t>
      </w:r>
      <w:r w:rsidRPr="00F730FD">
        <w:rPr>
          <w:rStyle w:val="1"/>
          <w:rFonts w:eastAsia="Courier New"/>
          <w:color w:val="auto"/>
          <w:spacing w:val="0"/>
          <w:sz w:val="28"/>
          <w:szCs w:val="28"/>
        </w:rPr>
        <w:t>робота з опису приватизаційних справ постійного зберігання. Станом на 01.</w:t>
      </w:r>
      <w:r w:rsidR="00726586" w:rsidRPr="00F730FD">
        <w:rPr>
          <w:rStyle w:val="1"/>
          <w:rFonts w:eastAsia="Courier New"/>
          <w:color w:val="auto"/>
          <w:spacing w:val="0"/>
          <w:sz w:val="28"/>
          <w:szCs w:val="28"/>
        </w:rPr>
        <w:t>07</w:t>
      </w:r>
      <w:r w:rsidRPr="00F730FD">
        <w:rPr>
          <w:rStyle w:val="1"/>
          <w:rFonts w:eastAsia="Courier New"/>
          <w:color w:val="auto"/>
          <w:spacing w:val="0"/>
          <w:sz w:val="28"/>
          <w:szCs w:val="28"/>
        </w:rPr>
        <w:t>.20</w:t>
      </w:r>
      <w:r w:rsidR="00867C70" w:rsidRPr="00F730FD">
        <w:rPr>
          <w:rStyle w:val="1"/>
          <w:rFonts w:eastAsia="Courier New"/>
          <w:color w:val="auto"/>
          <w:spacing w:val="0"/>
          <w:sz w:val="28"/>
          <w:szCs w:val="28"/>
        </w:rPr>
        <w:t>20</w:t>
      </w:r>
      <w:r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 року сформовано </w:t>
      </w:r>
      <w:r w:rsidR="00502EEC" w:rsidRPr="00F730FD">
        <w:rPr>
          <w:rStyle w:val="1"/>
          <w:rFonts w:eastAsia="Courier New"/>
          <w:color w:val="auto"/>
          <w:spacing w:val="0"/>
          <w:sz w:val="28"/>
          <w:szCs w:val="28"/>
        </w:rPr>
        <w:t>417</w:t>
      </w:r>
      <w:r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 справ на </w:t>
      </w:r>
      <w:r w:rsidR="00502EEC" w:rsidRPr="00F730FD">
        <w:rPr>
          <w:rStyle w:val="1"/>
          <w:rFonts w:eastAsia="Courier New"/>
          <w:color w:val="auto"/>
          <w:spacing w:val="0"/>
          <w:sz w:val="28"/>
          <w:szCs w:val="28"/>
        </w:rPr>
        <w:t>10349</w:t>
      </w:r>
      <w:r w:rsidRPr="00F730FD">
        <w:rPr>
          <w:rStyle w:val="1"/>
          <w:rFonts w:eastAsia="Courier New"/>
          <w:color w:val="auto"/>
          <w:spacing w:val="0"/>
          <w:sz w:val="28"/>
          <w:szCs w:val="28"/>
        </w:rPr>
        <w:t xml:space="preserve"> квартир. </w:t>
      </w:r>
    </w:p>
    <w:p w:rsidR="00CB4553" w:rsidRPr="00F730FD" w:rsidRDefault="00CB4553" w:rsidP="00CB4553">
      <w:pPr>
        <w:pStyle w:val="a6"/>
        <w:widowControl w:val="0"/>
        <w:spacing w:before="0" w:beforeAutospacing="0" w:after="0" w:afterAutospacing="0"/>
        <w:ind w:firstLine="720"/>
        <w:jc w:val="both"/>
        <w:textAlignment w:val="baseline"/>
        <w:rPr>
          <w:rStyle w:val="1"/>
          <w:color w:val="auto"/>
          <w:spacing w:val="0"/>
          <w:sz w:val="28"/>
          <w:szCs w:val="28"/>
        </w:rPr>
      </w:pPr>
      <w:r w:rsidRPr="00F730FD">
        <w:rPr>
          <w:rStyle w:val="1"/>
          <w:color w:val="auto"/>
          <w:spacing w:val="0"/>
          <w:sz w:val="28"/>
          <w:szCs w:val="28"/>
        </w:rPr>
        <w:t xml:space="preserve">За звітний період працівниками відділу розглянуто </w:t>
      </w:r>
      <w:r w:rsidR="002C2075" w:rsidRPr="00F730FD">
        <w:rPr>
          <w:rStyle w:val="1"/>
          <w:color w:val="auto"/>
          <w:spacing w:val="0"/>
          <w:sz w:val="28"/>
          <w:szCs w:val="28"/>
        </w:rPr>
        <w:t>62</w:t>
      </w:r>
      <w:r w:rsidR="00D90CED" w:rsidRPr="00F730FD">
        <w:rPr>
          <w:rStyle w:val="1"/>
          <w:color w:val="auto"/>
          <w:spacing w:val="0"/>
          <w:sz w:val="28"/>
          <w:szCs w:val="28"/>
        </w:rPr>
        <w:t xml:space="preserve"> </w:t>
      </w:r>
      <w:r w:rsidRPr="00F730FD">
        <w:rPr>
          <w:rStyle w:val="1"/>
          <w:color w:val="auto"/>
          <w:spacing w:val="0"/>
          <w:sz w:val="28"/>
          <w:szCs w:val="28"/>
        </w:rPr>
        <w:t>звернен</w:t>
      </w:r>
      <w:r w:rsidR="002C2075" w:rsidRPr="00F730FD">
        <w:rPr>
          <w:rStyle w:val="1"/>
          <w:color w:val="auto"/>
          <w:spacing w:val="0"/>
          <w:sz w:val="28"/>
          <w:szCs w:val="28"/>
        </w:rPr>
        <w:t>ь</w:t>
      </w:r>
      <w:r w:rsidRPr="00F730FD">
        <w:rPr>
          <w:rStyle w:val="1"/>
          <w:color w:val="auto"/>
          <w:spacing w:val="0"/>
          <w:sz w:val="28"/>
          <w:szCs w:val="28"/>
        </w:rPr>
        <w:t xml:space="preserve">, заяв та листів, з них: </w:t>
      </w:r>
      <w:r w:rsidR="002C2075" w:rsidRPr="00F730FD">
        <w:rPr>
          <w:rStyle w:val="1"/>
          <w:color w:val="auto"/>
          <w:spacing w:val="0"/>
          <w:sz w:val="28"/>
          <w:szCs w:val="28"/>
        </w:rPr>
        <w:t>3</w:t>
      </w:r>
      <w:r w:rsidRPr="00F730FD">
        <w:rPr>
          <w:rStyle w:val="1"/>
          <w:color w:val="auto"/>
          <w:spacing w:val="0"/>
          <w:sz w:val="28"/>
          <w:szCs w:val="28"/>
        </w:rPr>
        <w:t xml:space="preserve"> звернен</w:t>
      </w:r>
      <w:r w:rsidR="002C2075" w:rsidRPr="00F730FD">
        <w:rPr>
          <w:rStyle w:val="1"/>
          <w:color w:val="auto"/>
          <w:spacing w:val="0"/>
          <w:sz w:val="28"/>
          <w:szCs w:val="28"/>
        </w:rPr>
        <w:t>ня</w:t>
      </w:r>
      <w:r w:rsidRPr="00F730FD">
        <w:rPr>
          <w:rStyle w:val="1"/>
          <w:color w:val="auto"/>
          <w:spacing w:val="0"/>
          <w:sz w:val="28"/>
          <w:szCs w:val="28"/>
        </w:rPr>
        <w:t xml:space="preserve"> від громадян, </w:t>
      </w:r>
      <w:r w:rsidR="002C2075" w:rsidRPr="00F730FD">
        <w:rPr>
          <w:rStyle w:val="1"/>
          <w:color w:val="auto"/>
          <w:spacing w:val="0"/>
          <w:sz w:val="28"/>
          <w:szCs w:val="28"/>
        </w:rPr>
        <w:t>59</w:t>
      </w:r>
      <w:r w:rsidR="00AB6C49" w:rsidRPr="00F730FD">
        <w:rPr>
          <w:rStyle w:val="1"/>
          <w:color w:val="auto"/>
          <w:spacing w:val="0"/>
          <w:sz w:val="28"/>
          <w:szCs w:val="28"/>
        </w:rPr>
        <w:t xml:space="preserve"> звернен</w:t>
      </w:r>
      <w:r w:rsidR="002C2075" w:rsidRPr="00F730FD">
        <w:rPr>
          <w:rStyle w:val="1"/>
          <w:color w:val="auto"/>
          <w:spacing w:val="0"/>
          <w:sz w:val="28"/>
          <w:szCs w:val="28"/>
        </w:rPr>
        <w:t>ь</w:t>
      </w:r>
      <w:r w:rsidRPr="00F730FD">
        <w:rPr>
          <w:rStyle w:val="1"/>
          <w:color w:val="auto"/>
          <w:spacing w:val="0"/>
          <w:sz w:val="28"/>
          <w:szCs w:val="28"/>
        </w:rPr>
        <w:t xml:space="preserve"> від установ, підприємств та організацій. Усі звернення розглянуті відділом відповідно</w:t>
      </w:r>
      <w:r w:rsidR="004946E1" w:rsidRPr="00F730FD">
        <w:rPr>
          <w:rStyle w:val="1"/>
          <w:color w:val="auto"/>
          <w:spacing w:val="0"/>
          <w:sz w:val="28"/>
          <w:szCs w:val="28"/>
        </w:rPr>
        <w:t xml:space="preserve"> до норм чинного законодавства.</w:t>
      </w:r>
    </w:p>
    <w:p w:rsidR="00867C70" w:rsidRPr="00F730FD" w:rsidRDefault="00867C70" w:rsidP="002A4121">
      <w:pPr>
        <w:jc w:val="right"/>
        <w:textAlignment w:val="baseline"/>
        <w:rPr>
          <w:rFonts w:ascii="inherit" w:eastAsia="Times New Roman" w:hAnsi="inherit" w:cs="Times New Roman"/>
          <w:b/>
          <w:color w:val="auto"/>
          <w:sz w:val="28"/>
          <w:szCs w:val="28"/>
        </w:rPr>
      </w:pPr>
    </w:p>
    <w:p w:rsidR="00581C9A" w:rsidRPr="00F730FD" w:rsidRDefault="00581C9A" w:rsidP="002A4121">
      <w:pPr>
        <w:jc w:val="right"/>
        <w:textAlignment w:val="baseline"/>
        <w:rPr>
          <w:rFonts w:ascii="inherit" w:eastAsia="Times New Roman" w:hAnsi="inherit" w:cs="Times New Roman"/>
          <w:b/>
          <w:color w:val="auto"/>
          <w:sz w:val="28"/>
          <w:szCs w:val="28"/>
        </w:rPr>
      </w:pPr>
    </w:p>
    <w:p w:rsidR="00581C9A" w:rsidRPr="00F730FD" w:rsidRDefault="00581C9A" w:rsidP="002A4121">
      <w:pPr>
        <w:jc w:val="right"/>
        <w:textAlignment w:val="baseline"/>
        <w:rPr>
          <w:rFonts w:ascii="inherit" w:eastAsia="Times New Roman" w:hAnsi="inherit" w:cs="Times New Roman"/>
          <w:b/>
          <w:color w:val="auto"/>
          <w:sz w:val="28"/>
          <w:szCs w:val="28"/>
        </w:rPr>
      </w:pPr>
    </w:p>
    <w:p w:rsidR="00D61B83" w:rsidRPr="00F730FD" w:rsidRDefault="00497655" w:rsidP="002A4121">
      <w:pPr>
        <w:jc w:val="right"/>
        <w:textAlignment w:val="baseline"/>
        <w:rPr>
          <w:rFonts w:ascii="inherit" w:eastAsia="Times New Roman" w:hAnsi="inherit" w:cs="Times New Roman"/>
          <w:b/>
          <w:color w:val="auto"/>
          <w:sz w:val="28"/>
          <w:szCs w:val="28"/>
        </w:rPr>
      </w:pPr>
      <w:r w:rsidRPr="00F730FD">
        <w:rPr>
          <w:rFonts w:ascii="inherit" w:eastAsia="Times New Roman" w:hAnsi="inherit" w:cs="Times New Roman"/>
          <w:b/>
          <w:color w:val="auto"/>
          <w:sz w:val="28"/>
          <w:szCs w:val="28"/>
        </w:rPr>
        <w:t>Начальник відділу з обліку, розподілу,</w:t>
      </w:r>
      <w:r w:rsidRPr="00F730FD">
        <w:rPr>
          <w:rFonts w:ascii="inherit" w:eastAsia="Times New Roman" w:hAnsi="inherit" w:cs="Times New Roman"/>
          <w:b/>
          <w:color w:val="auto"/>
          <w:sz w:val="28"/>
          <w:szCs w:val="28"/>
        </w:rPr>
        <w:br/>
        <w:t>обміну та приватизації житла Т</w:t>
      </w:r>
      <w:r w:rsidR="00F408DD" w:rsidRPr="00F730FD">
        <w:rPr>
          <w:rFonts w:ascii="inherit" w:eastAsia="Times New Roman" w:hAnsi="inherit" w:cs="Times New Roman"/>
          <w:b/>
          <w:color w:val="auto"/>
          <w:sz w:val="28"/>
          <w:szCs w:val="28"/>
        </w:rPr>
        <w:t xml:space="preserve">етяна </w:t>
      </w:r>
      <w:r w:rsidRPr="00F730FD">
        <w:rPr>
          <w:rFonts w:ascii="inherit" w:eastAsia="Times New Roman" w:hAnsi="inherit" w:cs="Times New Roman"/>
          <w:b/>
          <w:color w:val="auto"/>
          <w:sz w:val="28"/>
          <w:szCs w:val="28"/>
        </w:rPr>
        <w:t>Перепелиця</w:t>
      </w:r>
    </w:p>
    <w:sectPr w:rsidR="00D61B83" w:rsidRPr="00F730FD" w:rsidSect="00F408DD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7C" w:rsidRDefault="00D5777C">
      <w:r>
        <w:separator/>
      </w:r>
    </w:p>
  </w:endnote>
  <w:endnote w:type="continuationSeparator" w:id="0">
    <w:p w:rsidR="00D5777C" w:rsidRDefault="00D5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7C" w:rsidRDefault="00D5777C"/>
  </w:footnote>
  <w:footnote w:type="continuationSeparator" w:id="0">
    <w:p w:rsidR="00D5777C" w:rsidRDefault="00D577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84"/>
    <w:rsid w:val="0001697E"/>
    <w:rsid w:val="00022A19"/>
    <w:rsid w:val="000263F7"/>
    <w:rsid w:val="000510EE"/>
    <w:rsid w:val="00082D83"/>
    <w:rsid w:val="0009508C"/>
    <w:rsid w:val="00097783"/>
    <w:rsid w:val="000B5B34"/>
    <w:rsid w:val="000E1CF5"/>
    <w:rsid w:val="000F0362"/>
    <w:rsid w:val="00110133"/>
    <w:rsid w:val="0011214C"/>
    <w:rsid w:val="00115690"/>
    <w:rsid w:val="0012110D"/>
    <w:rsid w:val="00122C0E"/>
    <w:rsid w:val="00132334"/>
    <w:rsid w:val="00132676"/>
    <w:rsid w:val="00157A30"/>
    <w:rsid w:val="0016085C"/>
    <w:rsid w:val="00182ABF"/>
    <w:rsid w:val="001834C7"/>
    <w:rsid w:val="00183893"/>
    <w:rsid w:val="001A2377"/>
    <w:rsid w:val="001A5DD3"/>
    <w:rsid w:val="001B4B94"/>
    <w:rsid w:val="001B4E71"/>
    <w:rsid w:val="001B6DBF"/>
    <w:rsid w:val="001C79D4"/>
    <w:rsid w:val="001E00A1"/>
    <w:rsid w:val="001F0E3E"/>
    <w:rsid w:val="001F1184"/>
    <w:rsid w:val="00200B7A"/>
    <w:rsid w:val="00203C21"/>
    <w:rsid w:val="00217425"/>
    <w:rsid w:val="00217841"/>
    <w:rsid w:val="002361A2"/>
    <w:rsid w:val="002534B8"/>
    <w:rsid w:val="00281284"/>
    <w:rsid w:val="00291FC4"/>
    <w:rsid w:val="002A4121"/>
    <w:rsid w:val="002C2075"/>
    <w:rsid w:val="002C5644"/>
    <w:rsid w:val="002E0016"/>
    <w:rsid w:val="002E1550"/>
    <w:rsid w:val="002E2A1F"/>
    <w:rsid w:val="002E3905"/>
    <w:rsid w:val="002E63F1"/>
    <w:rsid w:val="002F21D8"/>
    <w:rsid w:val="003119D4"/>
    <w:rsid w:val="003314D2"/>
    <w:rsid w:val="0034029B"/>
    <w:rsid w:val="0034635E"/>
    <w:rsid w:val="003473DF"/>
    <w:rsid w:val="00350830"/>
    <w:rsid w:val="00351B9B"/>
    <w:rsid w:val="00361E05"/>
    <w:rsid w:val="003670A6"/>
    <w:rsid w:val="00367190"/>
    <w:rsid w:val="00385641"/>
    <w:rsid w:val="003C3CC3"/>
    <w:rsid w:val="003D593D"/>
    <w:rsid w:val="003E752E"/>
    <w:rsid w:val="003F4CB9"/>
    <w:rsid w:val="00437B54"/>
    <w:rsid w:val="00440D57"/>
    <w:rsid w:val="00446F27"/>
    <w:rsid w:val="00447065"/>
    <w:rsid w:val="00454304"/>
    <w:rsid w:val="00462D4D"/>
    <w:rsid w:val="004946E1"/>
    <w:rsid w:val="00497655"/>
    <w:rsid w:val="004A14FA"/>
    <w:rsid w:val="004C3FCB"/>
    <w:rsid w:val="004D00B7"/>
    <w:rsid w:val="004D6BA1"/>
    <w:rsid w:val="004F1B68"/>
    <w:rsid w:val="004F4CE8"/>
    <w:rsid w:val="00502EEC"/>
    <w:rsid w:val="0050309A"/>
    <w:rsid w:val="00531E7D"/>
    <w:rsid w:val="0053226E"/>
    <w:rsid w:val="00546766"/>
    <w:rsid w:val="00553955"/>
    <w:rsid w:val="00561C6E"/>
    <w:rsid w:val="005770C3"/>
    <w:rsid w:val="00581C9A"/>
    <w:rsid w:val="00585E12"/>
    <w:rsid w:val="005A2A77"/>
    <w:rsid w:val="005A422D"/>
    <w:rsid w:val="005C4E38"/>
    <w:rsid w:val="005C59A1"/>
    <w:rsid w:val="005D1346"/>
    <w:rsid w:val="006246C6"/>
    <w:rsid w:val="00625068"/>
    <w:rsid w:val="006313CD"/>
    <w:rsid w:val="00646FDF"/>
    <w:rsid w:val="00670091"/>
    <w:rsid w:val="00672D45"/>
    <w:rsid w:val="00674C70"/>
    <w:rsid w:val="00681B85"/>
    <w:rsid w:val="00687B2F"/>
    <w:rsid w:val="00690D82"/>
    <w:rsid w:val="00694538"/>
    <w:rsid w:val="006945CE"/>
    <w:rsid w:val="006C779C"/>
    <w:rsid w:val="006E1D7D"/>
    <w:rsid w:val="006E660E"/>
    <w:rsid w:val="006F0272"/>
    <w:rsid w:val="006F6C3C"/>
    <w:rsid w:val="007001CE"/>
    <w:rsid w:val="00702115"/>
    <w:rsid w:val="00702DB4"/>
    <w:rsid w:val="0072333A"/>
    <w:rsid w:val="00726586"/>
    <w:rsid w:val="00742CD4"/>
    <w:rsid w:val="00750D49"/>
    <w:rsid w:val="00752723"/>
    <w:rsid w:val="00763224"/>
    <w:rsid w:val="00782DA1"/>
    <w:rsid w:val="007A2235"/>
    <w:rsid w:val="007B7875"/>
    <w:rsid w:val="007B78E2"/>
    <w:rsid w:val="007B79C6"/>
    <w:rsid w:val="007E197A"/>
    <w:rsid w:val="008112D3"/>
    <w:rsid w:val="0081799B"/>
    <w:rsid w:val="0083473F"/>
    <w:rsid w:val="0084486A"/>
    <w:rsid w:val="00867C70"/>
    <w:rsid w:val="0087112B"/>
    <w:rsid w:val="00897EC1"/>
    <w:rsid w:val="008B34CC"/>
    <w:rsid w:val="008B5FC1"/>
    <w:rsid w:val="008D2E38"/>
    <w:rsid w:val="008D376D"/>
    <w:rsid w:val="009037C8"/>
    <w:rsid w:val="00920EBD"/>
    <w:rsid w:val="00971DB6"/>
    <w:rsid w:val="00981BD8"/>
    <w:rsid w:val="009913E2"/>
    <w:rsid w:val="009A450E"/>
    <w:rsid w:val="009B4D9E"/>
    <w:rsid w:val="009E0263"/>
    <w:rsid w:val="009F7C3B"/>
    <w:rsid w:val="00A16D6C"/>
    <w:rsid w:val="00A203A6"/>
    <w:rsid w:val="00A66BC2"/>
    <w:rsid w:val="00A7379A"/>
    <w:rsid w:val="00AA6BA0"/>
    <w:rsid w:val="00AB010E"/>
    <w:rsid w:val="00AB054E"/>
    <w:rsid w:val="00AB5DED"/>
    <w:rsid w:val="00AB6C49"/>
    <w:rsid w:val="00AD16BC"/>
    <w:rsid w:val="00AE7B00"/>
    <w:rsid w:val="00AF2AB9"/>
    <w:rsid w:val="00AF580F"/>
    <w:rsid w:val="00B01104"/>
    <w:rsid w:val="00B10A6A"/>
    <w:rsid w:val="00B14C54"/>
    <w:rsid w:val="00B270CC"/>
    <w:rsid w:val="00B3104A"/>
    <w:rsid w:val="00B322AF"/>
    <w:rsid w:val="00B3653E"/>
    <w:rsid w:val="00B367C1"/>
    <w:rsid w:val="00B630BA"/>
    <w:rsid w:val="00B97FDC"/>
    <w:rsid w:val="00BA26BF"/>
    <w:rsid w:val="00BB6B34"/>
    <w:rsid w:val="00BB7488"/>
    <w:rsid w:val="00BD256E"/>
    <w:rsid w:val="00BD426C"/>
    <w:rsid w:val="00C052BD"/>
    <w:rsid w:val="00C205E7"/>
    <w:rsid w:val="00C44472"/>
    <w:rsid w:val="00C45D22"/>
    <w:rsid w:val="00C519E6"/>
    <w:rsid w:val="00C523B3"/>
    <w:rsid w:val="00C60D87"/>
    <w:rsid w:val="00C73BA8"/>
    <w:rsid w:val="00C76807"/>
    <w:rsid w:val="00C81813"/>
    <w:rsid w:val="00C84D99"/>
    <w:rsid w:val="00C8657D"/>
    <w:rsid w:val="00CA1E54"/>
    <w:rsid w:val="00CA6AC4"/>
    <w:rsid w:val="00CB4553"/>
    <w:rsid w:val="00CC401E"/>
    <w:rsid w:val="00CD49FD"/>
    <w:rsid w:val="00CD4F5A"/>
    <w:rsid w:val="00CE1867"/>
    <w:rsid w:val="00CE1D17"/>
    <w:rsid w:val="00CE2026"/>
    <w:rsid w:val="00CE5150"/>
    <w:rsid w:val="00CF2E17"/>
    <w:rsid w:val="00D03C3B"/>
    <w:rsid w:val="00D10652"/>
    <w:rsid w:val="00D23660"/>
    <w:rsid w:val="00D4040C"/>
    <w:rsid w:val="00D4179B"/>
    <w:rsid w:val="00D457CA"/>
    <w:rsid w:val="00D5777C"/>
    <w:rsid w:val="00D61B83"/>
    <w:rsid w:val="00D73C51"/>
    <w:rsid w:val="00D74725"/>
    <w:rsid w:val="00D90CED"/>
    <w:rsid w:val="00D9296E"/>
    <w:rsid w:val="00DC30BD"/>
    <w:rsid w:val="00E11475"/>
    <w:rsid w:val="00E242A6"/>
    <w:rsid w:val="00E26379"/>
    <w:rsid w:val="00E34405"/>
    <w:rsid w:val="00E712EA"/>
    <w:rsid w:val="00E71E51"/>
    <w:rsid w:val="00E82D45"/>
    <w:rsid w:val="00E92719"/>
    <w:rsid w:val="00E9292F"/>
    <w:rsid w:val="00EA1F9D"/>
    <w:rsid w:val="00EB0392"/>
    <w:rsid w:val="00EB4ACD"/>
    <w:rsid w:val="00EC156F"/>
    <w:rsid w:val="00EE753E"/>
    <w:rsid w:val="00F37967"/>
    <w:rsid w:val="00F408DD"/>
    <w:rsid w:val="00F46079"/>
    <w:rsid w:val="00F467DC"/>
    <w:rsid w:val="00F52F96"/>
    <w:rsid w:val="00F63627"/>
    <w:rsid w:val="00F72240"/>
    <w:rsid w:val="00F730EE"/>
    <w:rsid w:val="00F730FD"/>
    <w:rsid w:val="00F77BE8"/>
    <w:rsid w:val="00F9592D"/>
    <w:rsid w:val="00F96A9E"/>
    <w:rsid w:val="00FA2EBD"/>
    <w:rsid w:val="00FB2F26"/>
    <w:rsid w:val="00FB7498"/>
    <w:rsid w:val="00F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">
    <w:name w:val="Body text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840" w:line="331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styleId="a4">
    <w:name w:val="Balloon Text"/>
    <w:basedOn w:val="a"/>
    <w:link w:val="a5"/>
    <w:uiPriority w:val="99"/>
    <w:semiHidden/>
    <w:unhideWhenUsed/>
    <w:rsid w:val="00D457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CA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unhideWhenUsed/>
    <w:rsid w:val="00CB45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">
    <w:name w:val="Body text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840" w:line="331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styleId="a4">
    <w:name w:val="Balloon Text"/>
    <w:basedOn w:val="a"/>
    <w:link w:val="a5"/>
    <w:uiPriority w:val="99"/>
    <w:semiHidden/>
    <w:unhideWhenUsed/>
    <w:rsid w:val="00D457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CA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unhideWhenUsed/>
    <w:rsid w:val="00CB45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Настя</cp:lastModifiedBy>
  <cp:revision>17</cp:revision>
  <cp:lastPrinted>2020-06-24T08:03:00Z</cp:lastPrinted>
  <dcterms:created xsi:type="dcterms:W3CDTF">2020-06-24T07:58:00Z</dcterms:created>
  <dcterms:modified xsi:type="dcterms:W3CDTF">2020-07-01T08:47:00Z</dcterms:modified>
</cp:coreProperties>
</file>