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E" w:rsidRPr="00160982" w:rsidRDefault="00DC1E3E" w:rsidP="00DC1E3E">
      <w:pPr>
        <w:pStyle w:val="a3"/>
        <w:rPr>
          <w:spacing w:val="10"/>
          <w:lang w:val="uk-UA"/>
        </w:rPr>
      </w:pPr>
      <w:r w:rsidRPr="00160982">
        <w:rPr>
          <w:noProof/>
          <w:spacing w:val="10"/>
        </w:rPr>
        <w:drawing>
          <wp:inline distT="0" distB="0" distL="0" distR="0" wp14:anchorId="6A4903DC" wp14:editId="0E260C2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C1E3E" w:rsidRPr="00160982" w:rsidRDefault="00DC1E3E" w:rsidP="00DC1E3E">
      <w:pPr>
        <w:pStyle w:val="a3"/>
        <w:rPr>
          <w:rFonts w:ascii="Times New Roman" w:hAnsi="Times New Roman"/>
          <w:sz w:val="24"/>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УКРАЇНА</w:t>
      </w: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DC1E3E" w:rsidRDefault="00DC1E3E" w:rsidP="00DC1E3E">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DC1E3E" w:rsidRPr="004C4D9D" w:rsidRDefault="00DC1E3E" w:rsidP="00DC1E3E">
      <w:pPr>
        <w:shd w:val="clear" w:color="auto" w:fill="FFFFFF"/>
        <w:jc w:val="center"/>
        <w:rPr>
          <w:b/>
          <w:bCs/>
          <w:color w:val="000000"/>
          <w:sz w:val="28"/>
          <w:szCs w:val="28"/>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C1E3E" w:rsidRPr="004C4D9D" w:rsidRDefault="00DC1E3E" w:rsidP="00DC1E3E">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C1E3E" w:rsidRPr="00160982" w:rsidRDefault="00DC1E3E" w:rsidP="00DC1E3E">
      <w:pPr>
        <w:jc w:val="center"/>
        <w:rPr>
          <w:sz w:val="28"/>
          <w:lang w:val="uk-UA"/>
        </w:rPr>
      </w:pPr>
    </w:p>
    <w:p w:rsidR="00DC1E3E" w:rsidRPr="00160982" w:rsidRDefault="000D6C46" w:rsidP="00DC1E3E">
      <w:pPr>
        <w:rPr>
          <w:sz w:val="28"/>
          <w:lang w:val="uk-UA"/>
        </w:rPr>
      </w:pPr>
      <w:r>
        <w:rPr>
          <w:sz w:val="28"/>
          <w:lang w:val="uk-UA"/>
        </w:rPr>
        <w:t>16.09.2020</w:t>
      </w:r>
      <w:r w:rsidR="00DC1E3E" w:rsidRPr="00160982">
        <w:rPr>
          <w:sz w:val="28"/>
          <w:lang w:val="uk-UA"/>
        </w:rPr>
        <w:tab/>
      </w:r>
      <w:r w:rsidR="00DC1E3E">
        <w:rPr>
          <w:sz w:val="28"/>
          <w:lang w:val="uk-UA"/>
        </w:rPr>
        <w:t xml:space="preserve">               </w:t>
      </w:r>
      <w:r>
        <w:rPr>
          <w:sz w:val="28"/>
          <w:lang w:val="uk-UA"/>
        </w:rPr>
        <w:t xml:space="preserve">                  м. Лисичанськ</w:t>
      </w:r>
      <w:r>
        <w:rPr>
          <w:sz w:val="28"/>
          <w:lang w:val="uk-UA"/>
        </w:rPr>
        <w:tab/>
      </w:r>
      <w:r>
        <w:rPr>
          <w:sz w:val="28"/>
          <w:lang w:val="uk-UA"/>
        </w:rPr>
        <w:tab/>
      </w:r>
      <w:r>
        <w:rPr>
          <w:sz w:val="28"/>
          <w:lang w:val="uk-UA"/>
        </w:rPr>
        <w:tab/>
      </w:r>
      <w:r>
        <w:rPr>
          <w:sz w:val="28"/>
          <w:lang w:val="uk-UA"/>
        </w:rPr>
        <w:tab/>
        <w:t xml:space="preserve">      № 352</w:t>
      </w:r>
    </w:p>
    <w:p w:rsidR="00DC1E3E" w:rsidRPr="00160982" w:rsidRDefault="00DC1E3E" w:rsidP="00DC1E3E">
      <w:pPr>
        <w:jc w:val="center"/>
        <w:rPr>
          <w:sz w:val="28"/>
          <w:szCs w:val="28"/>
          <w:lang w:val="uk-UA"/>
        </w:rPr>
      </w:pPr>
    </w:p>
    <w:p w:rsidR="00DC1E3E" w:rsidRDefault="00DC1E3E" w:rsidP="00DC1E3E">
      <w:pPr>
        <w:rPr>
          <w:b/>
          <w:sz w:val="28"/>
          <w:szCs w:val="28"/>
          <w:lang w:val="uk-UA"/>
        </w:rPr>
      </w:pPr>
      <w:r w:rsidRPr="00C052DC">
        <w:rPr>
          <w:b/>
          <w:sz w:val="28"/>
          <w:szCs w:val="28"/>
          <w:lang w:val="uk-UA"/>
        </w:rPr>
        <w:t xml:space="preserve">Про </w:t>
      </w:r>
      <w:r>
        <w:rPr>
          <w:b/>
          <w:sz w:val="28"/>
          <w:szCs w:val="28"/>
          <w:lang w:val="uk-UA"/>
        </w:rPr>
        <w:t>затвердження Положення про відділ</w:t>
      </w:r>
    </w:p>
    <w:p w:rsidR="00DC1E3E" w:rsidRDefault="002D7112" w:rsidP="00DC1E3E">
      <w:pPr>
        <w:rPr>
          <w:b/>
          <w:sz w:val="28"/>
          <w:szCs w:val="28"/>
          <w:lang w:val="uk-UA"/>
        </w:rPr>
      </w:pPr>
      <w:r>
        <w:rPr>
          <w:b/>
          <w:sz w:val="28"/>
          <w:szCs w:val="28"/>
          <w:lang w:val="uk-UA"/>
        </w:rPr>
        <w:t>з питань ведення трудового архіву</w:t>
      </w:r>
    </w:p>
    <w:p w:rsidR="003560E4" w:rsidRPr="003560E4" w:rsidRDefault="003560E4" w:rsidP="003560E4">
      <w:pPr>
        <w:pStyle w:val="30"/>
        <w:shd w:val="clear" w:color="auto" w:fill="auto"/>
        <w:spacing w:before="0" w:after="0" w:line="240" w:lineRule="auto"/>
        <w:rPr>
          <w:b/>
          <w:bCs/>
          <w:i/>
          <w:sz w:val="28"/>
          <w:szCs w:val="28"/>
          <w:lang w:val="uk-UA"/>
        </w:rPr>
      </w:pPr>
      <w:r w:rsidRPr="003560E4">
        <w:rPr>
          <w:b/>
          <w:bCs/>
          <w:sz w:val="28"/>
          <w:szCs w:val="28"/>
          <w:lang w:val="uk-UA"/>
        </w:rPr>
        <w:t>військово-цивільної адміністрації</w:t>
      </w:r>
    </w:p>
    <w:p w:rsidR="003560E4" w:rsidRPr="003560E4" w:rsidRDefault="003560E4" w:rsidP="003560E4">
      <w:pPr>
        <w:rPr>
          <w:b/>
          <w:bCs/>
          <w:sz w:val="28"/>
          <w:szCs w:val="28"/>
          <w:lang w:val="uk-UA"/>
        </w:rPr>
      </w:pPr>
      <w:r w:rsidRPr="003560E4">
        <w:rPr>
          <w:b/>
          <w:bCs/>
          <w:sz w:val="28"/>
          <w:szCs w:val="28"/>
          <w:lang w:val="uk-UA"/>
        </w:rPr>
        <w:t>міста Лисичанськ Луганської області</w:t>
      </w:r>
    </w:p>
    <w:p w:rsidR="00DC1E3E" w:rsidRDefault="00DC1E3E" w:rsidP="00DC1E3E">
      <w:pPr>
        <w:rPr>
          <w:sz w:val="28"/>
          <w:szCs w:val="28"/>
          <w:lang w:val="uk-UA"/>
        </w:rPr>
      </w:pPr>
    </w:p>
    <w:p w:rsidR="00DC1E3E" w:rsidRPr="004E2EFF" w:rsidRDefault="00DC1E3E" w:rsidP="00DC1E3E">
      <w:pPr>
        <w:jc w:val="both"/>
        <w:rPr>
          <w:sz w:val="28"/>
          <w:szCs w:val="28"/>
          <w:lang w:val="uk-UA"/>
        </w:rPr>
      </w:pPr>
      <w:r>
        <w:rPr>
          <w:sz w:val="28"/>
          <w:szCs w:val="28"/>
          <w:lang w:val="uk-UA"/>
        </w:rPr>
        <w:t xml:space="preserve">         З метою належної організації </w:t>
      </w:r>
      <w:r w:rsidR="00A25C51">
        <w:rPr>
          <w:sz w:val="28"/>
          <w:szCs w:val="28"/>
          <w:lang w:val="uk-UA"/>
        </w:rPr>
        <w:t>діяльності відділу з питань ведення трудового архіву</w:t>
      </w:r>
      <w:r w:rsidR="003560E4" w:rsidRPr="003560E4">
        <w:rPr>
          <w:sz w:val="28"/>
          <w:szCs w:val="28"/>
          <w:lang w:val="uk-UA"/>
        </w:rPr>
        <w:t xml:space="preserve"> </w:t>
      </w:r>
      <w:r w:rsidR="003560E4" w:rsidRPr="00DF0CAA">
        <w:rPr>
          <w:sz w:val="28"/>
          <w:szCs w:val="28"/>
          <w:lang w:val="uk-UA"/>
        </w:rPr>
        <w:t>військово-цивільної адміністрації міста Лисичанськ Луганської області</w:t>
      </w:r>
      <w:r>
        <w:rPr>
          <w:sz w:val="28"/>
          <w:szCs w:val="28"/>
          <w:lang w:val="uk-UA"/>
        </w:rPr>
        <w:t xml:space="preserve">, </w:t>
      </w:r>
      <w:r w:rsidR="004E2EFF" w:rsidRPr="004E2EFF">
        <w:rPr>
          <w:sz w:val="28"/>
          <w:szCs w:val="28"/>
          <w:lang w:val="uk-UA"/>
        </w:rPr>
        <w:t xml:space="preserve">керуючись </w:t>
      </w:r>
      <w:r w:rsidR="005D3F56" w:rsidRPr="004E2EFF">
        <w:rPr>
          <w:sz w:val="28"/>
          <w:szCs w:val="28"/>
          <w:lang w:val="uk-UA"/>
        </w:rPr>
        <w:t>ст</w:t>
      </w:r>
      <w:r w:rsidR="005D3F56">
        <w:rPr>
          <w:sz w:val="28"/>
          <w:szCs w:val="28"/>
          <w:lang w:val="uk-UA"/>
        </w:rPr>
        <w:t>аттею</w:t>
      </w:r>
      <w:r w:rsidR="004E2EFF" w:rsidRPr="004E2EFF">
        <w:rPr>
          <w:sz w:val="28"/>
          <w:szCs w:val="28"/>
          <w:lang w:val="uk-UA"/>
        </w:rPr>
        <w:t xml:space="preserve"> 6 Закону України «Про військово-цивільні адміністрації», пунктом 8 Регламенту військово-цивільної адміністрації міста Лисичанськ Луганської області, затвердженого розпорядженням керівника військово-цивільної адміністрації від 04.09.2020 № 266,</w:t>
      </w:r>
    </w:p>
    <w:p w:rsidR="00DC1E3E" w:rsidRDefault="00DC1E3E" w:rsidP="00DC1E3E">
      <w:pPr>
        <w:jc w:val="both"/>
        <w:rPr>
          <w:sz w:val="28"/>
          <w:szCs w:val="28"/>
          <w:lang w:val="uk-UA"/>
        </w:rPr>
      </w:pPr>
    </w:p>
    <w:p w:rsidR="00DC1E3E" w:rsidRDefault="00DC1E3E" w:rsidP="00DC1E3E">
      <w:pPr>
        <w:jc w:val="both"/>
        <w:rPr>
          <w:b/>
          <w:sz w:val="28"/>
          <w:szCs w:val="28"/>
          <w:lang w:val="uk-UA"/>
        </w:rPr>
      </w:pPr>
      <w:r w:rsidRPr="00705AC7">
        <w:rPr>
          <w:b/>
          <w:sz w:val="28"/>
          <w:szCs w:val="28"/>
          <w:lang w:val="uk-UA"/>
        </w:rPr>
        <w:t>зобов’язую:</w:t>
      </w:r>
    </w:p>
    <w:p w:rsidR="00DC1E3E" w:rsidRDefault="00DC1E3E" w:rsidP="00DC1E3E">
      <w:pPr>
        <w:jc w:val="both"/>
        <w:rPr>
          <w:b/>
          <w:sz w:val="28"/>
          <w:szCs w:val="28"/>
          <w:lang w:val="uk-UA"/>
        </w:rPr>
      </w:pPr>
    </w:p>
    <w:p w:rsidR="00DC1E3E" w:rsidRPr="00DF0CAA" w:rsidRDefault="00DF0CAA" w:rsidP="00DF0CAA">
      <w:pPr>
        <w:ind w:firstLine="360"/>
        <w:jc w:val="both"/>
        <w:rPr>
          <w:sz w:val="28"/>
          <w:szCs w:val="28"/>
          <w:lang w:val="uk-UA"/>
        </w:rPr>
      </w:pPr>
      <w:r>
        <w:rPr>
          <w:sz w:val="28"/>
          <w:szCs w:val="28"/>
          <w:lang w:val="uk-UA"/>
        </w:rPr>
        <w:t xml:space="preserve">1. </w:t>
      </w:r>
      <w:r w:rsidR="00DC1E3E" w:rsidRPr="00DF0CAA">
        <w:rPr>
          <w:sz w:val="28"/>
          <w:szCs w:val="28"/>
          <w:lang w:val="uk-UA"/>
        </w:rPr>
        <w:t xml:space="preserve">Затвердити Положення про відділ </w:t>
      </w:r>
      <w:r w:rsidR="001D10BD">
        <w:rPr>
          <w:sz w:val="28"/>
          <w:szCs w:val="28"/>
          <w:lang w:val="uk-UA"/>
        </w:rPr>
        <w:t>з питань ведення трудового архіву</w:t>
      </w:r>
      <w:r w:rsidR="00DC1E3E" w:rsidRPr="00DF0CAA">
        <w:rPr>
          <w:sz w:val="28"/>
          <w:szCs w:val="28"/>
          <w:lang w:val="uk-UA"/>
        </w:rPr>
        <w:t xml:space="preserve"> </w:t>
      </w:r>
      <w:bookmarkStart w:id="0" w:name="_Hlk48747546"/>
      <w:r w:rsidR="00DC1E3E" w:rsidRPr="00DF0CAA">
        <w:rPr>
          <w:sz w:val="28"/>
          <w:szCs w:val="28"/>
          <w:lang w:val="uk-UA"/>
        </w:rPr>
        <w:t xml:space="preserve">військово-цивільної адміністрації міста Лисичанськ Луганської області </w:t>
      </w:r>
      <w:bookmarkEnd w:id="0"/>
      <w:r w:rsidR="00DC1E3E" w:rsidRPr="00DF0CAA">
        <w:rPr>
          <w:sz w:val="28"/>
          <w:szCs w:val="28"/>
          <w:lang w:val="uk-UA"/>
        </w:rPr>
        <w:t>(додається).</w:t>
      </w:r>
    </w:p>
    <w:p w:rsidR="00DC1E3E" w:rsidRDefault="00DC1E3E" w:rsidP="00DC1E3E">
      <w:pPr>
        <w:jc w:val="both"/>
        <w:rPr>
          <w:sz w:val="28"/>
          <w:szCs w:val="28"/>
          <w:lang w:val="uk-UA"/>
        </w:rPr>
      </w:pPr>
    </w:p>
    <w:p w:rsidR="00DC1E3E" w:rsidRDefault="00DF0CAA" w:rsidP="00DF0CAA">
      <w:pPr>
        <w:ind w:left="360"/>
        <w:jc w:val="both"/>
        <w:rPr>
          <w:sz w:val="28"/>
          <w:szCs w:val="28"/>
          <w:lang w:val="uk-UA"/>
        </w:rPr>
      </w:pPr>
      <w:r>
        <w:rPr>
          <w:sz w:val="28"/>
          <w:szCs w:val="28"/>
          <w:lang w:val="uk-UA"/>
        </w:rPr>
        <w:t xml:space="preserve">2. </w:t>
      </w:r>
      <w:r w:rsidR="00DC1E3E" w:rsidRPr="00DF0CAA">
        <w:rPr>
          <w:sz w:val="28"/>
          <w:szCs w:val="28"/>
          <w:lang w:val="uk-UA"/>
        </w:rPr>
        <w:t>Розпорядження підлягає оприлюдненню.</w:t>
      </w: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C1E3E" w:rsidRPr="006F3C3C" w:rsidRDefault="00DC1E3E" w:rsidP="00DC1E3E">
      <w:pPr>
        <w:jc w:val="both"/>
        <w:rPr>
          <w:b/>
          <w:sz w:val="28"/>
          <w:szCs w:val="28"/>
          <w:lang w:val="uk-UA"/>
        </w:rPr>
      </w:pPr>
      <w:r w:rsidRPr="00C052DC">
        <w:rPr>
          <w:b/>
          <w:sz w:val="28"/>
          <w:szCs w:val="28"/>
          <w:lang w:val="uk-UA"/>
        </w:rPr>
        <w:t xml:space="preserve">Керівник </w:t>
      </w:r>
    </w:p>
    <w:p w:rsidR="00DC1E3E" w:rsidRPr="00C052DC" w:rsidRDefault="00DC1E3E" w:rsidP="00DC1E3E">
      <w:pPr>
        <w:jc w:val="both"/>
        <w:rPr>
          <w:b/>
          <w:sz w:val="28"/>
          <w:szCs w:val="28"/>
          <w:lang w:val="uk-UA"/>
        </w:rPr>
      </w:pPr>
      <w:r w:rsidRPr="00C052DC">
        <w:rPr>
          <w:b/>
          <w:sz w:val="28"/>
          <w:szCs w:val="28"/>
          <w:lang w:val="uk-UA"/>
        </w:rPr>
        <w:t xml:space="preserve">військово-цивільної адміністрації </w:t>
      </w:r>
      <w:r w:rsidRPr="006F3C3C">
        <w:rPr>
          <w:b/>
          <w:sz w:val="28"/>
          <w:szCs w:val="28"/>
          <w:lang w:val="uk-UA"/>
        </w:rPr>
        <w:t xml:space="preserve">      </w:t>
      </w:r>
      <w:r>
        <w:rPr>
          <w:b/>
          <w:sz w:val="28"/>
          <w:szCs w:val="28"/>
          <w:lang w:val="uk-UA"/>
        </w:rPr>
        <w:t xml:space="preserve">                             </w:t>
      </w:r>
      <w:r w:rsidRPr="00C052DC">
        <w:rPr>
          <w:b/>
          <w:sz w:val="28"/>
          <w:szCs w:val="28"/>
          <w:lang w:val="uk-UA"/>
        </w:rPr>
        <w:t>Олександр ЗАЇКА</w:t>
      </w:r>
    </w:p>
    <w:p w:rsidR="00DC1E3E" w:rsidRDefault="00DC1E3E" w:rsidP="00DC1E3E">
      <w:pPr>
        <w:jc w:val="both"/>
        <w:rPr>
          <w:sz w:val="28"/>
          <w:szCs w:val="28"/>
          <w:lang w:val="uk-UA"/>
        </w:rPr>
      </w:pPr>
    </w:p>
    <w:p w:rsidR="00DC1E3E" w:rsidRPr="00761AF1"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263D18" w:rsidRDefault="00263D18" w:rsidP="00263D18">
      <w:pPr>
        <w:rPr>
          <w:b/>
          <w:sz w:val="28"/>
          <w:szCs w:val="28"/>
          <w:lang w:val="uk-UA"/>
        </w:rPr>
      </w:pPr>
    </w:p>
    <w:p w:rsidR="002325B0" w:rsidRPr="002325B0" w:rsidRDefault="002325B0" w:rsidP="00263D18">
      <w:pPr>
        <w:rPr>
          <w:sz w:val="28"/>
          <w:szCs w:val="28"/>
          <w:lang w:val="uk-UA" w:eastAsia="en-US"/>
        </w:rPr>
      </w:pPr>
      <w:r w:rsidRPr="002325B0">
        <w:rPr>
          <w:sz w:val="28"/>
          <w:szCs w:val="28"/>
          <w:lang w:val="uk-UA" w:eastAsia="en-US"/>
        </w:rPr>
        <w:lastRenderedPageBreak/>
        <w:tab/>
      </w:r>
      <w:r w:rsidRPr="002325B0">
        <w:rPr>
          <w:sz w:val="28"/>
          <w:szCs w:val="28"/>
          <w:lang w:val="uk-UA" w:eastAsia="en-US"/>
        </w:rPr>
        <w:tab/>
      </w:r>
      <w:r w:rsidRPr="002325B0">
        <w:rPr>
          <w:sz w:val="28"/>
          <w:szCs w:val="28"/>
          <w:lang w:val="uk-UA" w:eastAsia="en-US"/>
        </w:rPr>
        <w:tab/>
      </w:r>
      <w:r w:rsidRPr="002325B0">
        <w:rPr>
          <w:sz w:val="28"/>
          <w:szCs w:val="28"/>
          <w:lang w:val="uk-UA" w:eastAsia="en-US"/>
        </w:rPr>
        <w:tab/>
      </w:r>
      <w:r w:rsidRPr="002325B0">
        <w:rPr>
          <w:sz w:val="28"/>
          <w:szCs w:val="28"/>
          <w:lang w:val="uk-UA" w:eastAsia="en-US"/>
        </w:rPr>
        <w:tab/>
      </w:r>
      <w:r w:rsidRPr="002325B0">
        <w:rPr>
          <w:sz w:val="28"/>
          <w:szCs w:val="28"/>
          <w:lang w:val="uk-UA" w:eastAsia="en-US"/>
        </w:rPr>
        <w:tab/>
      </w:r>
      <w:r w:rsidR="00263D18">
        <w:rPr>
          <w:sz w:val="28"/>
          <w:szCs w:val="28"/>
          <w:lang w:val="uk-UA" w:eastAsia="en-US"/>
        </w:rPr>
        <w:tab/>
      </w:r>
      <w:bookmarkStart w:id="1" w:name="_GoBack"/>
      <w:bookmarkEnd w:id="1"/>
      <w:r w:rsidRPr="002325B0">
        <w:rPr>
          <w:b/>
          <w:sz w:val="28"/>
          <w:szCs w:val="28"/>
          <w:lang w:val="uk-UA" w:eastAsia="en-US"/>
        </w:rPr>
        <w:t>Додаток</w:t>
      </w:r>
    </w:p>
    <w:p w:rsidR="002325B0" w:rsidRPr="00713E42" w:rsidRDefault="002325B0" w:rsidP="002325B0">
      <w:pPr>
        <w:ind w:firstLine="720"/>
        <w:rPr>
          <w:sz w:val="16"/>
          <w:szCs w:val="16"/>
          <w:lang w:val="uk-UA" w:eastAsia="en-US"/>
        </w:rPr>
      </w:pPr>
    </w:p>
    <w:p w:rsidR="002325B0" w:rsidRPr="002325B0" w:rsidRDefault="002325B0" w:rsidP="002325B0">
      <w:pPr>
        <w:ind w:left="4248" w:firstLine="708"/>
        <w:rPr>
          <w:b/>
          <w:sz w:val="28"/>
          <w:szCs w:val="28"/>
          <w:lang w:val="uk-UA"/>
        </w:rPr>
      </w:pPr>
      <w:r w:rsidRPr="002325B0">
        <w:rPr>
          <w:b/>
          <w:sz w:val="28"/>
          <w:szCs w:val="28"/>
          <w:lang w:val="uk-UA"/>
        </w:rPr>
        <w:t>ЗАТВЕРДЖЕНО</w:t>
      </w:r>
    </w:p>
    <w:p w:rsidR="002325B0" w:rsidRPr="002325B0" w:rsidRDefault="002325B0" w:rsidP="002325B0">
      <w:pPr>
        <w:ind w:left="4248" w:firstLine="708"/>
        <w:rPr>
          <w:sz w:val="28"/>
          <w:szCs w:val="28"/>
          <w:lang w:val="uk-UA"/>
        </w:rPr>
      </w:pPr>
    </w:p>
    <w:p w:rsidR="002325B0" w:rsidRPr="002325B0" w:rsidRDefault="002325B0" w:rsidP="002325B0">
      <w:pPr>
        <w:ind w:left="4248" w:firstLine="708"/>
        <w:rPr>
          <w:sz w:val="28"/>
          <w:szCs w:val="28"/>
          <w:lang w:val="uk-UA"/>
        </w:rPr>
      </w:pPr>
      <w:r w:rsidRPr="002325B0">
        <w:rPr>
          <w:sz w:val="28"/>
          <w:szCs w:val="28"/>
          <w:lang w:val="uk-UA"/>
        </w:rPr>
        <w:t xml:space="preserve">Розпорядження </w:t>
      </w:r>
    </w:p>
    <w:p w:rsidR="002325B0" w:rsidRPr="002325B0" w:rsidRDefault="002325B0" w:rsidP="002325B0">
      <w:pPr>
        <w:ind w:left="4956"/>
        <w:rPr>
          <w:sz w:val="28"/>
          <w:szCs w:val="28"/>
          <w:lang w:val="uk-UA"/>
        </w:rPr>
      </w:pPr>
      <w:r w:rsidRPr="002325B0">
        <w:rPr>
          <w:sz w:val="28"/>
          <w:szCs w:val="28"/>
          <w:lang w:val="uk-UA"/>
        </w:rPr>
        <w:t xml:space="preserve">керівника військово-цивільної адміністрації </w:t>
      </w:r>
    </w:p>
    <w:p w:rsidR="002325B0" w:rsidRPr="002325B0" w:rsidRDefault="000D6C46" w:rsidP="002325B0">
      <w:pPr>
        <w:ind w:left="4956"/>
        <w:rPr>
          <w:sz w:val="28"/>
          <w:szCs w:val="28"/>
          <w:lang w:val="uk-UA"/>
        </w:rPr>
      </w:pPr>
      <w:r>
        <w:rPr>
          <w:sz w:val="28"/>
          <w:szCs w:val="28"/>
          <w:lang w:val="uk-UA"/>
        </w:rPr>
        <w:t>16.09.2020  № 352</w:t>
      </w:r>
    </w:p>
    <w:p w:rsidR="002325B0" w:rsidRPr="002325B0" w:rsidRDefault="002325B0" w:rsidP="002325B0">
      <w:pPr>
        <w:jc w:val="center"/>
        <w:rPr>
          <w:sz w:val="28"/>
          <w:szCs w:val="28"/>
          <w:lang w:val="uk-UA"/>
        </w:rPr>
      </w:pPr>
    </w:p>
    <w:p w:rsidR="00BC657E" w:rsidRPr="00802A90" w:rsidRDefault="00BC657E" w:rsidP="00BC657E">
      <w:pPr>
        <w:jc w:val="center"/>
        <w:rPr>
          <w:b/>
          <w:sz w:val="28"/>
          <w:szCs w:val="28"/>
          <w:lang w:val="uk-UA"/>
        </w:rPr>
      </w:pPr>
      <w:r w:rsidRPr="00802A90">
        <w:rPr>
          <w:b/>
          <w:sz w:val="28"/>
          <w:szCs w:val="28"/>
          <w:lang w:val="uk-UA"/>
        </w:rPr>
        <w:t>ПОЛОЖЕННЯ</w:t>
      </w:r>
    </w:p>
    <w:p w:rsidR="00BC657E" w:rsidRPr="00802A90" w:rsidRDefault="00BC657E" w:rsidP="00BC657E">
      <w:pPr>
        <w:jc w:val="center"/>
        <w:rPr>
          <w:b/>
          <w:sz w:val="28"/>
          <w:szCs w:val="28"/>
          <w:lang w:val="uk-UA"/>
        </w:rPr>
      </w:pPr>
      <w:r>
        <w:rPr>
          <w:b/>
          <w:sz w:val="28"/>
          <w:szCs w:val="28"/>
          <w:lang w:val="uk-UA"/>
        </w:rPr>
        <w:t xml:space="preserve">про </w:t>
      </w:r>
      <w:r w:rsidR="00590764">
        <w:rPr>
          <w:b/>
          <w:sz w:val="28"/>
          <w:szCs w:val="28"/>
          <w:lang w:val="uk-UA"/>
        </w:rPr>
        <w:t>відділ з питань ведення трудового архіву</w:t>
      </w:r>
    </w:p>
    <w:p w:rsidR="00BC657E" w:rsidRPr="00802A90" w:rsidRDefault="00BC657E" w:rsidP="00BC657E">
      <w:pPr>
        <w:jc w:val="center"/>
        <w:rPr>
          <w:b/>
          <w:sz w:val="28"/>
          <w:szCs w:val="28"/>
          <w:lang w:val="uk-UA"/>
        </w:rPr>
      </w:pPr>
      <w:r>
        <w:rPr>
          <w:b/>
          <w:sz w:val="28"/>
          <w:szCs w:val="28"/>
          <w:lang w:val="uk-UA"/>
        </w:rPr>
        <w:t>військово-цивільної адміністрації</w:t>
      </w:r>
    </w:p>
    <w:p w:rsidR="00BC657E" w:rsidRDefault="00BC657E" w:rsidP="00BC657E">
      <w:pPr>
        <w:jc w:val="center"/>
        <w:rPr>
          <w:sz w:val="28"/>
          <w:szCs w:val="28"/>
          <w:lang w:val="uk-UA"/>
        </w:rPr>
      </w:pPr>
      <w:r>
        <w:rPr>
          <w:b/>
          <w:sz w:val="28"/>
          <w:szCs w:val="28"/>
          <w:lang w:val="uk-UA"/>
        </w:rPr>
        <w:t>міста Лисичанськ Луганської області</w:t>
      </w:r>
    </w:p>
    <w:p w:rsidR="00B17C91" w:rsidRDefault="00B17C91" w:rsidP="00B17C91">
      <w:pPr>
        <w:pStyle w:val="20"/>
        <w:shd w:val="clear" w:color="auto" w:fill="auto"/>
        <w:spacing w:before="0" w:after="0" w:line="240" w:lineRule="auto"/>
        <w:ind w:firstLine="720"/>
        <w:jc w:val="left"/>
        <w:rPr>
          <w:lang w:val="uk-UA"/>
        </w:rPr>
      </w:pPr>
    </w:p>
    <w:p w:rsidR="00532A68" w:rsidRPr="007366A9" w:rsidRDefault="00532A68" w:rsidP="00532A68">
      <w:pPr>
        <w:ind w:firstLine="708"/>
        <w:jc w:val="center"/>
        <w:rPr>
          <w:b/>
          <w:sz w:val="28"/>
          <w:szCs w:val="28"/>
          <w:lang w:val="uk-UA"/>
        </w:rPr>
      </w:pPr>
      <w:r w:rsidRPr="007366A9">
        <w:rPr>
          <w:b/>
          <w:sz w:val="28"/>
          <w:szCs w:val="28"/>
          <w:lang w:val="uk-UA"/>
        </w:rPr>
        <w:t>1. З</w:t>
      </w:r>
      <w:r>
        <w:rPr>
          <w:b/>
          <w:sz w:val="28"/>
          <w:szCs w:val="28"/>
          <w:lang w:val="uk-UA"/>
        </w:rPr>
        <w:t>агальні положення</w:t>
      </w:r>
    </w:p>
    <w:p w:rsidR="00532A68" w:rsidRDefault="00532A68" w:rsidP="00532A68">
      <w:pPr>
        <w:jc w:val="center"/>
        <w:rPr>
          <w:sz w:val="28"/>
          <w:szCs w:val="28"/>
          <w:lang w:val="uk-UA"/>
        </w:rPr>
      </w:pPr>
    </w:p>
    <w:p w:rsidR="00532A68" w:rsidRPr="001358F7" w:rsidRDefault="001358F7" w:rsidP="001358F7">
      <w:pPr>
        <w:ind w:firstLine="708"/>
        <w:jc w:val="both"/>
        <w:rPr>
          <w:sz w:val="28"/>
          <w:szCs w:val="28"/>
          <w:lang w:val="uk-UA"/>
        </w:rPr>
      </w:pPr>
      <w:r>
        <w:rPr>
          <w:sz w:val="28"/>
          <w:szCs w:val="28"/>
          <w:lang w:val="uk-UA"/>
        </w:rPr>
        <w:t>1.1.</w:t>
      </w:r>
      <w:r w:rsidR="00532A68" w:rsidRPr="001358F7">
        <w:rPr>
          <w:sz w:val="28"/>
          <w:szCs w:val="28"/>
          <w:lang w:val="uk-UA"/>
        </w:rPr>
        <w:t xml:space="preserve">Відділ з питань ведення трудового архіву (далі </w:t>
      </w:r>
      <w:r w:rsidRPr="001358F7">
        <w:rPr>
          <w:sz w:val="28"/>
          <w:szCs w:val="28"/>
          <w:lang w:val="uk-UA"/>
        </w:rPr>
        <w:t>–</w:t>
      </w:r>
      <w:r w:rsidR="00532A68" w:rsidRPr="001358F7">
        <w:rPr>
          <w:sz w:val="28"/>
          <w:szCs w:val="28"/>
          <w:lang w:val="uk-UA"/>
        </w:rPr>
        <w:t xml:space="preserve"> Відділ) є структурним</w:t>
      </w:r>
      <w:r w:rsidRPr="001358F7">
        <w:rPr>
          <w:sz w:val="28"/>
          <w:szCs w:val="28"/>
          <w:lang w:val="uk-UA"/>
        </w:rPr>
        <w:t xml:space="preserve"> </w:t>
      </w:r>
      <w:r w:rsidR="00532A68" w:rsidRPr="001358F7">
        <w:rPr>
          <w:sz w:val="28"/>
          <w:szCs w:val="28"/>
          <w:lang w:val="uk-UA"/>
        </w:rPr>
        <w:t xml:space="preserve">підрозділом військово-цивільної адміністрації міста Лисичанськ Луганської області (далі – </w:t>
      </w:r>
      <w:bookmarkStart w:id="2" w:name="_Hlk50387664"/>
      <w:r w:rsidR="00532A68" w:rsidRPr="001358F7">
        <w:rPr>
          <w:sz w:val="28"/>
          <w:szCs w:val="28"/>
          <w:lang w:val="uk-UA"/>
        </w:rPr>
        <w:t>ВЦА</w:t>
      </w:r>
      <w:r w:rsidR="00D00803" w:rsidRPr="001358F7">
        <w:rPr>
          <w:sz w:val="28"/>
          <w:szCs w:val="28"/>
          <w:lang w:val="uk-UA"/>
        </w:rPr>
        <w:t xml:space="preserve"> м. Лисичанськ</w:t>
      </w:r>
      <w:bookmarkEnd w:id="2"/>
      <w:r w:rsidR="00941233" w:rsidRPr="001358F7">
        <w:rPr>
          <w:sz w:val="28"/>
          <w:szCs w:val="28"/>
          <w:lang w:val="uk-UA"/>
        </w:rPr>
        <w:t>а</w:t>
      </w:r>
      <w:r w:rsidR="00532A68" w:rsidRPr="001358F7">
        <w:rPr>
          <w:sz w:val="28"/>
          <w:szCs w:val="28"/>
          <w:lang w:val="uk-UA"/>
        </w:rPr>
        <w:t>)</w:t>
      </w:r>
      <w:r w:rsidR="003C3A80" w:rsidRPr="001358F7">
        <w:rPr>
          <w:sz w:val="28"/>
          <w:szCs w:val="28"/>
          <w:lang w:val="uk-UA"/>
        </w:rPr>
        <w:t>;</w:t>
      </w:r>
    </w:p>
    <w:p w:rsidR="00532A68" w:rsidRDefault="00532A68" w:rsidP="00532A68">
      <w:pPr>
        <w:jc w:val="both"/>
        <w:rPr>
          <w:sz w:val="28"/>
          <w:szCs w:val="28"/>
          <w:lang w:val="uk-UA"/>
        </w:rPr>
      </w:pPr>
      <w:r>
        <w:rPr>
          <w:sz w:val="28"/>
          <w:szCs w:val="28"/>
          <w:lang w:val="uk-UA"/>
        </w:rPr>
        <w:tab/>
        <w:t xml:space="preserve">1.2. Відділ підзвітний та підконтрольний </w:t>
      </w:r>
      <w:r w:rsidR="00D00803">
        <w:rPr>
          <w:sz w:val="28"/>
          <w:szCs w:val="28"/>
          <w:lang w:val="uk-UA"/>
        </w:rPr>
        <w:t>ВЦА м. Лисичанськ</w:t>
      </w:r>
      <w:r w:rsidR="00941233">
        <w:rPr>
          <w:sz w:val="28"/>
          <w:szCs w:val="28"/>
          <w:lang w:val="uk-UA"/>
        </w:rPr>
        <w:t>а</w:t>
      </w:r>
      <w:r>
        <w:rPr>
          <w:sz w:val="28"/>
          <w:szCs w:val="28"/>
          <w:lang w:val="uk-UA"/>
        </w:rPr>
        <w:t xml:space="preserve">, </w:t>
      </w:r>
      <w:r w:rsidR="00F921AB" w:rsidRPr="008E1F08">
        <w:rPr>
          <w:sz w:val="28"/>
          <w:szCs w:val="28"/>
          <w:lang w:val="uk-UA"/>
        </w:rPr>
        <w:t xml:space="preserve">безпосередньо підпорядкований керівнику ВЦА, </w:t>
      </w:r>
      <w:r w:rsidR="00F921AB">
        <w:rPr>
          <w:sz w:val="28"/>
          <w:szCs w:val="28"/>
          <w:lang w:val="uk-UA"/>
        </w:rPr>
        <w:t>координує діяльність Відділу заступник керівника ВЦА відповідно до розподілу обов’язків</w:t>
      </w:r>
      <w:r>
        <w:rPr>
          <w:sz w:val="28"/>
          <w:szCs w:val="28"/>
          <w:lang w:val="uk-UA"/>
        </w:rPr>
        <w:t xml:space="preserve">, </w:t>
      </w:r>
      <w:r w:rsidRPr="00FC33CB">
        <w:rPr>
          <w:sz w:val="28"/>
          <w:szCs w:val="28"/>
          <w:lang w:val="uk-UA"/>
        </w:rPr>
        <w:t xml:space="preserve">а з питань здійснення повноважень у сфері архівної справи і діловодства </w:t>
      </w:r>
      <w:r w:rsidR="001358F7">
        <w:rPr>
          <w:sz w:val="28"/>
          <w:szCs w:val="28"/>
          <w:lang w:val="uk-UA"/>
        </w:rPr>
        <w:t>–</w:t>
      </w:r>
      <w:r w:rsidRPr="00FC33CB">
        <w:rPr>
          <w:sz w:val="28"/>
          <w:szCs w:val="28"/>
          <w:lang w:val="uk-UA"/>
        </w:rPr>
        <w:t xml:space="preserve"> Державному архіву Луганської області, архівному відділу </w:t>
      </w:r>
      <w:r w:rsidR="00941233">
        <w:rPr>
          <w:sz w:val="28"/>
          <w:szCs w:val="28"/>
          <w:lang w:val="uk-UA"/>
        </w:rPr>
        <w:t>ВЦА м. Лисичанська</w:t>
      </w:r>
      <w:r w:rsidR="003C3A80">
        <w:rPr>
          <w:sz w:val="28"/>
          <w:szCs w:val="28"/>
          <w:lang w:val="uk-UA"/>
        </w:rPr>
        <w:t>;</w:t>
      </w:r>
    </w:p>
    <w:p w:rsidR="00532A68" w:rsidRDefault="00532A68" w:rsidP="00532A68">
      <w:pPr>
        <w:jc w:val="both"/>
        <w:rPr>
          <w:sz w:val="28"/>
          <w:szCs w:val="28"/>
          <w:lang w:val="uk-UA"/>
        </w:rPr>
      </w:pPr>
      <w:r>
        <w:rPr>
          <w:sz w:val="28"/>
          <w:szCs w:val="28"/>
          <w:lang w:val="uk-UA"/>
        </w:rPr>
        <w:tab/>
        <w:t>1.3. У своїй діяльності Відділ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Законом України «Про військово-цивільні адміністрації», актами Кабінету Міністрів України, наказами Міністерства юстиції, Державної архівної служби, цим Положенням, а також іншими нормативно-правовими актами</w:t>
      </w:r>
      <w:r w:rsidR="003C3A80">
        <w:rPr>
          <w:sz w:val="28"/>
          <w:szCs w:val="28"/>
          <w:lang w:val="uk-UA"/>
        </w:rPr>
        <w:t>;</w:t>
      </w:r>
    </w:p>
    <w:p w:rsidR="00532A68" w:rsidRDefault="00532A68" w:rsidP="00532A68">
      <w:pPr>
        <w:jc w:val="both"/>
        <w:rPr>
          <w:sz w:val="28"/>
          <w:szCs w:val="28"/>
          <w:lang w:val="uk-UA"/>
        </w:rPr>
      </w:pPr>
      <w:r>
        <w:rPr>
          <w:sz w:val="28"/>
          <w:szCs w:val="28"/>
          <w:lang w:val="uk-UA"/>
        </w:rPr>
        <w:tab/>
        <w:t xml:space="preserve">З питань організації та методики ведення архівної справи </w:t>
      </w:r>
      <w:r w:rsidR="0059630B">
        <w:rPr>
          <w:sz w:val="28"/>
          <w:szCs w:val="28"/>
          <w:lang w:val="uk-UA"/>
        </w:rPr>
        <w:t>Відділ</w:t>
      </w:r>
      <w:r>
        <w:rPr>
          <w:sz w:val="28"/>
          <w:szCs w:val="28"/>
          <w:lang w:val="uk-UA"/>
        </w:rPr>
        <w:t xml:space="preserve"> керується правилами, положеннями, інструкціями, методичними рекомендаціями Державної архівної служби та Державного архіву Луганської області</w:t>
      </w:r>
      <w:r w:rsidR="003C3A80">
        <w:rPr>
          <w:sz w:val="28"/>
          <w:szCs w:val="28"/>
          <w:lang w:val="uk-UA"/>
        </w:rPr>
        <w:t>;</w:t>
      </w:r>
    </w:p>
    <w:p w:rsidR="00532A68" w:rsidRDefault="00532A68" w:rsidP="00532A68">
      <w:pPr>
        <w:jc w:val="both"/>
        <w:rPr>
          <w:sz w:val="28"/>
          <w:szCs w:val="28"/>
          <w:lang w:val="uk-UA"/>
        </w:rPr>
      </w:pPr>
      <w:r>
        <w:rPr>
          <w:sz w:val="28"/>
          <w:szCs w:val="28"/>
          <w:lang w:val="uk-UA"/>
        </w:rPr>
        <w:tab/>
        <w:t xml:space="preserve">1.4. </w:t>
      </w:r>
      <w:r w:rsidR="00EA227A" w:rsidRPr="008E1F08">
        <w:rPr>
          <w:sz w:val="28"/>
          <w:szCs w:val="28"/>
          <w:lang w:val="uk-UA"/>
        </w:rPr>
        <w:t>Відділ має власний бланк, штамп та печатку</w:t>
      </w:r>
      <w:r w:rsidR="003C3A80">
        <w:rPr>
          <w:sz w:val="28"/>
          <w:szCs w:val="28"/>
          <w:lang w:val="uk-UA"/>
        </w:rPr>
        <w:t>;</w:t>
      </w:r>
    </w:p>
    <w:p w:rsidR="00B30CB7" w:rsidRPr="00B30CB7" w:rsidRDefault="00B30CB7" w:rsidP="00B30CB7">
      <w:pPr>
        <w:ind w:firstLine="708"/>
        <w:jc w:val="both"/>
        <w:rPr>
          <w:sz w:val="28"/>
          <w:szCs w:val="28"/>
          <w:lang w:val="uk-UA"/>
        </w:rPr>
      </w:pPr>
      <w:r>
        <w:rPr>
          <w:sz w:val="28"/>
          <w:szCs w:val="28"/>
          <w:lang w:val="uk-UA"/>
        </w:rPr>
        <w:t xml:space="preserve">1.5. </w:t>
      </w:r>
      <w:r w:rsidRPr="00B30CB7">
        <w:rPr>
          <w:sz w:val="28"/>
          <w:szCs w:val="28"/>
          <w:lang w:val="uk-UA"/>
        </w:rPr>
        <w:t xml:space="preserve">У </w:t>
      </w:r>
      <w:r>
        <w:rPr>
          <w:sz w:val="28"/>
          <w:szCs w:val="28"/>
          <w:lang w:val="uk-UA"/>
        </w:rPr>
        <w:t>Відділі</w:t>
      </w:r>
      <w:r w:rsidRPr="00B30CB7">
        <w:rPr>
          <w:sz w:val="28"/>
          <w:szCs w:val="28"/>
          <w:lang w:val="uk-UA"/>
        </w:rPr>
        <w:t xml:space="preserve"> зберігаються:</w:t>
      </w:r>
      <w:bookmarkStart w:id="3" w:name="n54"/>
      <w:bookmarkEnd w:id="3"/>
    </w:p>
    <w:p w:rsidR="00B30CB7" w:rsidRPr="00B30CB7" w:rsidRDefault="00EE32F3" w:rsidP="00EE32F3">
      <w:pPr>
        <w:ind w:firstLine="708"/>
        <w:jc w:val="both"/>
        <w:rPr>
          <w:sz w:val="28"/>
          <w:szCs w:val="28"/>
          <w:lang w:val="uk-UA"/>
        </w:rPr>
      </w:pPr>
      <w:r>
        <w:rPr>
          <w:sz w:val="28"/>
          <w:szCs w:val="28"/>
          <w:lang w:val="uk-UA"/>
        </w:rPr>
        <w:t xml:space="preserve">1.5.1. </w:t>
      </w:r>
      <w:r w:rsidR="00B30CB7" w:rsidRPr="00B30CB7">
        <w:rPr>
          <w:sz w:val="28"/>
          <w:szCs w:val="28"/>
          <w:lang w:val="uk-UA"/>
        </w:rPr>
        <w:t>документи тривалого строку зберігання з кадрових питань (з особового складу) та тимчасового зберігання ліквідованих юридичних осіб незалежно від форми власності, підпорядкування та фізичних осіб</w:t>
      </w:r>
      <w:r>
        <w:rPr>
          <w:sz w:val="28"/>
          <w:szCs w:val="28"/>
          <w:lang w:val="uk-UA"/>
        </w:rPr>
        <w:t>-</w:t>
      </w:r>
      <w:r w:rsidR="00B30CB7" w:rsidRPr="00B30CB7">
        <w:rPr>
          <w:sz w:val="28"/>
          <w:szCs w:val="28"/>
          <w:lang w:val="uk-UA"/>
        </w:rPr>
        <w:t>підприємців, які припинили свою діяльність, що діяли (були зареєстровані) на цій території</w:t>
      </w:r>
      <w:bookmarkStart w:id="4" w:name="n55"/>
      <w:bookmarkEnd w:id="4"/>
      <w:r w:rsidR="00B30CB7" w:rsidRPr="00B30CB7">
        <w:rPr>
          <w:sz w:val="28"/>
          <w:szCs w:val="28"/>
          <w:lang w:val="uk-UA"/>
        </w:rPr>
        <w:t>;</w:t>
      </w:r>
    </w:p>
    <w:p w:rsidR="00B30CB7" w:rsidRPr="00B30CB7" w:rsidRDefault="00EE32F3" w:rsidP="00EA227A">
      <w:pPr>
        <w:ind w:firstLine="708"/>
        <w:jc w:val="both"/>
        <w:rPr>
          <w:sz w:val="28"/>
          <w:szCs w:val="28"/>
          <w:lang w:val="uk-UA"/>
        </w:rPr>
      </w:pPr>
      <w:r>
        <w:rPr>
          <w:sz w:val="28"/>
          <w:szCs w:val="28"/>
          <w:lang w:val="uk-UA"/>
        </w:rPr>
        <w:t xml:space="preserve">1.5.2. </w:t>
      </w:r>
      <w:r w:rsidR="00B30CB7" w:rsidRPr="00B30CB7">
        <w:rPr>
          <w:sz w:val="28"/>
          <w:szCs w:val="28"/>
          <w:lang w:val="uk-UA"/>
        </w:rPr>
        <w:t>виборча документація тимчасового строку зберігання, що надійшла на зберігання відповідно до законодавства</w:t>
      </w:r>
      <w:bookmarkStart w:id="5" w:name="n56"/>
      <w:bookmarkEnd w:id="5"/>
      <w:r w:rsidR="00B30CB7" w:rsidRPr="00B30CB7">
        <w:rPr>
          <w:sz w:val="28"/>
          <w:szCs w:val="28"/>
          <w:lang w:val="uk-UA"/>
        </w:rPr>
        <w:t>;</w:t>
      </w:r>
    </w:p>
    <w:p w:rsidR="00B30CB7" w:rsidRPr="00B30CB7" w:rsidRDefault="00EE32F3" w:rsidP="00EA227A">
      <w:pPr>
        <w:ind w:firstLine="708"/>
        <w:jc w:val="both"/>
        <w:rPr>
          <w:sz w:val="28"/>
          <w:szCs w:val="28"/>
          <w:lang w:val="uk-UA"/>
        </w:rPr>
      </w:pPr>
      <w:r>
        <w:rPr>
          <w:sz w:val="28"/>
          <w:szCs w:val="28"/>
          <w:lang w:val="uk-UA"/>
        </w:rPr>
        <w:lastRenderedPageBreak/>
        <w:t xml:space="preserve">1.5.3. </w:t>
      </w:r>
      <w:r w:rsidR="00B30CB7" w:rsidRPr="00B30CB7">
        <w:rPr>
          <w:sz w:val="28"/>
          <w:szCs w:val="28"/>
          <w:lang w:val="uk-UA"/>
        </w:rPr>
        <w:t>документи з кадрових питань (з особового складу) тимчасового строку зберігання, передані на депоноване зберігання на договірних засадах діючими юридичними особами незалежно від форми власності, підпорядкування, що розташовані на відповідній території, якщо інше не передбачено чинним законодавством</w:t>
      </w:r>
      <w:bookmarkStart w:id="6" w:name="n57"/>
      <w:bookmarkEnd w:id="6"/>
      <w:r w:rsidR="00B30CB7" w:rsidRPr="00B30CB7">
        <w:rPr>
          <w:sz w:val="28"/>
          <w:szCs w:val="28"/>
          <w:lang w:val="uk-UA"/>
        </w:rPr>
        <w:t>;</w:t>
      </w:r>
    </w:p>
    <w:p w:rsidR="00B30CB7" w:rsidRPr="00B30CB7" w:rsidRDefault="00EE32F3" w:rsidP="00EA227A">
      <w:pPr>
        <w:ind w:firstLine="708"/>
        <w:jc w:val="both"/>
        <w:rPr>
          <w:sz w:val="28"/>
          <w:szCs w:val="28"/>
          <w:lang w:val="uk-UA"/>
        </w:rPr>
      </w:pPr>
      <w:r>
        <w:rPr>
          <w:sz w:val="28"/>
          <w:szCs w:val="28"/>
          <w:lang w:val="uk-UA"/>
        </w:rPr>
        <w:t xml:space="preserve">1.5.6. </w:t>
      </w:r>
      <w:r w:rsidR="00B30CB7" w:rsidRPr="00B30CB7">
        <w:rPr>
          <w:sz w:val="28"/>
          <w:szCs w:val="28"/>
          <w:lang w:val="uk-UA"/>
        </w:rPr>
        <w:t>довідковий апарат, що розкриває склад і зміст документів</w:t>
      </w:r>
      <w:r w:rsidR="003C3A80">
        <w:rPr>
          <w:sz w:val="28"/>
          <w:szCs w:val="28"/>
          <w:lang w:val="uk-UA"/>
        </w:rPr>
        <w:t>;</w:t>
      </w:r>
    </w:p>
    <w:p w:rsidR="00B30CB7" w:rsidRPr="00B30CB7" w:rsidRDefault="00B30CB7" w:rsidP="00B30CB7">
      <w:pPr>
        <w:ind w:firstLine="708"/>
        <w:jc w:val="both"/>
        <w:rPr>
          <w:sz w:val="28"/>
          <w:szCs w:val="28"/>
          <w:lang w:val="uk-UA"/>
        </w:rPr>
      </w:pPr>
      <w:r w:rsidRPr="00B30CB7">
        <w:rPr>
          <w:sz w:val="28"/>
          <w:szCs w:val="28"/>
          <w:lang w:val="uk-UA"/>
        </w:rPr>
        <w:t xml:space="preserve">Архівні документи передаються до </w:t>
      </w:r>
      <w:r w:rsidR="00B200CE">
        <w:rPr>
          <w:sz w:val="28"/>
          <w:szCs w:val="28"/>
          <w:lang w:val="uk-UA"/>
        </w:rPr>
        <w:t>Відділу</w:t>
      </w:r>
      <w:r w:rsidR="00954CDB">
        <w:rPr>
          <w:sz w:val="28"/>
          <w:szCs w:val="28"/>
          <w:lang w:val="uk-UA"/>
        </w:rPr>
        <w:t xml:space="preserve"> </w:t>
      </w:r>
      <w:r w:rsidRPr="00B30CB7">
        <w:rPr>
          <w:sz w:val="28"/>
          <w:szCs w:val="28"/>
          <w:lang w:val="uk-UA"/>
        </w:rPr>
        <w:t xml:space="preserve">у разі припинення діяльності юридичних осіб і фізичних осіб-підприємців, а також у випадках, визначених законодавством. </w:t>
      </w:r>
    </w:p>
    <w:p w:rsidR="00B30CB7" w:rsidRDefault="00B30CB7" w:rsidP="00532A68">
      <w:pPr>
        <w:jc w:val="both"/>
        <w:rPr>
          <w:sz w:val="28"/>
          <w:szCs w:val="28"/>
          <w:lang w:val="uk-UA"/>
        </w:rPr>
      </w:pPr>
    </w:p>
    <w:p w:rsidR="00B30CB7" w:rsidRPr="007366A9" w:rsidRDefault="00B30CB7" w:rsidP="00B30CB7">
      <w:pPr>
        <w:ind w:firstLine="708"/>
        <w:jc w:val="center"/>
        <w:rPr>
          <w:b/>
          <w:sz w:val="28"/>
          <w:szCs w:val="28"/>
          <w:lang w:val="uk-UA"/>
        </w:rPr>
      </w:pPr>
      <w:r w:rsidRPr="007366A9">
        <w:rPr>
          <w:b/>
          <w:sz w:val="28"/>
          <w:szCs w:val="28"/>
          <w:lang w:val="uk-UA"/>
        </w:rPr>
        <w:t xml:space="preserve">2. </w:t>
      </w:r>
      <w:r>
        <w:rPr>
          <w:b/>
          <w:sz w:val="28"/>
          <w:szCs w:val="28"/>
          <w:lang w:val="uk-UA"/>
        </w:rPr>
        <w:t>Основні завдання</w:t>
      </w:r>
      <w:r w:rsidRPr="007366A9">
        <w:rPr>
          <w:b/>
          <w:sz w:val="28"/>
          <w:szCs w:val="28"/>
          <w:lang w:val="uk-UA"/>
        </w:rPr>
        <w:t xml:space="preserve"> </w:t>
      </w:r>
    </w:p>
    <w:p w:rsidR="00B30CB7" w:rsidRDefault="00B30CB7" w:rsidP="00B30CB7">
      <w:pPr>
        <w:rPr>
          <w:sz w:val="28"/>
          <w:szCs w:val="28"/>
          <w:lang w:val="uk-UA"/>
        </w:rPr>
      </w:pPr>
      <w:r>
        <w:rPr>
          <w:sz w:val="28"/>
          <w:szCs w:val="28"/>
          <w:lang w:val="uk-UA"/>
        </w:rPr>
        <w:tab/>
      </w:r>
    </w:p>
    <w:p w:rsidR="00B30CB7" w:rsidRPr="00B30CB7" w:rsidRDefault="00B30CB7" w:rsidP="00B30CB7">
      <w:pPr>
        <w:jc w:val="both"/>
        <w:rPr>
          <w:sz w:val="28"/>
          <w:szCs w:val="28"/>
          <w:lang w:val="uk-UA"/>
        </w:rPr>
      </w:pPr>
      <w:r>
        <w:rPr>
          <w:sz w:val="28"/>
          <w:szCs w:val="28"/>
          <w:lang w:val="uk-UA"/>
        </w:rPr>
        <w:tab/>
      </w:r>
      <w:r w:rsidRPr="00B30CB7">
        <w:rPr>
          <w:sz w:val="28"/>
          <w:szCs w:val="28"/>
          <w:lang w:val="uk-UA"/>
        </w:rPr>
        <w:t xml:space="preserve">2.1. Забезпечення </w:t>
      </w:r>
      <w:r w:rsidRPr="00FC33CB">
        <w:rPr>
          <w:sz w:val="28"/>
          <w:szCs w:val="28"/>
          <w:lang w:val="uk-UA"/>
        </w:rPr>
        <w:t>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які здійснювали свою діяльність (були зареєстровані) в межах територіальної громади, та не належать до Національного архівного фонду України</w:t>
      </w:r>
      <w:r w:rsidRPr="00B30CB7">
        <w:rPr>
          <w:sz w:val="28"/>
          <w:szCs w:val="28"/>
          <w:lang w:val="uk-UA"/>
        </w:rPr>
        <w:t>, ведення їх обліку та використання відомостей, що в них містяться</w:t>
      </w:r>
      <w:r w:rsidR="001A71BF">
        <w:rPr>
          <w:sz w:val="28"/>
          <w:szCs w:val="28"/>
          <w:lang w:val="uk-UA"/>
        </w:rPr>
        <w:t>;</w:t>
      </w:r>
    </w:p>
    <w:p w:rsidR="00B30CB7" w:rsidRDefault="00B30CB7" w:rsidP="00B30CB7">
      <w:pPr>
        <w:ind w:firstLine="708"/>
        <w:jc w:val="both"/>
        <w:rPr>
          <w:sz w:val="28"/>
          <w:szCs w:val="28"/>
          <w:lang w:val="uk-UA"/>
        </w:rPr>
      </w:pPr>
      <w:r w:rsidRPr="00B30CB7">
        <w:rPr>
          <w:sz w:val="28"/>
          <w:szCs w:val="28"/>
          <w:lang w:val="uk-UA"/>
        </w:rPr>
        <w:t>2.2. Додержання законодавства про Національний архівний фонд та архівні установи.</w:t>
      </w:r>
    </w:p>
    <w:p w:rsidR="00DE1513" w:rsidRPr="00B30CB7" w:rsidRDefault="00DE1513" w:rsidP="00B30CB7">
      <w:pPr>
        <w:ind w:firstLine="708"/>
        <w:jc w:val="both"/>
        <w:rPr>
          <w:sz w:val="28"/>
          <w:szCs w:val="28"/>
        </w:rPr>
      </w:pPr>
    </w:p>
    <w:p w:rsidR="00DE1513" w:rsidRPr="008E1F08" w:rsidRDefault="00DE1513" w:rsidP="00DE1513">
      <w:pPr>
        <w:jc w:val="center"/>
        <w:rPr>
          <w:b/>
          <w:sz w:val="28"/>
          <w:szCs w:val="28"/>
          <w:lang w:val="uk-UA"/>
        </w:rPr>
      </w:pPr>
      <w:r w:rsidRPr="008E1F08">
        <w:rPr>
          <w:b/>
          <w:sz w:val="28"/>
          <w:szCs w:val="28"/>
          <w:lang w:val="uk-UA"/>
        </w:rPr>
        <w:t xml:space="preserve">3. Функції </w:t>
      </w:r>
    </w:p>
    <w:p w:rsidR="00464B08" w:rsidRPr="00464B08" w:rsidRDefault="00464B08" w:rsidP="00464B08">
      <w:pPr>
        <w:jc w:val="center"/>
        <w:rPr>
          <w:sz w:val="28"/>
          <w:szCs w:val="28"/>
          <w:lang w:val="uk-UA"/>
        </w:rPr>
      </w:pPr>
    </w:p>
    <w:p w:rsidR="00464B08" w:rsidRPr="00464B08" w:rsidRDefault="00DE1513" w:rsidP="00464B08">
      <w:pPr>
        <w:ind w:firstLine="708"/>
        <w:jc w:val="both"/>
        <w:rPr>
          <w:sz w:val="28"/>
          <w:szCs w:val="28"/>
          <w:lang w:val="uk-UA"/>
        </w:rPr>
      </w:pPr>
      <w:r>
        <w:rPr>
          <w:sz w:val="28"/>
          <w:szCs w:val="28"/>
          <w:lang w:val="uk-UA"/>
        </w:rPr>
        <w:t>Відділ</w:t>
      </w:r>
      <w:r w:rsidR="00464B08" w:rsidRPr="00464B08">
        <w:rPr>
          <w:sz w:val="28"/>
          <w:szCs w:val="28"/>
          <w:lang w:val="uk-UA"/>
        </w:rPr>
        <w:t xml:space="preserve"> відповідно до покладених на нього завдань:</w:t>
      </w:r>
    </w:p>
    <w:p w:rsidR="00464B08" w:rsidRPr="00464B08" w:rsidRDefault="00464B08" w:rsidP="00464B08">
      <w:pPr>
        <w:ind w:firstLine="708"/>
        <w:jc w:val="both"/>
        <w:rPr>
          <w:sz w:val="28"/>
          <w:szCs w:val="28"/>
          <w:lang w:val="uk-UA"/>
        </w:rPr>
      </w:pPr>
      <w:r w:rsidRPr="00464B08">
        <w:rPr>
          <w:sz w:val="28"/>
          <w:szCs w:val="28"/>
          <w:lang w:val="uk-UA"/>
        </w:rPr>
        <w:t xml:space="preserve">3.1. Здійснює приймання документів з кадрових питань (особового складу) в упорядкованому стані за описами справ, погодженими архівним відділом </w:t>
      </w:r>
      <w:r w:rsidR="00462E8C">
        <w:rPr>
          <w:sz w:val="28"/>
          <w:szCs w:val="28"/>
          <w:lang w:val="uk-UA"/>
        </w:rPr>
        <w:t>ВЦА м. Лисичанська</w:t>
      </w:r>
      <w:r w:rsidRPr="00464B08">
        <w:rPr>
          <w:sz w:val="28"/>
          <w:szCs w:val="28"/>
          <w:lang w:val="uk-UA"/>
        </w:rPr>
        <w:t>, ліквідованих юридичних осіб та фізичних осіб</w:t>
      </w:r>
      <w:r w:rsidR="00F95D20">
        <w:rPr>
          <w:sz w:val="28"/>
          <w:szCs w:val="28"/>
          <w:lang w:val="uk-UA"/>
        </w:rPr>
        <w:t>-</w:t>
      </w:r>
      <w:r w:rsidRPr="00464B08">
        <w:rPr>
          <w:sz w:val="28"/>
          <w:szCs w:val="28"/>
          <w:lang w:val="uk-UA"/>
        </w:rPr>
        <w:t>підприємців</w:t>
      </w:r>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3.2. Здійснює приймання виборчої документації тимчасового строку зберігання відповідно до законодавства</w:t>
      </w:r>
      <w:bookmarkStart w:id="7" w:name="n28"/>
      <w:bookmarkEnd w:id="7"/>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3.3. Здійснює приймання документів тимчасового зберігання (до 10 років), у тому числі регістрів бухгалтерського обліку, фінансової звітності та інших документів, пов’язаних з обчисленням і сплатою податків, зборів, строки зберігання яких на момент ліквідації не закінчилися</w:t>
      </w:r>
      <w:bookmarkStart w:id="8" w:name="n29"/>
      <w:bookmarkEnd w:id="8"/>
      <w:r w:rsidRPr="00464B08">
        <w:rPr>
          <w:sz w:val="28"/>
          <w:szCs w:val="28"/>
          <w:lang w:val="uk-UA"/>
        </w:rPr>
        <w:t xml:space="preserve"> (за умови проведення ревізії)</w:t>
      </w:r>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3.4. Веде облік юридичних осіб, що перебувають на стадії ліквідації (банкрутства) протягом ліквідаційної процедури, з метою контролю за впорядкуванням, забезпеченням збереженості архівних документів до передачі їх на зберігання до </w:t>
      </w:r>
      <w:bookmarkStart w:id="9" w:name="n30"/>
      <w:bookmarkEnd w:id="9"/>
      <w:r w:rsidR="00941233">
        <w:rPr>
          <w:sz w:val="28"/>
          <w:szCs w:val="28"/>
          <w:lang w:val="uk-UA"/>
        </w:rPr>
        <w:t>Відділу</w:t>
      </w:r>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3.5. Здійснює моніторинг збереження та впорядкування документів з особового складу в установах, на підприємствах, в організаціях незалежно від форми власності</w:t>
      </w:r>
      <w:bookmarkStart w:id="10" w:name="n31"/>
      <w:bookmarkEnd w:id="10"/>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3.6. Забезпечує відповідно до умов, визначених </w:t>
      </w:r>
      <w:proofErr w:type="spellStart"/>
      <w:r w:rsidRPr="00464B08">
        <w:rPr>
          <w:sz w:val="28"/>
          <w:szCs w:val="28"/>
          <w:lang w:val="uk-UA"/>
        </w:rPr>
        <w:t>Укрдержархівом</w:t>
      </w:r>
      <w:proofErr w:type="spellEnd"/>
      <w:r w:rsidRPr="00464B08">
        <w:rPr>
          <w:sz w:val="28"/>
          <w:szCs w:val="28"/>
          <w:lang w:val="uk-UA"/>
        </w:rPr>
        <w:t xml:space="preserve">, тимчасове зберігання архівних документів ліквідованих юридичних осіб, </w:t>
      </w:r>
      <w:r w:rsidRPr="00464B08">
        <w:rPr>
          <w:sz w:val="28"/>
          <w:szCs w:val="28"/>
          <w:lang w:val="uk-UA"/>
        </w:rPr>
        <w:lastRenderedPageBreak/>
        <w:t>фізичних осіб</w:t>
      </w:r>
      <w:r w:rsidR="006504E8">
        <w:rPr>
          <w:sz w:val="28"/>
          <w:szCs w:val="28"/>
          <w:lang w:val="uk-UA"/>
        </w:rPr>
        <w:t>-</w:t>
      </w:r>
      <w:r w:rsidRPr="00464B08">
        <w:rPr>
          <w:sz w:val="28"/>
          <w:szCs w:val="28"/>
          <w:lang w:val="uk-UA"/>
        </w:rPr>
        <w:t>підприємців, які здійснювали свою діяльність (були зареєстровані) на цій території</w:t>
      </w:r>
      <w:bookmarkStart w:id="11" w:name="n32"/>
      <w:bookmarkEnd w:id="11"/>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3.7. Проводить експертизу цінності архівних документів, що зберігаються </w:t>
      </w:r>
      <w:r w:rsidR="00462E8C">
        <w:rPr>
          <w:sz w:val="28"/>
          <w:szCs w:val="28"/>
          <w:lang w:val="uk-UA"/>
        </w:rPr>
        <w:t>у Відділі</w:t>
      </w:r>
      <w:r w:rsidRPr="00464B08">
        <w:rPr>
          <w:sz w:val="28"/>
          <w:szCs w:val="28"/>
          <w:lang w:val="uk-UA"/>
        </w:rPr>
        <w:t>, подає на розгляд експертн</w:t>
      </w:r>
      <w:r w:rsidR="00D6641D">
        <w:rPr>
          <w:sz w:val="28"/>
          <w:szCs w:val="28"/>
          <w:lang w:val="uk-UA"/>
        </w:rPr>
        <w:t>ої</w:t>
      </w:r>
      <w:r w:rsidRPr="00464B08">
        <w:rPr>
          <w:sz w:val="28"/>
          <w:szCs w:val="28"/>
          <w:lang w:val="uk-UA"/>
        </w:rPr>
        <w:t xml:space="preserve"> комісії архівного відділу </w:t>
      </w:r>
      <w:r w:rsidR="00C27798">
        <w:rPr>
          <w:sz w:val="28"/>
          <w:szCs w:val="28"/>
          <w:lang w:val="uk-UA"/>
        </w:rPr>
        <w:t>ВЦА</w:t>
      </w:r>
      <w:r w:rsidRPr="00464B08">
        <w:rPr>
          <w:sz w:val="28"/>
          <w:szCs w:val="28"/>
          <w:lang w:val="uk-UA"/>
        </w:rPr>
        <w:t xml:space="preserve"> </w:t>
      </w:r>
      <w:r w:rsidR="00462E8C">
        <w:rPr>
          <w:sz w:val="28"/>
          <w:szCs w:val="28"/>
          <w:lang w:val="uk-UA"/>
        </w:rPr>
        <w:t xml:space="preserve">м. Лисичанська </w:t>
      </w:r>
      <w:r w:rsidRPr="00464B08">
        <w:rPr>
          <w:sz w:val="28"/>
          <w:szCs w:val="28"/>
          <w:lang w:val="uk-UA"/>
        </w:rPr>
        <w:t>акти про вилучення для знищення документів, строки зберігання яких закінчилися</w:t>
      </w:r>
      <w:bookmarkStart w:id="12" w:name="n34"/>
      <w:bookmarkEnd w:id="12"/>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3.8. Веде облік документів, що зберігаються </w:t>
      </w:r>
      <w:r w:rsidR="00462E8C">
        <w:rPr>
          <w:sz w:val="28"/>
          <w:szCs w:val="28"/>
          <w:lang w:val="uk-UA"/>
        </w:rPr>
        <w:t>у Відділі</w:t>
      </w:r>
      <w:r w:rsidRPr="00464B08">
        <w:rPr>
          <w:sz w:val="28"/>
          <w:szCs w:val="28"/>
          <w:lang w:val="uk-UA"/>
        </w:rPr>
        <w:t>, у тому числі шляхом створення та підтримання облікових баз даних</w:t>
      </w:r>
      <w:bookmarkStart w:id="13" w:name="n35"/>
      <w:bookmarkEnd w:id="13"/>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3.9. Створює і вдосконалює довідковий апарат до архівних документів</w:t>
      </w:r>
      <w:bookmarkStart w:id="14" w:name="n36"/>
      <w:bookmarkEnd w:id="14"/>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3.10. Здійснює впровадження та використання автоматизованих архівних технологій, створення, вдосконалення та поповнення баз даних, довідкового апарату до документів, що зберігаються у </w:t>
      </w:r>
      <w:bookmarkStart w:id="15" w:name="n37"/>
      <w:bookmarkEnd w:id="15"/>
      <w:r w:rsidR="00D6641D">
        <w:rPr>
          <w:sz w:val="28"/>
          <w:szCs w:val="28"/>
          <w:lang w:val="uk-UA"/>
        </w:rPr>
        <w:t>Відділі</w:t>
      </w:r>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3.11. Організовує користування архівними документами у службових, соціально-правових, наукових та інших цілях</w:t>
      </w:r>
      <w:bookmarkStart w:id="16" w:name="n38"/>
      <w:bookmarkEnd w:id="16"/>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3.12. Інформує громадян, органи державної влади та місцевого самоврядування, підприємства, установи та організації про склад і зміст документів </w:t>
      </w:r>
      <w:bookmarkStart w:id="17" w:name="n39"/>
      <w:bookmarkEnd w:id="17"/>
      <w:r w:rsidR="00462E8C">
        <w:rPr>
          <w:sz w:val="28"/>
          <w:szCs w:val="28"/>
          <w:lang w:val="uk-UA"/>
        </w:rPr>
        <w:t>Відділу</w:t>
      </w:r>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3.13. Проводить роботи щодо встановлення місцезнаходження документів ліквідованих юридичних осіб, що не надійшли до </w:t>
      </w:r>
      <w:r w:rsidR="00462E8C">
        <w:rPr>
          <w:sz w:val="28"/>
          <w:szCs w:val="28"/>
          <w:lang w:val="uk-UA"/>
        </w:rPr>
        <w:t>Відділу</w:t>
      </w:r>
      <w:r w:rsidRPr="00464B08">
        <w:rPr>
          <w:sz w:val="28"/>
          <w:szCs w:val="28"/>
          <w:lang w:val="uk-UA"/>
        </w:rPr>
        <w:t>, інформує про це заінтересовані підприємства, установи, організації та громадян</w:t>
      </w:r>
      <w:bookmarkStart w:id="18" w:name="n40"/>
      <w:bookmarkEnd w:id="18"/>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3.14. Видає архівні довідки, копії документів на запити фізичних і юридичних осіб</w:t>
      </w:r>
      <w:bookmarkStart w:id="19" w:name="n41"/>
      <w:bookmarkEnd w:id="19"/>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3.15. Забезпечує збереження конфіденційності персональних даних, що обробляються в його інформаційних системах</w:t>
      </w:r>
      <w:bookmarkStart w:id="20" w:name="n42"/>
      <w:bookmarkEnd w:id="20"/>
      <w:r w:rsidR="00C27798">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3.16. Вивчає, узагальнює і поширює досвід роботи архівних установ</w:t>
      </w:r>
      <w:r w:rsidR="00164C06">
        <w:rPr>
          <w:sz w:val="28"/>
          <w:szCs w:val="28"/>
          <w:lang w:val="uk-UA"/>
        </w:rPr>
        <w:t>.</w:t>
      </w:r>
    </w:p>
    <w:p w:rsidR="00464B08" w:rsidRPr="00464B08" w:rsidRDefault="00464B08" w:rsidP="00464B08">
      <w:pPr>
        <w:jc w:val="both"/>
        <w:rPr>
          <w:sz w:val="28"/>
          <w:szCs w:val="28"/>
          <w:lang w:val="uk-UA"/>
        </w:rPr>
      </w:pPr>
    </w:p>
    <w:p w:rsidR="009A174A" w:rsidRPr="008E1F08" w:rsidRDefault="009A174A" w:rsidP="009A174A">
      <w:pPr>
        <w:pStyle w:val="a5"/>
        <w:numPr>
          <w:ilvl w:val="0"/>
          <w:numId w:val="2"/>
        </w:numPr>
        <w:jc w:val="center"/>
        <w:rPr>
          <w:b/>
          <w:sz w:val="28"/>
          <w:szCs w:val="28"/>
          <w:lang w:val="uk-UA"/>
        </w:rPr>
      </w:pPr>
      <w:r w:rsidRPr="008E1F08">
        <w:rPr>
          <w:b/>
          <w:sz w:val="28"/>
          <w:szCs w:val="28"/>
          <w:lang w:val="uk-UA"/>
        </w:rPr>
        <w:t xml:space="preserve">Права й обов’язки </w:t>
      </w:r>
    </w:p>
    <w:p w:rsidR="00464B08" w:rsidRPr="00464B08" w:rsidRDefault="00464B08" w:rsidP="00464B08">
      <w:pPr>
        <w:jc w:val="center"/>
        <w:rPr>
          <w:sz w:val="28"/>
          <w:szCs w:val="28"/>
          <w:lang w:val="uk-UA"/>
        </w:rPr>
      </w:pPr>
    </w:p>
    <w:p w:rsidR="00464B08" w:rsidRPr="00464B08" w:rsidRDefault="009A174A" w:rsidP="00464B08">
      <w:pPr>
        <w:ind w:firstLine="708"/>
        <w:jc w:val="both"/>
        <w:rPr>
          <w:sz w:val="28"/>
          <w:szCs w:val="28"/>
          <w:lang w:val="uk-UA"/>
        </w:rPr>
      </w:pPr>
      <w:r>
        <w:rPr>
          <w:sz w:val="28"/>
          <w:szCs w:val="28"/>
          <w:lang w:val="uk-UA"/>
        </w:rPr>
        <w:t>Відділ має право</w:t>
      </w:r>
      <w:r w:rsidR="00464B08" w:rsidRPr="00464B08">
        <w:rPr>
          <w:sz w:val="28"/>
          <w:szCs w:val="28"/>
          <w:lang w:val="uk-UA"/>
        </w:rPr>
        <w:t>:</w:t>
      </w:r>
      <w:bookmarkStart w:id="21" w:name="n44"/>
      <w:bookmarkEnd w:id="21"/>
    </w:p>
    <w:p w:rsidR="00464B08" w:rsidRPr="00464B08" w:rsidRDefault="00464B08" w:rsidP="00464B08">
      <w:pPr>
        <w:ind w:firstLine="708"/>
        <w:jc w:val="both"/>
        <w:rPr>
          <w:sz w:val="28"/>
          <w:szCs w:val="28"/>
          <w:lang w:val="uk-UA"/>
        </w:rPr>
      </w:pPr>
      <w:r w:rsidRPr="00464B08">
        <w:rPr>
          <w:sz w:val="28"/>
          <w:szCs w:val="28"/>
          <w:lang w:val="uk-UA"/>
        </w:rPr>
        <w:t>4.1. Одержувати від ліквідаторів відомості про кількість, склад і стан упорядкування документів та інші необхідні відомості для роботи</w:t>
      </w:r>
      <w:bookmarkStart w:id="22" w:name="n45"/>
      <w:bookmarkEnd w:id="22"/>
      <w:r w:rsidR="006B6F0C">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4.2. Надавати методичну допомогу ліквідаційним комісіям (ліквідаторам) з питань, що входять до компетенції </w:t>
      </w:r>
      <w:bookmarkStart w:id="23" w:name="n46"/>
      <w:bookmarkEnd w:id="23"/>
      <w:r w:rsidR="00A0184E">
        <w:rPr>
          <w:sz w:val="28"/>
          <w:szCs w:val="28"/>
          <w:lang w:val="uk-UA"/>
        </w:rPr>
        <w:t>В</w:t>
      </w:r>
      <w:r w:rsidR="00954CDB">
        <w:rPr>
          <w:sz w:val="28"/>
          <w:szCs w:val="28"/>
          <w:lang w:val="uk-UA"/>
        </w:rPr>
        <w:t>ідділу</w:t>
      </w:r>
      <w:r w:rsidR="006B6F0C">
        <w:rPr>
          <w:sz w:val="28"/>
          <w:szCs w:val="28"/>
          <w:lang w:val="uk-UA"/>
        </w:rPr>
        <w:t>;</w:t>
      </w:r>
    </w:p>
    <w:p w:rsidR="006B6F0C" w:rsidRPr="00464B08" w:rsidRDefault="006B6F0C" w:rsidP="00464B08">
      <w:pPr>
        <w:ind w:firstLine="708"/>
        <w:jc w:val="both"/>
        <w:rPr>
          <w:sz w:val="28"/>
          <w:szCs w:val="28"/>
          <w:lang w:val="uk-UA"/>
        </w:rPr>
      </w:pPr>
      <w:r>
        <w:rPr>
          <w:sz w:val="28"/>
          <w:szCs w:val="28"/>
          <w:lang w:val="uk-UA"/>
        </w:rPr>
        <w:t>4.</w:t>
      </w:r>
      <w:r w:rsidR="00954CDB">
        <w:rPr>
          <w:sz w:val="28"/>
          <w:szCs w:val="28"/>
          <w:lang w:val="uk-UA"/>
        </w:rPr>
        <w:t>3</w:t>
      </w:r>
      <w:r>
        <w:rPr>
          <w:sz w:val="28"/>
          <w:szCs w:val="28"/>
          <w:lang w:val="uk-UA"/>
        </w:rPr>
        <w:t xml:space="preserve">. </w:t>
      </w:r>
      <w:r w:rsidRPr="006B6F0C">
        <w:rPr>
          <w:rStyle w:val="rvts0"/>
          <w:sz w:val="28"/>
          <w:szCs w:val="28"/>
          <w:lang w:val="uk-UA"/>
        </w:rPr>
        <w:t>Розробляти та застосовувати договірні ціни на роботи і послуги, визначені чинним законодавством;</w:t>
      </w:r>
    </w:p>
    <w:p w:rsidR="00464B08" w:rsidRPr="00464B08" w:rsidRDefault="00464B08" w:rsidP="00464B08">
      <w:pPr>
        <w:ind w:firstLine="708"/>
        <w:jc w:val="both"/>
        <w:rPr>
          <w:sz w:val="28"/>
          <w:szCs w:val="28"/>
          <w:lang w:val="uk-UA"/>
        </w:rPr>
      </w:pPr>
      <w:r w:rsidRPr="00464B08">
        <w:rPr>
          <w:sz w:val="28"/>
          <w:szCs w:val="28"/>
          <w:lang w:val="uk-UA"/>
        </w:rPr>
        <w:t>4.4. Приймати на депоноване зберігання документи від діючих юридичних осіб</w:t>
      </w:r>
      <w:bookmarkStart w:id="24" w:name="n49"/>
      <w:bookmarkEnd w:id="24"/>
      <w:r w:rsidR="006B6F0C">
        <w:rPr>
          <w:sz w:val="28"/>
          <w:szCs w:val="28"/>
          <w:lang w:val="uk-UA"/>
        </w:rPr>
        <w:t>;</w:t>
      </w:r>
    </w:p>
    <w:p w:rsidR="00464B08" w:rsidRPr="00464B08" w:rsidRDefault="00464B08" w:rsidP="00464B08">
      <w:pPr>
        <w:ind w:firstLine="708"/>
        <w:jc w:val="both"/>
        <w:rPr>
          <w:sz w:val="28"/>
          <w:szCs w:val="28"/>
          <w:lang w:val="uk-UA"/>
        </w:rPr>
      </w:pPr>
      <w:r w:rsidRPr="00464B08">
        <w:rPr>
          <w:sz w:val="28"/>
          <w:szCs w:val="28"/>
          <w:lang w:val="uk-UA"/>
        </w:rPr>
        <w:t xml:space="preserve">4.5. Брати участь у засіданнях експертної комісії архівного відділу </w:t>
      </w:r>
      <w:r w:rsidR="00D32B18">
        <w:rPr>
          <w:sz w:val="28"/>
          <w:szCs w:val="28"/>
          <w:lang w:val="uk-UA"/>
        </w:rPr>
        <w:t>ВЦА м. Лисичанська у</w:t>
      </w:r>
      <w:r w:rsidRPr="00464B08">
        <w:rPr>
          <w:sz w:val="28"/>
          <w:szCs w:val="28"/>
          <w:lang w:val="uk-UA"/>
        </w:rPr>
        <w:t xml:space="preserve"> разі розгляду на них документів, поданих </w:t>
      </w:r>
      <w:bookmarkStart w:id="25" w:name="n50"/>
      <w:bookmarkEnd w:id="25"/>
      <w:r w:rsidR="00A0184E">
        <w:rPr>
          <w:sz w:val="28"/>
          <w:szCs w:val="28"/>
          <w:lang w:val="uk-UA"/>
        </w:rPr>
        <w:t>Відд</w:t>
      </w:r>
      <w:r w:rsidR="00713E42">
        <w:rPr>
          <w:sz w:val="28"/>
          <w:szCs w:val="28"/>
          <w:lang w:val="uk-UA"/>
        </w:rPr>
        <w:t>і</w:t>
      </w:r>
      <w:r w:rsidR="00A0184E">
        <w:rPr>
          <w:sz w:val="28"/>
          <w:szCs w:val="28"/>
          <w:lang w:val="uk-UA"/>
        </w:rPr>
        <w:t>лом</w:t>
      </w:r>
      <w:r w:rsidR="006B6F0C">
        <w:rPr>
          <w:sz w:val="28"/>
          <w:szCs w:val="28"/>
          <w:lang w:val="uk-UA"/>
        </w:rPr>
        <w:t>;</w:t>
      </w:r>
    </w:p>
    <w:p w:rsidR="00464B08" w:rsidRDefault="00464B08" w:rsidP="00464B08">
      <w:pPr>
        <w:ind w:firstLine="708"/>
        <w:jc w:val="both"/>
        <w:rPr>
          <w:sz w:val="28"/>
          <w:szCs w:val="28"/>
          <w:lang w:val="uk-UA"/>
        </w:rPr>
      </w:pPr>
      <w:r w:rsidRPr="00464B08">
        <w:rPr>
          <w:sz w:val="28"/>
          <w:szCs w:val="28"/>
          <w:lang w:val="uk-UA"/>
        </w:rPr>
        <w:t xml:space="preserve">4.6. Брати участь у нарадах, які проводять </w:t>
      </w:r>
      <w:r w:rsidR="00D32B18">
        <w:rPr>
          <w:sz w:val="28"/>
          <w:szCs w:val="28"/>
          <w:lang w:val="uk-UA"/>
        </w:rPr>
        <w:t>ВЦА м. Лисичанська</w:t>
      </w:r>
      <w:r w:rsidRPr="00464B08">
        <w:rPr>
          <w:sz w:val="28"/>
          <w:szCs w:val="28"/>
          <w:lang w:val="uk-UA"/>
        </w:rPr>
        <w:t xml:space="preserve">, ліквідаційні комісії (ліквідатори), Державний архів Луганської області, архівний відділ </w:t>
      </w:r>
      <w:r w:rsidR="00D32B18">
        <w:rPr>
          <w:sz w:val="28"/>
          <w:szCs w:val="28"/>
          <w:lang w:val="uk-UA"/>
        </w:rPr>
        <w:t>ВЦА м. Лисичанська</w:t>
      </w:r>
      <w:r w:rsidRPr="00464B08">
        <w:rPr>
          <w:sz w:val="28"/>
          <w:szCs w:val="28"/>
          <w:lang w:val="uk-UA"/>
        </w:rPr>
        <w:t xml:space="preserve">, </w:t>
      </w:r>
      <w:r w:rsidR="00D32B18">
        <w:rPr>
          <w:sz w:val="28"/>
          <w:szCs w:val="28"/>
          <w:lang w:val="uk-UA"/>
        </w:rPr>
        <w:t>у</w:t>
      </w:r>
      <w:r w:rsidRPr="00464B08">
        <w:rPr>
          <w:sz w:val="28"/>
          <w:szCs w:val="28"/>
          <w:lang w:val="uk-UA"/>
        </w:rPr>
        <w:t xml:space="preserve"> разі розгляду на них питань роботи з документами</w:t>
      </w:r>
      <w:bookmarkStart w:id="26" w:name="n51"/>
      <w:bookmarkEnd w:id="26"/>
      <w:r w:rsidRPr="00464B08">
        <w:rPr>
          <w:sz w:val="28"/>
          <w:szCs w:val="28"/>
          <w:lang w:val="uk-UA"/>
        </w:rPr>
        <w:t>.</w:t>
      </w:r>
    </w:p>
    <w:p w:rsidR="00CC7229" w:rsidRPr="008E1F08" w:rsidRDefault="00CC7229" w:rsidP="00CC7229">
      <w:pPr>
        <w:pStyle w:val="rvps2"/>
        <w:spacing w:before="0" w:beforeAutospacing="0" w:after="0" w:afterAutospacing="0"/>
        <w:ind w:firstLine="708"/>
        <w:jc w:val="both"/>
        <w:rPr>
          <w:sz w:val="28"/>
          <w:szCs w:val="28"/>
          <w:lang w:val="uk-UA"/>
        </w:rPr>
      </w:pPr>
      <w:r w:rsidRPr="008E1F08">
        <w:rPr>
          <w:sz w:val="28"/>
          <w:szCs w:val="28"/>
          <w:lang w:val="uk-UA"/>
        </w:rPr>
        <w:t>4.</w:t>
      </w:r>
      <w:r w:rsidR="00954CDB">
        <w:rPr>
          <w:sz w:val="28"/>
          <w:szCs w:val="28"/>
          <w:lang w:val="uk-UA"/>
        </w:rPr>
        <w:t>7</w:t>
      </w:r>
      <w:r w:rsidRPr="008E1F08">
        <w:rPr>
          <w:sz w:val="28"/>
          <w:szCs w:val="28"/>
          <w:lang w:val="uk-UA"/>
        </w:rPr>
        <w:t>. Обов’язки:</w:t>
      </w:r>
    </w:p>
    <w:p w:rsidR="00CC7229" w:rsidRDefault="00CC7229" w:rsidP="00CC7229">
      <w:pPr>
        <w:ind w:firstLine="708"/>
        <w:jc w:val="both"/>
        <w:rPr>
          <w:sz w:val="28"/>
          <w:szCs w:val="28"/>
          <w:lang w:val="uk-UA"/>
        </w:rPr>
      </w:pPr>
      <w:r w:rsidRPr="008E1F08">
        <w:rPr>
          <w:sz w:val="28"/>
          <w:szCs w:val="28"/>
          <w:lang w:val="uk-UA"/>
        </w:rPr>
        <w:lastRenderedPageBreak/>
        <w:t>4.</w:t>
      </w:r>
      <w:r w:rsidR="00954CDB">
        <w:rPr>
          <w:sz w:val="28"/>
          <w:szCs w:val="28"/>
          <w:lang w:val="uk-UA"/>
        </w:rPr>
        <w:t>7</w:t>
      </w:r>
      <w:r w:rsidRPr="008E1F08">
        <w:rPr>
          <w:sz w:val="28"/>
          <w:szCs w:val="28"/>
          <w:lang w:val="uk-UA"/>
        </w:rPr>
        <w:t>.1.</w:t>
      </w:r>
      <w:r>
        <w:rPr>
          <w:sz w:val="28"/>
          <w:szCs w:val="28"/>
          <w:lang w:val="uk-UA"/>
        </w:rPr>
        <w:t xml:space="preserve"> </w:t>
      </w:r>
      <w:r w:rsidRPr="008E1F08">
        <w:rPr>
          <w:sz w:val="28"/>
          <w:szCs w:val="28"/>
          <w:lang w:val="uk-UA"/>
        </w:rPr>
        <w:t>Забезпечувати в межах наданих повноважень ефективне здійснення функцій і повноважень ВЦА</w:t>
      </w:r>
      <w:r>
        <w:rPr>
          <w:sz w:val="28"/>
          <w:szCs w:val="28"/>
          <w:lang w:val="uk-UA"/>
        </w:rPr>
        <w:t>;</w:t>
      </w:r>
    </w:p>
    <w:p w:rsidR="00CC7229" w:rsidRDefault="00CC7229" w:rsidP="00CC7229">
      <w:pPr>
        <w:ind w:firstLine="708"/>
        <w:jc w:val="both"/>
        <w:rPr>
          <w:sz w:val="28"/>
          <w:szCs w:val="28"/>
          <w:lang w:val="uk-UA"/>
        </w:rPr>
      </w:pPr>
      <w:r>
        <w:rPr>
          <w:sz w:val="28"/>
          <w:szCs w:val="28"/>
          <w:lang w:val="uk-UA"/>
        </w:rPr>
        <w:t>4.</w:t>
      </w:r>
      <w:r w:rsidR="00954CDB">
        <w:rPr>
          <w:sz w:val="28"/>
          <w:szCs w:val="28"/>
          <w:lang w:val="uk-UA"/>
        </w:rPr>
        <w:t>7</w:t>
      </w:r>
      <w:r>
        <w:rPr>
          <w:sz w:val="28"/>
          <w:szCs w:val="28"/>
          <w:lang w:val="uk-UA"/>
        </w:rPr>
        <w:t xml:space="preserve">.2. </w:t>
      </w:r>
      <w:r w:rsidRPr="00CC7229">
        <w:rPr>
          <w:sz w:val="28"/>
          <w:szCs w:val="28"/>
          <w:lang w:val="uk-UA"/>
        </w:rPr>
        <w:t xml:space="preserve">Інформувати про стан зберігання документів підприємств, установ і організацій – джерел комплектування </w:t>
      </w:r>
      <w:r>
        <w:rPr>
          <w:sz w:val="28"/>
          <w:szCs w:val="28"/>
          <w:lang w:val="uk-UA"/>
        </w:rPr>
        <w:t>Відділу</w:t>
      </w:r>
      <w:r w:rsidRPr="00CC7229">
        <w:rPr>
          <w:sz w:val="28"/>
          <w:szCs w:val="28"/>
          <w:lang w:val="uk-UA"/>
        </w:rPr>
        <w:t xml:space="preserve"> та вносити пропозиції щодо поліпшення цієї роботи</w:t>
      </w:r>
      <w:r>
        <w:rPr>
          <w:sz w:val="28"/>
          <w:szCs w:val="28"/>
          <w:lang w:val="uk-UA"/>
        </w:rPr>
        <w:t>;</w:t>
      </w:r>
    </w:p>
    <w:p w:rsidR="00CC7229" w:rsidRDefault="00CC7229" w:rsidP="00CC7229">
      <w:pPr>
        <w:ind w:firstLine="708"/>
        <w:jc w:val="both"/>
        <w:rPr>
          <w:sz w:val="28"/>
          <w:szCs w:val="28"/>
          <w:lang w:val="uk-UA"/>
        </w:rPr>
      </w:pPr>
      <w:r>
        <w:rPr>
          <w:sz w:val="28"/>
          <w:szCs w:val="28"/>
          <w:lang w:val="uk-UA"/>
        </w:rPr>
        <w:t>4.</w:t>
      </w:r>
      <w:r w:rsidR="00954CDB">
        <w:rPr>
          <w:sz w:val="28"/>
          <w:szCs w:val="28"/>
          <w:lang w:val="uk-UA"/>
        </w:rPr>
        <w:t>7</w:t>
      </w:r>
      <w:r>
        <w:rPr>
          <w:sz w:val="28"/>
          <w:szCs w:val="28"/>
          <w:lang w:val="uk-UA"/>
        </w:rPr>
        <w:t>.3.</w:t>
      </w:r>
      <w:r w:rsidRPr="00CC7229">
        <w:rPr>
          <w:sz w:val="28"/>
          <w:szCs w:val="28"/>
          <w:lang w:val="uk-UA"/>
        </w:rPr>
        <w:t xml:space="preserve">Надавати рекомендації підприємствам, установам і організаціям – джерелам комплектування </w:t>
      </w:r>
      <w:r>
        <w:rPr>
          <w:sz w:val="28"/>
          <w:szCs w:val="28"/>
          <w:lang w:val="uk-UA"/>
        </w:rPr>
        <w:t>Відділу</w:t>
      </w:r>
      <w:r w:rsidRPr="00CC7229">
        <w:rPr>
          <w:sz w:val="28"/>
          <w:szCs w:val="28"/>
          <w:lang w:val="uk-UA"/>
        </w:rPr>
        <w:t xml:space="preserve"> або ліквідаційним комісіям (ліквідаторам) з питань, що входять до компетенції </w:t>
      </w:r>
      <w:r>
        <w:rPr>
          <w:sz w:val="28"/>
          <w:szCs w:val="28"/>
          <w:lang w:val="uk-UA"/>
        </w:rPr>
        <w:t>Відділу;</w:t>
      </w:r>
    </w:p>
    <w:p w:rsidR="00CC7229" w:rsidRPr="00CC7229" w:rsidRDefault="00CC7229" w:rsidP="00CC7229">
      <w:pPr>
        <w:ind w:firstLine="708"/>
        <w:jc w:val="both"/>
        <w:rPr>
          <w:sz w:val="28"/>
          <w:szCs w:val="28"/>
          <w:lang w:val="uk-UA"/>
        </w:rPr>
      </w:pPr>
      <w:r>
        <w:rPr>
          <w:sz w:val="28"/>
          <w:szCs w:val="28"/>
          <w:lang w:val="uk-UA"/>
        </w:rPr>
        <w:t>4.</w:t>
      </w:r>
      <w:r w:rsidR="00954CDB">
        <w:rPr>
          <w:sz w:val="28"/>
          <w:szCs w:val="28"/>
          <w:lang w:val="uk-UA"/>
        </w:rPr>
        <w:t>7</w:t>
      </w:r>
      <w:r>
        <w:rPr>
          <w:sz w:val="28"/>
          <w:szCs w:val="28"/>
          <w:lang w:val="uk-UA"/>
        </w:rPr>
        <w:t xml:space="preserve">.4. </w:t>
      </w:r>
      <w:r w:rsidRPr="00CC7229">
        <w:rPr>
          <w:sz w:val="28"/>
          <w:szCs w:val="28"/>
          <w:lang w:val="uk-UA"/>
        </w:rPr>
        <w:t xml:space="preserve">Проводити прийом громадян з питань, що належать до компетенції </w:t>
      </w:r>
      <w:r>
        <w:rPr>
          <w:sz w:val="28"/>
          <w:szCs w:val="28"/>
          <w:lang w:val="uk-UA"/>
        </w:rPr>
        <w:t>Відділу</w:t>
      </w:r>
      <w:r w:rsidRPr="00CC7229">
        <w:rPr>
          <w:sz w:val="28"/>
          <w:szCs w:val="28"/>
          <w:lang w:val="uk-UA"/>
        </w:rPr>
        <w:t>.</w:t>
      </w:r>
    </w:p>
    <w:p w:rsidR="00464B08" w:rsidRPr="00464B08" w:rsidRDefault="00464B08" w:rsidP="00464B08">
      <w:pPr>
        <w:ind w:firstLine="708"/>
        <w:jc w:val="both"/>
        <w:rPr>
          <w:sz w:val="28"/>
          <w:szCs w:val="28"/>
        </w:rPr>
      </w:pPr>
    </w:p>
    <w:p w:rsidR="00313567" w:rsidRPr="008E1F08" w:rsidRDefault="00313567" w:rsidP="00313567">
      <w:pPr>
        <w:pStyle w:val="a5"/>
        <w:numPr>
          <w:ilvl w:val="0"/>
          <w:numId w:val="2"/>
        </w:numPr>
        <w:jc w:val="center"/>
        <w:rPr>
          <w:b/>
          <w:sz w:val="28"/>
          <w:szCs w:val="28"/>
          <w:lang w:val="uk-UA"/>
        </w:rPr>
      </w:pPr>
      <w:r w:rsidRPr="008E1F08">
        <w:rPr>
          <w:b/>
          <w:sz w:val="28"/>
          <w:szCs w:val="28"/>
          <w:lang w:val="uk-UA"/>
        </w:rPr>
        <w:t>Начальник відділу</w:t>
      </w:r>
    </w:p>
    <w:p w:rsidR="00313567" w:rsidRPr="008E1F08" w:rsidRDefault="00313567" w:rsidP="00313567">
      <w:pPr>
        <w:jc w:val="center"/>
        <w:rPr>
          <w:sz w:val="28"/>
          <w:szCs w:val="28"/>
          <w:lang w:val="uk-UA"/>
        </w:rPr>
      </w:pPr>
    </w:p>
    <w:p w:rsidR="00313567" w:rsidRPr="008E1F08" w:rsidRDefault="00313567" w:rsidP="00313567">
      <w:pPr>
        <w:jc w:val="both"/>
        <w:rPr>
          <w:sz w:val="28"/>
          <w:szCs w:val="28"/>
          <w:lang w:val="uk-UA"/>
        </w:rPr>
      </w:pPr>
      <w:r w:rsidRPr="008E1F08">
        <w:rPr>
          <w:sz w:val="28"/>
          <w:szCs w:val="28"/>
          <w:lang w:val="uk-UA"/>
        </w:rPr>
        <w:tab/>
        <w:t xml:space="preserve">5.1. </w:t>
      </w:r>
      <w:r>
        <w:rPr>
          <w:sz w:val="28"/>
          <w:szCs w:val="28"/>
          <w:lang w:val="uk-UA"/>
        </w:rPr>
        <w:t>В</w:t>
      </w:r>
      <w:r w:rsidRPr="008E1F08">
        <w:rPr>
          <w:sz w:val="28"/>
          <w:szCs w:val="28"/>
          <w:lang w:val="uk-UA"/>
        </w:rPr>
        <w:t>ідділ очолює начальник. У разі його відсутності його обов’язки виконує працівник відділу, який призначається керівником</w:t>
      </w:r>
      <w:r w:rsidR="00967330">
        <w:rPr>
          <w:sz w:val="28"/>
          <w:szCs w:val="28"/>
          <w:lang w:val="uk-UA"/>
        </w:rPr>
        <w:t xml:space="preserve"> ВЦА</w:t>
      </w:r>
      <w:r w:rsidRPr="008E1F08">
        <w:rPr>
          <w:sz w:val="28"/>
          <w:szCs w:val="28"/>
          <w:lang w:val="uk-UA"/>
        </w:rPr>
        <w:t>;</w:t>
      </w:r>
    </w:p>
    <w:p w:rsidR="00313567" w:rsidRPr="008E1F08" w:rsidRDefault="00313567" w:rsidP="00313567">
      <w:pPr>
        <w:ind w:firstLine="708"/>
        <w:jc w:val="both"/>
        <w:rPr>
          <w:sz w:val="28"/>
          <w:szCs w:val="28"/>
          <w:lang w:val="uk-UA"/>
        </w:rPr>
      </w:pPr>
      <w:r w:rsidRPr="008E1F08">
        <w:rPr>
          <w:sz w:val="28"/>
          <w:szCs w:val="28"/>
          <w:lang w:val="uk-UA"/>
        </w:rPr>
        <w:t xml:space="preserve">5.2. Начальник </w:t>
      </w:r>
      <w:r>
        <w:rPr>
          <w:sz w:val="28"/>
          <w:szCs w:val="28"/>
          <w:lang w:val="uk-UA"/>
        </w:rPr>
        <w:t>В</w:t>
      </w:r>
      <w:r w:rsidRPr="008E1F08">
        <w:rPr>
          <w:sz w:val="28"/>
          <w:szCs w:val="28"/>
          <w:lang w:val="uk-UA"/>
        </w:rPr>
        <w:t>ідділу та інші працівники Відділу призначаються на посаду і звільня</w:t>
      </w:r>
      <w:r>
        <w:rPr>
          <w:sz w:val="28"/>
          <w:szCs w:val="28"/>
          <w:lang w:val="uk-UA"/>
        </w:rPr>
        <w:t>ю</w:t>
      </w:r>
      <w:r w:rsidRPr="008E1F08">
        <w:rPr>
          <w:sz w:val="28"/>
          <w:szCs w:val="28"/>
          <w:lang w:val="uk-UA"/>
        </w:rPr>
        <w:t>ться з посади в порядку, визначеному законодавством;</w:t>
      </w:r>
    </w:p>
    <w:p w:rsidR="00313567" w:rsidRPr="008E1F08" w:rsidRDefault="00313567" w:rsidP="00313567">
      <w:pPr>
        <w:ind w:firstLine="708"/>
        <w:jc w:val="both"/>
        <w:rPr>
          <w:sz w:val="28"/>
          <w:szCs w:val="28"/>
          <w:lang w:val="uk-UA"/>
        </w:rPr>
      </w:pPr>
      <w:r w:rsidRPr="008E1F08">
        <w:rPr>
          <w:sz w:val="28"/>
          <w:szCs w:val="28"/>
          <w:lang w:val="uk-UA"/>
        </w:rPr>
        <w:t xml:space="preserve">5.3. </w:t>
      </w:r>
      <w:r w:rsidR="004877F3" w:rsidRPr="008E1F08">
        <w:rPr>
          <w:sz w:val="28"/>
          <w:szCs w:val="28"/>
          <w:lang w:val="uk-UA"/>
        </w:rPr>
        <w:t xml:space="preserve">Службові обов’язки працівників </w:t>
      </w:r>
      <w:r w:rsidR="004877F3">
        <w:rPr>
          <w:sz w:val="28"/>
          <w:szCs w:val="28"/>
          <w:lang w:val="uk-UA"/>
        </w:rPr>
        <w:t>В</w:t>
      </w:r>
      <w:r w:rsidR="004877F3" w:rsidRPr="008E1F08">
        <w:rPr>
          <w:sz w:val="28"/>
          <w:szCs w:val="28"/>
          <w:lang w:val="uk-UA"/>
        </w:rPr>
        <w:t>ідділу визна</w:t>
      </w:r>
      <w:r w:rsidR="004877F3">
        <w:rPr>
          <w:sz w:val="28"/>
          <w:szCs w:val="28"/>
          <w:lang w:val="uk-UA"/>
        </w:rPr>
        <w:t>чаються посадовими інструкціями</w:t>
      </w:r>
      <w:r w:rsidRPr="008E1F08">
        <w:rPr>
          <w:sz w:val="28"/>
          <w:szCs w:val="28"/>
          <w:lang w:val="uk-UA"/>
        </w:rPr>
        <w:t>;</w:t>
      </w:r>
    </w:p>
    <w:p w:rsidR="00313567" w:rsidRDefault="00313567" w:rsidP="00313567">
      <w:pPr>
        <w:pStyle w:val="rvps2"/>
        <w:spacing w:before="0" w:beforeAutospacing="0" w:after="0" w:afterAutospacing="0"/>
        <w:jc w:val="both"/>
        <w:rPr>
          <w:sz w:val="28"/>
          <w:szCs w:val="28"/>
          <w:lang w:val="uk-UA"/>
        </w:rPr>
      </w:pPr>
      <w:r w:rsidRPr="008E1F08">
        <w:rPr>
          <w:sz w:val="28"/>
          <w:szCs w:val="28"/>
          <w:lang w:val="uk-UA"/>
        </w:rPr>
        <w:tab/>
        <w:t xml:space="preserve">5.4. Задачі та завдання начальника: </w:t>
      </w:r>
      <w:bookmarkStart w:id="27" w:name="n58"/>
      <w:bookmarkEnd w:id="27"/>
    </w:p>
    <w:p w:rsidR="00DB406E" w:rsidRPr="008E1F08" w:rsidRDefault="00DB406E" w:rsidP="00DB406E">
      <w:pPr>
        <w:pStyle w:val="rvps2"/>
        <w:spacing w:before="0" w:beforeAutospacing="0" w:after="0" w:afterAutospacing="0"/>
        <w:ind w:firstLine="708"/>
        <w:jc w:val="both"/>
        <w:rPr>
          <w:sz w:val="28"/>
          <w:szCs w:val="28"/>
          <w:lang w:val="uk-UA"/>
        </w:rPr>
      </w:pPr>
      <w:r w:rsidRPr="008E1F08">
        <w:rPr>
          <w:sz w:val="28"/>
          <w:szCs w:val="28"/>
          <w:lang w:val="uk-UA"/>
        </w:rPr>
        <w:t xml:space="preserve">5.4.1. Організовує діяльність </w:t>
      </w:r>
      <w:r>
        <w:rPr>
          <w:sz w:val="28"/>
          <w:szCs w:val="28"/>
          <w:lang w:val="uk-UA"/>
        </w:rPr>
        <w:t>В</w:t>
      </w:r>
      <w:r w:rsidRPr="008E1F08">
        <w:rPr>
          <w:sz w:val="28"/>
          <w:szCs w:val="28"/>
          <w:lang w:val="uk-UA"/>
        </w:rPr>
        <w:t xml:space="preserve">ідділу, персонально відповідає за виконання покладених на </w:t>
      </w:r>
      <w:r>
        <w:rPr>
          <w:sz w:val="28"/>
          <w:szCs w:val="28"/>
          <w:lang w:val="uk-UA"/>
        </w:rPr>
        <w:t>В</w:t>
      </w:r>
      <w:r w:rsidRPr="008E1F08">
        <w:rPr>
          <w:sz w:val="28"/>
          <w:szCs w:val="28"/>
          <w:lang w:val="uk-UA"/>
        </w:rPr>
        <w:t>ідділ завдань</w:t>
      </w:r>
      <w:bookmarkStart w:id="28" w:name="n59"/>
      <w:bookmarkEnd w:id="28"/>
      <w:r w:rsidRPr="008E1F08">
        <w:rPr>
          <w:sz w:val="28"/>
          <w:szCs w:val="28"/>
          <w:lang w:val="uk-UA"/>
        </w:rPr>
        <w:t>;</w:t>
      </w:r>
    </w:p>
    <w:p w:rsidR="00DB406E" w:rsidRPr="008E1F08" w:rsidRDefault="00DB406E" w:rsidP="00DB406E">
      <w:pPr>
        <w:pStyle w:val="rvps2"/>
        <w:spacing w:before="0" w:beforeAutospacing="0" w:after="0" w:afterAutospacing="0"/>
        <w:ind w:firstLine="708"/>
        <w:jc w:val="both"/>
        <w:rPr>
          <w:sz w:val="28"/>
          <w:szCs w:val="28"/>
          <w:lang w:val="uk-UA"/>
        </w:rPr>
      </w:pPr>
      <w:r w:rsidRPr="008E1F08">
        <w:rPr>
          <w:sz w:val="28"/>
          <w:szCs w:val="28"/>
          <w:lang w:val="uk-UA"/>
        </w:rPr>
        <w:t xml:space="preserve">5.4.2. Розподіляє завдання між працівниками </w:t>
      </w:r>
      <w:r>
        <w:rPr>
          <w:sz w:val="28"/>
          <w:szCs w:val="28"/>
          <w:lang w:val="uk-UA"/>
        </w:rPr>
        <w:t>В</w:t>
      </w:r>
      <w:r w:rsidRPr="008E1F08">
        <w:rPr>
          <w:sz w:val="28"/>
          <w:szCs w:val="28"/>
          <w:lang w:val="uk-UA"/>
        </w:rPr>
        <w:t>ідділу, контролює їх виконання;</w:t>
      </w:r>
    </w:p>
    <w:p w:rsidR="00DB406E" w:rsidRPr="008E1F08" w:rsidRDefault="00DB406E" w:rsidP="00DB406E">
      <w:pPr>
        <w:pStyle w:val="rvps2"/>
        <w:spacing w:before="0" w:beforeAutospacing="0" w:after="0" w:afterAutospacing="0"/>
        <w:ind w:firstLine="708"/>
        <w:jc w:val="both"/>
        <w:rPr>
          <w:sz w:val="28"/>
          <w:szCs w:val="28"/>
          <w:lang w:val="uk-UA"/>
        </w:rPr>
      </w:pPr>
      <w:bookmarkStart w:id="29" w:name="n60"/>
      <w:bookmarkEnd w:id="29"/>
      <w:r w:rsidRPr="008E1F08">
        <w:rPr>
          <w:sz w:val="28"/>
          <w:szCs w:val="28"/>
          <w:lang w:val="uk-UA"/>
        </w:rPr>
        <w:t>5.4.3. Вирішує відповідно до законодавства питання щодо доступу користувачів до документів, що знаходяться на зберіганні;</w:t>
      </w:r>
    </w:p>
    <w:p w:rsidR="00DB406E" w:rsidRPr="008E1F08" w:rsidRDefault="00DB406E" w:rsidP="00DB406E">
      <w:pPr>
        <w:pStyle w:val="rvps2"/>
        <w:spacing w:before="0" w:beforeAutospacing="0" w:after="0" w:afterAutospacing="0"/>
        <w:ind w:firstLine="708"/>
        <w:jc w:val="both"/>
        <w:rPr>
          <w:sz w:val="28"/>
          <w:szCs w:val="28"/>
          <w:lang w:val="uk-UA"/>
        </w:rPr>
      </w:pPr>
      <w:r w:rsidRPr="008E1F08">
        <w:rPr>
          <w:sz w:val="28"/>
          <w:szCs w:val="28"/>
          <w:lang w:val="uk-UA"/>
        </w:rPr>
        <w:t xml:space="preserve">5.4.4. Проводить прийом громадян, розглядає звернення, що належать до компетенції </w:t>
      </w:r>
      <w:r>
        <w:rPr>
          <w:sz w:val="28"/>
          <w:szCs w:val="28"/>
          <w:lang w:val="uk-UA"/>
        </w:rPr>
        <w:t>В</w:t>
      </w:r>
      <w:r w:rsidRPr="008E1F08">
        <w:rPr>
          <w:sz w:val="28"/>
          <w:szCs w:val="28"/>
          <w:lang w:val="uk-UA"/>
        </w:rPr>
        <w:t>ідділу;</w:t>
      </w:r>
    </w:p>
    <w:p w:rsidR="00DB406E" w:rsidRPr="008E1F08" w:rsidRDefault="00DB406E" w:rsidP="00DB406E">
      <w:pPr>
        <w:pStyle w:val="rvps2"/>
        <w:spacing w:before="0" w:beforeAutospacing="0" w:after="0" w:afterAutospacing="0"/>
        <w:ind w:firstLine="708"/>
        <w:jc w:val="both"/>
        <w:rPr>
          <w:sz w:val="28"/>
          <w:szCs w:val="28"/>
          <w:lang w:val="uk-UA"/>
        </w:rPr>
      </w:pPr>
      <w:r w:rsidRPr="008E1F08">
        <w:rPr>
          <w:sz w:val="28"/>
          <w:szCs w:val="28"/>
          <w:lang w:val="uk-UA"/>
        </w:rPr>
        <w:t xml:space="preserve">5.4.5. </w:t>
      </w:r>
      <w:r>
        <w:rPr>
          <w:sz w:val="28"/>
          <w:szCs w:val="28"/>
          <w:lang w:val="uk-UA"/>
        </w:rPr>
        <w:t xml:space="preserve">Готує </w:t>
      </w:r>
      <w:proofErr w:type="spellStart"/>
      <w:r>
        <w:rPr>
          <w:sz w:val="28"/>
          <w:szCs w:val="28"/>
          <w:lang w:val="uk-UA"/>
        </w:rPr>
        <w:t>проєкти</w:t>
      </w:r>
      <w:proofErr w:type="spellEnd"/>
      <w:r>
        <w:rPr>
          <w:sz w:val="28"/>
          <w:szCs w:val="28"/>
          <w:lang w:val="uk-UA"/>
        </w:rPr>
        <w:t xml:space="preserve"> розпоряджень керівника ВЦА м. Лисичанська, складає </w:t>
      </w:r>
      <w:proofErr w:type="spellStart"/>
      <w:r>
        <w:rPr>
          <w:sz w:val="28"/>
          <w:szCs w:val="28"/>
          <w:lang w:val="uk-UA"/>
        </w:rPr>
        <w:t>проєкти</w:t>
      </w:r>
      <w:proofErr w:type="spellEnd"/>
      <w:r>
        <w:rPr>
          <w:sz w:val="28"/>
          <w:szCs w:val="28"/>
          <w:lang w:val="uk-UA"/>
        </w:rPr>
        <w:t xml:space="preserve"> нормативних документів, які стосуються діяльності відділу</w:t>
      </w:r>
      <w:r w:rsidRPr="008E1F08">
        <w:rPr>
          <w:sz w:val="28"/>
          <w:szCs w:val="28"/>
          <w:lang w:val="uk-UA"/>
        </w:rPr>
        <w:t>, контролює їх виконання;</w:t>
      </w:r>
    </w:p>
    <w:p w:rsidR="00DB406E" w:rsidRPr="008E1F08" w:rsidRDefault="00DB406E" w:rsidP="00DB406E">
      <w:pPr>
        <w:pStyle w:val="rvps2"/>
        <w:spacing w:before="0" w:beforeAutospacing="0" w:after="0" w:afterAutospacing="0"/>
        <w:ind w:firstLine="708"/>
        <w:jc w:val="both"/>
        <w:rPr>
          <w:sz w:val="28"/>
          <w:szCs w:val="28"/>
          <w:lang w:val="uk-UA"/>
        </w:rPr>
      </w:pPr>
      <w:r w:rsidRPr="008E1F08">
        <w:rPr>
          <w:sz w:val="28"/>
          <w:szCs w:val="28"/>
          <w:lang w:val="uk-UA"/>
        </w:rPr>
        <w:t xml:space="preserve">5.4.6. Представляє </w:t>
      </w:r>
      <w:r>
        <w:rPr>
          <w:sz w:val="28"/>
          <w:szCs w:val="28"/>
          <w:lang w:val="uk-UA"/>
        </w:rPr>
        <w:t>В</w:t>
      </w:r>
      <w:r w:rsidRPr="008E1F08">
        <w:rPr>
          <w:sz w:val="28"/>
          <w:szCs w:val="28"/>
          <w:lang w:val="uk-UA"/>
        </w:rPr>
        <w:t>ідділ з усіх питань, пов’язаних з його діяльністю;</w:t>
      </w:r>
    </w:p>
    <w:p w:rsidR="00DB406E" w:rsidRPr="008E1F08" w:rsidRDefault="00DB406E" w:rsidP="00DB406E">
      <w:pPr>
        <w:pStyle w:val="rvps2"/>
        <w:spacing w:before="0" w:beforeAutospacing="0" w:after="0" w:afterAutospacing="0"/>
        <w:ind w:firstLine="708"/>
        <w:jc w:val="both"/>
        <w:rPr>
          <w:sz w:val="28"/>
          <w:szCs w:val="28"/>
          <w:lang w:val="uk-UA"/>
        </w:rPr>
      </w:pPr>
      <w:r>
        <w:rPr>
          <w:sz w:val="28"/>
          <w:szCs w:val="28"/>
          <w:lang w:val="uk-UA"/>
        </w:rPr>
        <w:t xml:space="preserve">5.5. </w:t>
      </w:r>
      <w:r w:rsidRPr="008E1F08">
        <w:rPr>
          <w:sz w:val="28"/>
          <w:szCs w:val="28"/>
          <w:lang w:val="uk-UA"/>
        </w:rPr>
        <w:t xml:space="preserve">Начальник </w:t>
      </w:r>
      <w:r>
        <w:rPr>
          <w:sz w:val="28"/>
          <w:szCs w:val="28"/>
          <w:lang w:val="uk-UA"/>
        </w:rPr>
        <w:t>В</w:t>
      </w:r>
      <w:r w:rsidRPr="008E1F08">
        <w:rPr>
          <w:sz w:val="28"/>
          <w:szCs w:val="28"/>
          <w:lang w:val="uk-UA"/>
        </w:rPr>
        <w:t xml:space="preserve">ідділу здійснює інші повноваження відповідно до </w:t>
      </w:r>
      <w:r w:rsidR="00954CDB">
        <w:rPr>
          <w:sz w:val="28"/>
          <w:szCs w:val="28"/>
          <w:lang w:val="uk-UA"/>
        </w:rPr>
        <w:t>посадової інструкції</w:t>
      </w:r>
      <w:r w:rsidRPr="008E1F08">
        <w:rPr>
          <w:sz w:val="28"/>
          <w:szCs w:val="28"/>
          <w:lang w:val="uk-UA"/>
        </w:rPr>
        <w:t xml:space="preserve">, а також завдань, покладених на нього розпорядженнями </w:t>
      </w:r>
      <w:r>
        <w:rPr>
          <w:sz w:val="28"/>
          <w:szCs w:val="28"/>
          <w:lang w:val="uk-UA"/>
        </w:rPr>
        <w:t xml:space="preserve">керівника </w:t>
      </w:r>
      <w:r w:rsidRPr="008E1F08">
        <w:rPr>
          <w:sz w:val="28"/>
          <w:szCs w:val="28"/>
          <w:lang w:val="uk-UA"/>
        </w:rPr>
        <w:t>військово-цивільної адміністрації.</w:t>
      </w:r>
    </w:p>
    <w:p w:rsidR="00DF58F1" w:rsidRDefault="00DF58F1" w:rsidP="00DF58F1">
      <w:pPr>
        <w:jc w:val="both"/>
        <w:rPr>
          <w:sz w:val="28"/>
          <w:szCs w:val="28"/>
          <w:lang w:val="uk-UA"/>
        </w:rPr>
      </w:pPr>
    </w:p>
    <w:p w:rsidR="00DF58F1" w:rsidRPr="008E1F08" w:rsidRDefault="00DF58F1" w:rsidP="00DF58F1">
      <w:pPr>
        <w:ind w:firstLine="708"/>
        <w:jc w:val="center"/>
        <w:rPr>
          <w:b/>
          <w:sz w:val="28"/>
          <w:szCs w:val="28"/>
          <w:lang w:val="uk-UA"/>
        </w:rPr>
      </w:pPr>
      <w:r w:rsidRPr="008E1F08">
        <w:rPr>
          <w:b/>
          <w:sz w:val="28"/>
          <w:szCs w:val="28"/>
          <w:lang w:val="uk-UA"/>
        </w:rPr>
        <w:t>6. Взаємодія</w:t>
      </w:r>
    </w:p>
    <w:p w:rsidR="00DF58F1" w:rsidRPr="008E1F08" w:rsidRDefault="00DF58F1" w:rsidP="00DF58F1">
      <w:pPr>
        <w:jc w:val="center"/>
        <w:rPr>
          <w:sz w:val="28"/>
          <w:szCs w:val="28"/>
          <w:lang w:val="uk-UA"/>
        </w:rPr>
      </w:pPr>
    </w:p>
    <w:p w:rsidR="00DF58F1" w:rsidRPr="008E1F08" w:rsidRDefault="00DF58F1" w:rsidP="00DF58F1">
      <w:pPr>
        <w:ind w:firstLine="675"/>
        <w:jc w:val="both"/>
        <w:rPr>
          <w:spacing w:val="1"/>
          <w:sz w:val="28"/>
          <w:szCs w:val="28"/>
          <w:lang w:val="uk-UA"/>
        </w:rPr>
      </w:pPr>
      <w:r w:rsidRPr="008E1F08">
        <w:rPr>
          <w:sz w:val="28"/>
          <w:szCs w:val="28"/>
          <w:lang w:val="uk-UA"/>
        </w:rPr>
        <w:t xml:space="preserve">6.1. </w:t>
      </w:r>
      <w:r>
        <w:rPr>
          <w:sz w:val="28"/>
          <w:szCs w:val="28"/>
          <w:lang w:val="uk-UA"/>
        </w:rPr>
        <w:t>В</w:t>
      </w:r>
      <w:r w:rsidRPr="008E1F08">
        <w:rPr>
          <w:sz w:val="28"/>
          <w:szCs w:val="28"/>
          <w:lang w:val="uk-UA"/>
        </w:rPr>
        <w:t xml:space="preserve">ідділ у процесі виконання покладених на нього завдань взаємодіє з іншими структурними підрозділами ВЦА, </w:t>
      </w:r>
      <w:r w:rsidRPr="008E1F08">
        <w:rPr>
          <w:spacing w:val="1"/>
          <w:sz w:val="28"/>
          <w:szCs w:val="28"/>
          <w:lang w:val="uk-UA"/>
        </w:rPr>
        <w:t>підприємствами, установами, організаціями незалежно від форм власності, громадськими організаціями в питаннях, які належать до  компетенції відділу.</w:t>
      </w:r>
    </w:p>
    <w:p w:rsidR="00713E42" w:rsidRPr="00713E42" w:rsidRDefault="00713E42" w:rsidP="00DF58F1">
      <w:pPr>
        <w:rPr>
          <w:sz w:val="16"/>
          <w:szCs w:val="16"/>
          <w:lang w:val="uk-UA"/>
        </w:rPr>
      </w:pPr>
    </w:p>
    <w:p w:rsidR="00713E42" w:rsidRPr="00713E42" w:rsidRDefault="00713E42" w:rsidP="00DF58F1">
      <w:pPr>
        <w:rPr>
          <w:sz w:val="16"/>
          <w:szCs w:val="16"/>
          <w:lang w:val="uk-UA"/>
        </w:rPr>
      </w:pPr>
    </w:p>
    <w:p w:rsidR="00DF58F1" w:rsidRDefault="00DF58F1" w:rsidP="00DF58F1">
      <w:pPr>
        <w:rPr>
          <w:b/>
          <w:sz w:val="28"/>
          <w:szCs w:val="28"/>
          <w:lang w:val="uk-UA"/>
        </w:rPr>
      </w:pPr>
      <w:r w:rsidRPr="008E1F08">
        <w:rPr>
          <w:b/>
          <w:sz w:val="28"/>
          <w:szCs w:val="28"/>
          <w:lang w:val="uk-UA"/>
        </w:rPr>
        <w:t xml:space="preserve">Начальник </w:t>
      </w:r>
      <w:r>
        <w:rPr>
          <w:b/>
          <w:sz w:val="28"/>
          <w:szCs w:val="28"/>
          <w:lang w:val="uk-UA"/>
        </w:rPr>
        <w:t>відділу з питань ведення</w:t>
      </w:r>
    </w:p>
    <w:p w:rsidR="00B91CC8" w:rsidRPr="00713E42" w:rsidRDefault="00DF58F1" w:rsidP="00DF58F1">
      <w:pPr>
        <w:rPr>
          <w:b/>
          <w:lang w:val="uk-UA"/>
        </w:rPr>
      </w:pPr>
      <w:r>
        <w:rPr>
          <w:b/>
          <w:sz w:val="28"/>
          <w:szCs w:val="28"/>
          <w:lang w:val="uk-UA"/>
        </w:rPr>
        <w:t>трудового архіву</w:t>
      </w:r>
      <w:r w:rsidRPr="008E1F08">
        <w:rPr>
          <w:b/>
          <w:sz w:val="28"/>
          <w:szCs w:val="28"/>
          <w:lang w:val="uk-UA"/>
        </w:rPr>
        <w:tab/>
      </w:r>
      <w:r w:rsidRPr="008E1F08">
        <w:rPr>
          <w:b/>
          <w:sz w:val="28"/>
          <w:szCs w:val="28"/>
          <w:lang w:val="uk-UA"/>
        </w:rPr>
        <w:tab/>
      </w:r>
      <w:r w:rsidRPr="008E1F08">
        <w:rPr>
          <w:b/>
          <w:sz w:val="28"/>
          <w:szCs w:val="28"/>
          <w:lang w:val="uk-UA"/>
        </w:rPr>
        <w:tab/>
      </w:r>
      <w:r w:rsidRPr="008E1F08">
        <w:rPr>
          <w:b/>
          <w:sz w:val="28"/>
          <w:szCs w:val="28"/>
          <w:lang w:val="uk-UA"/>
        </w:rPr>
        <w:tab/>
      </w:r>
      <w:r w:rsidRPr="008E1F08">
        <w:rPr>
          <w:b/>
          <w:sz w:val="28"/>
          <w:szCs w:val="28"/>
          <w:lang w:val="uk-UA"/>
        </w:rPr>
        <w:tab/>
      </w:r>
      <w:r>
        <w:rPr>
          <w:b/>
          <w:sz w:val="28"/>
          <w:szCs w:val="28"/>
          <w:lang w:val="uk-UA"/>
        </w:rPr>
        <w:tab/>
      </w:r>
      <w:r>
        <w:rPr>
          <w:b/>
          <w:sz w:val="28"/>
          <w:szCs w:val="28"/>
          <w:lang w:val="uk-UA"/>
        </w:rPr>
        <w:tab/>
        <w:t>Інна СОЛОВЕЙ</w:t>
      </w:r>
    </w:p>
    <w:sectPr w:rsidR="00B91CC8" w:rsidRPr="00713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65F9"/>
    <w:multiLevelType w:val="hybridMultilevel"/>
    <w:tmpl w:val="709C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D1B2A"/>
    <w:multiLevelType w:val="multilevel"/>
    <w:tmpl w:val="80AA71D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FC1051C"/>
    <w:multiLevelType w:val="multilevel"/>
    <w:tmpl w:val="7966A9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1E3542A"/>
    <w:multiLevelType w:val="multilevel"/>
    <w:tmpl w:val="5186D4B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5CC11F86"/>
    <w:multiLevelType w:val="multilevel"/>
    <w:tmpl w:val="2CF647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E175983"/>
    <w:multiLevelType w:val="hybridMultilevel"/>
    <w:tmpl w:val="C130FC9E"/>
    <w:lvl w:ilvl="0" w:tplc="9F2A7A3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7037D56"/>
    <w:multiLevelType w:val="multilevel"/>
    <w:tmpl w:val="3DBCEA5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7FC90AC6"/>
    <w:multiLevelType w:val="multilevel"/>
    <w:tmpl w:val="FCA8460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3E"/>
    <w:rsid w:val="000D6C46"/>
    <w:rsid w:val="0012355D"/>
    <w:rsid w:val="001358F7"/>
    <w:rsid w:val="00164C06"/>
    <w:rsid w:val="001A71BF"/>
    <w:rsid w:val="001B1CB9"/>
    <w:rsid w:val="001D10BD"/>
    <w:rsid w:val="001D16F8"/>
    <w:rsid w:val="002325B0"/>
    <w:rsid w:val="00263D18"/>
    <w:rsid w:val="002D7112"/>
    <w:rsid w:val="00313567"/>
    <w:rsid w:val="003560E4"/>
    <w:rsid w:val="003C3A80"/>
    <w:rsid w:val="00405B72"/>
    <w:rsid w:val="00462E8C"/>
    <w:rsid w:val="00464B08"/>
    <w:rsid w:val="004877F3"/>
    <w:rsid w:val="004E2EFF"/>
    <w:rsid w:val="00532A68"/>
    <w:rsid w:val="00590764"/>
    <w:rsid w:val="0059630B"/>
    <w:rsid w:val="005D3F56"/>
    <w:rsid w:val="006504E8"/>
    <w:rsid w:val="00653951"/>
    <w:rsid w:val="00686A39"/>
    <w:rsid w:val="006B6F0C"/>
    <w:rsid w:val="00713E42"/>
    <w:rsid w:val="008063AA"/>
    <w:rsid w:val="00941233"/>
    <w:rsid w:val="00954CDB"/>
    <w:rsid w:val="00967330"/>
    <w:rsid w:val="009A174A"/>
    <w:rsid w:val="009E0D29"/>
    <w:rsid w:val="009E54A6"/>
    <w:rsid w:val="00A0184E"/>
    <w:rsid w:val="00A25C51"/>
    <w:rsid w:val="00B17C91"/>
    <w:rsid w:val="00B200CE"/>
    <w:rsid w:val="00B30CB7"/>
    <w:rsid w:val="00B728EA"/>
    <w:rsid w:val="00B81B80"/>
    <w:rsid w:val="00B91CC8"/>
    <w:rsid w:val="00BC657E"/>
    <w:rsid w:val="00C042FF"/>
    <w:rsid w:val="00C27798"/>
    <w:rsid w:val="00C6633F"/>
    <w:rsid w:val="00C910A7"/>
    <w:rsid w:val="00CC7229"/>
    <w:rsid w:val="00D00803"/>
    <w:rsid w:val="00D32B18"/>
    <w:rsid w:val="00D6641D"/>
    <w:rsid w:val="00DB406E"/>
    <w:rsid w:val="00DC1E3E"/>
    <w:rsid w:val="00DE1513"/>
    <w:rsid w:val="00DF0CAA"/>
    <w:rsid w:val="00DF58F1"/>
    <w:rsid w:val="00EA227A"/>
    <w:rsid w:val="00EE32F3"/>
    <w:rsid w:val="00F66F28"/>
    <w:rsid w:val="00F67E97"/>
    <w:rsid w:val="00F921AB"/>
    <w:rsid w:val="00F9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character" w:customStyle="1" w:styleId="3">
    <w:name w:val="Основной текст (3)_"/>
    <w:basedOn w:val="a0"/>
    <w:link w:val="30"/>
    <w:locked/>
    <w:rsid w:val="003560E4"/>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3560E4"/>
    <w:pPr>
      <w:shd w:val="clear" w:color="auto" w:fill="FFFFFF"/>
      <w:spacing w:before="600" w:after="480" w:line="322" w:lineRule="exact"/>
    </w:pPr>
    <w:rPr>
      <w:sz w:val="27"/>
      <w:szCs w:val="27"/>
      <w:lang w:eastAsia="en-US"/>
    </w:rPr>
  </w:style>
  <w:style w:type="character" w:customStyle="1" w:styleId="2">
    <w:name w:val="Основной текст (2)_"/>
    <w:basedOn w:val="a0"/>
    <w:link w:val="20"/>
    <w:locked/>
    <w:rsid w:val="00B17C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17C91"/>
    <w:pPr>
      <w:shd w:val="clear" w:color="auto" w:fill="FFFFFF"/>
      <w:spacing w:before="120" w:after="240" w:line="322" w:lineRule="exact"/>
      <w:jc w:val="center"/>
    </w:pPr>
    <w:rPr>
      <w:sz w:val="28"/>
      <w:szCs w:val="28"/>
      <w:lang w:eastAsia="en-US"/>
    </w:rPr>
  </w:style>
  <w:style w:type="character" w:customStyle="1" w:styleId="rvts0">
    <w:name w:val="rvts0"/>
    <w:basedOn w:val="a0"/>
    <w:rsid w:val="00B30CB7"/>
  </w:style>
  <w:style w:type="paragraph" w:customStyle="1" w:styleId="rvps2">
    <w:name w:val="rvps2"/>
    <w:basedOn w:val="a"/>
    <w:rsid w:val="00313567"/>
    <w:pPr>
      <w:spacing w:before="100" w:beforeAutospacing="1" w:after="100" w:afterAutospacing="1"/>
    </w:pPr>
    <w:rPr>
      <w:sz w:val="24"/>
      <w:szCs w:val="24"/>
    </w:rPr>
  </w:style>
  <w:style w:type="paragraph" w:styleId="a8">
    <w:name w:val="Normal (Web)"/>
    <w:basedOn w:val="a"/>
    <w:uiPriority w:val="99"/>
    <w:semiHidden/>
    <w:unhideWhenUsed/>
    <w:rsid w:val="00CC722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character" w:customStyle="1" w:styleId="3">
    <w:name w:val="Основной текст (3)_"/>
    <w:basedOn w:val="a0"/>
    <w:link w:val="30"/>
    <w:locked/>
    <w:rsid w:val="003560E4"/>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3560E4"/>
    <w:pPr>
      <w:shd w:val="clear" w:color="auto" w:fill="FFFFFF"/>
      <w:spacing w:before="600" w:after="480" w:line="322" w:lineRule="exact"/>
    </w:pPr>
    <w:rPr>
      <w:sz w:val="27"/>
      <w:szCs w:val="27"/>
      <w:lang w:eastAsia="en-US"/>
    </w:rPr>
  </w:style>
  <w:style w:type="character" w:customStyle="1" w:styleId="2">
    <w:name w:val="Основной текст (2)_"/>
    <w:basedOn w:val="a0"/>
    <w:link w:val="20"/>
    <w:locked/>
    <w:rsid w:val="00B17C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17C91"/>
    <w:pPr>
      <w:shd w:val="clear" w:color="auto" w:fill="FFFFFF"/>
      <w:spacing w:before="120" w:after="240" w:line="322" w:lineRule="exact"/>
      <w:jc w:val="center"/>
    </w:pPr>
    <w:rPr>
      <w:sz w:val="28"/>
      <w:szCs w:val="28"/>
      <w:lang w:eastAsia="en-US"/>
    </w:rPr>
  </w:style>
  <w:style w:type="character" w:customStyle="1" w:styleId="rvts0">
    <w:name w:val="rvts0"/>
    <w:basedOn w:val="a0"/>
    <w:rsid w:val="00B30CB7"/>
  </w:style>
  <w:style w:type="paragraph" w:customStyle="1" w:styleId="rvps2">
    <w:name w:val="rvps2"/>
    <w:basedOn w:val="a"/>
    <w:rsid w:val="00313567"/>
    <w:pPr>
      <w:spacing w:before="100" w:beforeAutospacing="1" w:after="100" w:afterAutospacing="1"/>
    </w:pPr>
    <w:rPr>
      <w:sz w:val="24"/>
      <w:szCs w:val="24"/>
    </w:rPr>
  </w:style>
  <w:style w:type="paragraph" w:styleId="a8">
    <w:name w:val="Normal (Web)"/>
    <w:basedOn w:val="a"/>
    <w:uiPriority w:val="99"/>
    <w:semiHidden/>
    <w:unhideWhenUsed/>
    <w:rsid w:val="00CC72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473493">
      <w:bodyDiv w:val="1"/>
      <w:marLeft w:val="0"/>
      <w:marRight w:val="0"/>
      <w:marTop w:val="0"/>
      <w:marBottom w:val="0"/>
      <w:divBdr>
        <w:top w:val="none" w:sz="0" w:space="0" w:color="auto"/>
        <w:left w:val="none" w:sz="0" w:space="0" w:color="auto"/>
        <w:bottom w:val="none" w:sz="0" w:space="0" w:color="auto"/>
        <w:right w:val="none" w:sz="0" w:space="0" w:color="auto"/>
      </w:divBdr>
    </w:div>
    <w:div w:id="1956860554">
      <w:bodyDiv w:val="1"/>
      <w:marLeft w:val="0"/>
      <w:marRight w:val="0"/>
      <w:marTop w:val="0"/>
      <w:marBottom w:val="0"/>
      <w:divBdr>
        <w:top w:val="none" w:sz="0" w:space="0" w:color="auto"/>
        <w:left w:val="none" w:sz="0" w:space="0" w:color="auto"/>
        <w:bottom w:val="none" w:sz="0" w:space="0" w:color="auto"/>
        <w:right w:val="none" w:sz="0" w:space="0" w:color="auto"/>
      </w:divBdr>
    </w:div>
    <w:div w:id="2031759561">
      <w:bodyDiv w:val="1"/>
      <w:marLeft w:val="0"/>
      <w:marRight w:val="0"/>
      <w:marTop w:val="0"/>
      <w:marBottom w:val="0"/>
      <w:divBdr>
        <w:top w:val="none" w:sz="0" w:space="0" w:color="auto"/>
        <w:left w:val="none" w:sz="0" w:space="0" w:color="auto"/>
        <w:bottom w:val="none" w:sz="0" w:space="0" w:color="auto"/>
        <w:right w:val="none" w:sz="0" w:space="0" w:color="auto"/>
      </w:divBdr>
    </w:div>
    <w:div w:id="20793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1439</Words>
  <Characters>8208</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Пользователь</cp:lastModifiedBy>
  <cp:revision>54</cp:revision>
  <cp:lastPrinted>2020-09-10T08:46:00Z</cp:lastPrinted>
  <dcterms:created xsi:type="dcterms:W3CDTF">2020-08-18T13:54:00Z</dcterms:created>
  <dcterms:modified xsi:type="dcterms:W3CDTF">2020-09-16T14:57:00Z</dcterms:modified>
</cp:coreProperties>
</file>