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DC168B" w:rsidRDefault="00D5708F" w:rsidP="00A54BD0">
      <w:pPr>
        <w:pStyle w:val="af2"/>
        <w:jc w:val="center"/>
        <w:rPr>
          <w:rFonts w:ascii="Times New Roman" w:hAnsi="Times New Roman"/>
          <w:lang w:val="uk-UA"/>
        </w:rPr>
      </w:pPr>
      <w:r w:rsidRPr="00DC168B">
        <w:rPr>
          <w:rFonts w:ascii="Times New Roman" w:hAnsi="Times New Roman"/>
          <w:noProof/>
          <w:lang w:eastAsia="ru-RU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DC168B" w:rsidRDefault="00D5708F" w:rsidP="00A54BD0">
      <w:pPr>
        <w:pStyle w:val="af2"/>
        <w:rPr>
          <w:rFonts w:ascii="Times New Roman" w:hAnsi="Times New Roman"/>
          <w:sz w:val="20"/>
          <w:szCs w:val="20"/>
          <w:lang w:val="uk-UA"/>
        </w:rPr>
      </w:pPr>
    </w:p>
    <w:p w:rsidR="004C4D9D" w:rsidRPr="00DC168B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168B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4D9D" w:rsidRPr="00DC168B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168B">
        <w:rPr>
          <w:rFonts w:ascii="Times New Roman" w:hAnsi="Times New Roman"/>
          <w:b/>
          <w:sz w:val="28"/>
          <w:szCs w:val="28"/>
          <w:lang w:val="uk-UA"/>
        </w:rPr>
        <w:t>ВІЙСЬКОВО-ЦИВІЛЬНА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b/>
          <w:sz w:val="28"/>
          <w:szCs w:val="28"/>
          <w:lang w:val="uk-UA"/>
        </w:rPr>
        <w:t>АДМІНІСТРАЦІЯ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b/>
          <w:sz w:val="28"/>
          <w:szCs w:val="28"/>
          <w:lang w:val="uk-UA"/>
        </w:rPr>
        <w:t>МІСТА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b/>
          <w:sz w:val="28"/>
          <w:szCs w:val="28"/>
          <w:lang w:val="uk-UA"/>
        </w:rPr>
        <w:t>ЛИСИЧАНСЬК</w:t>
      </w:r>
    </w:p>
    <w:p w:rsidR="004C4D9D" w:rsidRPr="00DC168B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168B">
        <w:rPr>
          <w:rFonts w:ascii="Times New Roman" w:hAnsi="Times New Roman"/>
          <w:b/>
          <w:sz w:val="28"/>
          <w:szCs w:val="28"/>
          <w:lang w:val="uk-UA"/>
        </w:rPr>
        <w:t>ЛУГАНСЬКОЇ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b/>
          <w:sz w:val="28"/>
          <w:szCs w:val="28"/>
          <w:lang w:val="uk-UA"/>
        </w:rPr>
        <w:t>ОБЛАСТІ</w:t>
      </w:r>
    </w:p>
    <w:p w:rsidR="00E56833" w:rsidRPr="00DC168B" w:rsidRDefault="00E56833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4D9D" w:rsidRPr="00DC168B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168B">
        <w:rPr>
          <w:rFonts w:ascii="Times New Roman" w:hAnsi="Times New Roman"/>
          <w:b/>
          <w:sz w:val="28"/>
          <w:szCs w:val="28"/>
          <w:lang w:val="uk-UA"/>
        </w:rPr>
        <w:t>РОЗПОРЯДЖЕННЯ</w:t>
      </w:r>
    </w:p>
    <w:p w:rsidR="004C4D9D" w:rsidRPr="00DC168B" w:rsidRDefault="004C4D9D" w:rsidP="00A54BD0">
      <w:pPr>
        <w:pStyle w:val="af2"/>
        <w:jc w:val="center"/>
        <w:rPr>
          <w:rFonts w:ascii="Times New Roman" w:hAnsi="Times New Roman"/>
          <w:lang w:val="uk-UA"/>
        </w:rPr>
      </w:pPr>
      <w:r w:rsidRPr="00DC168B">
        <w:rPr>
          <w:rFonts w:ascii="Times New Roman" w:hAnsi="Times New Roman"/>
          <w:b/>
          <w:sz w:val="28"/>
          <w:szCs w:val="28"/>
          <w:lang w:val="uk-UA"/>
        </w:rPr>
        <w:t>КЕРІВНИКА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b/>
          <w:sz w:val="28"/>
          <w:szCs w:val="28"/>
          <w:lang w:val="uk-UA"/>
        </w:rPr>
        <w:t>ВІЙСЬКОВО-ЦИВІЛЬНОЇ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b/>
          <w:sz w:val="28"/>
          <w:szCs w:val="28"/>
          <w:lang w:val="uk-UA"/>
        </w:rPr>
        <w:t>АДМІНІСТРАЦІЇ</w:t>
      </w:r>
    </w:p>
    <w:p w:rsidR="00D5708F" w:rsidRPr="00DC168B" w:rsidRDefault="00D5708F" w:rsidP="00A54BD0">
      <w:pPr>
        <w:pStyle w:val="af2"/>
        <w:rPr>
          <w:rFonts w:ascii="Times New Roman" w:hAnsi="Times New Roman"/>
          <w:lang w:val="uk-UA"/>
        </w:rPr>
      </w:pPr>
    </w:p>
    <w:p w:rsidR="00D5708F" w:rsidRPr="00DC168B" w:rsidRDefault="00EC26A8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17.09.2020</w:t>
      </w:r>
      <w:r w:rsidR="00FD04F5" w:rsidRPr="00DC168B">
        <w:rPr>
          <w:rFonts w:ascii="Times New Roman" w:hAnsi="Times New Roman"/>
          <w:sz w:val="28"/>
          <w:szCs w:val="28"/>
          <w:lang w:val="uk-UA"/>
        </w:rPr>
        <w:tab/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EE7D2B" w:rsidRPr="00DC168B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DC168B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D2B" w:rsidRPr="00DC168B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DC168B">
        <w:rPr>
          <w:rFonts w:ascii="Times New Roman" w:hAnsi="Times New Roman"/>
          <w:sz w:val="28"/>
          <w:szCs w:val="28"/>
          <w:lang w:val="uk-UA"/>
        </w:rPr>
        <w:tab/>
      </w:r>
      <w:r w:rsidR="00BF3489" w:rsidRPr="00DC168B">
        <w:rPr>
          <w:rFonts w:ascii="Times New Roman" w:hAnsi="Times New Roman"/>
          <w:sz w:val="28"/>
          <w:szCs w:val="28"/>
          <w:lang w:val="uk-UA"/>
        </w:rPr>
        <w:tab/>
      </w:r>
      <w:r w:rsidR="00BF3489" w:rsidRPr="00DC168B">
        <w:rPr>
          <w:rFonts w:ascii="Times New Roman" w:hAnsi="Times New Roman"/>
          <w:sz w:val="28"/>
          <w:szCs w:val="28"/>
          <w:lang w:val="uk-UA"/>
        </w:rPr>
        <w:tab/>
      </w:r>
      <w:r w:rsidR="00BF3489" w:rsidRPr="00DC168B">
        <w:rPr>
          <w:rFonts w:ascii="Times New Roman" w:hAnsi="Times New Roman"/>
          <w:sz w:val="28"/>
          <w:szCs w:val="28"/>
          <w:lang w:val="uk-UA"/>
        </w:rPr>
        <w:tab/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865505" w:rsidRPr="00DC168B">
        <w:rPr>
          <w:rFonts w:ascii="Times New Roman" w:hAnsi="Times New Roman"/>
          <w:sz w:val="28"/>
          <w:szCs w:val="28"/>
          <w:lang w:val="uk-UA"/>
        </w:rPr>
        <w:t>№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357</w:t>
      </w:r>
    </w:p>
    <w:p w:rsidR="008C5AA2" w:rsidRPr="00DC168B" w:rsidRDefault="008C5AA2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25574D" w:rsidRDefault="00F16837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DC168B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5574D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та доповнень до </w:t>
      </w:r>
    </w:p>
    <w:p w:rsidR="0025574D" w:rsidRDefault="00B5314D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BF1073" w:rsidRPr="00DC168B">
        <w:rPr>
          <w:rFonts w:ascii="Times New Roman" w:hAnsi="Times New Roman"/>
          <w:b/>
          <w:sz w:val="28"/>
          <w:szCs w:val="28"/>
          <w:lang w:val="uk-UA"/>
        </w:rPr>
        <w:t>рограми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b/>
          <w:sz w:val="28"/>
          <w:szCs w:val="28"/>
          <w:lang w:val="uk-UA"/>
        </w:rPr>
        <w:t>розвитку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b/>
          <w:sz w:val="28"/>
          <w:szCs w:val="28"/>
          <w:lang w:val="uk-UA"/>
        </w:rPr>
        <w:t>та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b/>
          <w:sz w:val="28"/>
          <w:szCs w:val="28"/>
          <w:lang w:val="uk-UA"/>
        </w:rPr>
        <w:t>фінансової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5574D" w:rsidRDefault="0025574D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BF1073" w:rsidRPr="00DC168B">
        <w:rPr>
          <w:rFonts w:ascii="Times New Roman" w:hAnsi="Times New Roman"/>
          <w:b/>
          <w:sz w:val="28"/>
          <w:szCs w:val="28"/>
          <w:lang w:val="uk-UA"/>
        </w:rPr>
        <w:t>ідтримки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b/>
          <w:sz w:val="28"/>
          <w:szCs w:val="28"/>
          <w:lang w:val="uk-UA"/>
        </w:rPr>
        <w:t>КНП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b/>
          <w:sz w:val="28"/>
          <w:szCs w:val="28"/>
          <w:lang w:val="uk-UA"/>
        </w:rPr>
        <w:t>«Лисичанська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92F9C" w:rsidRPr="00DC168B" w:rsidRDefault="00BF1073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DC168B">
        <w:rPr>
          <w:rFonts w:ascii="Times New Roman" w:hAnsi="Times New Roman"/>
          <w:b/>
          <w:sz w:val="28"/>
          <w:szCs w:val="28"/>
          <w:lang w:val="uk-UA"/>
        </w:rPr>
        <w:t>багатопрофільна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9494E" w:rsidRPr="00DC168B">
        <w:rPr>
          <w:rFonts w:ascii="Times New Roman" w:hAnsi="Times New Roman"/>
          <w:b/>
          <w:sz w:val="28"/>
          <w:szCs w:val="28"/>
          <w:lang w:val="uk-UA"/>
        </w:rPr>
        <w:t>лікарня»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b/>
          <w:sz w:val="28"/>
          <w:szCs w:val="28"/>
          <w:lang w:val="uk-UA"/>
        </w:rPr>
        <w:t>на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b/>
          <w:sz w:val="28"/>
          <w:szCs w:val="28"/>
          <w:lang w:val="uk-UA"/>
        </w:rPr>
        <w:t>2020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b/>
          <w:sz w:val="28"/>
          <w:szCs w:val="28"/>
          <w:lang w:val="uk-UA"/>
        </w:rPr>
        <w:t>рік</w:t>
      </w:r>
    </w:p>
    <w:p w:rsidR="008C5AA2" w:rsidRPr="00DC168B" w:rsidRDefault="008C5AA2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A413EC" w:rsidRPr="00DC168B" w:rsidRDefault="00B64A24" w:rsidP="00A54BD0">
      <w:pPr>
        <w:pStyle w:val="af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C168B">
        <w:rPr>
          <w:rFonts w:ascii="Times New Roman" w:hAnsi="Times New Roman"/>
          <w:sz w:val="28"/>
          <w:szCs w:val="28"/>
          <w:lang w:val="uk-UA"/>
        </w:rPr>
        <w:t>З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метою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поліпшення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здоров’я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населення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і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соціально-економічного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розвитку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міста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та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подальшого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удосконалення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роботи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в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галузі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охорони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здоров’я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міста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Лисичанська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Луганської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області,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к</w:t>
      </w:r>
      <w:r w:rsidR="00FF0FCB" w:rsidRPr="00DC168B">
        <w:rPr>
          <w:rFonts w:ascii="Times New Roman" w:hAnsi="Times New Roman"/>
          <w:sz w:val="28"/>
          <w:szCs w:val="28"/>
          <w:lang w:val="uk-UA"/>
        </w:rPr>
        <w:t>еруючись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76C" w:rsidRPr="00DC168B">
        <w:rPr>
          <w:rFonts w:ascii="Times New Roman" w:hAnsi="Times New Roman"/>
          <w:sz w:val="28"/>
          <w:szCs w:val="28"/>
          <w:lang w:val="uk-UA"/>
        </w:rPr>
        <w:t>пунктом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76C" w:rsidRPr="00DC168B">
        <w:rPr>
          <w:rFonts w:ascii="Times New Roman" w:hAnsi="Times New Roman"/>
          <w:sz w:val="28"/>
          <w:szCs w:val="28"/>
          <w:lang w:val="uk-UA"/>
        </w:rPr>
        <w:t>1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76C" w:rsidRPr="00DC168B">
        <w:rPr>
          <w:rFonts w:ascii="Times New Roman" w:hAnsi="Times New Roman"/>
          <w:sz w:val="28"/>
          <w:szCs w:val="28"/>
          <w:lang w:val="uk-UA"/>
        </w:rPr>
        <w:t>частини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364E" w:rsidRPr="00DC168B">
        <w:rPr>
          <w:rFonts w:ascii="Times New Roman" w:hAnsi="Times New Roman"/>
          <w:sz w:val="28"/>
          <w:szCs w:val="28"/>
          <w:lang w:val="uk-UA"/>
        </w:rPr>
        <w:t>1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76C" w:rsidRPr="00DC168B">
        <w:rPr>
          <w:rFonts w:ascii="Times New Roman" w:hAnsi="Times New Roman"/>
          <w:sz w:val="28"/>
          <w:szCs w:val="28"/>
          <w:lang w:val="uk-UA"/>
        </w:rPr>
        <w:t>статті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76C" w:rsidRPr="00DC168B">
        <w:rPr>
          <w:rFonts w:ascii="Times New Roman" w:hAnsi="Times New Roman"/>
          <w:sz w:val="28"/>
          <w:szCs w:val="28"/>
          <w:lang w:val="uk-UA"/>
        </w:rPr>
        <w:t>4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76C" w:rsidRPr="00DC168B">
        <w:rPr>
          <w:rFonts w:ascii="Times New Roman" w:hAnsi="Times New Roman"/>
          <w:sz w:val="28"/>
          <w:szCs w:val="28"/>
          <w:lang w:val="uk-UA"/>
        </w:rPr>
        <w:t>Закону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0FCB" w:rsidRPr="00DC168B">
        <w:rPr>
          <w:rFonts w:ascii="Times New Roman" w:hAnsi="Times New Roman"/>
          <w:sz w:val="28"/>
          <w:szCs w:val="28"/>
          <w:lang w:val="uk-UA"/>
        </w:rPr>
        <w:t>України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0FCB" w:rsidRPr="00DC168B">
        <w:rPr>
          <w:rFonts w:ascii="Times New Roman" w:hAnsi="Times New Roman"/>
          <w:sz w:val="28"/>
          <w:szCs w:val="28"/>
          <w:lang w:val="uk-UA"/>
        </w:rPr>
        <w:t>«Про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0FCB" w:rsidRPr="00DC168B">
        <w:rPr>
          <w:rFonts w:ascii="Times New Roman" w:hAnsi="Times New Roman"/>
          <w:sz w:val="28"/>
          <w:szCs w:val="28"/>
          <w:lang w:val="uk-UA"/>
        </w:rPr>
        <w:t>військово-цивільні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0FCB" w:rsidRPr="00DC168B">
        <w:rPr>
          <w:rFonts w:ascii="Times New Roman" w:hAnsi="Times New Roman"/>
          <w:sz w:val="28"/>
          <w:szCs w:val="28"/>
          <w:lang w:val="uk-UA"/>
        </w:rPr>
        <w:t>адміністрації»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30DA" w:rsidRPr="00DC168B">
        <w:rPr>
          <w:rFonts w:ascii="Times New Roman" w:hAnsi="Times New Roman"/>
          <w:sz w:val="28"/>
          <w:szCs w:val="28"/>
          <w:lang w:val="uk-UA"/>
        </w:rPr>
        <w:t>від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30DA" w:rsidRPr="00DC168B">
        <w:rPr>
          <w:rFonts w:ascii="Times New Roman" w:hAnsi="Times New Roman"/>
          <w:sz w:val="28"/>
          <w:szCs w:val="28"/>
          <w:lang w:val="uk-UA"/>
        </w:rPr>
        <w:t>03.02.2015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30DA" w:rsidRPr="00DC168B">
        <w:rPr>
          <w:rFonts w:ascii="Times New Roman" w:hAnsi="Times New Roman"/>
          <w:sz w:val="28"/>
          <w:szCs w:val="28"/>
          <w:lang w:val="uk-UA"/>
        </w:rPr>
        <w:t>№</w:t>
      </w:r>
      <w:r w:rsidR="008C0E6F" w:rsidRPr="00DC168B">
        <w:rPr>
          <w:rFonts w:ascii="Times New Roman" w:hAnsi="Times New Roman"/>
          <w:sz w:val="28"/>
          <w:szCs w:val="28"/>
          <w:lang w:val="uk-UA"/>
        </w:rPr>
        <w:t>141-VIII,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45AF" w:rsidRPr="00DC168B">
        <w:rPr>
          <w:rFonts w:ascii="Times New Roman" w:hAnsi="Times New Roman"/>
          <w:sz w:val="28"/>
          <w:szCs w:val="28"/>
          <w:lang w:val="uk-UA"/>
        </w:rPr>
        <w:t>Законами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України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«Основи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законодавства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України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про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охорону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здоров'я»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від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19.11.1992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№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2801-XII,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«Про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державні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фінансові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гарантії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медичного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обслуговування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населення»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від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19.10.2017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№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2168-VIII,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Цивільним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кодексом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України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від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16.01.2003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№435-ІV,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Господарським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кодексом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України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від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16.01.2003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№436-ІV,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Бюджетним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кодексом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України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від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08.07.2010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№2456-VІ,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розпорядженням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КМУ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«Про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схвалення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Концепції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реформи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фінансування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системи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охорони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здоров’я»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від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30.11.2016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№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1013-р</w:t>
      </w:r>
    </w:p>
    <w:p w:rsidR="00A413EC" w:rsidRPr="00DC168B" w:rsidRDefault="00A413EC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F16837" w:rsidRPr="00DC168B" w:rsidRDefault="00F16837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DC168B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A54BD0" w:rsidRPr="00DC168B" w:rsidRDefault="00A54BD0" w:rsidP="00B5314D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4BD0" w:rsidRPr="00DC168B" w:rsidRDefault="00904DBE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C168B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зміни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314D">
        <w:rPr>
          <w:rFonts w:ascii="Times New Roman" w:hAnsi="Times New Roman"/>
          <w:sz w:val="28"/>
          <w:szCs w:val="28"/>
          <w:lang w:val="uk-UA"/>
        </w:rPr>
        <w:t xml:space="preserve">та доповнення </w:t>
      </w:r>
      <w:r w:rsidRPr="00DC168B">
        <w:rPr>
          <w:rFonts w:ascii="Times New Roman" w:hAnsi="Times New Roman"/>
          <w:sz w:val="28"/>
          <w:szCs w:val="28"/>
          <w:lang w:val="uk-UA"/>
        </w:rPr>
        <w:t>в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«</w:t>
      </w:r>
      <w:r w:rsidR="00E40876" w:rsidRPr="00DC168B">
        <w:rPr>
          <w:rFonts w:ascii="Times New Roman" w:hAnsi="Times New Roman"/>
          <w:sz w:val="28"/>
          <w:szCs w:val="28"/>
          <w:lang w:val="uk-UA"/>
        </w:rPr>
        <w:t>Програму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розвитку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та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фінансової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підтримки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КНП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«Лисичанська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багатопрофільна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лікарня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2020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sz w:val="28"/>
          <w:szCs w:val="28"/>
          <w:lang w:val="uk-UA"/>
        </w:rPr>
        <w:t>рік»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та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затвердити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її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7449" w:rsidRPr="00DC168B">
        <w:rPr>
          <w:rFonts w:ascii="Times New Roman" w:hAnsi="Times New Roman"/>
          <w:sz w:val="28"/>
          <w:szCs w:val="28"/>
          <w:lang w:val="uk-UA"/>
        </w:rPr>
        <w:t>в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7449" w:rsidRPr="00DC168B">
        <w:rPr>
          <w:rFonts w:ascii="Times New Roman" w:hAnsi="Times New Roman"/>
          <w:sz w:val="28"/>
          <w:szCs w:val="28"/>
          <w:lang w:val="uk-UA"/>
        </w:rPr>
        <w:t>новій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7449" w:rsidRPr="00DC168B">
        <w:rPr>
          <w:rFonts w:ascii="Times New Roman" w:hAnsi="Times New Roman"/>
          <w:sz w:val="28"/>
          <w:szCs w:val="28"/>
          <w:lang w:val="uk-UA"/>
        </w:rPr>
        <w:t>редакції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4A24" w:rsidRPr="00DC168B">
        <w:rPr>
          <w:rFonts w:ascii="Times New Roman" w:hAnsi="Times New Roman"/>
          <w:sz w:val="28"/>
          <w:szCs w:val="28"/>
          <w:lang w:val="uk-UA"/>
        </w:rPr>
        <w:t>(Додаток)</w:t>
      </w:r>
      <w:r w:rsidR="00FF0FCB" w:rsidRPr="00DC168B">
        <w:rPr>
          <w:rFonts w:ascii="Times New Roman" w:hAnsi="Times New Roman"/>
          <w:sz w:val="28"/>
          <w:szCs w:val="28"/>
          <w:lang w:val="uk-UA"/>
        </w:rPr>
        <w:t>.</w:t>
      </w:r>
    </w:p>
    <w:p w:rsidR="00A54BD0" w:rsidRPr="00DC168B" w:rsidRDefault="00A54BD0" w:rsidP="00A54BD0">
      <w:pPr>
        <w:pStyle w:val="af1"/>
        <w:jc w:val="both"/>
        <w:rPr>
          <w:sz w:val="28"/>
          <w:szCs w:val="28"/>
          <w:lang w:val="uk-UA"/>
        </w:rPr>
      </w:pPr>
    </w:p>
    <w:p w:rsidR="00A54BD0" w:rsidRPr="00DC168B" w:rsidRDefault="00B64A24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C168B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покласти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відділ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охорони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здоров’я</w:t>
      </w:r>
      <w:r w:rsidR="00351712"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 міста Лисичанськ Луганської області</w:t>
      </w:r>
      <w:r w:rsidRPr="00DC168B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54BD0" w:rsidRPr="00DC168B" w:rsidRDefault="00A54BD0" w:rsidP="00A54BD0">
      <w:pPr>
        <w:pStyle w:val="af1"/>
        <w:jc w:val="both"/>
        <w:rPr>
          <w:sz w:val="28"/>
          <w:szCs w:val="28"/>
          <w:lang w:val="uk-UA"/>
        </w:rPr>
      </w:pPr>
    </w:p>
    <w:p w:rsidR="00A54BD0" w:rsidRPr="00DC168B" w:rsidRDefault="00AC32C2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C168B">
        <w:rPr>
          <w:rFonts w:ascii="Times New Roman" w:hAnsi="Times New Roman"/>
          <w:sz w:val="28"/>
          <w:szCs w:val="28"/>
          <w:lang w:val="uk-UA"/>
        </w:rPr>
        <w:t>Дане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підлягає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оприлюдненню.</w:t>
      </w:r>
    </w:p>
    <w:p w:rsidR="00A54BD0" w:rsidRPr="00DC168B" w:rsidRDefault="00A54BD0" w:rsidP="00A54BD0">
      <w:pPr>
        <w:pStyle w:val="af1"/>
        <w:jc w:val="both"/>
        <w:rPr>
          <w:sz w:val="28"/>
          <w:szCs w:val="28"/>
          <w:lang w:val="uk-UA"/>
        </w:rPr>
      </w:pPr>
    </w:p>
    <w:p w:rsidR="00B92F9C" w:rsidRPr="00DC168B" w:rsidRDefault="00B92F9C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C168B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даного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залишаю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собою.</w:t>
      </w:r>
    </w:p>
    <w:p w:rsidR="00B64A24" w:rsidRPr="00DC168B" w:rsidRDefault="00B64A24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31257A" w:rsidRDefault="0031257A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B5314D" w:rsidRDefault="00B5314D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B5314D" w:rsidRDefault="00B5314D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B5314D" w:rsidRPr="00DC168B" w:rsidRDefault="00B5314D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A413EC" w:rsidRPr="00DC168B" w:rsidRDefault="00A413EC" w:rsidP="00A54BD0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C168B">
        <w:rPr>
          <w:rFonts w:ascii="Times New Roman" w:hAnsi="Times New Roman"/>
          <w:b/>
          <w:sz w:val="28"/>
          <w:szCs w:val="28"/>
          <w:lang w:val="uk-UA" w:eastAsia="uk-UA"/>
        </w:rPr>
        <w:t>Керівник</w:t>
      </w:r>
      <w:r w:rsidR="00AF40CB" w:rsidRPr="00DC168B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C168B">
        <w:rPr>
          <w:rFonts w:ascii="Times New Roman" w:hAnsi="Times New Roman"/>
          <w:b/>
          <w:sz w:val="28"/>
          <w:szCs w:val="28"/>
          <w:lang w:val="uk-UA" w:eastAsia="uk-UA"/>
        </w:rPr>
        <w:t>військово-цивільної</w:t>
      </w:r>
      <w:r w:rsidR="00AF40CB" w:rsidRPr="00DC168B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864DA2" w:rsidRPr="006C5B33" w:rsidRDefault="00A413EC" w:rsidP="006C5B33">
      <w:pPr>
        <w:pStyle w:val="af2"/>
        <w:rPr>
          <w:rFonts w:ascii="Times New Roman" w:hAnsi="Times New Roman"/>
          <w:lang w:val="uk-UA"/>
        </w:rPr>
      </w:pPr>
      <w:r w:rsidRPr="00DC168B">
        <w:rPr>
          <w:rFonts w:ascii="Times New Roman" w:hAnsi="Times New Roman"/>
          <w:b/>
          <w:sz w:val="28"/>
          <w:szCs w:val="28"/>
          <w:lang w:val="uk-UA" w:eastAsia="uk-UA"/>
        </w:rPr>
        <w:t>адміністрації</w:t>
      </w:r>
      <w:r w:rsidR="00AF40CB" w:rsidRPr="00DC168B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DF4850" w:rsidRPr="00DC168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DC168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DC168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DC168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DC168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DC168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DC168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A41DE7" w:rsidRPr="00DC168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DC168B">
        <w:rPr>
          <w:rFonts w:ascii="Times New Roman" w:hAnsi="Times New Roman"/>
          <w:b/>
          <w:sz w:val="28"/>
          <w:szCs w:val="28"/>
          <w:lang w:val="uk-UA"/>
        </w:rPr>
        <w:t>Олександр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b/>
          <w:sz w:val="28"/>
          <w:szCs w:val="28"/>
          <w:lang w:val="uk-UA"/>
        </w:rPr>
        <w:t>ЗАЇКА</w:t>
      </w:r>
    </w:p>
    <w:p w:rsidR="008C5AA2" w:rsidRPr="00DC168B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lastRenderedPageBreak/>
        <w:t>Додаток</w:t>
      </w:r>
    </w:p>
    <w:p w:rsidR="00B64A24" w:rsidRPr="00DC168B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розпорядження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керівника</w:t>
      </w:r>
    </w:p>
    <w:p w:rsidR="00B64A24" w:rsidRPr="00DC168B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адміністрації</w:t>
      </w:r>
    </w:p>
    <w:p w:rsidR="00B64A24" w:rsidRPr="00DC168B" w:rsidRDefault="00B64A24" w:rsidP="00A54BD0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міста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Лисичанськ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області</w:t>
      </w:r>
    </w:p>
    <w:p w:rsidR="00AB30DA" w:rsidRPr="00DC168B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C26A8">
        <w:rPr>
          <w:rFonts w:ascii="Times New Roman" w:hAnsi="Times New Roman"/>
          <w:sz w:val="26"/>
          <w:szCs w:val="26"/>
          <w:lang w:val="uk-UA"/>
        </w:rPr>
        <w:t xml:space="preserve">17.09.2020 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C26A8">
        <w:rPr>
          <w:rFonts w:ascii="Times New Roman" w:hAnsi="Times New Roman"/>
          <w:sz w:val="26"/>
          <w:szCs w:val="26"/>
          <w:lang w:val="uk-UA"/>
        </w:rPr>
        <w:t>357</w:t>
      </w:r>
    </w:p>
    <w:p w:rsidR="00FD2C7A" w:rsidRPr="00DC168B" w:rsidRDefault="00FD2C7A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B64A24" w:rsidRPr="00DC168B" w:rsidRDefault="00B64A24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DC168B">
        <w:rPr>
          <w:rFonts w:ascii="Times New Roman" w:hAnsi="Times New Roman"/>
          <w:b/>
          <w:sz w:val="26"/>
          <w:szCs w:val="26"/>
          <w:lang w:val="uk-UA"/>
        </w:rPr>
        <w:t>Програма</w:t>
      </w:r>
    </w:p>
    <w:p w:rsidR="00BF1073" w:rsidRPr="00DC168B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DC168B">
        <w:rPr>
          <w:rFonts w:ascii="Times New Roman" w:hAnsi="Times New Roman"/>
          <w:b/>
          <w:sz w:val="26"/>
          <w:szCs w:val="26"/>
          <w:lang w:val="uk-UA"/>
        </w:rPr>
        <w:t>розвитку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/>
          <w:sz w:val="26"/>
          <w:szCs w:val="26"/>
          <w:lang w:val="uk-UA"/>
        </w:rPr>
        <w:t>фінансової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/>
          <w:sz w:val="26"/>
          <w:szCs w:val="26"/>
          <w:lang w:val="uk-UA"/>
        </w:rPr>
        <w:t>підтримки</w:t>
      </w:r>
    </w:p>
    <w:p w:rsidR="00B64A24" w:rsidRPr="00DC168B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DC168B">
        <w:rPr>
          <w:rFonts w:ascii="Times New Roman" w:hAnsi="Times New Roman"/>
          <w:b/>
          <w:sz w:val="26"/>
          <w:szCs w:val="26"/>
          <w:lang w:val="uk-UA"/>
        </w:rPr>
        <w:t>КНП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/>
          <w:sz w:val="26"/>
          <w:szCs w:val="26"/>
          <w:lang w:val="uk-UA"/>
        </w:rPr>
        <w:t>«Лисичанська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/>
          <w:sz w:val="26"/>
          <w:szCs w:val="26"/>
          <w:lang w:val="uk-UA"/>
        </w:rPr>
        <w:t>багатопрофільна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/>
          <w:sz w:val="26"/>
          <w:szCs w:val="26"/>
          <w:lang w:val="uk-UA"/>
        </w:rPr>
        <w:t>лікарня</w:t>
      </w:r>
      <w:r w:rsidR="00E40876" w:rsidRPr="00DC168B">
        <w:rPr>
          <w:rFonts w:ascii="Times New Roman" w:hAnsi="Times New Roman"/>
          <w:b/>
          <w:sz w:val="26"/>
          <w:szCs w:val="26"/>
          <w:lang w:val="uk-UA"/>
        </w:rPr>
        <w:t>»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/>
          <w:sz w:val="26"/>
          <w:szCs w:val="26"/>
          <w:lang w:val="uk-UA"/>
        </w:rPr>
        <w:t>2020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/>
          <w:sz w:val="26"/>
          <w:szCs w:val="26"/>
          <w:lang w:val="uk-UA"/>
        </w:rPr>
        <w:t>рік</w:t>
      </w:r>
    </w:p>
    <w:p w:rsidR="00360945" w:rsidRPr="00DC168B" w:rsidRDefault="00360945" w:rsidP="00A54BD0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W w:w="9703" w:type="dxa"/>
        <w:tblInd w:w="-1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736"/>
        <w:gridCol w:w="4033"/>
        <w:gridCol w:w="4934"/>
      </w:tblGrid>
      <w:tr w:rsidR="00A54BD0" w:rsidRPr="006C5B33" w:rsidTr="00A54BD0">
        <w:trPr>
          <w:trHeight w:val="62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Ініціатор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DC168B" w:rsidRDefault="00A54BD0" w:rsidP="00351712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Відділ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охорони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здоров’я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351712">
              <w:rPr>
                <w:rFonts w:ascii="Times New Roman" w:hAnsi="Times New Roman"/>
                <w:sz w:val="26"/>
                <w:szCs w:val="26"/>
                <w:lang w:val="uk-UA"/>
              </w:rPr>
              <w:t>військово-цивільної адміністрації міста Лисичанськ Луганської області</w:t>
            </w:r>
          </w:p>
        </w:tc>
      </w:tr>
      <w:tr w:rsidR="00A54BD0" w:rsidRPr="006C5B33" w:rsidTr="00A54BD0">
        <w:trPr>
          <w:trHeight w:val="1366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Підстава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DC168B" w:rsidRDefault="00541E13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«Про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військово-цивільні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адміністрації»,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«Про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державні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фінансові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гарантії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медичного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обслуговування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населення»,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54BD0"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Цивільний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54BD0"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кодекс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54BD0"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України,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54BD0"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Господарський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54BD0"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кодекс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54BD0"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Укр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аїни,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Бюджетний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кодекс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</w:p>
        </w:tc>
      </w:tr>
      <w:tr w:rsidR="00A54BD0" w:rsidRPr="006C5B33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Розробник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DC168B" w:rsidRDefault="00351712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охорони здоров’я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військово-цивільної адміністрації міста Лисичанськ Луганської області</w:t>
            </w:r>
          </w:p>
        </w:tc>
      </w:tr>
      <w:tr w:rsidR="00A54BD0" w:rsidRPr="00351712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Відповідальний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виконавець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51712" w:rsidRDefault="00351712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охорони здоров’я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військово-цивільної адміністрації міста Лисичанськ Луганської області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«Лисичанська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багатопрофільна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лікарня»</w:t>
            </w:r>
          </w:p>
        </w:tc>
      </w:tr>
      <w:tr w:rsidR="00A54BD0" w:rsidRPr="00DC168B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Учасники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6349C"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«Лисичанська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багатопрофільна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лікарня»</w:t>
            </w:r>
          </w:p>
        </w:tc>
      </w:tr>
      <w:tr w:rsidR="00A54BD0" w:rsidRPr="00DC168B" w:rsidTr="00A54BD0">
        <w:trPr>
          <w:trHeight w:val="349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Термін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2020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рік</w:t>
            </w:r>
          </w:p>
        </w:tc>
      </w:tr>
      <w:tr w:rsidR="00A54BD0" w:rsidRPr="00DC168B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Перелік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бюджетів,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які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беруть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участь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виконанні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Місцевий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бюджет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та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інші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джерела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не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заборонені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чинним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законодавством</w:t>
            </w:r>
          </w:p>
        </w:tc>
      </w:tr>
      <w:tr w:rsidR="00A54BD0" w:rsidRPr="00DC168B" w:rsidTr="00A54BD0">
        <w:trPr>
          <w:trHeight w:val="94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Загальний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орієнтований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обсяг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фінансових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ресурсів,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необхідних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Програми,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грн.: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54BD0" w:rsidRPr="00DC168B" w:rsidRDefault="00F37A63" w:rsidP="001C43C2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36 225 375</w:t>
            </w:r>
          </w:p>
        </w:tc>
      </w:tr>
      <w:tr w:rsidR="00A54BD0" w:rsidRPr="00DC168B" w:rsidTr="00A54BD0">
        <w:trPr>
          <w:trHeight w:val="576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9.1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коштів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місцевого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бюджету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DC168B" w:rsidRDefault="001C43C2" w:rsidP="00F37A63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20 783</w:t>
            </w:r>
            <w:r w:rsidR="00F37A63" w:rsidRPr="00DC168B"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491</w:t>
            </w:r>
          </w:p>
        </w:tc>
      </w:tr>
      <w:tr w:rsidR="00A54BD0" w:rsidRPr="00DC168B" w:rsidTr="00A54BD0">
        <w:trPr>
          <w:trHeight w:val="630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9.2.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коштів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місцевого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бюджету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(бюджет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розвитку)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DC168B" w:rsidRDefault="00F37A63" w:rsidP="00541E13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15 441 884</w:t>
            </w:r>
          </w:p>
        </w:tc>
      </w:tr>
    </w:tbl>
    <w:p w:rsidR="00A54BD0" w:rsidRPr="00DC168B" w:rsidRDefault="00A54BD0" w:rsidP="00A54BD0">
      <w:pPr>
        <w:pStyle w:val="af2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A54BD0" w:rsidRPr="00DC168B" w:rsidRDefault="00A54BD0" w:rsidP="00A54BD0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DC168B">
        <w:rPr>
          <w:rFonts w:ascii="Times New Roman" w:hAnsi="Times New Roman"/>
          <w:b/>
          <w:bCs/>
          <w:sz w:val="26"/>
          <w:szCs w:val="26"/>
          <w:lang w:val="uk-UA"/>
        </w:rPr>
        <w:t>1.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/>
          <w:bCs/>
          <w:sz w:val="26"/>
          <w:szCs w:val="26"/>
          <w:lang w:val="uk-UA"/>
        </w:rPr>
        <w:t>Загальні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/>
          <w:bCs/>
          <w:sz w:val="26"/>
          <w:szCs w:val="26"/>
          <w:lang w:val="uk-UA"/>
        </w:rPr>
        <w:t>положення</w:t>
      </w:r>
    </w:p>
    <w:p w:rsidR="00A54BD0" w:rsidRPr="00DC168B" w:rsidRDefault="00A54BD0" w:rsidP="00A54BD0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Стан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це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найважливіший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чинник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соціально-економічного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суспільства.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людини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непересічною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цінністю,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важливе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значення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житті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кожного,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становить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ключовий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аспект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національної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безпеки,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можливості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індивідуального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суспільного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добробуту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благополуччя,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перспективи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стійкого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будь-якої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країни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цілому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кожної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територіальної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одиниці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окремо.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Визначаючи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одним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невід’ємних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прав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людини,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усі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країни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світового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співтовариства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докладають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зусиль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його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збереження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зміцнення.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351712" w:rsidRDefault="00A54BD0" w:rsidP="00AF40C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Головною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метою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галузі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здоров'я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надалі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залишається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наближення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висококваліфікованих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якісних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всіх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верств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населення,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профілактика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раннього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виявлення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захворювань,</w:t>
      </w:r>
      <w:r w:rsidR="00351712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351712" w:rsidRDefault="00351712" w:rsidP="00AF40C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51712" w:rsidRPr="00351712" w:rsidRDefault="00351712" w:rsidP="00351712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DC168B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351712" w:rsidRDefault="00351712" w:rsidP="00AF40C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96861" w:rsidRPr="00DC168B" w:rsidRDefault="00A54BD0" w:rsidP="00351712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підвищення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ресурсів,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DC168B">
        <w:rPr>
          <w:rFonts w:ascii="Times New Roman" w:hAnsi="Times New Roman"/>
          <w:sz w:val="26"/>
          <w:szCs w:val="26"/>
          <w:lang w:val="uk-UA"/>
        </w:rPr>
        <w:t>формування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мотивації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здорового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способу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життя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демографічної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ситуації.</w:t>
      </w:r>
    </w:p>
    <w:p w:rsidR="00A54BD0" w:rsidRPr="00DC168B" w:rsidRDefault="00A54BD0" w:rsidP="0035171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Вторинний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рівень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допомоги,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який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забезпечує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Комунальне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некомерційне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області</w:t>
      </w:r>
      <w:r w:rsidR="00351712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лікарня»</w:t>
      </w:r>
      <w:r w:rsidR="000C5C80" w:rsidRPr="00DC168B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важливою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складовою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частиною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здоров’я.</w:t>
      </w:r>
    </w:p>
    <w:p w:rsidR="00A54BD0" w:rsidRPr="00DC168B" w:rsidRDefault="00A54BD0" w:rsidP="0026349C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Комунальне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некомерційне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області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DC168B">
        <w:rPr>
          <w:rFonts w:ascii="Times New Roman" w:hAnsi="Times New Roman"/>
          <w:sz w:val="26"/>
          <w:szCs w:val="26"/>
          <w:lang w:val="uk-UA"/>
        </w:rPr>
        <w:t xml:space="preserve">(далі - Підприємство) </w:t>
      </w:r>
      <w:r w:rsidRPr="00DC168B">
        <w:rPr>
          <w:rFonts w:ascii="Times New Roman" w:hAnsi="Times New Roman"/>
          <w:sz w:val="26"/>
          <w:szCs w:val="26"/>
          <w:lang w:val="uk-UA"/>
        </w:rPr>
        <w:t>створено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рішенням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(далі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Засновник)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19.12.2019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№81/1154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організаційні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заходи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питань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КНП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перетворення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комунальної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лікувально-профілактичної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установи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Центральна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міська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лікарня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імені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Титова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правонаступником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зазначеного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комунального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</w:t>
      </w:r>
      <w:r w:rsidR="0026349C" w:rsidRPr="00DC168B">
        <w:rPr>
          <w:rFonts w:ascii="Times New Roman" w:hAnsi="Times New Roman"/>
          <w:sz w:val="26"/>
          <w:szCs w:val="26"/>
          <w:lang w:val="uk-UA"/>
        </w:rPr>
        <w:t xml:space="preserve">акладу. </w:t>
      </w:r>
      <w:r w:rsidRPr="00DC168B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господарську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некомерційну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діяльність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спрямовану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соціальних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сфері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здоров’я,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яка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передбачає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отримання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прибутку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нормами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відповідних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законів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спрямовану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досягнення,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збереження,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зміцнення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здоров'я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інші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соціальні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результати,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приймає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участь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виконанні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державних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місцевих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програм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сфері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здоров’я.</w:t>
      </w:r>
    </w:p>
    <w:p w:rsidR="00A54BD0" w:rsidRPr="00DC168B" w:rsidRDefault="00A54BD0" w:rsidP="0026349C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Програ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ма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розроблена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підставі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Закону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військово-цивільні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адміністрації»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03.02.2015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№141-VIII,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Законів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«Основи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законодавства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про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охорону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здоров'я»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19.11.1992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2801-XII,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державні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фінансові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гарантії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обслуговування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населення»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19.10.2017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2168-VIII,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Цивільним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кодексом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16.01.2003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№435-ІV,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Господарським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кодексом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16.01.2003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№436-ІV,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Бюджетним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кодексом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08.07.2010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№2456-VІ,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розпорядженням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КМУ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схвалення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Концепції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реформи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здоров’я»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30.11.2016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1013-р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нормативно-правових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6349C" w:rsidRPr="00DC168B">
        <w:rPr>
          <w:rFonts w:ascii="Times New Roman" w:hAnsi="Times New Roman"/>
          <w:sz w:val="26"/>
          <w:szCs w:val="26"/>
          <w:lang w:val="uk-UA"/>
        </w:rPr>
        <w:t>актів.</w:t>
      </w:r>
    </w:p>
    <w:p w:rsidR="00A54BD0" w:rsidRPr="00DC168B" w:rsidRDefault="00A54BD0" w:rsidP="00A54BD0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Актуальність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26349C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рограми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зумовлена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необхідністю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поліпшення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якості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медичної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матеріально-технічної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бази,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підвищення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престижу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медичних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працівників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їх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соціального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економічного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становища,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забезпечення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планової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екстреної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висококваліфікованої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дорослому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дитячому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населенню.</w:t>
      </w:r>
    </w:p>
    <w:p w:rsidR="00E96861" w:rsidRPr="00DC168B" w:rsidRDefault="00A54BD0" w:rsidP="00AF40C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реформування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(автоматизація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робочих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місць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усіх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лікарів,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їх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медичною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інформаційною</w:t>
      </w:r>
    </w:p>
    <w:p w:rsidR="00A54BD0" w:rsidRPr="00DC168B" w:rsidRDefault="00A54BD0" w:rsidP="00E96861">
      <w:pPr>
        <w:pStyle w:val="af2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системою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приєднанням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4AA4" w:rsidRPr="00DC168B">
        <w:rPr>
          <w:rFonts w:ascii="Times New Roman" w:hAnsi="Times New Roman"/>
          <w:sz w:val="26"/>
          <w:szCs w:val="26"/>
          <w:lang w:val="uk-UA"/>
        </w:rPr>
        <w:t>Інтернет-мережі</w:t>
      </w:r>
      <w:r w:rsidRPr="00DC168B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Cs/>
          <w:color w:val="000000"/>
          <w:sz w:val="26"/>
          <w:szCs w:val="26"/>
          <w:lang w:val="uk-UA"/>
        </w:rPr>
        <w:t>забезпечення</w:t>
      </w:r>
      <w:r w:rsidR="00AF40CB" w:rsidRPr="00DC168B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Cs/>
          <w:color w:val="000000"/>
          <w:sz w:val="26"/>
          <w:szCs w:val="26"/>
          <w:lang w:val="uk-UA"/>
        </w:rPr>
        <w:t>можливості</w:t>
      </w:r>
      <w:r w:rsidR="00AF40CB" w:rsidRPr="00DC168B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Cs/>
          <w:color w:val="000000"/>
          <w:sz w:val="26"/>
          <w:szCs w:val="26"/>
          <w:lang w:val="uk-UA"/>
        </w:rPr>
        <w:t>надання</w:t>
      </w:r>
      <w:r w:rsidR="00AF40CB" w:rsidRPr="00DC168B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DC168B">
        <w:rPr>
          <w:rFonts w:ascii="Times New Roman" w:hAnsi="Times New Roman"/>
          <w:bCs/>
          <w:color w:val="000000"/>
          <w:sz w:val="26"/>
          <w:szCs w:val="26"/>
          <w:lang w:val="uk-UA"/>
        </w:rPr>
        <w:t>телемедичних</w:t>
      </w:r>
      <w:proofErr w:type="spellEnd"/>
      <w:r w:rsidR="000C5C80" w:rsidRPr="00DC168B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Cs/>
          <w:color w:val="000000"/>
          <w:sz w:val="26"/>
          <w:szCs w:val="26"/>
          <w:lang w:val="uk-UA"/>
        </w:rPr>
        <w:t>послуг</w:t>
      </w:r>
      <w:r w:rsidRPr="00DC168B">
        <w:rPr>
          <w:rFonts w:ascii="Times New Roman" w:hAnsi="Times New Roman"/>
          <w:sz w:val="26"/>
          <w:szCs w:val="26"/>
          <w:lang w:val="uk-UA"/>
        </w:rPr>
        <w:t>),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нестачу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субвенції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державного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бюджету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необхідність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зобов’язань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виплати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заробітної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плати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працівникам,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розрахунків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енергоносії,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придбання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медикаментів,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функціональних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призначень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бази,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виникає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гостра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потреба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надані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DC168B">
        <w:rPr>
          <w:rFonts w:ascii="Times New Roman" w:hAnsi="Times New Roman"/>
          <w:sz w:val="26"/>
          <w:szCs w:val="26"/>
          <w:lang w:val="uk-UA"/>
        </w:rPr>
        <w:t xml:space="preserve">Підприємству </w:t>
      </w:r>
      <w:r w:rsidR="0026349C" w:rsidRPr="00DC168B">
        <w:rPr>
          <w:rFonts w:ascii="Times New Roman" w:hAnsi="Times New Roman"/>
          <w:sz w:val="26"/>
          <w:szCs w:val="26"/>
          <w:lang w:val="uk-UA"/>
        </w:rPr>
        <w:t>за рахунок коштів місцевого бюджету.</w:t>
      </w:r>
    </w:p>
    <w:p w:rsidR="00A54BD0" w:rsidRPr="00DC168B" w:rsidRDefault="00A54BD0" w:rsidP="00A54BD0">
      <w:pPr>
        <w:pStyle w:val="af2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A54BD0" w:rsidRPr="00DC168B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</w:pPr>
      <w:r w:rsidRPr="00DC168B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2.</w:t>
      </w:r>
      <w:r w:rsidR="00AF40CB" w:rsidRPr="00DC168B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Проблеми,</w:t>
      </w:r>
      <w:r w:rsidR="00AF40CB" w:rsidRPr="00DC168B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на</w:t>
      </w:r>
      <w:r w:rsidR="00AF40CB" w:rsidRPr="00DC168B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розв’язання</w:t>
      </w:r>
      <w:r w:rsidR="00AF40CB" w:rsidRPr="00DC168B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яких</w:t>
      </w:r>
      <w:r w:rsidR="00AF40CB" w:rsidRPr="00DC168B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спрямована</w:t>
      </w:r>
      <w:r w:rsidR="00AF40CB" w:rsidRPr="00DC168B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Програма,</w:t>
      </w:r>
      <w:r w:rsidR="00AF40CB" w:rsidRPr="00DC168B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шляхи</w:t>
      </w:r>
      <w:r w:rsidR="00AF40CB" w:rsidRPr="00DC168B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та</w:t>
      </w:r>
      <w:r w:rsidR="00AF40CB" w:rsidRPr="00DC168B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способи</w:t>
      </w:r>
      <w:r w:rsidR="00AF40CB" w:rsidRPr="00DC168B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їх</w:t>
      </w:r>
      <w:r w:rsidR="00AF40CB" w:rsidRPr="00DC168B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розв’язання</w:t>
      </w:r>
    </w:p>
    <w:p w:rsidR="00351712" w:rsidRPr="00DC168B" w:rsidRDefault="00A54BD0" w:rsidP="0035171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Основним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підходом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концепції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реформування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створення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належних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умов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якісної,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своєчасної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вторинної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амбулаторно-поліклінічної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(консультативно-діагностичної)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стаціонарної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допомоги.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Одним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основних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реформи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Cs/>
          <w:sz w:val="26"/>
          <w:szCs w:val="26"/>
          <w:lang w:val="uk-UA"/>
        </w:rPr>
        <w:t>проведення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реорганізації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державних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комунальних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закладів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повноцінні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суб’єкти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господарської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комунальні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некомерційні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підприємства.</w:t>
      </w:r>
    </w:p>
    <w:p w:rsidR="00351712" w:rsidRDefault="00351712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51712" w:rsidRDefault="00351712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51712" w:rsidRPr="00351712" w:rsidRDefault="00351712" w:rsidP="00351712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DC168B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351712" w:rsidRDefault="00351712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54BD0" w:rsidRPr="00DC168B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Таким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чином,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подальшому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буде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запроваджено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принцип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«гроші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ходять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пацієнтом»,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інфраструктурою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закладів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іншими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надавачами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послуг.</w:t>
      </w:r>
    </w:p>
    <w:p w:rsidR="00A54BD0" w:rsidRPr="00DC168B" w:rsidRDefault="00A54BD0" w:rsidP="0035171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можливо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впровадженні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нових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інноваційних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методів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лікування,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закупівлі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сучасного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обладнання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матеріальній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мотивації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праці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працівників.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даної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мети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можливо</w:t>
      </w:r>
      <w:r w:rsidR="00351712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умови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раціонального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наявних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фінансових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кадрових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ресурсів,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консолідації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бюджетів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різних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рівнів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послуг,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будуть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надаватися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комунальним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некомерційним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підприємством.</w:t>
      </w:r>
    </w:p>
    <w:p w:rsidR="00A752F2" w:rsidRPr="00DC168B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вторинному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рівні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залишається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низка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питань,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потребують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доопрацювання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вирішення,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саме:</w:t>
      </w:r>
    </w:p>
    <w:p w:rsidR="00A752F2" w:rsidRPr="00DC168B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автоматизація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робочих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місць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усіх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лікарів,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їх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медичною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інформаційною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системою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під’єднанням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Інтернет-мережі,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Cs/>
          <w:sz w:val="26"/>
          <w:szCs w:val="26"/>
          <w:lang w:val="uk-UA"/>
        </w:rPr>
        <w:t>забезпечення</w:t>
      </w:r>
      <w:r w:rsidR="00AF40CB" w:rsidRPr="00DC168B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Cs/>
          <w:sz w:val="26"/>
          <w:szCs w:val="26"/>
          <w:lang w:val="uk-UA"/>
        </w:rPr>
        <w:t>можливості</w:t>
      </w:r>
      <w:r w:rsidR="00AF40CB" w:rsidRPr="00DC168B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Cs/>
          <w:sz w:val="26"/>
          <w:szCs w:val="26"/>
          <w:lang w:val="uk-UA"/>
        </w:rPr>
        <w:t>надання</w:t>
      </w:r>
      <w:r w:rsidR="00AF40CB" w:rsidRPr="00DC168B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proofErr w:type="spellStart"/>
      <w:r w:rsidRPr="00DC168B">
        <w:rPr>
          <w:rFonts w:ascii="Times New Roman" w:hAnsi="Times New Roman"/>
          <w:bCs/>
          <w:sz w:val="26"/>
          <w:szCs w:val="26"/>
          <w:lang w:val="uk-UA"/>
        </w:rPr>
        <w:t>телемедичних</w:t>
      </w:r>
      <w:proofErr w:type="spellEnd"/>
      <w:r w:rsidR="00AF40CB" w:rsidRPr="00DC168B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Cs/>
          <w:sz w:val="26"/>
          <w:szCs w:val="26"/>
          <w:lang w:val="uk-UA"/>
        </w:rPr>
        <w:t>послуг;</w:t>
      </w:r>
    </w:p>
    <w:p w:rsidR="00A752F2" w:rsidRPr="00DC168B" w:rsidRDefault="00A752F2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структурних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підрозділів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лікарськими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засобами,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імунологічними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препаратами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виробами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призначення,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реактивами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діагностичними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системами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невідкладної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усім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хворим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стац</w:t>
      </w:r>
      <w:r w:rsidRPr="00DC168B">
        <w:rPr>
          <w:rFonts w:ascii="Times New Roman" w:hAnsi="Times New Roman"/>
          <w:sz w:val="26"/>
          <w:szCs w:val="26"/>
          <w:lang w:val="uk-UA"/>
        </w:rPr>
        <w:t>іонарного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лікування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населення;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752F2" w:rsidRPr="00DC168B" w:rsidRDefault="00A752F2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подальше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зміцнення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бази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проведення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робіт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ремонту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реконструкції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приміщень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постійне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оновлення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лікувального-діагностичної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апаратури,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обладнан</w:t>
      </w:r>
      <w:r w:rsidRPr="00DC168B">
        <w:rPr>
          <w:rFonts w:ascii="Times New Roman" w:hAnsi="Times New Roman"/>
          <w:sz w:val="26"/>
          <w:szCs w:val="26"/>
          <w:lang w:val="uk-UA"/>
        </w:rPr>
        <w:t>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інструментарію;</w:t>
      </w:r>
    </w:p>
    <w:p w:rsidR="00A54BD0" w:rsidRPr="00DC168B" w:rsidRDefault="00A752F2" w:rsidP="00A752F2">
      <w:pPr>
        <w:pStyle w:val="af2"/>
        <w:ind w:firstLine="708"/>
        <w:jc w:val="both"/>
        <w:rPr>
          <w:rFonts w:ascii="Times New Roman" w:hAnsi="Times New Roman"/>
          <w:color w:val="FF0000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матеріального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стимулювання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працівників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(преміювання,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матеріальної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оздоровлення,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виплата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надбавок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складність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напруженість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роботі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тощо).</w:t>
      </w:r>
      <w:r w:rsidR="00AF40CB" w:rsidRPr="00DC168B">
        <w:rPr>
          <w:rFonts w:ascii="Times New Roman" w:hAnsi="Times New Roman"/>
          <w:color w:val="FF0000"/>
          <w:sz w:val="26"/>
          <w:szCs w:val="26"/>
          <w:lang w:val="uk-UA"/>
        </w:rPr>
        <w:t xml:space="preserve"> </w:t>
      </w:r>
    </w:p>
    <w:p w:rsidR="00A54BD0" w:rsidRPr="00DC168B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color w:val="000000"/>
          <w:sz w:val="26"/>
          <w:szCs w:val="26"/>
          <w:lang w:val="uk-UA"/>
        </w:rPr>
        <w:t>Основним</w:t>
      </w:r>
      <w:r w:rsidR="00AF40CB" w:rsidRPr="00DC168B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lang w:val="uk-UA"/>
        </w:rPr>
        <w:t>медичним</w:t>
      </w:r>
      <w:r w:rsidR="00AF40CB" w:rsidRPr="00DC168B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lang w:val="uk-UA"/>
        </w:rPr>
        <w:t>закладом</w:t>
      </w:r>
      <w:r w:rsidR="00AF40CB" w:rsidRPr="00DC168B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lang w:val="uk-UA"/>
        </w:rPr>
        <w:t>для</w:t>
      </w:r>
      <w:r w:rsidR="00AF40CB" w:rsidRPr="00DC168B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lang w:val="uk-UA"/>
        </w:rPr>
        <w:t>надання</w:t>
      </w:r>
      <w:r w:rsidR="00AF40CB" w:rsidRPr="00DC168B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lang w:val="uk-UA"/>
        </w:rPr>
        <w:t>вторинної</w:t>
      </w:r>
      <w:r w:rsidR="00AF40CB" w:rsidRPr="00DC168B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lang w:val="uk-UA"/>
        </w:rPr>
        <w:t>(спеціалізованої)</w:t>
      </w:r>
      <w:r w:rsidR="00AF40CB" w:rsidRPr="00DC168B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lang w:val="uk-UA"/>
        </w:rPr>
        <w:t>медичної</w:t>
      </w:r>
      <w:r w:rsidR="00AF40CB" w:rsidRPr="00DC168B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lang w:val="uk-UA"/>
        </w:rPr>
        <w:t>допомоги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мешканцям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визначено</w:t>
      </w:r>
      <w:r w:rsidR="00650DE9" w:rsidRPr="00DC168B">
        <w:rPr>
          <w:rFonts w:ascii="Times New Roman" w:hAnsi="Times New Roman"/>
          <w:sz w:val="26"/>
          <w:szCs w:val="26"/>
          <w:lang w:val="uk-UA"/>
        </w:rPr>
        <w:t xml:space="preserve"> Підприємство</w:t>
      </w:r>
      <w:r w:rsidRPr="00DC168B">
        <w:rPr>
          <w:rFonts w:ascii="Times New Roman" w:hAnsi="Times New Roman"/>
          <w:sz w:val="26"/>
          <w:szCs w:val="26"/>
          <w:lang w:val="uk-UA"/>
        </w:rPr>
        <w:t>.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даний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час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50DE9" w:rsidRPr="00DC168B">
        <w:rPr>
          <w:rFonts w:ascii="Times New Roman" w:hAnsi="Times New Roman"/>
          <w:sz w:val="26"/>
          <w:szCs w:val="26"/>
          <w:lang w:val="uk-UA"/>
        </w:rPr>
        <w:t>П</w:t>
      </w:r>
      <w:r w:rsidRPr="00DC168B">
        <w:rPr>
          <w:rFonts w:ascii="Times New Roman" w:hAnsi="Times New Roman"/>
          <w:sz w:val="26"/>
          <w:szCs w:val="26"/>
          <w:lang w:val="uk-UA"/>
        </w:rPr>
        <w:t>ідприємство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багатопрофільним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медичним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закладом,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забезпечене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необхідним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кадровим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потенціалом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матеріально-технічною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базою,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своєму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складі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всі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необхідні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структурні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підрозділи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A54BD0" w:rsidRPr="00DC168B" w:rsidRDefault="00A54BD0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DC168B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DC168B">
        <w:rPr>
          <w:rFonts w:ascii="Times New Roman" w:hAnsi="Times New Roman"/>
          <w:b/>
          <w:bCs/>
          <w:sz w:val="26"/>
          <w:szCs w:val="26"/>
          <w:lang w:val="uk-UA"/>
        </w:rPr>
        <w:t>3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Мета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завдання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C22F8A" w:rsidRPr="00DC168B" w:rsidRDefault="00A54BD0" w:rsidP="00C22F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Основною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метою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створення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фінансове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2020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року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вторинної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населенню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загальній,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спеціалізованій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кваліфікованій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поліклінічній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(консультативно-діагностичній)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стаціонарній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медичній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допомозі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профілем,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відповідно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спеціалізації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лікувального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консультативного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прийому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населення,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також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реалізації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державної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політики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галузі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22F8A" w:rsidRPr="00DC168B">
        <w:rPr>
          <w:rFonts w:ascii="Times New Roman" w:hAnsi="Times New Roman"/>
          <w:sz w:val="26"/>
          <w:szCs w:val="26"/>
          <w:lang w:val="uk-UA"/>
        </w:rPr>
        <w:t xml:space="preserve">здоров’я. </w:t>
      </w:r>
    </w:p>
    <w:p w:rsidR="00650DE9" w:rsidRPr="00DC168B" w:rsidRDefault="00E20C69" w:rsidP="00650DE9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Основними</w:t>
      </w:r>
      <w:r w:rsidR="00C22F8A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завданнями Програми є:</w:t>
      </w:r>
    </w:p>
    <w:p w:rsidR="00650DE9" w:rsidRPr="00DC168B" w:rsidRDefault="00650DE9" w:rsidP="00E20C69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забезпечення надання спеціалізованої стаціонарної медичної допомоги  у визначеному законодавством порядку;</w:t>
      </w:r>
    </w:p>
    <w:p w:rsidR="00650DE9" w:rsidRPr="00DC168B" w:rsidRDefault="00650DE9" w:rsidP="00E20C69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взаємодія з іншими закладами охорони здоров’я з метою забезпечення у наданні третинної (високоспеціалізованої) медичної допомоги з метою своєчасного діагностування та забезпечення  медичної допомоги на різних рівнях та ефективного використання ресурсів системи медичного обслуговування;</w:t>
      </w:r>
    </w:p>
    <w:p w:rsidR="00650DE9" w:rsidRPr="00DC168B" w:rsidRDefault="00650DE9" w:rsidP="00E20C69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 xml:space="preserve">участь у проведенні інформаційної та </w:t>
      </w:r>
      <w:proofErr w:type="spellStart"/>
      <w:r w:rsidRPr="00DC168B">
        <w:rPr>
          <w:rFonts w:ascii="Times New Roman" w:hAnsi="Times New Roman"/>
          <w:sz w:val="26"/>
          <w:szCs w:val="26"/>
          <w:lang w:val="uk-UA"/>
        </w:rPr>
        <w:t>освітньо</w:t>
      </w:r>
      <w:proofErr w:type="spellEnd"/>
      <w:r w:rsidRPr="00DC168B">
        <w:rPr>
          <w:rFonts w:ascii="Times New Roman" w:hAnsi="Times New Roman"/>
          <w:sz w:val="26"/>
          <w:szCs w:val="26"/>
          <w:lang w:val="uk-UA"/>
        </w:rPr>
        <w:t>-роз’яснювальної роботи серед населення щодо формування здорового способу життя;</w:t>
      </w:r>
    </w:p>
    <w:p w:rsidR="00351712" w:rsidRPr="006C5B33" w:rsidRDefault="00E20C69" w:rsidP="00351712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lastRenderedPageBreak/>
        <w:t>покращення кадрового забезпечення шляхом залучення нового персоналу, забезпечення підготовки, перепідготовки та підвищення кваліфікації працівників Підприємства;</w:t>
      </w:r>
    </w:p>
    <w:p w:rsidR="00650DE9" w:rsidRPr="00DC168B" w:rsidRDefault="00650DE9" w:rsidP="00650DE9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 xml:space="preserve">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здоров’я; </w:t>
      </w:r>
    </w:p>
    <w:p w:rsidR="003F048C" w:rsidRPr="00351712" w:rsidRDefault="00650DE9" w:rsidP="003F048C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визначення потреби структурних підрозділів Підприємства та населення у лікарських засобах, виробах медичного призначення, медичному обладнанні для забезпечення населення доступною, своєчасною та якісною медичною допомогою;</w:t>
      </w:r>
    </w:p>
    <w:p w:rsidR="00650DE9" w:rsidRPr="00DC168B" w:rsidRDefault="00650DE9" w:rsidP="00650DE9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моніторинг забезпечення та раціональне використання лікарських засобів, виробів медичного призначення, медичного обладнання та транспортних засобів;</w:t>
      </w:r>
    </w:p>
    <w:p w:rsidR="00650DE9" w:rsidRPr="00DC168B" w:rsidRDefault="00650DE9" w:rsidP="00650DE9">
      <w:pPr>
        <w:pStyle w:val="af2"/>
        <w:numPr>
          <w:ilvl w:val="0"/>
          <w:numId w:val="19"/>
        </w:numPr>
        <w:ind w:left="0" w:firstLine="680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придбання, зберігання, перевезення, знищення, використання наркотичних засобів згідно з вимогами чинного законодавства України;</w:t>
      </w:r>
    </w:p>
    <w:p w:rsidR="00650DE9" w:rsidRPr="00DC168B" w:rsidRDefault="00650DE9" w:rsidP="00650DE9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закупівля, зберігання та використання ресурсів, необхідних для надання медичних послуг, зокрема лікарських засобів (у т.</w:t>
      </w:r>
      <w:r w:rsidR="003F048C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ч. наркотичних засобів та прекурсорів), обладнання та інвентарю;</w:t>
      </w:r>
    </w:p>
    <w:p w:rsidR="00650DE9" w:rsidRPr="00DC168B" w:rsidRDefault="00650DE9" w:rsidP="00650DE9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надання медичних та інших послуг фізичним та юридичним особам на  безоплатній та платній основі у випадках та на умовах, визначених законами України, нормативно-правовими актами Кабінету Міністрів України та виданими на їх виконання нормативними актами місцевих органів  виконавчої влади, а також на підставі та умовах, визначених договорами про медичне обслуговування;</w:t>
      </w:r>
    </w:p>
    <w:p w:rsidR="00650DE9" w:rsidRPr="00DC168B" w:rsidRDefault="00650DE9" w:rsidP="00650DE9">
      <w:pPr>
        <w:pStyle w:val="af2"/>
        <w:numPr>
          <w:ilvl w:val="0"/>
          <w:numId w:val="19"/>
        </w:numPr>
        <w:ind w:left="0" w:firstLine="680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впровадження нових інноваційних методів лікування;</w:t>
      </w:r>
    </w:p>
    <w:p w:rsidR="00650DE9" w:rsidRPr="00DC168B" w:rsidRDefault="00650DE9" w:rsidP="00650DE9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підвищення ефективності використання наявних кадрових, фінансових та матеріальних ресурсів;</w:t>
      </w:r>
    </w:p>
    <w:p w:rsidR="00E20C69" w:rsidRPr="00DC168B" w:rsidRDefault="00E20C69" w:rsidP="00E20C69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здійснення заходів матеріального стимулювання медичних та інших працівників;</w:t>
      </w:r>
    </w:p>
    <w:p w:rsidR="00650DE9" w:rsidRPr="00DC168B" w:rsidRDefault="00C22F8A" w:rsidP="00650DE9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зміцнення матеріально-технічної бази Підприємства</w:t>
      </w:r>
      <w:r w:rsidR="00650DE9" w:rsidRPr="00DC168B">
        <w:rPr>
          <w:rFonts w:ascii="Times New Roman" w:hAnsi="Times New Roman"/>
          <w:sz w:val="26"/>
          <w:szCs w:val="26"/>
          <w:lang w:val="uk-UA"/>
        </w:rPr>
        <w:t>;</w:t>
      </w:r>
    </w:p>
    <w:p w:rsidR="00E20C69" w:rsidRPr="00DC168B" w:rsidRDefault="00C22F8A" w:rsidP="00E20C69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 xml:space="preserve">оновлення лікувально-діагностичної апаратури, медичного обладнання та медичного інструментарію; </w:t>
      </w:r>
    </w:p>
    <w:p w:rsidR="00E20C69" w:rsidRPr="00DC168B" w:rsidRDefault="00C22F8A" w:rsidP="00E20C69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 xml:space="preserve">забезпечення лікарів медичною інформаційною системою та під’єднанням до Інтернет-мережі, забезпечення можливості надання </w:t>
      </w:r>
      <w:proofErr w:type="spellStart"/>
      <w:r w:rsidRPr="00DC168B">
        <w:rPr>
          <w:rFonts w:ascii="Times New Roman" w:hAnsi="Times New Roman"/>
          <w:sz w:val="26"/>
          <w:szCs w:val="26"/>
          <w:lang w:val="uk-UA"/>
        </w:rPr>
        <w:t>телемедичних</w:t>
      </w:r>
      <w:proofErr w:type="spellEnd"/>
      <w:r w:rsidRPr="00DC168B">
        <w:rPr>
          <w:rFonts w:ascii="Times New Roman" w:hAnsi="Times New Roman"/>
          <w:sz w:val="26"/>
          <w:szCs w:val="26"/>
          <w:lang w:val="uk-UA"/>
        </w:rPr>
        <w:t xml:space="preserve"> послуг; </w:t>
      </w:r>
    </w:p>
    <w:p w:rsidR="00650DE9" w:rsidRPr="00DC168B" w:rsidRDefault="00650DE9" w:rsidP="003F048C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 xml:space="preserve">оплата поточних ремонтів </w:t>
      </w:r>
      <w:r w:rsidR="003F048C" w:rsidRPr="00DC168B">
        <w:rPr>
          <w:rFonts w:ascii="Times New Roman" w:hAnsi="Times New Roman"/>
          <w:sz w:val="26"/>
          <w:szCs w:val="26"/>
          <w:lang w:val="uk-UA"/>
        </w:rPr>
        <w:t>та реконструкцій Підприємства.</w:t>
      </w:r>
    </w:p>
    <w:p w:rsidR="00650DE9" w:rsidRPr="00DC168B" w:rsidRDefault="00650DE9" w:rsidP="00650DE9">
      <w:pPr>
        <w:pStyle w:val="af2"/>
        <w:ind w:left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54BD0" w:rsidRPr="00DC168B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DC168B">
        <w:rPr>
          <w:rFonts w:ascii="Times New Roman" w:hAnsi="Times New Roman"/>
          <w:b/>
          <w:sz w:val="26"/>
          <w:szCs w:val="26"/>
          <w:lang w:val="uk-UA"/>
        </w:rPr>
        <w:t>4</w:t>
      </w:r>
      <w:r w:rsidR="00A54BD0" w:rsidRPr="00DC168B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sz w:val="26"/>
          <w:szCs w:val="26"/>
          <w:lang w:val="uk-UA"/>
        </w:rPr>
        <w:t>Заходи,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sz w:val="26"/>
          <w:szCs w:val="26"/>
          <w:lang w:val="uk-UA"/>
        </w:rPr>
        <w:t>спрямовані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sz w:val="26"/>
          <w:szCs w:val="26"/>
          <w:lang w:val="uk-UA"/>
        </w:rPr>
        <w:t>реалізацію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p w:rsidR="00E20C69" w:rsidRPr="00DC168B" w:rsidRDefault="00A54BD0" w:rsidP="00E20C69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завдань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вимагає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об’єднання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зусиль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адміністрації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міста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Лисичанськ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DC168B">
        <w:rPr>
          <w:rFonts w:ascii="Times New Roman" w:hAnsi="Times New Roman"/>
          <w:sz w:val="26"/>
          <w:szCs w:val="26"/>
          <w:lang w:val="uk-UA"/>
        </w:rPr>
        <w:t>області</w:t>
      </w:r>
      <w:r w:rsidRPr="00DC168B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керівників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підприємств,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установ,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організацій,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що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здійснюють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діяльність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території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DC168B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реалізації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наступних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заходів:</w:t>
      </w:r>
    </w:p>
    <w:p w:rsidR="00E96861" w:rsidRPr="00DC168B" w:rsidRDefault="00A54BD0" w:rsidP="00E20C69">
      <w:pPr>
        <w:pStyle w:val="af2"/>
        <w:numPr>
          <w:ilvl w:val="0"/>
          <w:numId w:val="19"/>
        </w:numPr>
        <w:ind w:left="0" w:firstLine="680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пріоритетний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розвиток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допомоги;</w:t>
      </w:r>
    </w:p>
    <w:p w:rsidR="00A752F2" w:rsidRPr="00DC168B" w:rsidRDefault="00A54BD0" w:rsidP="00E20C69">
      <w:pPr>
        <w:pStyle w:val="af2"/>
        <w:numPr>
          <w:ilvl w:val="0"/>
          <w:numId w:val="19"/>
        </w:numPr>
        <w:ind w:left="0" w:firstLine="680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підвищення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мотивації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праці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працівників,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виплати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заробітної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плати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нарах</w:t>
      </w:r>
      <w:r w:rsidR="00A752F2" w:rsidRPr="00DC168B">
        <w:rPr>
          <w:rFonts w:ascii="Times New Roman" w:hAnsi="Times New Roman"/>
          <w:sz w:val="26"/>
          <w:szCs w:val="26"/>
          <w:lang w:val="uk-UA"/>
        </w:rPr>
        <w:t>увань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DC168B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DC168B">
        <w:rPr>
          <w:rFonts w:ascii="Times New Roman" w:hAnsi="Times New Roman"/>
          <w:sz w:val="26"/>
          <w:szCs w:val="26"/>
          <w:lang w:val="uk-UA"/>
        </w:rPr>
        <w:t>неї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DC168B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DC168B">
        <w:rPr>
          <w:rFonts w:ascii="Times New Roman" w:hAnsi="Times New Roman"/>
          <w:sz w:val="26"/>
          <w:szCs w:val="26"/>
          <w:lang w:val="uk-UA"/>
        </w:rPr>
        <w:t>повному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DC168B">
        <w:rPr>
          <w:rFonts w:ascii="Times New Roman" w:hAnsi="Times New Roman"/>
          <w:sz w:val="26"/>
          <w:szCs w:val="26"/>
          <w:lang w:val="uk-UA"/>
        </w:rPr>
        <w:t>обсязі;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752F2" w:rsidRPr="00DC168B" w:rsidRDefault="00A54BD0" w:rsidP="00A752F2">
      <w:pPr>
        <w:pStyle w:val="af2"/>
        <w:numPr>
          <w:ilvl w:val="0"/>
          <w:numId w:val="19"/>
        </w:numPr>
        <w:ind w:left="0" w:firstLine="680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придбання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предметів,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матеріалів,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обладнання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інвентарю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підприємства;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3F048C" w:rsidRPr="00DC168B" w:rsidRDefault="00A54BD0" w:rsidP="00A752F2">
      <w:pPr>
        <w:pStyle w:val="af2"/>
        <w:numPr>
          <w:ilvl w:val="0"/>
          <w:numId w:val="19"/>
        </w:numPr>
        <w:ind w:left="0" w:firstLine="680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продуктами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харчування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пацієнтів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стаціонарних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відділень;</w:t>
      </w:r>
    </w:p>
    <w:p w:rsidR="00A752F2" w:rsidRPr="00DC168B" w:rsidRDefault="00A54BD0" w:rsidP="00A752F2">
      <w:pPr>
        <w:pStyle w:val="af2"/>
        <w:numPr>
          <w:ilvl w:val="0"/>
          <w:numId w:val="19"/>
        </w:numPr>
        <w:ind w:left="0" w:firstLine="680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послуг,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тому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числі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комун</w:t>
      </w:r>
      <w:r w:rsidR="00A752F2" w:rsidRPr="00DC168B">
        <w:rPr>
          <w:rFonts w:ascii="Times New Roman" w:hAnsi="Times New Roman"/>
          <w:sz w:val="26"/>
          <w:szCs w:val="26"/>
          <w:lang w:val="uk-UA"/>
        </w:rPr>
        <w:t>альних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DC168B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DC168B">
        <w:rPr>
          <w:rFonts w:ascii="Times New Roman" w:hAnsi="Times New Roman"/>
          <w:sz w:val="26"/>
          <w:szCs w:val="26"/>
          <w:lang w:val="uk-UA"/>
        </w:rPr>
        <w:t>енергоносіїв;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54BD0" w:rsidRPr="00DC168B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видатків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відрядження,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метою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підвищення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кваліфікації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персоналу;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54BD0" w:rsidRPr="00DC168B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проведення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виплат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населенню,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саме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відшкодування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DC168B">
        <w:rPr>
          <w:rFonts w:ascii="Times New Roman" w:hAnsi="Times New Roman"/>
          <w:sz w:val="26"/>
          <w:szCs w:val="26"/>
          <w:lang w:val="uk-UA"/>
        </w:rPr>
        <w:t>вартості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витрат,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пов’язаних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відпуском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лікарських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засобів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рецептами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безкоштовно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пільгових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умовах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громадянам,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мають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це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право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чинного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законодавства;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752F2" w:rsidRDefault="00A54BD0" w:rsidP="00A752F2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DC168B">
        <w:rPr>
          <w:rFonts w:ascii="Times New Roman" w:hAnsi="Times New Roman"/>
          <w:sz w:val="26"/>
          <w:szCs w:val="26"/>
          <w:lang w:val="uk-UA"/>
        </w:rPr>
        <w:t>поточних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DC168B">
        <w:rPr>
          <w:rFonts w:ascii="Times New Roman" w:hAnsi="Times New Roman"/>
          <w:sz w:val="26"/>
          <w:szCs w:val="26"/>
          <w:lang w:val="uk-UA"/>
        </w:rPr>
        <w:t>видатків;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6C5B33" w:rsidRPr="00DD4FC7" w:rsidRDefault="006C5B33" w:rsidP="006C5B33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DC168B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6C5B33" w:rsidRPr="00DC168B" w:rsidRDefault="006C5B33" w:rsidP="00A752F2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752F2" w:rsidRPr="006C5B33" w:rsidRDefault="00A54BD0" w:rsidP="00DD4FC7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удосконалення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бази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підприємства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відповідно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світових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стандартів,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запровадження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правових,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економічних,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управлінських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механізмів,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конституційних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прав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громадян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охорону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здоров’я,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саме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оснащення</w:t>
      </w:r>
      <w:r w:rsidR="006C5B33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C5B33">
        <w:rPr>
          <w:rFonts w:ascii="Times New Roman" w:hAnsi="Times New Roman"/>
          <w:sz w:val="26"/>
          <w:szCs w:val="26"/>
          <w:lang w:val="uk-UA"/>
        </w:rPr>
        <w:t>структурних</w:t>
      </w:r>
      <w:r w:rsidR="00AF40CB" w:rsidRPr="006C5B33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C5B33">
        <w:rPr>
          <w:rFonts w:ascii="Times New Roman" w:hAnsi="Times New Roman"/>
          <w:sz w:val="26"/>
          <w:szCs w:val="26"/>
          <w:lang w:val="uk-UA"/>
        </w:rPr>
        <w:t>підрозділів</w:t>
      </w:r>
      <w:r w:rsidR="00AF40CB" w:rsidRPr="006C5B33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C5B33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6C5B33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C5B33">
        <w:rPr>
          <w:rFonts w:ascii="Times New Roman" w:hAnsi="Times New Roman"/>
          <w:sz w:val="26"/>
          <w:szCs w:val="26"/>
          <w:lang w:val="uk-UA"/>
        </w:rPr>
        <w:t>медичною</w:t>
      </w:r>
      <w:r w:rsidR="00AF40CB" w:rsidRPr="006C5B33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C5B33">
        <w:rPr>
          <w:rFonts w:ascii="Times New Roman" w:hAnsi="Times New Roman"/>
          <w:sz w:val="26"/>
          <w:szCs w:val="26"/>
          <w:lang w:val="uk-UA"/>
        </w:rPr>
        <w:t>апаратурою,</w:t>
      </w:r>
      <w:r w:rsidR="00DD4FC7" w:rsidRPr="006C5B33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C5B33">
        <w:rPr>
          <w:rFonts w:ascii="Times New Roman" w:hAnsi="Times New Roman"/>
          <w:sz w:val="26"/>
          <w:szCs w:val="26"/>
          <w:lang w:val="uk-UA"/>
        </w:rPr>
        <w:t>обладнанням</w:t>
      </w:r>
      <w:r w:rsidR="00AF40CB" w:rsidRPr="006C5B33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C5B33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6C5B33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C5B33">
        <w:rPr>
          <w:rFonts w:ascii="Times New Roman" w:hAnsi="Times New Roman"/>
          <w:sz w:val="26"/>
          <w:szCs w:val="26"/>
          <w:lang w:val="uk-UA"/>
        </w:rPr>
        <w:t>інструментарієм</w:t>
      </w:r>
      <w:r w:rsidR="00AF40CB" w:rsidRPr="006C5B33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C5B33">
        <w:rPr>
          <w:rFonts w:ascii="Times New Roman" w:hAnsi="Times New Roman"/>
          <w:sz w:val="26"/>
          <w:szCs w:val="26"/>
          <w:lang w:val="uk-UA"/>
        </w:rPr>
        <w:t>відповідно</w:t>
      </w:r>
      <w:r w:rsidR="00AF40CB" w:rsidRPr="006C5B33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C5B33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6C5B33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C5B33">
        <w:rPr>
          <w:rFonts w:ascii="Times New Roman" w:hAnsi="Times New Roman"/>
          <w:sz w:val="26"/>
          <w:szCs w:val="26"/>
          <w:lang w:val="uk-UA"/>
        </w:rPr>
        <w:t>табеля</w:t>
      </w:r>
      <w:r w:rsidR="00AF40CB" w:rsidRPr="006C5B33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C5B33">
        <w:rPr>
          <w:rFonts w:ascii="Times New Roman" w:hAnsi="Times New Roman"/>
          <w:sz w:val="26"/>
          <w:szCs w:val="26"/>
          <w:lang w:val="uk-UA"/>
        </w:rPr>
        <w:t>оснащення;</w:t>
      </w:r>
      <w:r w:rsidR="00AF40CB" w:rsidRPr="006C5B33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2670E5" w:rsidRPr="00DC168B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проведення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DC168B">
        <w:rPr>
          <w:rFonts w:ascii="Times New Roman" w:hAnsi="Times New Roman"/>
          <w:sz w:val="26"/>
          <w:szCs w:val="26"/>
          <w:lang w:val="uk-UA"/>
        </w:rPr>
        <w:t>капітальних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DC168B">
        <w:rPr>
          <w:rFonts w:ascii="Times New Roman" w:hAnsi="Times New Roman"/>
          <w:sz w:val="26"/>
          <w:szCs w:val="26"/>
          <w:lang w:val="uk-UA"/>
        </w:rPr>
        <w:t>ремонтів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DC168B">
        <w:rPr>
          <w:rFonts w:ascii="Times New Roman" w:hAnsi="Times New Roman"/>
          <w:sz w:val="26"/>
          <w:szCs w:val="26"/>
          <w:lang w:val="uk-UA"/>
        </w:rPr>
        <w:t>реконструкцій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відповідно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670E5" w:rsidRPr="00DC168B">
        <w:rPr>
          <w:rFonts w:ascii="Times New Roman" w:hAnsi="Times New Roman"/>
          <w:sz w:val="26"/>
          <w:szCs w:val="26"/>
          <w:lang w:val="uk-UA"/>
        </w:rPr>
        <w:t>потреби;</w:t>
      </w:r>
    </w:p>
    <w:p w:rsidR="00A54BD0" w:rsidRPr="00DC168B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персоніфікованого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електронного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реєстру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громадян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сучасних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інформаційних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DC168B">
        <w:rPr>
          <w:rFonts w:ascii="Times New Roman" w:hAnsi="Times New Roman"/>
          <w:sz w:val="26"/>
          <w:szCs w:val="26"/>
          <w:lang w:val="uk-UA"/>
        </w:rPr>
        <w:t>телемедичних</w:t>
      </w:r>
      <w:proofErr w:type="spellEnd"/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технологій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A54BD0" w:rsidRPr="00DC168B" w:rsidRDefault="00A54BD0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DC168B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DC168B">
        <w:rPr>
          <w:rFonts w:ascii="Times New Roman" w:hAnsi="Times New Roman"/>
          <w:b/>
          <w:bCs/>
          <w:sz w:val="26"/>
          <w:szCs w:val="26"/>
          <w:lang w:val="uk-UA"/>
        </w:rPr>
        <w:t>5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Обсяг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джерела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фінансування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A752F2" w:rsidRPr="00DC168B" w:rsidRDefault="00A54BD0" w:rsidP="00A752F2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Фінансове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здійснюється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відповідно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законодавства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рахунок</w:t>
      </w:r>
      <w:r w:rsidRPr="00DC168B">
        <w:rPr>
          <w:rFonts w:ascii="Times New Roman" w:hAnsi="Times New Roman"/>
          <w:bCs/>
          <w:sz w:val="26"/>
          <w:szCs w:val="26"/>
          <w:lang w:val="uk-UA"/>
        </w:rPr>
        <w:t>:</w:t>
      </w:r>
    </w:p>
    <w:p w:rsidR="00A752F2" w:rsidRPr="00DC168B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місцевого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бюджету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використанням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програмно-цільового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методу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(за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бюджетною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програмою);</w:t>
      </w:r>
    </w:p>
    <w:p w:rsidR="00A752F2" w:rsidRPr="00DC168B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коштів,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отриманих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підприємством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платних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послуг;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54BD0" w:rsidRPr="00DC168B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джерел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заборонених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України.</w:t>
      </w:r>
    </w:p>
    <w:p w:rsidR="00A752F2" w:rsidRPr="00DC168B" w:rsidRDefault="003F048C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Підприємство </w:t>
      </w:r>
      <w:r w:rsidRPr="00DC168B">
        <w:rPr>
          <w:rFonts w:ascii="Times New Roman" w:hAnsi="Times New Roman"/>
          <w:sz w:val="26"/>
          <w:szCs w:val="26"/>
          <w:lang w:val="uk-UA"/>
        </w:rPr>
        <w:t>включено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мережі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головного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розпорядника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відділу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D4FC7">
        <w:rPr>
          <w:rFonts w:ascii="Times New Roman" w:hAnsi="Times New Roman"/>
          <w:sz w:val="26"/>
          <w:szCs w:val="26"/>
          <w:lang w:val="uk-UA"/>
        </w:rPr>
        <w:t>військово-цивільної адміністрації міста Лисичанськ Луганської області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використовує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виділені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кошти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планом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використання.</w:t>
      </w:r>
    </w:p>
    <w:p w:rsidR="00A752F2" w:rsidRPr="00DC168B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Кошти,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отримані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результатами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діяльності,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використовуються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Підприємством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запланованих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Програми.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повному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обсязі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можливе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умови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стабіль</w:t>
      </w:r>
      <w:r w:rsidR="00A752F2" w:rsidRPr="00DC168B">
        <w:rPr>
          <w:rFonts w:ascii="Times New Roman" w:hAnsi="Times New Roman"/>
          <w:sz w:val="26"/>
          <w:szCs w:val="26"/>
          <w:lang w:val="uk-UA"/>
        </w:rPr>
        <w:t>ного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DC168B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DC168B">
        <w:rPr>
          <w:rFonts w:ascii="Times New Roman" w:hAnsi="Times New Roman"/>
          <w:sz w:val="26"/>
          <w:szCs w:val="26"/>
          <w:lang w:val="uk-UA"/>
        </w:rPr>
        <w:t>її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DC168B">
        <w:rPr>
          <w:rFonts w:ascii="Times New Roman" w:hAnsi="Times New Roman"/>
          <w:sz w:val="26"/>
          <w:szCs w:val="26"/>
          <w:lang w:val="uk-UA"/>
        </w:rPr>
        <w:t>складових.</w:t>
      </w:r>
    </w:p>
    <w:p w:rsidR="00A752F2" w:rsidRPr="00DC168B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Обсяг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визначається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щороку,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виходячи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конкретних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</w:t>
      </w:r>
      <w:r w:rsidR="00A752F2" w:rsidRPr="00DC168B">
        <w:rPr>
          <w:rFonts w:ascii="Times New Roman" w:hAnsi="Times New Roman"/>
          <w:sz w:val="26"/>
          <w:szCs w:val="26"/>
          <w:lang w:val="uk-UA"/>
        </w:rPr>
        <w:t>авдань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DC168B">
        <w:rPr>
          <w:rFonts w:ascii="Times New Roman" w:hAnsi="Times New Roman"/>
          <w:sz w:val="26"/>
          <w:szCs w:val="26"/>
          <w:lang w:val="uk-UA"/>
        </w:rPr>
        <w:t>реальних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DC168B">
        <w:rPr>
          <w:rFonts w:ascii="Times New Roman" w:hAnsi="Times New Roman"/>
          <w:sz w:val="26"/>
          <w:szCs w:val="26"/>
          <w:lang w:val="uk-UA"/>
        </w:rPr>
        <w:t>можливостей.</w:t>
      </w:r>
    </w:p>
    <w:p w:rsidR="00A54BD0" w:rsidRPr="00DC168B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Фінансова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підтримка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безповоротною.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color w:val="373737"/>
          <w:sz w:val="26"/>
          <w:szCs w:val="26"/>
          <w:lang w:val="uk-UA"/>
        </w:rPr>
        <w:t>Обсяги</w:t>
      </w:r>
      <w:r w:rsidR="00AF40CB" w:rsidRPr="00DC168B">
        <w:rPr>
          <w:rFonts w:ascii="Times New Roman" w:hAnsi="Times New Roman"/>
          <w:color w:val="373737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color w:val="373737"/>
          <w:sz w:val="26"/>
          <w:szCs w:val="26"/>
          <w:lang w:val="uk-UA"/>
        </w:rPr>
        <w:t>фінансування</w:t>
      </w:r>
      <w:r w:rsidR="00AF40CB" w:rsidRPr="00DC168B">
        <w:rPr>
          <w:rFonts w:ascii="Times New Roman" w:hAnsi="Times New Roman"/>
          <w:color w:val="373737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color w:val="373737"/>
          <w:sz w:val="26"/>
          <w:szCs w:val="26"/>
          <w:lang w:val="uk-UA"/>
        </w:rPr>
        <w:t>Програми</w:t>
      </w:r>
      <w:r w:rsidR="00AF40CB" w:rsidRPr="00DC168B">
        <w:rPr>
          <w:rFonts w:ascii="Times New Roman" w:hAnsi="Times New Roman"/>
          <w:color w:val="373737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color w:val="373737"/>
          <w:sz w:val="26"/>
          <w:szCs w:val="26"/>
          <w:lang w:val="uk-UA"/>
        </w:rPr>
        <w:t>шляхом</w:t>
      </w:r>
      <w:r w:rsidR="00AF40CB" w:rsidRPr="00DC168B">
        <w:rPr>
          <w:rFonts w:ascii="Times New Roman" w:hAnsi="Times New Roman"/>
          <w:color w:val="373737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color w:val="373737"/>
          <w:sz w:val="26"/>
          <w:szCs w:val="26"/>
          <w:lang w:val="uk-UA"/>
        </w:rPr>
        <w:t>надання</w:t>
      </w:r>
      <w:r w:rsidR="00AF40CB" w:rsidRPr="00DC168B">
        <w:rPr>
          <w:rFonts w:ascii="Times New Roman" w:hAnsi="Times New Roman"/>
          <w:color w:val="373737"/>
          <w:sz w:val="26"/>
          <w:szCs w:val="26"/>
          <w:lang w:val="uk-UA"/>
        </w:rPr>
        <w:t xml:space="preserve"> </w:t>
      </w:r>
      <w:r w:rsidR="00BE2A41" w:rsidRPr="00DC168B">
        <w:rPr>
          <w:rFonts w:ascii="Times New Roman" w:hAnsi="Times New Roman"/>
          <w:color w:val="373737"/>
          <w:sz w:val="26"/>
          <w:szCs w:val="26"/>
          <w:lang w:val="uk-UA"/>
        </w:rPr>
        <w:t>фінансової</w:t>
      </w:r>
      <w:r w:rsidR="00AF40CB" w:rsidRPr="00DC168B">
        <w:rPr>
          <w:rFonts w:ascii="Times New Roman" w:hAnsi="Times New Roman"/>
          <w:color w:val="373737"/>
          <w:sz w:val="26"/>
          <w:szCs w:val="26"/>
          <w:lang w:val="uk-UA"/>
        </w:rPr>
        <w:t xml:space="preserve"> </w:t>
      </w:r>
      <w:r w:rsidR="00BE2A41" w:rsidRPr="00DC168B">
        <w:rPr>
          <w:rFonts w:ascii="Times New Roman" w:hAnsi="Times New Roman"/>
          <w:color w:val="373737"/>
          <w:sz w:val="26"/>
          <w:szCs w:val="26"/>
          <w:lang w:val="uk-UA"/>
        </w:rPr>
        <w:t>підтримки</w:t>
      </w:r>
      <w:r w:rsidR="00AF40CB" w:rsidRPr="00DC168B">
        <w:rPr>
          <w:rFonts w:ascii="Times New Roman" w:hAnsi="Times New Roman"/>
          <w:color w:val="373737"/>
          <w:sz w:val="26"/>
          <w:szCs w:val="26"/>
          <w:lang w:val="uk-UA"/>
        </w:rPr>
        <w:t xml:space="preserve"> </w:t>
      </w:r>
      <w:r w:rsidR="00BE2A41" w:rsidRPr="00DC168B">
        <w:rPr>
          <w:rFonts w:ascii="Times New Roman" w:hAnsi="Times New Roman"/>
          <w:color w:val="373737"/>
          <w:sz w:val="26"/>
          <w:szCs w:val="26"/>
          <w:lang w:val="uk-UA"/>
        </w:rPr>
        <w:t>на</w:t>
      </w:r>
      <w:r w:rsidR="00AF40CB" w:rsidRPr="00DC168B">
        <w:rPr>
          <w:rFonts w:ascii="Times New Roman" w:hAnsi="Times New Roman"/>
          <w:color w:val="373737"/>
          <w:sz w:val="26"/>
          <w:szCs w:val="26"/>
          <w:lang w:val="uk-UA"/>
        </w:rPr>
        <w:t xml:space="preserve"> </w:t>
      </w:r>
      <w:r w:rsidR="00BE2A41" w:rsidRPr="00DC168B">
        <w:rPr>
          <w:rFonts w:ascii="Times New Roman" w:hAnsi="Times New Roman"/>
          <w:color w:val="373737"/>
          <w:sz w:val="26"/>
          <w:szCs w:val="26"/>
          <w:lang w:val="uk-UA"/>
        </w:rPr>
        <w:t>2020</w:t>
      </w:r>
      <w:r w:rsidR="00AF40CB" w:rsidRPr="00DC168B">
        <w:rPr>
          <w:rFonts w:ascii="Times New Roman" w:hAnsi="Times New Roman"/>
          <w:color w:val="373737"/>
          <w:sz w:val="26"/>
          <w:szCs w:val="26"/>
          <w:lang w:val="uk-UA"/>
        </w:rPr>
        <w:t xml:space="preserve"> </w:t>
      </w:r>
      <w:r w:rsidR="00BE2A41" w:rsidRPr="00DC168B">
        <w:rPr>
          <w:rFonts w:ascii="Times New Roman" w:hAnsi="Times New Roman"/>
          <w:color w:val="373737"/>
          <w:sz w:val="26"/>
          <w:szCs w:val="26"/>
          <w:lang w:val="uk-UA"/>
        </w:rPr>
        <w:t>рік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наведені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планах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цієї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Програми.</w:t>
      </w:r>
    </w:p>
    <w:p w:rsidR="00A54BD0" w:rsidRPr="00DC168B" w:rsidRDefault="00A54BD0" w:rsidP="00A54BD0">
      <w:pPr>
        <w:pStyle w:val="af2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</w:p>
    <w:p w:rsidR="00A54BD0" w:rsidRPr="00DC168B" w:rsidRDefault="00A752F2" w:rsidP="00A752F2">
      <w:pPr>
        <w:pStyle w:val="af2"/>
        <w:jc w:val="center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DC168B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6</w:t>
      </w:r>
      <w:r w:rsidR="00A54BD0" w:rsidRPr="00DC168B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 w:rsidRPr="00DC168B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Очікувані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результати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від</w:t>
      </w:r>
      <w:r w:rsidR="00AF40CB" w:rsidRPr="00DC168B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реалізації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A54BD0" w:rsidRPr="00DC168B" w:rsidRDefault="00A54BD0" w:rsidP="00BE2A41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Виконання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заходів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Програми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сприятиме:</w:t>
      </w:r>
    </w:p>
    <w:p w:rsidR="00A752F2" w:rsidRPr="00DC168B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забезпеченню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вчасного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безперебійного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обслуговування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A752F2" w:rsidRPr="00DC168B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покращенню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загальної,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кваліфікованої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поліклінічної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(консультативно-діагностичної)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стаціонарної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профілем;</w:t>
      </w:r>
    </w:p>
    <w:p w:rsidR="00BE2A41" w:rsidRPr="00DC168B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зниженню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захворюваності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смертності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A752F2" w:rsidRPr="00DC168B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покращенню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бази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підприємства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амбулаторних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стаціонарних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підрозділів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DC168B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медичною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апаратурою,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DC168B">
        <w:rPr>
          <w:rFonts w:ascii="Times New Roman" w:hAnsi="Times New Roman"/>
          <w:sz w:val="26"/>
          <w:szCs w:val="26"/>
          <w:lang w:val="uk-UA"/>
        </w:rPr>
        <w:t>обладнанням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інструментарієм</w:t>
      </w:r>
      <w:r w:rsidR="00A752F2" w:rsidRPr="00DC168B">
        <w:rPr>
          <w:rFonts w:ascii="Times New Roman" w:hAnsi="Times New Roman"/>
          <w:sz w:val="26"/>
          <w:szCs w:val="26"/>
          <w:lang w:val="uk-UA"/>
        </w:rPr>
        <w:t>;</w:t>
      </w:r>
    </w:p>
    <w:p w:rsidR="00AF40CB" w:rsidRPr="00DC168B" w:rsidRDefault="00A54BD0" w:rsidP="003F048C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підвищенню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укомплектованості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кваліфікованими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медичними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кадрами;</w:t>
      </w:r>
    </w:p>
    <w:p w:rsidR="00A752F2" w:rsidRPr="00DC168B" w:rsidRDefault="00A54BD0" w:rsidP="00AF40CB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забезпеченню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своєчасності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розрахунків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недопущення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виникнен</w:t>
      </w:r>
      <w:r w:rsidR="00A752F2" w:rsidRPr="00DC168B">
        <w:rPr>
          <w:rFonts w:ascii="Times New Roman" w:hAnsi="Times New Roman"/>
          <w:sz w:val="26"/>
          <w:szCs w:val="26"/>
          <w:lang w:val="uk-UA"/>
        </w:rPr>
        <w:t>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DC168B">
        <w:rPr>
          <w:rFonts w:ascii="Times New Roman" w:hAnsi="Times New Roman"/>
          <w:sz w:val="26"/>
          <w:szCs w:val="26"/>
          <w:lang w:val="uk-UA"/>
        </w:rPr>
        <w:t>заборгованості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DC168B">
        <w:rPr>
          <w:rFonts w:ascii="Times New Roman" w:hAnsi="Times New Roman"/>
          <w:sz w:val="26"/>
          <w:szCs w:val="26"/>
          <w:lang w:val="uk-UA"/>
        </w:rPr>
        <w:t>П</w:t>
      </w:r>
      <w:r w:rsidR="00A752F2" w:rsidRPr="00DC168B">
        <w:rPr>
          <w:rFonts w:ascii="Times New Roman" w:hAnsi="Times New Roman"/>
          <w:sz w:val="26"/>
          <w:szCs w:val="26"/>
          <w:lang w:val="uk-UA"/>
        </w:rPr>
        <w:t>ідприємства;</w:t>
      </w:r>
    </w:p>
    <w:p w:rsidR="00A752F2" w:rsidRPr="00DC168B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підвищенню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роботи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DC168B">
        <w:rPr>
          <w:rFonts w:ascii="Times New Roman" w:hAnsi="Times New Roman"/>
          <w:sz w:val="26"/>
          <w:szCs w:val="26"/>
          <w:lang w:val="uk-UA"/>
        </w:rPr>
        <w:t>Підприємства</w:t>
      </w:r>
      <w:r w:rsidRPr="00DC168B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подоланню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несприятливих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демографічних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тенденцій;</w:t>
      </w:r>
    </w:p>
    <w:p w:rsidR="00A752F2" w:rsidRPr="00DC168B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покращенню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ранньої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діагностики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захворювань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серцево-судинної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системи,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онкологічної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патології,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що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знизить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показники;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BE2A41" w:rsidRPr="00DC168B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поліпшенню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стаціонарного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лікування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пільгових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категорій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A752F2" w:rsidRPr="00DC168B" w:rsidRDefault="00A54BD0" w:rsidP="003F048C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формуванню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доступних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високоякісних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амбулат</w:t>
      </w:r>
      <w:r w:rsidR="00A752F2" w:rsidRPr="00DC168B">
        <w:rPr>
          <w:rFonts w:ascii="Times New Roman" w:hAnsi="Times New Roman"/>
          <w:sz w:val="26"/>
          <w:szCs w:val="26"/>
          <w:lang w:val="uk-UA"/>
        </w:rPr>
        <w:t>орному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DC168B">
        <w:rPr>
          <w:rFonts w:ascii="Times New Roman" w:hAnsi="Times New Roman"/>
          <w:sz w:val="26"/>
          <w:szCs w:val="26"/>
          <w:lang w:val="uk-UA"/>
        </w:rPr>
        <w:t>стаціонарному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DC168B">
        <w:rPr>
          <w:rFonts w:ascii="Times New Roman" w:hAnsi="Times New Roman"/>
          <w:sz w:val="26"/>
          <w:szCs w:val="26"/>
          <w:lang w:val="uk-UA"/>
        </w:rPr>
        <w:t>рівнях.</w:t>
      </w:r>
    </w:p>
    <w:p w:rsidR="00A54BD0" w:rsidRDefault="00A54BD0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DD4FC7" w:rsidRDefault="00DD4FC7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DD4FC7" w:rsidRPr="00DD4FC7" w:rsidRDefault="00DD4FC7" w:rsidP="00DD4FC7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DC168B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DD4FC7" w:rsidRPr="00DC168B" w:rsidRDefault="00DD4FC7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DC168B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DC168B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7</w:t>
      </w:r>
      <w:r w:rsidR="00A54BD0" w:rsidRPr="00DC168B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 w:rsidRPr="00DC168B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Координація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контроль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за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ходом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виконання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A54BD0" w:rsidRPr="00DC168B" w:rsidRDefault="00A54BD0" w:rsidP="00A752F2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Реалізація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заходів,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передбачених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Програмою,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покладається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на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="003F048C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Підприємство.</w:t>
      </w:r>
    </w:p>
    <w:p w:rsidR="00A54BD0" w:rsidRPr="00DC168B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Координацію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контроль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ходом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DC168B">
        <w:rPr>
          <w:rFonts w:ascii="Times New Roman" w:hAnsi="Times New Roman"/>
          <w:sz w:val="26"/>
          <w:szCs w:val="26"/>
          <w:lang w:val="uk-UA"/>
        </w:rPr>
        <w:t>«</w:t>
      </w:r>
      <w:r w:rsidRPr="00DC168B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DC168B">
        <w:rPr>
          <w:rFonts w:ascii="Times New Roman" w:hAnsi="Times New Roman"/>
          <w:sz w:val="26"/>
          <w:szCs w:val="26"/>
          <w:lang w:val="uk-UA"/>
        </w:rPr>
        <w:t xml:space="preserve">розвитку та </w:t>
      </w:r>
      <w:r w:rsidRPr="00DC168B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КНП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2020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рік</w:t>
      </w:r>
      <w:r w:rsidR="003F048C" w:rsidRPr="00DC168B">
        <w:rPr>
          <w:rFonts w:ascii="Times New Roman" w:hAnsi="Times New Roman"/>
          <w:sz w:val="26"/>
          <w:szCs w:val="26"/>
          <w:lang w:val="uk-UA"/>
        </w:rPr>
        <w:t>»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відділ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здоров’я</w:t>
      </w:r>
      <w:r w:rsidR="00DD4FC7">
        <w:rPr>
          <w:rFonts w:ascii="Times New Roman" w:hAnsi="Times New Roman"/>
          <w:sz w:val="26"/>
          <w:szCs w:val="26"/>
          <w:lang w:val="uk-UA"/>
        </w:rPr>
        <w:t xml:space="preserve"> військово-цивільної адміністрації міста Лисичанськ Луганської області.</w:t>
      </w:r>
    </w:p>
    <w:p w:rsidR="00A54BD0" w:rsidRPr="00DC168B" w:rsidRDefault="00DD4FC7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В</w:t>
      </w:r>
      <w:r w:rsidRPr="00DC168B">
        <w:rPr>
          <w:rFonts w:ascii="Times New Roman" w:hAnsi="Times New Roman"/>
          <w:sz w:val="26"/>
          <w:szCs w:val="26"/>
          <w:lang w:val="uk-UA"/>
        </w:rPr>
        <w:t>ідділ охорони здоров’я</w:t>
      </w:r>
      <w:r>
        <w:rPr>
          <w:rFonts w:ascii="Times New Roman" w:hAnsi="Times New Roman"/>
          <w:sz w:val="26"/>
          <w:szCs w:val="26"/>
          <w:lang w:val="uk-UA"/>
        </w:rPr>
        <w:t xml:space="preserve"> військово-цивільної адміністрації міста Лисичанськ Луганської області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проводить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аналіз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фінансово-господарської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3059A" w:rsidRPr="00DC168B">
        <w:rPr>
          <w:rFonts w:ascii="Times New Roman" w:hAnsi="Times New Roman"/>
          <w:sz w:val="26"/>
          <w:szCs w:val="26"/>
          <w:lang w:val="uk-UA"/>
        </w:rPr>
        <w:t>П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ідприємства,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стану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надає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пропозиції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щодо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коригування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суми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3F048C" w:rsidRPr="00DD4FC7" w:rsidRDefault="00A54BD0" w:rsidP="00DD4FC7">
      <w:pPr>
        <w:pStyle w:val="af2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При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необхідності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коригування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Програми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до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неї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можуть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бути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внесені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зміни.</w:t>
      </w:r>
    </w:p>
    <w:p w:rsidR="003F048C" w:rsidRPr="00DC168B" w:rsidRDefault="003F048C" w:rsidP="003F048C">
      <w:pPr>
        <w:pStyle w:val="af2"/>
        <w:ind w:left="6372" w:firstLine="708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A54BD0" w:rsidRPr="00DC168B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DC168B">
        <w:rPr>
          <w:rFonts w:ascii="Times New Roman" w:hAnsi="Times New Roman"/>
          <w:b/>
          <w:sz w:val="26"/>
          <w:szCs w:val="26"/>
          <w:lang w:val="uk-UA"/>
        </w:rPr>
        <w:t>8</w:t>
      </w:r>
      <w:r w:rsidR="00A54BD0" w:rsidRPr="00DC168B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sz w:val="26"/>
          <w:szCs w:val="26"/>
          <w:lang w:val="uk-UA"/>
        </w:rPr>
        <w:t>Прикінцеві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sz w:val="26"/>
          <w:szCs w:val="26"/>
          <w:lang w:val="uk-UA"/>
        </w:rPr>
        <w:t>положення</w:t>
      </w:r>
    </w:p>
    <w:p w:rsidR="00A54BD0" w:rsidRPr="00DC168B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мету,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шляхи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2020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стратегічні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прогнозовані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обсяги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фінансового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забезпечення.</w:t>
      </w:r>
    </w:p>
    <w:p w:rsidR="00A54BD0" w:rsidRPr="00DC168B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відкритий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характер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може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доповнюватись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(змінюватись)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установленому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чинним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порядку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залежності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поточного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моменту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(прийняття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нових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нормативних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актів,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затвердження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доповнення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регіональних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програм,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змінних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фінансово-господарських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громади).</w:t>
      </w:r>
    </w:p>
    <w:p w:rsidR="00A54BD0" w:rsidRPr="00DC168B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розрахована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1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завдання,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направлені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адаптованих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міста,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буде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здійснюватися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співпраці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4313E" w:rsidRPr="00DC168B">
        <w:rPr>
          <w:rFonts w:ascii="Times New Roman" w:hAnsi="Times New Roman"/>
          <w:sz w:val="26"/>
          <w:szCs w:val="26"/>
          <w:lang w:val="uk-UA"/>
        </w:rPr>
        <w:t xml:space="preserve">військово-цивільної організації міста Лисичанськ Луганської області </w:t>
      </w:r>
      <w:r w:rsidRPr="00DC168B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визначених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напрямках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діяльності.</w:t>
      </w:r>
    </w:p>
    <w:p w:rsidR="00D4313E" w:rsidRPr="00DC168B" w:rsidRDefault="00D4313E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06076" w:rsidRPr="00DC168B" w:rsidRDefault="00A752F2" w:rsidP="00D4313E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DC168B">
        <w:rPr>
          <w:rFonts w:ascii="Times New Roman" w:hAnsi="Times New Roman"/>
          <w:b/>
          <w:sz w:val="26"/>
          <w:szCs w:val="26"/>
          <w:lang w:val="uk-UA"/>
        </w:rPr>
        <w:t>9</w:t>
      </w:r>
      <w:r w:rsidR="00A54BD0" w:rsidRPr="00DC168B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sz w:val="26"/>
          <w:szCs w:val="26"/>
          <w:lang w:val="uk-UA"/>
        </w:rPr>
        <w:t>План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sz w:val="26"/>
          <w:szCs w:val="26"/>
          <w:lang w:val="uk-UA"/>
        </w:rPr>
        <w:t>заходів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tbl>
      <w:tblPr>
        <w:tblW w:w="10053" w:type="dxa"/>
        <w:jc w:val="center"/>
        <w:tblLook w:val="04A0" w:firstRow="1" w:lastRow="0" w:firstColumn="1" w:lastColumn="0" w:noHBand="0" w:noVBand="1"/>
      </w:tblPr>
      <w:tblGrid>
        <w:gridCol w:w="506"/>
        <w:gridCol w:w="2022"/>
        <w:gridCol w:w="3362"/>
        <w:gridCol w:w="1308"/>
        <w:gridCol w:w="1228"/>
        <w:gridCol w:w="1627"/>
      </w:tblGrid>
      <w:tr w:rsidR="00A54BD0" w:rsidRPr="00DC168B" w:rsidTr="001C43C2">
        <w:trPr>
          <w:trHeight w:val="924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BD0" w:rsidRPr="00DC168B" w:rsidRDefault="00A54BD0" w:rsidP="00A752F2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168B">
              <w:rPr>
                <w:rFonts w:ascii="Times New Roman" w:hAnsi="Times New Roman"/>
                <w:b/>
                <w:lang w:val="uk-UA"/>
              </w:rPr>
              <w:t>№</w:t>
            </w:r>
            <w:r w:rsidR="00AF40CB" w:rsidRPr="00DC168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b/>
                <w:lang w:val="uk-UA"/>
              </w:rPr>
              <w:t>з/п</w:t>
            </w:r>
          </w:p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BD0" w:rsidRPr="00DC168B" w:rsidRDefault="00A54BD0" w:rsidP="00A752F2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168B">
              <w:rPr>
                <w:rFonts w:ascii="Times New Roman" w:hAnsi="Times New Roman"/>
                <w:b/>
                <w:lang w:val="uk-UA"/>
              </w:rPr>
              <w:t>Назва</w:t>
            </w:r>
            <w:r w:rsidR="00AF40CB" w:rsidRPr="00DC168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b/>
                <w:lang w:val="uk-UA"/>
              </w:rPr>
              <w:t>напряму</w:t>
            </w:r>
            <w:r w:rsidR="00AF40CB" w:rsidRPr="00DC168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b/>
                <w:lang w:val="uk-UA"/>
              </w:rPr>
              <w:t>діяльності</w:t>
            </w:r>
            <w:r w:rsidR="00AF40CB" w:rsidRPr="00DC168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b/>
                <w:lang w:val="uk-UA"/>
              </w:rPr>
              <w:t>(пріоритетні</w:t>
            </w:r>
            <w:r w:rsidR="00AF40CB" w:rsidRPr="00DC168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b/>
                <w:lang w:val="uk-UA"/>
              </w:rPr>
              <w:t>завдання)</w:t>
            </w:r>
          </w:p>
        </w:tc>
        <w:tc>
          <w:tcPr>
            <w:tcW w:w="3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BD0" w:rsidRPr="00DC168B" w:rsidRDefault="00A54BD0" w:rsidP="00A752F2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168B">
              <w:rPr>
                <w:rFonts w:ascii="Times New Roman" w:hAnsi="Times New Roman"/>
                <w:b/>
                <w:lang w:val="uk-UA"/>
              </w:rPr>
              <w:t>Перелік</w:t>
            </w:r>
            <w:r w:rsidR="00AF40CB" w:rsidRPr="00DC168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b/>
                <w:lang w:val="uk-UA"/>
              </w:rPr>
              <w:t>заходів</w:t>
            </w:r>
            <w:r w:rsidR="00AF40CB" w:rsidRPr="00DC168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b/>
                <w:lang w:val="uk-UA"/>
              </w:rPr>
              <w:t>Програми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BD0" w:rsidRPr="00DC168B" w:rsidRDefault="00A54BD0" w:rsidP="00A752F2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168B">
              <w:rPr>
                <w:rFonts w:ascii="Times New Roman" w:hAnsi="Times New Roman"/>
                <w:b/>
                <w:lang w:val="uk-UA"/>
              </w:rPr>
              <w:t>Строк</w:t>
            </w:r>
            <w:r w:rsidR="00AF40CB" w:rsidRPr="00DC168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b/>
                <w:lang w:val="uk-UA"/>
              </w:rPr>
              <w:t>виконання</w:t>
            </w:r>
            <w:r w:rsidR="00AF40CB" w:rsidRPr="00DC168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b/>
                <w:lang w:val="uk-UA"/>
              </w:rPr>
              <w:t>заходу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BD0" w:rsidRPr="00DC168B" w:rsidRDefault="00A54BD0" w:rsidP="00A752F2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168B">
              <w:rPr>
                <w:rFonts w:ascii="Times New Roman" w:hAnsi="Times New Roman"/>
                <w:b/>
                <w:lang w:val="uk-UA"/>
              </w:rPr>
              <w:t>Джерела</w:t>
            </w:r>
            <w:r w:rsidR="00AF40CB" w:rsidRPr="00DC168B">
              <w:rPr>
                <w:rFonts w:ascii="Times New Roman" w:hAnsi="Times New Roman"/>
                <w:b/>
                <w:lang w:val="uk-UA"/>
              </w:rPr>
              <w:t xml:space="preserve"> </w:t>
            </w:r>
            <w:proofErr w:type="spellStart"/>
            <w:r w:rsidR="00DD4AD8" w:rsidRPr="00DC168B">
              <w:rPr>
                <w:rFonts w:ascii="Times New Roman" w:hAnsi="Times New Roman"/>
                <w:b/>
                <w:lang w:val="uk-UA"/>
              </w:rPr>
              <w:t>фінансу-</w:t>
            </w:r>
            <w:r w:rsidRPr="00DC168B">
              <w:rPr>
                <w:rFonts w:ascii="Times New Roman" w:hAnsi="Times New Roman"/>
                <w:b/>
                <w:lang w:val="uk-UA"/>
              </w:rPr>
              <w:t>вання</w:t>
            </w:r>
            <w:proofErr w:type="spellEnd"/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BD0" w:rsidRPr="00DC168B" w:rsidRDefault="00A54BD0" w:rsidP="00A752F2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168B">
              <w:rPr>
                <w:rFonts w:ascii="Times New Roman" w:hAnsi="Times New Roman"/>
                <w:b/>
                <w:lang w:val="uk-UA"/>
              </w:rPr>
              <w:t>Орієнтовні</w:t>
            </w:r>
            <w:r w:rsidR="00AF40CB" w:rsidRPr="00DC168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b/>
                <w:lang w:val="uk-UA"/>
              </w:rPr>
              <w:t>обсяги</w:t>
            </w:r>
            <w:r w:rsidR="00AF40CB" w:rsidRPr="00DC168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b/>
                <w:lang w:val="uk-UA"/>
              </w:rPr>
              <w:t>фінансування</w:t>
            </w:r>
            <w:r w:rsidR="00AF40CB" w:rsidRPr="00DC168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b/>
                <w:lang w:val="uk-UA"/>
              </w:rPr>
              <w:t>(вартість),</w:t>
            </w:r>
            <w:r w:rsidR="00AF40CB" w:rsidRPr="00DC168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b/>
                <w:lang w:val="uk-UA"/>
              </w:rPr>
              <w:t>тис.</w:t>
            </w:r>
            <w:r w:rsidR="00AF40CB" w:rsidRPr="00DC168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b/>
                <w:lang w:val="uk-UA"/>
              </w:rPr>
              <w:t>гривень</w:t>
            </w:r>
          </w:p>
        </w:tc>
      </w:tr>
      <w:tr w:rsidR="00A54BD0" w:rsidRPr="00DC168B" w:rsidTr="001C43C2">
        <w:trPr>
          <w:trHeight w:val="1089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54BD0" w:rsidRPr="00DC168B" w:rsidRDefault="00A54BD0" w:rsidP="00BE4406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54BD0" w:rsidRPr="00DC168B" w:rsidRDefault="00A54BD0" w:rsidP="004C23AC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Видатки</w:t>
            </w:r>
            <w:r w:rsidR="00AF40CB" w:rsidRPr="00DC168B">
              <w:rPr>
                <w:rFonts w:ascii="Times New Roman" w:hAnsi="Times New Roman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lang w:val="uk-UA"/>
              </w:rPr>
              <w:t>на</w:t>
            </w:r>
            <w:r w:rsidR="00AF40CB" w:rsidRPr="00DC168B">
              <w:rPr>
                <w:rFonts w:ascii="Times New Roman" w:hAnsi="Times New Roman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lang w:val="uk-UA"/>
              </w:rPr>
              <w:t>оплату</w:t>
            </w:r>
            <w:r w:rsidR="00AF40CB" w:rsidRPr="00DC168B">
              <w:rPr>
                <w:rFonts w:ascii="Times New Roman" w:hAnsi="Times New Roman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lang w:val="uk-UA"/>
              </w:rPr>
              <w:t>праці</w:t>
            </w:r>
            <w:r w:rsidR="00AF40CB" w:rsidRPr="00DC168B">
              <w:rPr>
                <w:rFonts w:ascii="Times New Roman" w:hAnsi="Times New Roman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lang w:val="uk-UA"/>
              </w:rPr>
              <w:t>та</w:t>
            </w:r>
            <w:r w:rsidR="00AF40CB" w:rsidRPr="00DC168B">
              <w:rPr>
                <w:rFonts w:ascii="Times New Roman" w:hAnsi="Times New Roman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lang w:val="uk-UA"/>
              </w:rPr>
              <w:t>нарахування</w:t>
            </w:r>
            <w:r w:rsidR="00AF40CB" w:rsidRPr="00DC168B">
              <w:rPr>
                <w:rFonts w:ascii="Times New Roman" w:hAnsi="Times New Roman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lang w:val="uk-UA"/>
              </w:rPr>
              <w:t>на</w:t>
            </w:r>
            <w:r w:rsidR="00AF40CB" w:rsidRPr="00DC168B">
              <w:rPr>
                <w:rFonts w:ascii="Times New Roman" w:hAnsi="Times New Roman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lang w:val="uk-UA"/>
              </w:rPr>
              <w:t>заробітну</w:t>
            </w:r>
            <w:r w:rsidR="00AF40CB" w:rsidRPr="00DC168B">
              <w:rPr>
                <w:rFonts w:ascii="Times New Roman" w:hAnsi="Times New Roman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lang w:val="uk-UA"/>
              </w:rPr>
              <w:t>плату</w:t>
            </w:r>
            <w:r w:rsidR="00AF40CB" w:rsidRPr="00DC168B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4BD0" w:rsidRPr="00DC168B" w:rsidRDefault="00A54BD0" w:rsidP="00FC0B06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згідно</w:t>
            </w:r>
            <w:r w:rsidR="00AF40CB" w:rsidRPr="00DC168B">
              <w:rPr>
                <w:rFonts w:ascii="Times New Roman" w:hAnsi="Times New Roman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lang w:val="uk-UA"/>
              </w:rPr>
              <w:t>штатного</w:t>
            </w:r>
            <w:r w:rsidR="00AF40CB" w:rsidRPr="00DC168B">
              <w:rPr>
                <w:rFonts w:ascii="Times New Roman" w:hAnsi="Times New Roman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lang w:val="uk-UA"/>
              </w:rPr>
              <w:t>розпису,</w:t>
            </w:r>
            <w:r w:rsidR="00AF40CB" w:rsidRPr="00DC168B">
              <w:rPr>
                <w:rFonts w:ascii="Times New Roman" w:hAnsi="Times New Roman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lang w:val="uk-UA"/>
              </w:rPr>
              <w:t>тарифікаційних</w:t>
            </w:r>
            <w:r w:rsidR="00AF40CB" w:rsidRPr="00DC168B">
              <w:rPr>
                <w:rFonts w:ascii="Times New Roman" w:hAnsi="Times New Roman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lang w:val="uk-UA"/>
              </w:rPr>
              <w:t>списків</w:t>
            </w:r>
            <w:r w:rsidR="00AF40CB" w:rsidRPr="00DC168B">
              <w:rPr>
                <w:rFonts w:ascii="Times New Roman" w:hAnsi="Times New Roman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lang w:val="uk-UA"/>
              </w:rPr>
              <w:t>працівників,</w:t>
            </w:r>
            <w:r w:rsidR="00AF40CB" w:rsidRPr="00DC168B">
              <w:rPr>
                <w:rFonts w:ascii="Times New Roman" w:hAnsi="Times New Roman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lang w:val="uk-UA"/>
              </w:rPr>
              <w:t>доплат</w:t>
            </w:r>
            <w:r w:rsidR="00AF40CB" w:rsidRPr="00DC168B">
              <w:rPr>
                <w:rFonts w:ascii="Times New Roman" w:hAnsi="Times New Roman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lang w:val="uk-UA"/>
              </w:rPr>
              <w:t>та</w:t>
            </w:r>
            <w:r w:rsidR="00AF40CB" w:rsidRPr="00DC168B">
              <w:rPr>
                <w:rFonts w:ascii="Times New Roman" w:hAnsi="Times New Roman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lang w:val="uk-UA"/>
              </w:rPr>
              <w:t>надбавок</w:t>
            </w:r>
            <w:r w:rsidR="00AF40CB" w:rsidRPr="00DC168B">
              <w:rPr>
                <w:rFonts w:ascii="Times New Roman" w:hAnsi="Times New Roman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lang w:val="uk-UA"/>
              </w:rPr>
              <w:t>відповідно</w:t>
            </w:r>
            <w:r w:rsidR="00AF40CB" w:rsidRPr="00DC168B">
              <w:rPr>
                <w:rFonts w:ascii="Times New Roman" w:hAnsi="Times New Roman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lang w:val="uk-UA"/>
              </w:rPr>
              <w:t>до</w:t>
            </w:r>
            <w:r w:rsidR="00AF40CB" w:rsidRPr="00DC168B">
              <w:rPr>
                <w:rFonts w:ascii="Times New Roman" w:hAnsi="Times New Roman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lang w:val="uk-UA"/>
              </w:rPr>
              <w:t>чинного</w:t>
            </w:r>
            <w:r w:rsidR="00AF40CB" w:rsidRPr="00DC168B">
              <w:rPr>
                <w:rFonts w:ascii="Times New Roman" w:hAnsi="Times New Roman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lang w:val="uk-UA"/>
              </w:rPr>
              <w:t>законодавства</w:t>
            </w:r>
            <w:r w:rsidR="00AF40CB" w:rsidRPr="00DC168B">
              <w:rPr>
                <w:rFonts w:ascii="Times New Roman" w:hAnsi="Times New Roman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lang w:val="uk-UA"/>
              </w:rPr>
              <w:t>(заробітна</w:t>
            </w:r>
            <w:r w:rsidR="00AF40CB" w:rsidRPr="00DC168B">
              <w:rPr>
                <w:rFonts w:ascii="Times New Roman" w:hAnsi="Times New Roman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lang w:val="uk-UA"/>
              </w:rPr>
              <w:t>плата</w:t>
            </w:r>
            <w:r w:rsidR="00AF40CB" w:rsidRPr="00DC168B">
              <w:rPr>
                <w:rFonts w:ascii="Times New Roman" w:hAnsi="Times New Roman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lang w:val="uk-UA"/>
              </w:rPr>
              <w:t>і</w:t>
            </w:r>
            <w:r w:rsidR="00AF40CB" w:rsidRPr="00DC168B">
              <w:rPr>
                <w:rFonts w:ascii="Times New Roman" w:hAnsi="Times New Roman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lang w:val="uk-UA"/>
              </w:rPr>
              <w:t>нарахування</w:t>
            </w:r>
            <w:r w:rsidR="00AF40CB" w:rsidRPr="00DC168B">
              <w:rPr>
                <w:rFonts w:ascii="Times New Roman" w:hAnsi="Times New Roman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lang w:val="uk-UA"/>
              </w:rPr>
              <w:t>на</w:t>
            </w:r>
            <w:r w:rsidR="00AF40CB" w:rsidRPr="00DC168B">
              <w:rPr>
                <w:rFonts w:ascii="Times New Roman" w:hAnsi="Times New Roman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lang w:val="uk-UA"/>
              </w:rPr>
              <w:t>заробітну</w:t>
            </w:r>
            <w:r w:rsidR="00AF40CB" w:rsidRPr="00DC168B">
              <w:rPr>
                <w:rFonts w:ascii="Times New Roman" w:hAnsi="Times New Roman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lang w:val="uk-UA"/>
              </w:rPr>
              <w:t>плату)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BD0" w:rsidRPr="00DC168B" w:rsidRDefault="00A54BD0" w:rsidP="004C23AC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54BD0" w:rsidRPr="00DC168B" w:rsidRDefault="00A54BD0" w:rsidP="004C23AC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кошти</w:t>
            </w:r>
            <w:r w:rsidR="00AF40CB" w:rsidRPr="00DC168B">
              <w:rPr>
                <w:rFonts w:ascii="Times New Roman" w:hAnsi="Times New Roman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lang w:val="uk-UA"/>
              </w:rPr>
              <w:t>місцевого</w:t>
            </w:r>
            <w:r w:rsidR="00AF40CB" w:rsidRPr="00DC168B">
              <w:rPr>
                <w:rFonts w:ascii="Times New Roman" w:hAnsi="Times New Roman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lang w:val="uk-UA"/>
              </w:rPr>
              <w:t>бюджету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4BD0" w:rsidRPr="00DC168B" w:rsidRDefault="00A54BD0" w:rsidP="00BE4406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5</w:t>
            </w:r>
            <w:r w:rsidR="00AF40CB" w:rsidRPr="00DC168B">
              <w:rPr>
                <w:rFonts w:ascii="Times New Roman" w:hAnsi="Times New Roman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lang w:val="uk-UA"/>
              </w:rPr>
              <w:t>261,362</w:t>
            </w:r>
          </w:p>
        </w:tc>
      </w:tr>
      <w:tr w:rsidR="00FC0B06" w:rsidRPr="00DC168B" w:rsidTr="00DC01D2">
        <w:trPr>
          <w:trHeight w:val="5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0B06" w:rsidRPr="00DC168B" w:rsidRDefault="00FC0B06" w:rsidP="00BE4406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0B06" w:rsidRPr="00DC168B" w:rsidRDefault="00FC0B06" w:rsidP="004C23AC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Придбання предметів, матеріалів, обладнання та інвентарю</w:t>
            </w:r>
          </w:p>
        </w:tc>
        <w:tc>
          <w:tcPr>
            <w:tcW w:w="336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FC0B06" w:rsidRPr="00DC168B" w:rsidRDefault="00FC0B06" w:rsidP="00FC0B06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 xml:space="preserve">придбання предметів, матеріалів, обладнання та інвентарю; 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0B06" w:rsidRPr="00DC168B" w:rsidRDefault="00FC0B06" w:rsidP="004C23AC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0B06" w:rsidRPr="00DC168B" w:rsidRDefault="00FC0B06" w:rsidP="004C23AC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кошти місцевого бюджету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0B06" w:rsidRPr="00DC168B" w:rsidRDefault="00B5314D" w:rsidP="00BE4406">
            <w:pPr>
              <w:pStyle w:val="af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911,936</w:t>
            </w:r>
          </w:p>
        </w:tc>
      </w:tr>
      <w:tr w:rsidR="00FC0B06" w:rsidRPr="00DC168B" w:rsidTr="001E03E8">
        <w:trPr>
          <w:trHeight w:val="141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0B06" w:rsidRPr="00DC168B" w:rsidRDefault="00FC0B06" w:rsidP="00BE4406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0B06" w:rsidRPr="00DC168B" w:rsidRDefault="00FC0B06" w:rsidP="004C23AC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0B06" w:rsidRPr="00DC168B" w:rsidRDefault="00FC0B06" w:rsidP="00FC0B06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обладнання для медичної реабілітації дорослих з ураженням опорно-рухового апарату та нервової системи та для стаціонарної паліативної медичної допомоги дорослим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0B06" w:rsidRPr="00DC168B" w:rsidRDefault="00FC0B06" w:rsidP="004C23AC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0B06" w:rsidRPr="00DC168B" w:rsidRDefault="00FC0B06" w:rsidP="004C23AC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0B06" w:rsidRPr="00DC168B" w:rsidRDefault="00FC0B06" w:rsidP="00BE4406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26,000</w:t>
            </w:r>
          </w:p>
        </w:tc>
      </w:tr>
      <w:tr w:rsidR="00FC0B06" w:rsidRPr="00DC168B" w:rsidTr="001E03E8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06" w:rsidRPr="00DC168B" w:rsidRDefault="00FC0B06" w:rsidP="00BE4406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B06" w:rsidRPr="00DC168B" w:rsidRDefault="00FC0B06" w:rsidP="004C23AC">
            <w:pPr>
              <w:pStyle w:val="af2"/>
              <w:jc w:val="both"/>
              <w:rPr>
                <w:rFonts w:ascii="Times New Roman" w:hAnsi="Times New Roman"/>
                <w:b/>
                <w:lang w:val="uk-UA"/>
              </w:rPr>
            </w:pPr>
            <w:r w:rsidRPr="00DC168B">
              <w:rPr>
                <w:rFonts w:ascii="Times New Roman" w:hAnsi="Times New Roman"/>
                <w:b/>
                <w:lang w:val="uk-UA"/>
              </w:rPr>
              <w:t>Всього по пункту 2: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0B06" w:rsidRPr="00DC168B" w:rsidRDefault="00B5314D" w:rsidP="00B5314D">
            <w:pPr>
              <w:pStyle w:val="af2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937,936</w:t>
            </w:r>
          </w:p>
        </w:tc>
      </w:tr>
    </w:tbl>
    <w:p w:rsidR="00A06076" w:rsidRPr="00DC168B" w:rsidRDefault="00A06076" w:rsidP="00A752F2">
      <w:pPr>
        <w:pStyle w:val="af2"/>
        <w:rPr>
          <w:rFonts w:ascii="Times New Roman" w:hAnsi="Times New Roman"/>
          <w:lang w:val="uk-UA"/>
        </w:rPr>
      </w:pPr>
    </w:p>
    <w:p w:rsidR="00D4313E" w:rsidRPr="00DC168B" w:rsidRDefault="00D4313E" w:rsidP="00A752F2">
      <w:pPr>
        <w:pStyle w:val="af2"/>
        <w:rPr>
          <w:rFonts w:ascii="Times New Roman" w:hAnsi="Times New Roman"/>
          <w:lang w:val="uk-UA"/>
        </w:rPr>
      </w:pPr>
    </w:p>
    <w:p w:rsidR="00D4313E" w:rsidRDefault="00D4313E" w:rsidP="00A752F2">
      <w:pPr>
        <w:pStyle w:val="af2"/>
        <w:rPr>
          <w:rFonts w:ascii="Times New Roman" w:hAnsi="Times New Roman"/>
          <w:lang w:val="uk-UA"/>
        </w:rPr>
      </w:pPr>
    </w:p>
    <w:p w:rsidR="00DD4FC7" w:rsidRDefault="00DD4FC7" w:rsidP="00A752F2">
      <w:pPr>
        <w:pStyle w:val="af2"/>
        <w:rPr>
          <w:rFonts w:ascii="Times New Roman" w:hAnsi="Times New Roman"/>
          <w:lang w:val="uk-UA"/>
        </w:rPr>
      </w:pPr>
    </w:p>
    <w:p w:rsidR="00DD4FC7" w:rsidRDefault="00DD4FC7" w:rsidP="00A752F2">
      <w:pPr>
        <w:pStyle w:val="af2"/>
        <w:rPr>
          <w:rFonts w:ascii="Times New Roman" w:hAnsi="Times New Roman"/>
          <w:lang w:val="uk-UA"/>
        </w:rPr>
      </w:pPr>
    </w:p>
    <w:p w:rsidR="00DD4FC7" w:rsidRDefault="00DD4FC7" w:rsidP="00A752F2">
      <w:pPr>
        <w:pStyle w:val="af2"/>
        <w:rPr>
          <w:rFonts w:ascii="Times New Roman" w:hAnsi="Times New Roman"/>
          <w:lang w:val="uk-UA"/>
        </w:rPr>
      </w:pPr>
    </w:p>
    <w:p w:rsidR="00DD4FC7" w:rsidRPr="00DD4FC7" w:rsidRDefault="00DD4FC7" w:rsidP="00DD4FC7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DC168B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DD4FC7" w:rsidRPr="00DC168B" w:rsidRDefault="00DD4FC7" w:rsidP="00A752F2">
      <w:pPr>
        <w:pStyle w:val="af2"/>
        <w:rPr>
          <w:rFonts w:ascii="Times New Roman" w:hAnsi="Times New Roman"/>
          <w:lang w:val="uk-UA"/>
        </w:rPr>
      </w:pPr>
    </w:p>
    <w:tbl>
      <w:tblPr>
        <w:tblW w:w="10053" w:type="dxa"/>
        <w:jc w:val="center"/>
        <w:tblLook w:val="04A0" w:firstRow="1" w:lastRow="0" w:firstColumn="1" w:lastColumn="0" w:noHBand="0" w:noVBand="1"/>
      </w:tblPr>
      <w:tblGrid>
        <w:gridCol w:w="506"/>
        <w:gridCol w:w="2022"/>
        <w:gridCol w:w="3362"/>
        <w:gridCol w:w="1308"/>
        <w:gridCol w:w="1228"/>
        <w:gridCol w:w="1627"/>
      </w:tblGrid>
      <w:tr w:rsidR="00CE78B2" w:rsidRPr="00DC168B" w:rsidTr="00191FAA">
        <w:trPr>
          <w:trHeight w:val="20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8B2" w:rsidRPr="00DC168B" w:rsidRDefault="00CE78B2" w:rsidP="00CE78B2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168B">
              <w:rPr>
                <w:rFonts w:ascii="Times New Roman" w:hAnsi="Times New Roman"/>
                <w:b/>
                <w:lang w:val="uk-UA"/>
              </w:rPr>
              <w:t>№ з/п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8B2" w:rsidRPr="00DC168B" w:rsidRDefault="00CE78B2" w:rsidP="00CE78B2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168B">
              <w:rPr>
                <w:rFonts w:ascii="Times New Roman" w:hAnsi="Times New Roman"/>
                <w:b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8B2" w:rsidRPr="00DC168B" w:rsidRDefault="00CE78B2" w:rsidP="00CE78B2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168B">
              <w:rPr>
                <w:rFonts w:ascii="Times New Roman" w:hAnsi="Times New Roman"/>
                <w:b/>
                <w:lang w:val="uk-UA"/>
              </w:rPr>
              <w:t>Перелік заходів Програми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78B2" w:rsidRPr="00DC168B" w:rsidRDefault="00CE78B2" w:rsidP="00CE78B2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168B">
              <w:rPr>
                <w:rFonts w:ascii="Times New Roman" w:hAnsi="Times New Roman"/>
                <w:b/>
                <w:lang w:val="uk-UA"/>
              </w:rPr>
              <w:t>Строк виконання заходу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78B2" w:rsidRPr="00DC168B" w:rsidRDefault="00CE78B2" w:rsidP="00CE78B2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168B">
              <w:rPr>
                <w:rFonts w:ascii="Times New Roman" w:hAnsi="Times New Roman"/>
                <w:b/>
                <w:lang w:val="uk-UA"/>
              </w:rPr>
              <w:t xml:space="preserve">Джерела </w:t>
            </w:r>
            <w:proofErr w:type="spellStart"/>
            <w:r w:rsidRPr="00DC168B">
              <w:rPr>
                <w:rFonts w:ascii="Times New Roman" w:hAnsi="Times New Roman"/>
                <w:b/>
                <w:lang w:val="uk-UA"/>
              </w:rPr>
              <w:t>фінансу-вання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78B2" w:rsidRPr="00DC168B" w:rsidRDefault="00CE78B2" w:rsidP="00CE78B2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168B">
              <w:rPr>
                <w:rFonts w:ascii="Times New Roman" w:hAnsi="Times New Roman"/>
                <w:b/>
                <w:lang w:val="uk-UA"/>
              </w:rPr>
              <w:t>Орієнтовні обсяги фінансування (вартість), тис. гривень</w:t>
            </w:r>
          </w:p>
        </w:tc>
      </w:tr>
      <w:tr w:rsidR="00CE78B2" w:rsidRPr="00DC168B" w:rsidTr="00DD4FC7">
        <w:trPr>
          <w:trHeight w:val="2055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E78B2" w:rsidRPr="00DC168B" w:rsidRDefault="00CE78B2" w:rsidP="00CE78B2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CE78B2" w:rsidRPr="00DC168B" w:rsidRDefault="00CE78B2" w:rsidP="00CE78B2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Придбання медикаментів та перев’язувальних матеріалів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E78B2" w:rsidRDefault="00CE78B2" w:rsidP="00CE78B2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 xml:space="preserve">наркотичні лікарські засоби для наркозу, ліки для невідкладної допомоги, швидкі тести, вироби медичного призначення, </w:t>
            </w:r>
            <w:proofErr w:type="spellStart"/>
            <w:r w:rsidRPr="00DC168B">
              <w:rPr>
                <w:rFonts w:ascii="Times New Roman" w:hAnsi="Times New Roman"/>
                <w:lang w:val="uk-UA"/>
              </w:rPr>
              <w:t>термопапір</w:t>
            </w:r>
            <w:proofErr w:type="spellEnd"/>
            <w:r w:rsidRPr="00DC168B">
              <w:rPr>
                <w:rFonts w:ascii="Times New Roman" w:hAnsi="Times New Roman"/>
                <w:lang w:val="uk-UA"/>
              </w:rPr>
              <w:t>, стрічка діаграмна, індикатори стерилізації, фотопапір, лабораторні реактиви та лабораторне приладдя тощо;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CE78B2" w:rsidRPr="00DC168B" w:rsidRDefault="00CE78B2" w:rsidP="00CE78B2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CE78B2" w:rsidRPr="00DC168B" w:rsidRDefault="00CE78B2" w:rsidP="00CE78B2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Кошти </w:t>
            </w:r>
            <w:r w:rsidRPr="00DC168B">
              <w:rPr>
                <w:rFonts w:ascii="Times New Roman" w:hAnsi="Times New Roman"/>
                <w:lang w:val="uk-UA"/>
              </w:rPr>
              <w:t>місцевого бюджету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78B2" w:rsidRPr="00DC168B" w:rsidRDefault="00CE78B2" w:rsidP="00CE78B2">
            <w:pPr>
              <w:pStyle w:val="af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957,320</w:t>
            </w:r>
          </w:p>
        </w:tc>
      </w:tr>
      <w:tr w:rsidR="00CE78B2" w:rsidRPr="00DC168B" w:rsidTr="00DD4FC7">
        <w:trPr>
          <w:trHeight w:val="1385"/>
          <w:jc w:val="center"/>
        </w:trPr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78B2" w:rsidRPr="00DC168B" w:rsidRDefault="00CE78B2" w:rsidP="00CE78B2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78B2" w:rsidRPr="00DC168B" w:rsidRDefault="00CE78B2" w:rsidP="00CE78B2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E78B2" w:rsidRPr="00DC168B" w:rsidRDefault="00CE78B2" w:rsidP="00CE78B2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медичне обладнання для медичної реабілітації дорослих з ураженням опорно-рухового апарату та нервової системи та для стаціонарної паліативної медичної допомоги дорослим</w:t>
            </w:r>
          </w:p>
        </w:tc>
        <w:tc>
          <w:tcPr>
            <w:tcW w:w="130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78B2" w:rsidRPr="00DC168B" w:rsidRDefault="00CE78B2" w:rsidP="00CE78B2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78B2" w:rsidRPr="00DC168B" w:rsidRDefault="00CE78B2" w:rsidP="00CE78B2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78B2" w:rsidRPr="00DC168B" w:rsidRDefault="00CE78B2" w:rsidP="00CE78B2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165,860</w:t>
            </w:r>
          </w:p>
        </w:tc>
      </w:tr>
      <w:tr w:rsidR="00CE78B2" w:rsidRPr="00DC168B" w:rsidTr="00DD4FC7">
        <w:trPr>
          <w:trHeight w:val="255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78B2" w:rsidRPr="00DC168B" w:rsidRDefault="00CE78B2" w:rsidP="00CE78B2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78B2" w:rsidRPr="00DC168B" w:rsidRDefault="00CE78B2" w:rsidP="00CE78B2">
            <w:pPr>
              <w:pStyle w:val="af2"/>
              <w:jc w:val="both"/>
              <w:rPr>
                <w:rFonts w:ascii="Times New Roman" w:hAnsi="Times New Roman"/>
                <w:b/>
                <w:lang w:val="uk-UA"/>
              </w:rPr>
            </w:pPr>
            <w:r w:rsidRPr="00DC168B">
              <w:rPr>
                <w:rFonts w:ascii="Times New Roman" w:hAnsi="Times New Roman"/>
                <w:b/>
                <w:lang w:val="uk-UA"/>
              </w:rPr>
              <w:t>Всього по пункту 3: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78B2" w:rsidRPr="00DC168B" w:rsidRDefault="00CE78B2" w:rsidP="00CE78B2">
            <w:pPr>
              <w:pStyle w:val="af2"/>
              <w:rPr>
                <w:rFonts w:ascii="Times New Roman" w:hAnsi="Times New Roman"/>
                <w:b/>
                <w:lang w:val="uk-UA"/>
              </w:rPr>
            </w:pPr>
            <w:r w:rsidRPr="00DC168B">
              <w:rPr>
                <w:rFonts w:ascii="Times New Roman" w:hAnsi="Times New Roman"/>
                <w:b/>
                <w:lang w:val="uk-UA"/>
              </w:rPr>
              <w:t>1 123,180</w:t>
            </w:r>
          </w:p>
        </w:tc>
      </w:tr>
      <w:tr w:rsidR="00D4313E" w:rsidRPr="00DC168B" w:rsidTr="00391C59">
        <w:trPr>
          <w:trHeight w:val="70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13E" w:rsidRPr="00DC168B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13E" w:rsidRPr="00DC168B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Продукти харчування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4313E" w:rsidRPr="00DC168B" w:rsidRDefault="00D4313E" w:rsidP="00D4313E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придбання продуктів харчування;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13E" w:rsidRPr="00DC168B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13E" w:rsidRPr="00DC168B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 xml:space="preserve">кошти місцевого бюджету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440,000</w:t>
            </w:r>
          </w:p>
        </w:tc>
      </w:tr>
      <w:tr w:rsidR="00D4313E" w:rsidRPr="00DC168B" w:rsidTr="00391C59">
        <w:trPr>
          <w:trHeight w:val="267"/>
          <w:jc w:val="center"/>
        </w:trPr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4313E" w:rsidRPr="00DC168B" w:rsidRDefault="00D4313E" w:rsidP="00D4313E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відшкодування вартості харчування донорів;</w:t>
            </w:r>
          </w:p>
        </w:tc>
        <w:tc>
          <w:tcPr>
            <w:tcW w:w="13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82,940</w:t>
            </w:r>
          </w:p>
        </w:tc>
      </w:tr>
      <w:tr w:rsidR="00D4313E" w:rsidRPr="00DC168B" w:rsidTr="00391C59">
        <w:trPr>
          <w:trHeight w:val="120"/>
          <w:jc w:val="center"/>
        </w:trPr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4313E" w:rsidRPr="00DC168B" w:rsidRDefault="00D4313E" w:rsidP="00D4313E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 xml:space="preserve">придбання молочних </w:t>
            </w:r>
            <w:proofErr w:type="spellStart"/>
            <w:r w:rsidRPr="00DC168B">
              <w:rPr>
                <w:rFonts w:ascii="Times New Roman" w:hAnsi="Times New Roman"/>
                <w:lang w:val="uk-UA"/>
              </w:rPr>
              <w:t>сумішів</w:t>
            </w:r>
            <w:proofErr w:type="spellEnd"/>
          </w:p>
        </w:tc>
        <w:tc>
          <w:tcPr>
            <w:tcW w:w="13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6,040</w:t>
            </w:r>
          </w:p>
        </w:tc>
      </w:tr>
      <w:tr w:rsidR="00D4313E" w:rsidRPr="00DC168B" w:rsidTr="00391C59">
        <w:trPr>
          <w:trHeight w:val="139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b/>
                <w:lang w:val="uk-UA"/>
              </w:rPr>
              <w:t>Всього по пункту 4: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rPr>
                <w:rFonts w:ascii="Times New Roman" w:hAnsi="Times New Roman"/>
                <w:b/>
                <w:lang w:val="uk-UA"/>
              </w:rPr>
            </w:pPr>
            <w:r w:rsidRPr="00DC168B">
              <w:rPr>
                <w:rFonts w:ascii="Times New Roman" w:hAnsi="Times New Roman"/>
                <w:b/>
                <w:lang w:val="uk-UA"/>
              </w:rPr>
              <w:t>528,980</w:t>
            </w:r>
          </w:p>
        </w:tc>
      </w:tr>
      <w:tr w:rsidR="00D4313E" w:rsidRPr="00DC168B" w:rsidTr="00391C59">
        <w:trPr>
          <w:trHeight w:val="70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13E" w:rsidRPr="00DC168B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13E" w:rsidRPr="00DC168B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Оплата послуг (крім комунальних)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4313E" w:rsidRPr="00DC168B" w:rsidRDefault="00D4313E" w:rsidP="00D4313E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переоформлення ліцензії;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13E" w:rsidRPr="00DC168B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13E" w:rsidRPr="00DC168B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кошти місцевого бюджету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15,000</w:t>
            </w:r>
          </w:p>
        </w:tc>
      </w:tr>
      <w:tr w:rsidR="00D4313E" w:rsidRPr="00DC168B" w:rsidTr="00391C59">
        <w:trPr>
          <w:trHeight w:val="70"/>
          <w:jc w:val="center"/>
        </w:trPr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4313E" w:rsidRPr="00DC168B" w:rsidRDefault="00D4313E" w:rsidP="00D4313E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встановлення та підключення до мережі інтернет;</w:t>
            </w: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50,000</w:t>
            </w:r>
          </w:p>
        </w:tc>
      </w:tr>
      <w:tr w:rsidR="00D4313E" w:rsidRPr="00DC168B" w:rsidTr="00391C59">
        <w:trPr>
          <w:trHeight w:val="70"/>
          <w:jc w:val="center"/>
        </w:trPr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4313E" w:rsidRPr="00DC168B" w:rsidRDefault="00D4313E" w:rsidP="00D4313E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оплата послуг (крім комунальних)</w:t>
            </w: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489,916</w:t>
            </w:r>
          </w:p>
        </w:tc>
      </w:tr>
      <w:tr w:rsidR="00D4313E" w:rsidRPr="00DC168B" w:rsidTr="007F1D3D">
        <w:trPr>
          <w:trHeight w:val="70"/>
          <w:jc w:val="center"/>
        </w:trPr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4313E" w:rsidRPr="00DC168B" w:rsidRDefault="007F1D3D" w:rsidP="007F1D3D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поточний ремонт приміщень</w:t>
            </w:r>
          </w:p>
        </w:tc>
        <w:tc>
          <w:tcPr>
            <w:tcW w:w="13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DC168B" w:rsidRDefault="00B5314D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1 471,464</w:t>
            </w:r>
          </w:p>
        </w:tc>
      </w:tr>
      <w:tr w:rsidR="00D4313E" w:rsidRPr="00DC168B" w:rsidTr="00391C59">
        <w:trPr>
          <w:trHeight w:val="70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b/>
                <w:lang w:val="uk-UA"/>
              </w:rPr>
              <w:t>Всього по пункту 5: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D4313E" w:rsidRPr="00DC168B" w:rsidRDefault="00B5314D" w:rsidP="00391C59">
            <w:pPr>
              <w:pStyle w:val="af2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2 026,380</w:t>
            </w:r>
          </w:p>
        </w:tc>
      </w:tr>
      <w:tr w:rsidR="00D4313E" w:rsidRPr="00DC168B" w:rsidTr="00391C59">
        <w:trPr>
          <w:trHeight w:val="197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DC168B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DC168B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Видатки на відрядження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DC168B" w:rsidRDefault="00D4313E" w:rsidP="00D4313E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 xml:space="preserve">оплата </w:t>
            </w:r>
            <w:proofErr w:type="spellStart"/>
            <w:r w:rsidRPr="00DC168B">
              <w:rPr>
                <w:rFonts w:ascii="Times New Roman" w:hAnsi="Times New Roman"/>
                <w:lang w:val="uk-UA"/>
              </w:rPr>
              <w:t>відряджень</w:t>
            </w:r>
            <w:proofErr w:type="spellEnd"/>
            <w:r w:rsidRPr="00DC168B">
              <w:rPr>
                <w:rFonts w:ascii="Times New Roman" w:hAnsi="Times New Roman"/>
                <w:lang w:val="uk-UA"/>
              </w:rPr>
              <w:t>, післядипломної підготовки (</w:t>
            </w:r>
            <w:proofErr w:type="spellStart"/>
            <w:r w:rsidRPr="00DC168B">
              <w:rPr>
                <w:rFonts w:ascii="Times New Roman" w:hAnsi="Times New Roman"/>
                <w:lang w:val="uk-UA"/>
              </w:rPr>
              <w:t>перепідгототовки</w:t>
            </w:r>
            <w:proofErr w:type="spellEnd"/>
            <w:r w:rsidRPr="00DC168B">
              <w:rPr>
                <w:rFonts w:ascii="Times New Roman" w:hAnsi="Times New Roman"/>
                <w:lang w:val="uk-UA"/>
              </w:rPr>
              <w:t>) кадрів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DC168B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DC168B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кошти місцевого бюджету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25,000</w:t>
            </w:r>
          </w:p>
        </w:tc>
      </w:tr>
      <w:tr w:rsidR="00D4313E" w:rsidRPr="00DC168B" w:rsidTr="00391C59">
        <w:trPr>
          <w:trHeight w:val="70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13E" w:rsidRPr="00DC168B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13E" w:rsidRPr="00DC168B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DC168B" w:rsidRDefault="00D4313E" w:rsidP="00D4313E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послуги теплопостачання;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13E" w:rsidRPr="00DC168B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13E" w:rsidRPr="00DC168B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кошти місцевого бюджету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5 470,993</w:t>
            </w:r>
          </w:p>
        </w:tc>
      </w:tr>
      <w:tr w:rsidR="00D4313E" w:rsidRPr="00DC168B" w:rsidTr="00391C59">
        <w:trPr>
          <w:trHeight w:val="81"/>
          <w:jc w:val="center"/>
        </w:trPr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DC168B" w:rsidRDefault="00D4313E" w:rsidP="00D4313E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оплата водопостачання і водовідведення;</w:t>
            </w: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580,342</w:t>
            </w:r>
          </w:p>
        </w:tc>
      </w:tr>
      <w:tr w:rsidR="00D4313E" w:rsidRPr="00DC168B" w:rsidTr="00391C59">
        <w:trPr>
          <w:trHeight w:val="70"/>
          <w:jc w:val="center"/>
        </w:trPr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DC168B" w:rsidRDefault="00D4313E" w:rsidP="00D4313E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оплата електроенергії;</w:t>
            </w: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3 254,492</w:t>
            </w:r>
          </w:p>
        </w:tc>
      </w:tr>
      <w:tr w:rsidR="00D4313E" w:rsidRPr="00DC168B" w:rsidTr="00391C59">
        <w:trPr>
          <w:trHeight w:val="104"/>
          <w:jc w:val="center"/>
        </w:trPr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DC168B" w:rsidRDefault="00D4313E" w:rsidP="00D4313E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оплата природного газу;</w:t>
            </w: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117,256</w:t>
            </w:r>
          </w:p>
        </w:tc>
      </w:tr>
      <w:tr w:rsidR="00D4313E" w:rsidRPr="00DC168B" w:rsidTr="00391C59">
        <w:trPr>
          <w:trHeight w:val="450"/>
          <w:jc w:val="center"/>
        </w:trPr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DC168B" w:rsidRDefault="00D4313E" w:rsidP="00D4313E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оплата інших енергоносіїв та комунальних послуг</w:t>
            </w:r>
          </w:p>
        </w:tc>
        <w:tc>
          <w:tcPr>
            <w:tcW w:w="13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213,382</w:t>
            </w:r>
          </w:p>
        </w:tc>
      </w:tr>
      <w:tr w:rsidR="00D4313E" w:rsidRPr="00DC168B" w:rsidTr="00391C59">
        <w:trPr>
          <w:trHeight w:val="70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b/>
                <w:lang w:val="uk-UA"/>
              </w:rPr>
              <w:t>Всього по пункту 7: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313E" w:rsidRPr="00DC168B" w:rsidRDefault="00D4313E" w:rsidP="00391C59">
            <w:pPr>
              <w:pStyle w:val="af2"/>
              <w:rPr>
                <w:rFonts w:ascii="Times New Roman" w:hAnsi="Times New Roman"/>
                <w:b/>
                <w:lang w:val="uk-UA"/>
              </w:rPr>
            </w:pPr>
            <w:r w:rsidRPr="00DC168B">
              <w:rPr>
                <w:rFonts w:ascii="Times New Roman" w:hAnsi="Times New Roman"/>
                <w:b/>
                <w:lang w:val="uk-UA"/>
              </w:rPr>
              <w:t>9 636,465</w:t>
            </w:r>
          </w:p>
        </w:tc>
      </w:tr>
      <w:tr w:rsidR="00D4313E" w:rsidRPr="00DC168B" w:rsidTr="00D4313E">
        <w:trPr>
          <w:trHeight w:val="158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DC168B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DC168B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Виплати пенсій та допомоги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DC168B" w:rsidRDefault="00D4313E" w:rsidP="00D4313E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відшкодування витрат на виплату пільгових пенсій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DC168B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DC168B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кошти місцевого бюджету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DC168B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594,188</w:t>
            </w:r>
          </w:p>
        </w:tc>
      </w:tr>
      <w:tr w:rsidR="00D4313E" w:rsidRPr="00DC168B" w:rsidTr="00391C59">
        <w:trPr>
          <w:trHeight w:val="6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13E" w:rsidRPr="00DC168B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13E" w:rsidRPr="00DC168B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Інші виплати населенню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313E" w:rsidRPr="00DC168B" w:rsidRDefault="00D4313E" w:rsidP="00D4313E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відшкодування хворим вартості придбаних ними лікарських засобів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13E" w:rsidRPr="00DC168B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DC168B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кошти місцевого бюджету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DC168B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470,000</w:t>
            </w:r>
          </w:p>
        </w:tc>
      </w:tr>
      <w:tr w:rsidR="00D4313E" w:rsidRPr="00DC168B" w:rsidTr="00391C59">
        <w:trPr>
          <w:trHeight w:val="189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DC168B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DC168B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Інші поточні видатки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DC168B" w:rsidRDefault="00D4313E" w:rsidP="00D4313E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 xml:space="preserve">відрахування в проф. спілку від </w:t>
            </w:r>
            <w:proofErr w:type="spellStart"/>
            <w:r w:rsidRPr="00DC168B">
              <w:rPr>
                <w:rFonts w:ascii="Times New Roman" w:hAnsi="Times New Roman"/>
                <w:lang w:val="uk-UA"/>
              </w:rPr>
              <w:t>зар</w:t>
            </w:r>
            <w:proofErr w:type="spellEnd"/>
            <w:r w:rsidRPr="00DC168B">
              <w:rPr>
                <w:rFonts w:ascii="Times New Roman" w:hAnsi="Times New Roman"/>
                <w:lang w:val="uk-UA"/>
              </w:rPr>
              <w:t>. плати 0,3 %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DC168B" w:rsidRDefault="00D4313E" w:rsidP="00391C59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DC168B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кошти місцевого бюджету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13E" w:rsidRPr="00DC168B" w:rsidRDefault="00D4313E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180,000</w:t>
            </w:r>
          </w:p>
        </w:tc>
      </w:tr>
    </w:tbl>
    <w:p w:rsidR="00CE78B2" w:rsidRDefault="00CE78B2" w:rsidP="00A752F2">
      <w:pPr>
        <w:pStyle w:val="af2"/>
        <w:rPr>
          <w:rFonts w:ascii="Times New Roman" w:hAnsi="Times New Roman"/>
          <w:lang w:val="uk-UA"/>
        </w:rPr>
      </w:pPr>
    </w:p>
    <w:p w:rsidR="00CE78B2" w:rsidRDefault="00CE78B2" w:rsidP="00A752F2">
      <w:pPr>
        <w:pStyle w:val="af2"/>
        <w:rPr>
          <w:rFonts w:ascii="Times New Roman" w:hAnsi="Times New Roman"/>
          <w:lang w:val="uk-UA"/>
        </w:rPr>
      </w:pPr>
    </w:p>
    <w:p w:rsidR="00CE78B2" w:rsidRDefault="00CE78B2" w:rsidP="00A752F2">
      <w:pPr>
        <w:pStyle w:val="af2"/>
        <w:rPr>
          <w:rFonts w:ascii="Times New Roman" w:hAnsi="Times New Roman"/>
          <w:lang w:val="uk-UA"/>
        </w:rPr>
      </w:pPr>
    </w:p>
    <w:p w:rsidR="00CE78B2" w:rsidRDefault="00CE78B2" w:rsidP="00A752F2">
      <w:pPr>
        <w:pStyle w:val="af2"/>
        <w:rPr>
          <w:rFonts w:ascii="Times New Roman" w:hAnsi="Times New Roman"/>
          <w:lang w:val="uk-UA"/>
        </w:rPr>
      </w:pPr>
    </w:p>
    <w:p w:rsidR="00CE78B2" w:rsidRDefault="00CE78B2" w:rsidP="00A752F2">
      <w:pPr>
        <w:pStyle w:val="af2"/>
        <w:rPr>
          <w:rFonts w:ascii="Times New Roman" w:hAnsi="Times New Roman"/>
          <w:lang w:val="uk-UA"/>
        </w:rPr>
      </w:pPr>
    </w:p>
    <w:p w:rsidR="00CE78B2" w:rsidRDefault="00CE78B2" w:rsidP="00A752F2">
      <w:pPr>
        <w:pStyle w:val="af2"/>
        <w:rPr>
          <w:rFonts w:ascii="Times New Roman" w:hAnsi="Times New Roman"/>
          <w:lang w:val="uk-UA"/>
        </w:rPr>
      </w:pPr>
    </w:p>
    <w:p w:rsidR="00CE78B2" w:rsidRPr="00CE78B2" w:rsidRDefault="00CE78B2" w:rsidP="00CE78B2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DC168B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CE78B2" w:rsidRDefault="00CE78B2" w:rsidP="00A752F2">
      <w:pPr>
        <w:pStyle w:val="af2"/>
        <w:rPr>
          <w:rFonts w:ascii="Times New Roman" w:hAnsi="Times New Roman"/>
          <w:lang w:val="uk-UA"/>
        </w:rPr>
      </w:pPr>
    </w:p>
    <w:tbl>
      <w:tblPr>
        <w:tblW w:w="10053" w:type="dxa"/>
        <w:jc w:val="center"/>
        <w:tblLook w:val="04A0" w:firstRow="1" w:lastRow="0" w:firstColumn="1" w:lastColumn="0" w:noHBand="0" w:noVBand="1"/>
      </w:tblPr>
      <w:tblGrid>
        <w:gridCol w:w="506"/>
        <w:gridCol w:w="2022"/>
        <w:gridCol w:w="3362"/>
        <w:gridCol w:w="1308"/>
        <w:gridCol w:w="1228"/>
        <w:gridCol w:w="1627"/>
      </w:tblGrid>
      <w:tr w:rsidR="00CE78B2" w:rsidRPr="00DC168B" w:rsidTr="00CE78B2">
        <w:trPr>
          <w:trHeight w:val="25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78B2" w:rsidRPr="00DC168B" w:rsidRDefault="00CE78B2" w:rsidP="00CE78B2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168B">
              <w:rPr>
                <w:rFonts w:ascii="Times New Roman" w:hAnsi="Times New Roman"/>
                <w:b/>
                <w:lang w:val="uk-UA"/>
              </w:rPr>
              <w:t>№ з/п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78B2" w:rsidRPr="00DC168B" w:rsidRDefault="00CE78B2" w:rsidP="00CE78B2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168B">
              <w:rPr>
                <w:rFonts w:ascii="Times New Roman" w:hAnsi="Times New Roman"/>
                <w:b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78B2" w:rsidRPr="00DC168B" w:rsidRDefault="00CE78B2" w:rsidP="00CE78B2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168B">
              <w:rPr>
                <w:rFonts w:ascii="Times New Roman" w:hAnsi="Times New Roman"/>
                <w:b/>
                <w:lang w:val="uk-UA"/>
              </w:rPr>
              <w:t>Перелік заходів Програми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78B2" w:rsidRPr="00DC168B" w:rsidRDefault="00CE78B2" w:rsidP="00CE78B2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168B">
              <w:rPr>
                <w:rFonts w:ascii="Times New Roman" w:hAnsi="Times New Roman"/>
                <w:b/>
                <w:lang w:val="uk-UA"/>
              </w:rPr>
              <w:t>Строк виконання заходу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78B2" w:rsidRPr="00DC168B" w:rsidRDefault="00CE78B2" w:rsidP="00CE78B2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168B">
              <w:rPr>
                <w:rFonts w:ascii="Times New Roman" w:hAnsi="Times New Roman"/>
                <w:b/>
                <w:lang w:val="uk-UA"/>
              </w:rPr>
              <w:t xml:space="preserve">Джерела </w:t>
            </w:r>
            <w:proofErr w:type="spellStart"/>
            <w:r w:rsidRPr="00DC168B">
              <w:rPr>
                <w:rFonts w:ascii="Times New Roman" w:hAnsi="Times New Roman"/>
                <w:b/>
                <w:lang w:val="uk-UA"/>
              </w:rPr>
              <w:t>фінансу-вання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78B2" w:rsidRPr="00DC168B" w:rsidRDefault="00CE78B2" w:rsidP="00CE78B2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168B">
              <w:rPr>
                <w:rFonts w:ascii="Times New Roman" w:hAnsi="Times New Roman"/>
                <w:b/>
                <w:lang w:val="uk-UA"/>
              </w:rPr>
              <w:t>Орієнтовні обсяги фінансування (вартість), тис. гривень</w:t>
            </w:r>
          </w:p>
        </w:tc>
      </w:tr>
      <w:tr w:rsidR="00CE78B2" w:rsidRPr="00DC168B" w:rsidTr="00191FAA">
        <w:trPr>
          <w:trHeight w:val="339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E78B2" w:rsidRPr="00DC168B" w:rsidRDefault="00CE78B2" w:rsidP="00CE78B2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CE78B2" w:rsidRPr="00DC168B" w:rsidRDefault="00CE78B2" w:rsidP="00CE78B2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 xml:space="preserve">Капітальні видатки 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78B2" w:rsidRPr="00DC168B" w:rsidRDefault="00CE78B2" w:rsidP="00CE78B2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 xml:space="preserve">придбання обладнання і предметів довгострокового користування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78B2" w:rsidRPr="00DC168B" w:rsidRDefault="00CE78B2" w:rsidP="00CE78B2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78B2" w:rsidRPr="00DC168B" w:rsidRDefault="00CE78B2" w:rsidP="00CE78B2">
            <w:pPr>
              <w:pStyle w:val="af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кошти місцевого бюджету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78B2" w:rsidRPr="00DC168B" w:rsidRDefault="00CE78B2" w:rsidP="00CE78B2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12 469,150</w:t>
            </w:r>
          </w:p>
        </w:tc>
      </w:tr>
      <w:tr w:rsidR="00CE78B2" w:rsidRPr="00DC168B" w:rsidTr="00CE78B2">
        <w:trPr>
          <w:trHeight w:val="1824"/>
          <w:jc w:val="center"/>
        </w:trPr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78B2" w:rsidRPr="00DC168B" w:rsidRDefault="00CE78B2" w:rsidP="00CE78B2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78B2" w:rsidRPr="00DC168B" w:rsidRDefault="00CE78B2" w:rsidP="00CE78B2">
            <w:pPr>
              <w:pStyle w:val="af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78B2" w:rsidRDefault="00CE78B2" w:rsidP="00CE78B2">
            <w:pPr>
              <w:pStyle w:val="af2"/>
              <w:numPr>
                <w:ilvl w:val="0"/>
                <w:numId w:val="19"/>
              </w:numPr>
              <w:ind w:left="-87" w:firstLine="0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 xml:space="preserve"> «Реконструкція частини 1-го поверху будівлі хірургічного корпусу КНП «Лисичанська багатопрофільна лікарня» для розміщення приймального відділення за адресою: м. Лисичанськ, вул. ім. В. Сосюри, буд. 424»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78B2" w:rsidRPr="00DC168B" w:rsidRDefault="00CE78B2" w:rsidP="00CE78B2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78B2" w:rsidRPr="00DC168B" w:rsidRDefault="00CE78B2" w:rsidP="00CE78B2">
            <w:pPr>
              <w:pStyle w:val="af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78B2" w:rsidRPr="00DC168B" w:rsidRDefault="00CE78B2" w:rsidP="00CE78B2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2 972,734</w:t>
            </w:r>
          </w:p>
        </w:tc>
      </w:tr>
      <w:tr w:rsidR="00CE78B2" w:rsidRPr="00DC168B" w:rsidTr="00191FAA">
        <w:trPr>
          <w:trHeight w:val="270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78B2" w:rsidRPr="00DC168B" w:rsidRDefault="00CE78B2" w:rsidP="00CE78B2">
            <w:pPr>
              <w:pStyle w:val="af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78B2" w:rsidRPr="00DC168B" w:rsidRDefault="00CE78B2" w:rsidP="00CE78B2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b/>
                <w:lang w:val="uk-UA"/>
              </w:rPr>
              <w:t>Всього по пункту 11: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78B2" w:rsidRPr="00DC168B" w:rsidRDefault="00CE78B2" w:rsidP="00CE78B2">
            <w:pPr>
              <w:pStyle w:val="af2"/>
              <w:rPr>
                <w:rFonts w:ascii="Times New Roman" w:hAnsi="Times New Roman"/>
                <w:b/>
                <w:lang w:val="uk-UA"/>
              </w:rPr>
            </w:pPr>
            <w:r w:rsidRPr="00DC168B">
              <w:rPr>
                <w:rFonts w:ascii="Times New Roman" w:hAnsi="Times New Roman"/>
                <w:b/>
                <w:lang w:val="uk-UA"/>
              </w:rPr>
              <w:t>15 441,884</w:t>
            </w:r>
          </w:p>
        </w:tc>
      </w:tr>
      <w:tr w:rsidR="00CE78B2" w:rsidRPr="00DC168B" w:rsidTr="00191FAA">
        <w:trPr>
          <w:trHeight w:val="6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78B2" w:rsidRPr="00DC168B" w:rsidRDefault="00CE78B2" w:rsidP="00CE78B2">
            <w:pPr>
              <w:pStyle w:val="af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8B2" w:rsidRPr="00DC168B" w:rsidRDefault="00CE78B2" w:rsidP="00CE78B2">
            <w:pPr>
              <w:pStyle w:val="af2"/>
              <w:rPr>
                <w:rFonts w:ascii="Times New Roman" w:hAnsi="Times New Roman"/>
                <w:b/>
                <w:lang w:val="uk-UA"/>
              </w:rPr>
            </w:pPr>
            <w:r w:rsidRPr="00DC168B">
              <w:rPr>
                <w:rFonts w:ascii="Times New Roman" w:hAnsi="Times New Roman"/>
                <w:b/>
                <w:lang w:val="uk-UA"/>
              </w:rPr>
              <w:t>Всього по Програмі: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8B2" w:rsidRPr="00DC168B" w:rsidRDefault="00CE78B2" w:rsidP="00CE78B2">
            <w:pPr>
              <w:pStyle w:val="af2"/>
              <w:rPr>
                <w:rFonts w:ascii="Times New Roman" w:hAnsi="Times New Roman"/>
                <w:b/>
                <w:lang w:val="uk-UA"/>
              </w:rPr>
            </w:pPr>
            <w:r w:rsidRPr="00DC168B">
              <w:rPr>
                <w:rFonts w:ascii="Times New Roman" w:hAnsi="Times New Roman"/>
                <w:b/>
                <w:lang w:val="uk-UA"/>
              </w:rPr>
              <w:t>36 225,375</w:t>
            </w:r>
          </w:p>
        </w:tc>
      </w:tr>
      <w:tr w:rsidR="00CE78B2" w:rsidRPr="00DC168B" w:rsidTr="00191FAA">
        <w:trPr>
          <w:trHeight w:val="22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78B2" w:rsidRPr="00DC168B" w:rsidRDefault="00CE78B2" w:rsidP="00CE78B2">
            <w:pPr>
              <w:pStyle w:val="af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8B2" w:rsidRPr="00DC168B" w:rsidRDefault="00CE78B2" w:rsidP="00CE78B2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кошти місцевого бюджету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78B2" w:rsidRPr="00DC168B" w:rsidRDefault="00CE78B2" w:rsidP="00CE78B2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20 783,491</w:t>
            </w:r>
          </w:p>
        </w:tc>
      </w:tr>
      <w:tr w:rsidR="00CE78B2" w:rsidRPr="00DC168B" w:rsidTr="00191FAA">
        <w:trPr>
          <w:trHeight w:val="6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B2" w:rsidRPr="00DC168B" w:rsidRDefault="00CE78B2" w:rsidP="00CE78B2">
            <w:pPr>
              <w:pStyle w:val="af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8B2" w:rsidRPr="00DC168B" w:rsidRDefault="00CE78B2" w:rsidP="00CE78B2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кошти місцевого бюджету (бюджет розвитку)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78B2" w:rsidRPr="00DC168B" w:rsidRDefault="00CE78B2" w:rsidP="00CE78B2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15 441,884</w:t>
            </w:r>
          </w:p>
        </w:tc>
      </w:tr>
    </w:tbl>
    <w:p w:rsidR="00D4313E" w:rsidRPr="00DC168B" w:rsidRDefault="00D4313E" w:rsidP="00A752F2">
      <w:pPr>
        <w:pStyle w:val="af2"/>
        <w:rPr>
          <w:rFonts w:ascii="Times New Roman" w:hAnsi="Times New Roman"/>
          <w:lang w:val="uk-UA"/>
        </w:rPr>
      </w:pPr>
    </w:p>
    <w:p w:rsidR="00A06076" w:rsidRPr="00DC168B" w:rsidRDefault="001A779A" w:rsidP="00A06076">
      <w:pPr>
        <w:pStyle w:val="af2"/>
        <w:jc w:val="center"/>
        <w:rPr>
          <w:rFonts w:ascii="Times New Roman" w:hAnsi="Times New Roman"/>
          <w:b/>
          <w:lang w:val="uk-UA"/>
        </w:rPr>
      </w:pPr>
      <w:r w:rsidRPr="00DC168B">
        <w:rPr>
          <w:rFonts w:ascii="Times New Roman" w:hAnsi="Times New Roman"/>
          <w:b/>
          <w:lang w:val="uk-UA"/>
        </w:rPr>
        <w:t>Детальний п</w:t>
      </w:r>
      <w:r w:rsidR="00A06076" w:rsidRPr="00DC168B">
        <w:rPr>
          <w:rFonts w:ascii="Times New Roman" w:hAnsi="Times New Roman"/>
          <w:b/>
          <w:lang w:val="uk-UA"/>
        </w:rPr>
        <w:t>ерелік предметів, матеріалів, обладнання та інвентарю (пункт 2)</w:t>
      </w:r>
    </w:p>
    <w:p w:rsidR="00A06076" w:rsidRPr="00DC168B" w:rsidRDefault="00A06076" w:rsidP="00A06076">
      <w:pPr>
        <w:pStyle w:val="af2"/>
        <w:jc w:val="center"/>
        <w:rPr>
          <w:rFonts w:ascii="Times New Roman" w:hAnsi="Times New Roman"/>
          <w:b/>
          <w:lang w:val="uk-UA"/>
        </w:rPr>
      </w:pPr>
    </w:p>
    <w:tbl>
      <w:tblPr>
        <w:tblW w:w="10053" w:type="dxa"/>
        <w:jc w:val="center"/>
        <w:tblLook w:val="04A0" w:firstRow="1" w:lastRow="0" w:firstColumn="1" w:lastColumn="0" w:noHBand="0" w:noVBand="1"/>
      </w:tblPr>
      <w:tblGrid>
        <w:gridCol w:w="509"/>
        <w:gridCol w:w="5299"/>
        <w:gridCol w:w="2551"/>
        <w:gridCol w:w="1694"/>
      </w:tblGrid>
      <w:tr w:rsidR="00A06076" w:rsidRPr="00DC168B" w:rsidTr="00A06076">
        <w:trPr>
          <w:trHeight w:val="6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/>
                <w:color w:val="000000"/>
                <w:lang w:val="uk-UA"/>
              </w:rPr>
              <w:t>№ з/п</w:t>
            </w:r>
          </w:p>
        </w:tc>
        <w:tc>
          <w:tcPr>
            <w:tcW w:w="7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/>
                <w:color w:val="000000"/>
                <w:lang w:val="uk-UA"/>
              </w:rPr>
              <w:t>Найменування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/>
                <w:color w:val="000000"/>
                <w:lang w:val="uk-UA"/>
              </w:rPr>
              <w:t>Сума</w:t>
            </w:r>
          </w:p>
        </w:tc>
      </w:tr>
      <w:tr w:rsidR="00A06076" w:rsidRPr="00DC168B" w:rsidTr="00A06076">
        <w:trPr>
          <w:trHeight w:val="6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7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"Предмети, матеріали, обладнання та інвентар" </w:t>
            </w:r>
            <w:r w:rsidRPr="00DC168B">
              <w:rPr>
                <w:rFonts w:ascii="Times New Roman" w:hAnsi="Times New Roman"/>
                <w:color w:val="000000"/>
                <w:lang w:val="uk-UA"/>
              </w:rPr>
              <w:t>за рахунок місцевого бюджету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A779A">
            <w:pPr>
              <w:pStyle w:val="af2"/>
              <w:rPr>
                <w:rFonts w:ascii="Times New Roman" w:hAnsi="Times New Roman"/>
                <w:b/>
                <w:bCs/>
                <w:lang w:val="uk-UA"/>
              </w:rPr>
            </w:pPr>
            <w:r w:rsidRPr="00DC168B">
              <w:rPr>
                <w:rFonts w:ascii="Times New Roman" w:hAnsi="Times New Roman"/>
                <w:b/>
                <w:bCs/>
                <w:lang w:val="uk-UA"/>
              </w:rPr>
              <w:t>782</w:t>
            </w:r>
            <w:r w:rsidR="001A779A" w:rsidRPr="00DC168B">
              <w:rPr>
                <w:rFonts w:ascii="Times New Roman" w:hAnsi="Times New Roman"/>
                <w:b/>
                <w:bCs/>
                <w:lang w:val="uk-UA"/>
              </w:rPr>
              <w:t>,</w:t>
            </w:r>
            <w:r w:rsidRPr="00DC168B">
              <w:rPr>
                <w:rFonts w:ascii="Times New Roman" w:hAnsi="Times New Roman"/>
                <w:b/>
                <w:bCs/>
                <w:lang w:val="uk-UA"/>
              </w:rPr>
              <w:t>000</w:t>
            </w:r>
          </w:p>
        </w:tc>
      </w:tr>
      <w:tr w:rsidR="00A06076" w:rsidRPr="00DC168B" w:rsidTr="00A06076">
        <w:trPr>
          <w:trHeight w:val="7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7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придбання матеріалів для проведення поточних ремонтів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A779A">
            <w:pPr>
              <w:pStyle w:val="af2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Cs/>
                <w:color w:val="000000"/>
                <w:lang w:val="uk-UA"/>
              </w:rPr>
              <w:t>250</w:t>
            </w:r>
            <w:r w:rsidR="001A779A" w:rsidRPr="00DC168B">
              <w:rPr>
                <w:rFonts w:ascii="Times New Roman" w:hAnsi="Times New Roman"/>
                <w:bCs/>
                <w:color w:val="000000"/>
                <w:lang w:val="uk-UA"/>
              </w:rPr>
              <w:t>,</w:t>
            </w:r>
            <w:r w:rsidRPr="00DC168B">
              <w:rPr>
                <w:rFonts w:ascii="Times New Roman" w:hAnsi="Times New Roman"/>
                <w:bCs/>
                <w:color w:val="000000"/>
                <w:lang w:val="uk-UA"/>
              </w:rPr>
              <w:t>000</w:t>
            </w:r>
          </w:p>
        </w:tc>
      </w:tr>
      <w:tr w:rsidR="00A06076" w:rsidRPr="00DC168B" w:rsidTr="00A06076">
        <w:trPr>
          <w:trHeight w:val="23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7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придбання паливно-мастильних матеріалів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A779A">
            <w:pPr>
              <w:pStyle w:val="af2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Cs/>
                <w:color w:val="000000"/>
                <w:lang w:val="uk-UA"/>
              </w:rPr>
              <w:t>255</w:t>
            </w:r>
            <w:r w:rsidR="001A779A" w:rsidRPr="00DC168B">
              <w:rPr>
                <w:rFonts w:ascii="Times New Roman" w:hAnsi="Times New Roman"/>
                <w:bCs/>
                <w:color w:val="000000"/>
                <w:lang w:val="uk-UA"/>
              </w:rPr>
              <w:t>,</w:t>
            </w:r>
            <w:r w:rsidRPr="00DC168B">
              <w:rPr>
                <w:rFonts w:ascii="Times New Roman" w:hAnsi="Times New Roman"/>
                <w:bCs/>
                <w:color w:val="000000"/>
                <w:lang w:val="uk-UA"/>
              </w:rPr>
              <w:t>000</w:t>
            </w:r>
          </w:p>
        </w:tc>
      </w:tr>
      <w:tr w:rsidR="00A06076" w:rsidRPr="00DC168B" w:rsidTr="00A06076">
        <w:trPr>
          <w:trHeight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7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придбання миючих засобів для санітарно-гігієнічного обслуговування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A779A">
            <w:pPr>
              <w:pStyle w:val="af2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Cs/>
                <w:color w:val="000000"/>
                <w:lang w:val="uk-UA"/>
              </w:rPr>
              <w:t>10</w:t>
            </w:r>
            <w:r w:rsidR="001A779A" w:rsidRPr="00DC168B">
              <w:rPr>
                <w:rFonts w:ascii="Times New Roman" w:hAnsi="Times New Roman"/>
                <w:bCs/>
                <w:color w:val="000000"/>
                <w:lang w:val="uk-UA"/>
              </w:rPr>
              <w:t>,</w:t>
            </w:r>
            <w:r w:rsidRPr="00DC168B">
              <w:rPr>
                <w:rFonts w:ascii="Times New Roman" w:hAnsi="Times New Roman"/>
                <w:bCs/>
                <w:color w:val="000000"/>
                <w:lang w:val="uk-UA"/>
              </w:rPr>
              <w:t>000</w:t>
            </w:r>
          </w:p>
        </w:tc>
      </w:tr>
      <w:tr w:rsidR="00A06076" w:rsidRPr="00DC168B" w:rsidTr="00A06076">
        <w:trPr>
          <w:trHeight w:val="12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7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придбання м’якого інвентарю для стаціонарів (покращення)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A779A">
            <w:pPr>
              <w:pStyle w:val="af2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Cs/>
                <w:color w:val="000000"/>
                <w:lang w:val="uk-UA"/>
              </w:rPr>
              <w:t>50</w:t>
            </w:r>
            <w:r w:rsidR="001A779A" w:rsidRPr="00DC168B">
              <w:rPr>
                <w:rFonts w:ascii="Times New Roman" w:hAnsi="Times New Roman"/>
                <w:bCs/>
                <w:color w:val="000000"/>
                <w:lang w:val="uk-UA"/>
              </w:rPr>
              <w:t>,</w:t>
            </w:r>
            <w:r w:rsidRPr="00DC168B">
              <w:rPr>
                <w:rFonts w:ascii="Times New Roman" w:hAnsi="Times New Roman"/>
                <w:bCs/>
                <w:color w:val="000000"/>
                <w:lang w:val="uk-UA"/>
              </w:rPr>
              <w:t>000</w:t>
            </w:r>
          </w:p>
        </w:tc>
      </w:tr>
      <w:tr w:rsidR="00A06076" w:rsidRPr="00DC168B" w:rsidTr="00A06076">
        <w:trPr>
          <w:trHeight w:val="19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7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придбання запчастин для автотранспорту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A779A">
            <w:pPr>
              <w:pStyle w:val="af2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Cs/>
                <w:color w:val="000000"/>
                <w:lang w:val="uk-UA"/>
              </w:rPr>
              <w:t>26</w:t>
            </w:r>
            <w:r w:rsidR="001A779A" w:rsidRPr="00DC168B">
              <w:rPr>
                <w:rFonts w:ascii="Times New Roman" w:hAnsi="Times New Roman"/>
                <w:bCs/>
                <w:color w:val="000000"/>
                <w:lang w:val="uk-UA"/>
              </w:rPr>
              <w:t>,</w:t>
            </w:r>
            <w:r w:rsidRPr="00DC168B">
              <w:rPr>
                <w:rFonts w:ascii="Times New Roman" w:hAnsi="Times New Roman"/>
                <w:bCs/>
                <w:color w:val="000000"/>
                <w:lang w:val="uk-UA"/>
              </w:rPr>
              <w:t>000</w:t>
            </w:r>
          </w:p>
        </w:tc>
      </w:tr>
      <w:tr w:rsidR="00A06076" w:rsidRPr="00DC168B" w:rsidTr="00A06076">
        <w:trPr>
          <w:trHeight w:val="21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7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придбання медичних бланків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A779A">
            <w:pPr>
              <w:pStyle w:val="af2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Cs/>
                <w:color w:val="000000"/>
                <w:lang w:val="uk-UA"/>
              </w:rPr>
              <w:t>6</w:t>
            </w:r>
            <w:r w:rsidR="001A779A" w:rsidRPr="00DC168B">
              <w:rPr>
                <w:rFonts w:ascii="Times New Roman" w:hAnsi="Times New Roman"/>
                <w:bCs/>
                <w:color w:val="000000"/>
                <w:lang w:val="uk-UA"/>
              </w:rPr>
              <w:t>,</w:t>
            </w:r>
            <w:r w:rsidRPr="00DC168B">
              <w:rPr>
                <w:rFonts w:ascii="Times New Roman" w:hAnsi="Times New Roman"/>
                <w:bCs/>
                <w:color w:val="000000"/>
                <w:lang w:val="uk-UA"/>
              </w:rPr>
              <w:t>000</w:t>
            </w:r>
          </w:p>
        </w:tc>
      </w:tr>
      <w:tr w:rsidR="00A06076" w:rsidRPr="00DC168B" w:rsidTr="00A06076">
        <w:trPr>
          <w:trHeight w:val="16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7</w:t>
            </w:r>
          </w:p>
        </w:tc>
        <w:tc>
          <w:tcPr>
            <w:tcW w:w="7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придбання канцелярського приладдя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A779A">
            <w:pPr>
              <w:pStyle w:val="af2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Cs/>
                <w:color w:val="000000"/>
                <w:lang w:val="uk-UA"/>
              </w:rPr>
              <w:t>15</w:t>
            </w:r>
            <w:r w:rsidR="001A779A" w:rsidRPr="00DC168B">
              <w:rPr>
                <w:rFonts w:ascii="Times New Roman" w:hAnsi="Times New Roman"/>
                <w:bCs/>
                <w:color w:val="000000"/>
                <w:lang w:val="uk-UA"/>
              </w:rPr>
              <w:t>,</w:t>
            </w:r>
            <w:r w:rsidRPr="00DC168B">
              <w:rPr>
                <w:rFonts w:ascii="Times New Roman" w:hAnsi="Times New Roman"/>
                <w:bCs/>
                <w:color w:val="000000"/>
                <w:lang w:val="uk-UA"/>
              </w:rPr>
              <w:t>000</w:t>
            </w:r>
          </w:p>
        </w:tc>
      </w:tr>
      <w:tr w:rsidR="00A06076" w:rsidRPr="00DC168B" w:rsidTr="00B5314D">
        <w:trPr>
          <w:trHeight w:val="7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8</w:t>
            </w:r>
          </w:p>
        </w:tc>
        <w:tc>
          <w:tcPr>
            <w:tcW w:w="7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Придбання матеріалів для проведення поточних ремонтів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4D" w:rsidRPr="00B5314D" w:rsidRDefault="00A06076" w:rsidP="001A779A">
            <w:pPr>
              <w:pStyle w:val="af2"/>
              <w:rPr>
                <w:rFonts w:ascii="Times New Roman" w:hAnsi="Times New Roman"/>
                <w:bCs/>
                <w:lang w:val="uk-UA"/>
              </w:rPr>
            </w:pPr>
            <w:r w:rsidRPr="00DC168B">
              <w:rPr>
                <w:rFonts w:ascii="Times New Roman" w:hAnsi="Times New Roman"/>
                <w:bCs/>
                <w:lang w:val="uk-UA"/>
              </w:rPr>
              <w:t>170</w:t>
            </w:r>
            <w:r w:rsidR="001A779A" w:rsidRPr="00DC168B">
              <w:rPr>
                <w:rFonts w:ascii="Times New Roman" w:hAnsi="Times New Roman"/>
                <w:bCs/>
                <w:lang w:val="uk-UA"/>
              </w:rPr>
              <w:t>,</w:t>
            </w:r>
            <w:r w:rsidRPr="00DC168B">
              <w:rPr>
                <w:rFonts w:ascii="Times New Roman" w:hAnsi="Times New Roman"/>
                <w:bCs/>
                <w:lang w:val="uk-UA"/>
              </w:rPr>
              <w:t>000</w:t>
            </w:r>
          </w:p>
        </w:tc>
      </w:tr>
      <w:tr w:rsidR="00B5314D" w:rsidRPr="00B5314D" w:rsidTr="00B5314D">
        <w:trPr>
          <w:trHeight w:val="7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D" w:rsidRPr="00DC168B" w:rsidRDefault="00B5314D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7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314D" w:rsidRPr="00DC168B" w:rsidRDefault="00B5314D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Придбання товарно-матеріальних цінностей (ємності запасів води, насосні станції, водонагрівачі, стабілізатори напруги, крани водонагрівачів та інше)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4D" w:rsidRPr="00DC168B" w:rsidRDefault="00B5314D" w:rsidP="001A779A">
            <w:pPr>
              <w:pStyle w:val="af2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129,936</w:t>
            </w:r>
          </w:p>
        </w:tc>
      </w:tr>
      <w:tr w:rsidR="00A06076" w:rsidRPr="00DC168B" w:rsidTr="00A06076">
        <w:trPr>
          <w:trHeight w:val="6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7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i/>
                <w:iCs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i/>
                <w:iCs/>
                <w:color w:val="000000"/>
                <w:lang w:val="uk-UA"/>
              </w:rPr>
              <w:t>Перелік обладнання для медичної реабілітації дорослих з ураженням опорно-рухового апарату та нервової системи та для стаціонарної паліативної медичної допомоги дорослим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A779A">
            <w:pPr>
              <w:pStyle w:val="af2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/>
                <w:bCs/>
                <w:color w:val="000000"/>
                <w:lang w:val="uk-UA"/>
              </w:rPr>
              <w:t>26</w:t>
            </w:r>
            <w:r w:rsidR="001A779A" w:rsidRPr="00DC168B">
              <w:rPr>
                <w:rFonts w:ascii="Times New Roman" w:hAnsi="Times New Roman"/>
                <w:b/>
                <w:bCs/>
                <w:color w:val="000000"/>
                <w:lang w:val="uk-UA"/>
              </w:rPr>
              <w:t>,</w:t>
            </w:r>
            <w:r w:rsidRPr="00DC168B">
              <w:rPr>
                <w:rFonts w:ascii="Times New Roman" w:hAnsi="Times New Roman"/>
                <w:b/>
                <w:bCs/>
                <w:color w:val="000000"/>
                <w:lang w:val="uk-UA"/>
              </w:rPr>
              <w:t>000</w:t>
            </w:r>
          </w:p>
        </w:tc>
      </w:tr>
      <w:tr w:rsidR="00A06076" w:rsidRPr="00DC168B" w:rsidTr="00A06076">
        <w:trPr>
          <w:trHeight w:val="6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крісло-туалет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A779A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9</w:t>
            </w:r>
            <w:r w:rsidR="001A779A" w:rsidRPr="00DC168B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DC168B">
              <w:rPr>
                <w:rFonts w:ascii="Times New Roman" w:hAnsi="Times New Roman"/>
                <w:color w:val="000000"/>
                <w:lang w:val="uk-UA"/>
              </w:rPr>
              <w:t>000</w:t>
            </w:r>
          </w:p>
        </w:tc>
      </w:tr>
      <w:tr w:rsidR="00A06076" w:rsidRPr="00DC168B" w:rsidTr="00A06076">
        <w:trPr>
          <w:trHeight w:val="6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крісло для душа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A779A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4</w:t>
            </w:r>
            <w:r w:rsidR="001A779A" w:rsidRPr="00DC168B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DC168B">
              <w:rPr>
                <w:rFonts w:ascii="Times New Roman" w:hAnsi="Times New Roman"/>
                <w:color w:val="000000"/>
                <w:lang w:val="uk-UA"/>
              </w:rPr>
              <w:t>500</w:t>
            </w:r>
          </w:p>
        </w:tc>
      </w:tr>
      <w:tr w:rsidR="00A06076" w:rsidRPr="00DC168B" w:rsidTr="00A06076">
        <w:trPr>
          <w:trHeight w:val="6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м'ячі (</w:t>
            </w:r>
            <w:proofErr w:type="spellStart"/>
            <w:r w:rsidRPr="00DC168B">
              <w:rPr>
                <w:rFonts w:ascii="Times New Roman" w:hAnsi="Times New Roman"/>
                <w:color w:val="000000"/>
                <w:lang w:val="uk-UA"/>
              </w:rPr>
              <w:t>фітболи</w:t>
            </w:r>
            <w:proofErr w:type="spellEnd"/>
            <w:r w:rsidRPr="00DC168B">
              <w:rPr>
                <w:rFonts w:ascii="Times New Roman" w:hAnsi="Times New Roman"/>
                <w:color w:val="000000"/>
                <w:lang w:val="uk-UA"/>
              </w:rPr>
              <w:t>) різного розміру і форми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A779A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3</w:t>
            </w:r>
            <w:r w:rsidR="001A779A" w:rsidRPr="00DC168B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DC168B">
              <w:rPr>
                <w:rFonts w:ascii="Times New Roman" w:hAnsi="Times New Roman"/>
                <w:color w:val="000000"/>
                <w:lang w:val="uk-UA"/>
              </w:rPr>
              <w:t>500</w:t>
            </w:r>
          </w:p>
        </w:tc>
      </w:tr>
      <w:tr w:rsidR="00A06076" w:rsidRPr="00DC168B" w:rsidTr="00A06076">
        <w:trPr>
          <w:trHeight w:val="6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степ платформи у залі фізичної терапії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A779A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3</w:t>
            </w:r>
            <w:r w:rsidR="001A779A" w:rsidRPr="00DC168B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DC168B">
              <w:rPr>
                <w:rFonts w:ascii="Times New Roman" w:hAnsi="Times New Roman"/>
                <w:color w:val="000000"/>
                <w:lang w:val="uk-UA"/>
              </w:rPr>
              <w:t>000</w:t>
            </w:r>
          </w:p>
        </w:tc>
      </w:tr>
      <w:tr w:rsidR="00A06076" w:rsidRPr="00DC168B" w:rsidTr="00A06076">
        <w:trPr>
          <w:trHeight w:val="6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 xml:space="preserve">комплект гумових </w:t>
            </w:r>
            <w:proofErr w:type="spellStart"/>
            <w:r w:rsidRPr="00DC168B">
              <w:rPr>
                <w:rFonts w:ascii="Times New Roman" w:hAnsi="Times New Roman"/>
                <w:color w:val="000000"/>
                <w:lang w:val="uk-UA"/>
              </w:rPr>
              <w:t>джутів</w:t>
            </w:r>
            <w:proofErr w:type="spellEnd"/>
            <w:r w:rsidRPr="00DC168B">
              <w:rPr>
                <w:rFonts w:ascii="Times New Roman" w:hAnsi="Times New Roman"/>
                <w:color w:val="000000"/>
                <w:lang w:val="uk-UA"/>
              </w:rPr>
              <w:t xml:space="preserve"> у залі фізичної терапії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комплект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A779A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1</w:t>
            </w:r>
            <w:r w:rsidR="001A779A" w:rsidRPr="00DC168B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DC168B">
              <w:rPr>
                <w:rFonts w:ascii="Times New Roman" w:hAnsi="Times New Roman"/>
                <w:color w:val="000000"/>
                <w:lang w:val="uk-UA"/>
              </w:rPr>
              <w:t>000</w:t>
            </w:r>
          </w:p>
        </w:tc>
      </w:tr>
      <w:tr w:rsidR="00A06076" w:rsidRPr="00DC168B" w:rsidTr="00C20364">
        <w:trPr>
          <w:trHeight w:val="7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DC168B">
              <w:rPr>
                <w:rFonts w:ascii="Times New Roman" w:hAnsi="Times New Roman"/>
                <w:color w:val="000000"/>
                <w:lang w:val="uk-UA"/>
              </w:rPr>
              <w:t>Напівсфера</w:t>
            </w:r>
            <w:proofErr w:type="spellEnd"/>
            <w:r w:rsidRPr="00DC168B">
              <w:rPr>
                <w:rFonts w:ascii="Times New Roman" w:hAnsi="Times New Roman"/>
                <w:color w:val="000000"/>
                <w:lang w:val="uk-UA"/>
              </w:rPr>
              <w:t xml:space="preserve"> балансувальна на </w:t>
            </w:r>
            <w:proofErr w:type="spellStart"/>
            <w:r w:rsidRPr="00DC168B">
              <w:rPr>
                <w:rFonts w:ascii="Times New Roman" w:hAnsi="Times New Roman"/>
                <w:color w:val="000000"/>
                <w:lang w:val="uk-UA"/>
              </w:rPr>
              <w:t>латформі</w:t>
            </w:r>
            <w:proofErr w:type="spellEnd"/>
            <w:r w:rsidRPr="00DC168B">
              <w:rPr>
                <w:rFonts w:ascii="Times New Roman" w:hAnsi="Times New Roman"/>
                <w:color w:val="000000"/>
                <w:lang w:val="uk-UA"/>
              </w:rPr>
              <w:t xml:space="preserve"> у залі фізичної терапії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A779A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3</w:t>
            </w:r>
            <w:r w:rsidR="001A779A" w:rsidRPr="00DC168B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DC168B">
              <w:rPr>
                <w:rFonts w:ascii="Times New Roman" w:hAnsi="Times New Roman"/>
                <w:color w:val="000000"/>
                <w:lang w:val="uk-UA"/>
              </w:rPr>
              <w:t>000</w:t>
            </w:r>
          </w:p>
        </w:tc>
      </w:tr>
      <w:tr w:rsidR="00A06076" w:rsidRPr="00DC168B" w:rsidTr="00A06076">
        <w:trPr>
          <w:trHeight w:val="6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7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Настінні дзеркала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A779A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2</w:t>
            </w:r>
            <w:r w:rsidR="001A779A" w:rsidRPr="00DC168B">
              <w:rPr>
                <w:rFonts w:ascii="Times New Roman" w:hAnsi="Times New Roman"/>
                <w:color w:val="000000"/>
                <w:lang w:val="uk-UA"/>
              </w:rPr>
              <w:t>,000</w:t>
            </w:r>
          </w:p>
        </w:tc>
      </w:tr>
      <w:tr w:rsidR="00A06076" w:rsidRPr="00DC168B" w:rsidTr="001E03E8">
        <w:trPr>
          <w:trHeight w:val="60"/>
          <w:jc w:val="center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/>
                <w:color w:val="000000"/>
                <w:lang w:val="uk-UA"/>
              </w:rPr>
              <w:t>Всього: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076" w:rsidRPr="00DC168B" w:rsidRDefault="00B5314D" w:rsidP="001A779A">
            <w:pPr>
              <w:pStyle w:val="af2"/>
              <w:rPr>
                <w:rFonts w:ascii="Times New Roman" w:hAnsi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lang w:val="uk-UA"/>
              </w:rPr>
              <w:t>937</w:t>
            </w:r>
            <w:r w:rsidR="001A779A" w:rsidRPr="00DC168B">
              <w:rPr>
                <w:rFonts w:ascii="Times New Roman" w:hAnsi="Times New Roman"/>
                <w:b/>
                <w:color w:val="000000"/>
                <w:lang w:val="uk-UA"/>
              </w:rPr>
              <w:t>,</w:t>
            </w:r>
            <w:r>
              <w:rPr>
                <w:rFonts w:ascii="Times New Roman" w:hAnsi="Times New Roman"/>
                <w:b/>
                <w:color w:val="000000"/>
                <w:lang w:val="uk-UA"/>
              </w:rPr>
              <w:t>936</w:t>
            </w:r>
          </w:p>
        </w:tc>
      </w:tr>
    </w:tbl>
    <w:p w:rsidR="00A06076" w:rsidRPr="00DC168B" w:rsidRDefault="00A06076" w:rsidP="00A752F2">
      <w:pPr>
        <w:pStyle w:val="af2"/>
        <w:rPr>
          <w:rFonts w:ascii="Times New Roman" w:hAnsi="Times New Roman"/>
          <w:lang w:val="uk-UA"/>
        </w:rPr>
      </w:pPr>
    </w:p>
    <w:p w:rsidR="00A06076" w:rsidRPr="00DC168B" w:rsidRDefault="001A779A" w:rsidP="00A06076">
      <w:pPr>
        <w:pStyle w:val="af2"/>
        <w:jc w:val="center"/>
        <w:rPr>
          <w:rFonts w:ascii="Times New Roman" w:hAnsi="Times New Roman"/>
          <w:lang w:val="uk-UA"/>
        </w:rPr>
      </w:pPr>
      <w:r w:rsidRPr="00DC168B">
        <w:rPr>
          <w:rFonts w:ascii="Times New Roman" w:hAnsi="Times New Roman"/>
          <w:b/>
          <w:lang w:val="uk-UA"/>
        </w:rPr>
        <w:t>Детальний п</w:t>
      </w:r>
      <w:r w:rsidR="00A06076" w:rsidRPr="00DC168B">
        <w:rPr>
          <w:rFonts w:ascii="Times New Roman" w:hAnsi="Times New Roman"/>
          <w:b/>
          <w:lang w:val="uk-UA"/>
        </w:rPr>
        <w:t xml:space="preserve">ерелік </w:t>
      </w:r>
      <w:r w:rsidR="0018142A" w:rsidRPr="00DC168B">
        <w:rPr>
          <w:rFonts w:ascii="Times New Roman" w:hAnsi="Times New Roman"/>
          <w:b/>
          <w:lang w:val="uk-UA"/>
        </w:rPr>
        <w:t>медикаментів та перев’язувальних матеріалів (пункт 3</w:t>
      </w:r>
      <w:r w:rsidR="00A06076" w:rsidRPr="00DC168B">
        <w:rPr>
          <w:rFonts w:ascii="Times New Roman" w:hAnsi="Times New Roman"/>
          <w:b/>
          <w:lang w:val="uk-UA"/>
        </w:rPr>
        <w:t>)</w:t>
      </w:r>
    </w:p>
    <w:p w:rsidR="00A06076" w:rsidRPr="00DC168B" w:rsidRDefault="00A06076" w:rsidP="00A752F2">
      <w:pPr>
        <w:pStyle w:val="af2"/>
        <w:rPr>
          <w:rFonts w:ascii="Times New Roman" w:hAnsi="Times New Roman"/>
          <w:lang w:val="uk-UA"/>
        </w:rPr>
      </w:pPr>
    </w:p>
    <w:tbl>
      <w:tblPr>
        <w:tblW w:w="10053" w:type="dxa"/>
        <w:jc w:val="center"/>
        <w:tblLook w:val="04A0" w:firstRow="1" w:lastRow="0" w:firstColumn="1" w:lastColumn="0" w:noHBand="0" w:noVBand="1"/>
      </w:tblPr>
      <w:tblGrid>
        <w:gridCol w:w="509"/>
        <w:gridCol w:w="7686"/>
        <w:gridCol w:w="1858"/>
      </w:tblGrid>
      <w:tr w:rsidR="00A06076" w:rsidRPr="00DC168B" w:rsidTr="00DD25B4">
        <w:trPr>
          <w:trHeight w:val="7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/>
                <w:color w:val="000000"/>
                <w:lang w:val="uk-UA"/>
              </w:rPr>
              <w:t>№ з/п</w:t>
            </w:r>
          </w:p>
        </w:tc>
        <w:tc>
          <w:tcPr>
            <w:tcW w:w="7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/>
                <w:color w:val="000000"/>
                <w:lang w:val="uk-UA"/>
              </w:rPr>
              <w:t>Найменування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/>
                <w:color w:val="000000"/>
                <w:lang w:val="uk-UA"/>
              </w:rPr>
              <w:t>Сума</w:t>
            </w:r>
          </w:p>
        </w:tc>
      </w:tr>
      <w:tr w:rsidR="00A06076" w:rsidRPr="00DC168B" w:rsidTr="001E03E8">
        <w:trPr>
          <w:trHeight w:val="60"/>
          <w:jc w:val="center"/>
        </w:trPr>
        <w:tc>
          <w:tcPr>
            <w:tcW w:w="8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/>
                <w:bCs/>
                <w:color w:val="000000"/>
                <w:lang w:val="uk-UA"/>
              </w:rPr>
              <w:t>"Медикаменти та перев'язувальні матеріали"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18142A" w:rsidP="001E03E8">
            <w:pPr>
              <w:pStyle w:val="af2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/>
                <w:bCs/>
                <w:color w:val="000000"/>
                <w:lang w:val="uk-UA"/>
              </w:rPr>
              <w:t>957,320</w:t>
            </w:r>
          </w:p>
        </w:tc>
      </w:tr>
      <w:tr w:rsidR="00A06076" w:rsidRPr="00DC168B" w:rsidTr="001E03E8">
        <w:trPr>
          <w:trHeight w:val="7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7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Наркотичні лікарські засоби, лікарські засоби для наркозу, ліки для невідкладної допомоги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8142A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567</w:t>
            </w:r>
            <w:r w:rsidR="0018142A" w:rsidRPr="00DC168B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C20364" w:rsidRPr="00DC168B">
              <w:rPr>
                <w:rFonts w:ascii="Times New Roman" w:hAnsi="Times New Roman"/>
                <w:color w:val="000000"/>
                <w:lang w:val="uk-UA"/>
              </w:rPr>
              <w:t>32</w:t>
            </w:r>
            <w:r w:rsidR="0018142A" w:rsidRPr="00DC168B">
              <w:rPr>
                <w:rFonts w:ascii="Times New Roman" w:hAnsi="Times New Roman"/>
                <w:color w:val="000000"/>
                <w:lang w:val="uk-UA"/>
              </w:rPr>
              <w:t>0 </w:t>
            </w:r>
          </w:p>
        </w:tc>
      </w:tr>
      <w:tr w:rsidR="00A06076" w:rsidRPr="00DC168B" w:rsidTr="001E03E8">
        <w:trPr>
          <w:trHeight w:val="7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7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Кисень медичний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76" w:rsidRPr="00DC168B" w:rsidRDefault="00A0607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48</w:t>
            </w:r>
            <w:r w:rsidR="0018142A" w:rsidRPr="00DC168B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DC168B">
              <w:rPr>
                <w:rFonts w:ascii="Times New Roman" w:hAnsi="Times New Roman"/>
                <w:color w:val="000000"/>
                <w:lang w:val="uk-UA"/>
              </w:rPr>
              <w:t>000</w:t>
            </w:r>
          </w:p>
        </w:tc>
      </w:tr>
    </w:tbl>
    <w:p w:rsidR="00F2216D" w:rsidRDefault="00F2216D" w:rsidP="00CE78B2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</w:p>
    <w:p w:rsidR="00CE78B2" w:rsidRPr="00CE78B2" w:rsidRDefault="00CE78B2" w:rsidP="00CE78B2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DC168B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CE78B2" w:rsidRDefault="00CE78B2" w:rsidP="00CE78B2">
      <w:pPr>
        <w:pStyle w:val="af2"/>
        <w:rPr>
          <w:rFonts w:ascii="Times New Roman" w:hAnsi="Times New Roman"/>
          <w:b/>
          <w:lang w:val="uk-UA"/>
        </w:rPr>
      </w:pPr>
    </w:p>
    <w:tbl>
      <w:tblPr>
        <w:tblW w:w="10053" w:type="dxa"/>
        <w:jc w:val="center"/>
        <w:tblLook w:val="04A0" w:firstRow="1" w:lastRow="0" w:firstColumn="1" w:lastColumn="0" w:noHBand="0" w:noVBand="1"/>
      </w:tblPr>
      <w:tblGrid>
        <w:gridCol w:w="509"/>
        <w:gridCol w:w="5369"/>
        <w:gridCol w:w="2317"/>
        <w:gridCol w:w="1858"/>
      </w:tblGrid>
      <w:tr w:rsidR="00F2216D" w:rsidRPr="00DC168B" w:rsidTr="00F2216D">
        <w:trPr>
          <w:trHeight w:val="20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6D" w:rsidRPr="00DC168B" w:rsidRDefault="00F2216D" w:rsidP="00F2216D">
            <w:pPr>
              <w:pStyle w:val="af2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/>
                <w:color w:val="000000"/>
                <w:lang w:val="uk-UA"/>
              </w:rPr>
              <w:t>№ з/п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216D" w:rsidRPr="00DC168B" w:rsidRDefault="00F2216D" w:rsidP="00F2216D">
            <w:pPr>
              <w:pStyle w:val="af2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/>
                <w:color w:val="000000"/>
                <w:lang w:val="uk-UA"/>
              </w:rPr>
              <w:t>Найменування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6D" w:rsidRPr="00DC168B" w:rsidRDefault="00F2216D" w:rsidP="00F2216D">
            <w:pPr>
              <w:pStyle w:val="af2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/>
                <w:color w:val="000000"/>
                <w:lang w:val="uk-UA"/>
              </w:rPr>
              <w:t>Сума</w:t>
            </w:r>
          </w:p>
        </w:tc>
      </w:tr>
      <w:tr w:rsidR="00F2216D" w:rsidRPr="00DC168B" w:rsidTr="00191FAA">
        <w:trPr>
          <w:trHeight w:val="5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16D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 xml:space="preserve">Швидкі тести, вироби медичного призначення, </w:t>
            </w:r>
            <w:proofErr w:type="spellStart"/>
            <w:r w:rsidRPr="00DC168B">
              <w:rPr>
                <w:rFonts w:ascii="Times New Roman" w:hAnsi="Times New Roman"/>
                <w:color w:val="000000"/>
                <w:lang w:val="uk-UA"/>
              </w:rPr>
              <w:t>термопапір</w:t>
            </w:r>
            <w:proofErr w:type="spellEnd"/>
            <w:r w:rsidRPr="00DC168B">
              <w:rPr>
                <w:rFonts w:ascii="Times New Roman" w:hAnsi="Times New Roman"/>
                <w:color w:val="000000"/>
                <w:lang w:val="uk-UA"/>
              </w:rPr>
              <w:t xml:space="preserve">, стрічка діаграмна, індикатори стерилізації, фотопапір 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177,000</w:t>
            </w:r>
          </w:p>
        </w:tc>
      </w:tr>
      <w:tr w:rsidR="00F2216D" w:rsidRPr="00DC168B" w:rsidTr="00191FAA">
        <w:trPr>
          <w:trHeight w:val="1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Лабораторні реактиви та лабораторне приладдя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90,000</w:t>
            </w:r>
          </w:p>
        </w:tc>
      </w:tr>
      <w:tr w:rsidR="00F2216D" w:rsidRPr="00DC168B" w:rsidTr="00191FAA">
        <w:trPr>
          <w:trHeight w:val="18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Флюорографічна та рентгенівська плівка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15,000</w:t>
            </w:r>
          </w:p>
        </w:tc>
      </w:tr>
      <w:tr w:rsidR="00F2216D" w:rsidRPr="00DC168B" w:rsidTr="00191FAA">
        <w:trPr>
          <w:trHeight w:val="1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Дезінфікуючи засоби та антисептики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60,000</w:t>
            </w:r>
          </w:p>
        </w:tc>
      </w:tr>
      <w:tr w:rsidR="00F2216D" w:rsidRPr="00DC168B" w:rsidTr="00191FAA">
        <w:trPr>
          <w:trHeight w:val="7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Перелік медичного обладнання для медичної реабілітації дорослих з ураженням опорно-рухового апарату та нервової системи та для стаціонарної паліативної медичної допомоги дорослим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/>
                <w:color w:val="000000"/>
                <w:lang w:val="uk-UA"/>
              </w:rPr>
              <w:t>165, 860</w:t>
            </w:r>
          </w:p>
        </w:tc>
      </w:tr>
      <w:tr w:rsidR="00F2216D" w:rsidRPr="00DC168B" w:rsidTr="00191FAA">
        <w:trPr>
          <w:trHeight w:val="6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Тонометр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1, 920</w:t>
            </w:r>
          </w:p>
        </w:tc>
      </w:tr>
      <w:tr w:rsidR="00F2216D" w:rsidRPr="00DC168B" w:rsidTr="00191FAA">
        <w:trPr>
          <w:trHeight w:val="6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DC168B">
              <w:rPr>
                <w:rFonts w:ascii="Times New Roman" w:hAnsi="Times New Roman"/>
                <w:color w:val="000000"/>
                <w:lang w:val="uk-UA"/>
              </w:rPr>
              <w:t>Пульсоксиметр</w:t>
            </w:r>
            <w:proofErr w:type="spellEnd"/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3,300</w:t>
            </w:r>
          </w:p>
        </w:tc>
      </w:tr>
      <w:tr w:rsidR="00F2216D" w:rsidRPr="00DC168B" w:rsidTr="00191FAA">
        <w:trPr>
          <w:trHeight w:val="6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DC168B">
              <w:rPr>
                <w:rFonts w:ascii="Times New Roman" w:hAnsi="Times New Roman"/>
                <w:color w:val="000000"/>
                <w:lang w:val="uk-UA"/>
              </w:rPr>
              <w:t>Протипролежневий</w:t>
            </w:r>
            <w:proofErr w:type="spellEnd"/>
            <w:r w:rsidRPr="00DC168B">
              <w:rPr>
                <w:rFonts w:ascii="Times New Roman" w:hAnsi="Times New Roman"/>
                <w:color w:val="000000"/>
                <w:lang w:val="uk-UA"/>
              </w:rPr>
              <w:t xml:space="preserve"> матрац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76,000</w:t>
            </w:r>
          </w:p>
        </w:tc>
      </w:tr>
      <w:tr w:rsidR="00F2216D" w:rsidRPr="00DC168B" w:rsidTr="00191FAA">
        <w:trPr>
          <w:trHeight w:val="6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DC168B">
              <w:rPr>
                <w:rFonts w:ascii="Times New Roman" w:hAnsi="Times New Roman"/>
                <w:color w:val="000000"/>
                <w:lang w:val="uk-UA"/>
              </w:rPr>
              <w:t>Глюкометр</w:t>
            </w:r>
            <w:proofErr w:type="spellEnd"/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0,500</w:t>
            </w:r>
          </w:p>
        </w:tc>
      </w:tr>
      <w:tr w:rsidR="00F2216D" w:rsidRPr="00DC168B" w:rsidTr="00191FAA">
        <w:trPr>
          <w:trHeight w:val="6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Дихальний мішок типу Амбу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1,500</w:t>
            </w:r>
          </w:p>
        </w:tc>
      </w:tr>
      <w:tr w:rsidR="00F2216D" w:rsidRPr="00DC168B" w:rsidTr="00191FAA">
        <w:trPr>
          <w:trHeight w:val="7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Аспіратор (відсмоктувач)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16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78,080</w:t>
            </w:r>
          </w:p>
        </w:tc>
      </w:tr>
      <w:tr w:rsidR="00F2216D" w:rsidRPr="00DC168B" w:rsidTr="00191FAA">
        <w:trPr>
          <w:trHeight w:val="9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7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Інгалятор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4,560</w:t>
            </w:r>
          </w:p>
        </w:tc>
      </w:tr>
      <w:tr w:rsidR="00F2216D" w:rsidRPr="00DC168B" w:rsidTr="00191FAA">
        <w:trPr>
          <w:trHeight w:val="150"/>
          <w:jc w:val="center"/>
        </w:trPr>
        <w:tc>
          <w:tcPr>
            <w:tcW w:w="8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/>
                <w:color w:val="000000"/>
                <w:lang w:val="uk-UA"/>
              </w:rPr>
              <w:t>Всього: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/>
                <w:color w:val="000000"/>
                <w:lang w:val="uk-UA"/>
              </w:rPr>
              <w:t>1 123,180</w:t>
            </w:r>
          </w:p>
        </w:tc>
      </w:tr>
    </w:tbl>
    <w:p w:rsidR="00DD25B4" w:rsidRDefault="00DD25B4" w:rsidP="00DD25B4">
      <w:pPr>
        <w:pStyle w:val="af2"/>
        <w:rPr>
          <w:rFonts w:ascii="Times New Roman" w:hAnsi="Times New Roman"/>
          <w:b/>
          <w:lang w:val="uk-UA"/>
        </w:rPr>
      </w:pPr>
    </w:p>
    <w:p w:rsidR="00A06076" w:rsidRPr="00DC168B" w:rsidRDefault="001A779A" w:rsidP="0019190A">
      <w:pPr>
        <w:pStyle w:val="af2"/>
        <w:jc w:val="center"/>
        <w:rPr>
          <w:rFonts w:ascii="Times New Roman" w:hAnsi="Times New Roman"/>
          <w:b/>
          <w:lang w:val="uk-UA"/>
        </w:rPr>
      </w:pPr>
      <w:r w:rsidRPr="00DC168B">
        <w:rPr>
          <w:rFonts w:ascii="Times New Roman" w:hAnsi="Times New Roman"/>
          <w:b/>
          <w:lang w:val="uk-UA"/>
        </w:rPr>
        <w:t>Детальний п</w:t>
      </w:r>
      <w:r w:rsidR="00BE4406" w:rsidRPr="00DC168B">
        <w:rPr>
          <w:rFonts w:ascii="Times New Roman" w:hAnsi="Times New Roman"/>
          <w:b/>
          <w:lang w:val="uk-UA"/>
        </w:rPr>
        <w:t xml:space="preserve">ерелік </w:t>
      </w:r>
      <w:r w:rsidR="0019190A" w:rsidRPr="00DC168B">
        <w:rPr>
          <w:rFonts w:ascii="Times New Roman" w:hAnsi="Times New Roman"/>
          <w:b/>
          <w:lang w:val="uk-UA"/>
        </w:rPr>
        <w:t>оплати послуг (крім комунальних) (пункт 5</w:t>
      </w:r>
      <w:r w:rsidR="00BE4406" w:rsidRPr="00DC168B">
        <w:rPr>
          <w:rFonts w:ascii="Times New Roman" w:hAnsi="Times New Roman"/>
          <w:b/>
          <w:lang w:val="uk-UA"/>
        </w:rPr>
        <w:t>)</w:t>
      </w:r>
    </w:p>
    <w:p w:rsidR="00BE4406" w:rsidRPr="00DC168B" w:rsidRDefault="00BE4406" w:rsidP="00A752F2">
      <w:pPr>
        <w:pStyle w:val="af2"/>
        <w:rPr>
          <w:rFonts w:ascii="Times New Roman" w:hAnsi="Times New Roman"/>
          <w:lang w:val="uk-UA"/>
        </w:rPr>
      </w:pPr>
    </w:p>
    <w:tbl>
      <w:tblPr>
        <w:tblW w:w="10053" w:type="dxa"/>
        <w:jc w:val="center"/>
        <w:tblLook w:val="04A0" w:firstRow="1" w:lastRow="0" w:firstColumn="1" w:lastColumn="0" w:noHBand="0" w:noVBand="1"/>
      </w:tblPr>
      <w:tblGrid>
        <w:gridCol w:w="627"/>
        <w:gridCol w:w="7502"/>
        <w:gridCol w:w="1924"/>
      </w:tblGrid>
      <w:tr w:rsidR="00BE4406" w:rsidRPr="00DC168B" w:rsidTr="001E03E8">
        <w:trPr>
          <w:trHeight w:val="6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06" w:rsidRPr="00DC168B" w:rsidRDefault="00BE4406" w:rsidP="001E03E8">
            <w:pPr>
              <w:pStyle w:val="af2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/>
                <w:color w:val="000000"/>
                <w:lang w:val="uk-UA"/>
              </w:rPr>
              <w:t>№ з/п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4406" w:rsidRPr="00DC168B" w:rsidRDefault="00BE4406" w:rsidP="001E03E8">
            <w:pPr>
              <w:pStyle w:val="af2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/>
                <w:color w:val="000000"/>
                <w:lang w:val="uk-UA"/>
              </w:rPr>
              <w:t>Найменування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06" w:rsidRPr="00DC168B" w:rsidRDefault="00BE4406" w:rsidP="001E03E8">
            <w:pPr>
              <w:pStyle w:val="af2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/>
                <w:color w:val="000000"/>
                <w:lang w:val="uk-UA"/>
              </w:rPr>
              <w:t>Сума</w:t>
            </w:r>
          </w:p>
        </w:tc>
      </w:tr>
      <w:tr w:rsidR="00BE4406" w:rsidRPr="00DC168B" w:rsidTr="001E03E8">
        <w:trPr>
          <w:trHeight w:val="60"/>
          <w:jc w:val="center"/>
        </w:trPr>
        <w:tc>
          <w:tcPr>
            <w:tcW w:w="8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4406" w:rsidRPr="00DC168B" w:rsidRDefault="00BE4406" w:rsidP="001E03E8">
            <w:pPr>
              <w:pStyle w:val="af2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/>
                <w:bCs/>
                <w:color w:val="000000"/>
                <w:lang w:val="uk-UA"/>
              </w:rPr>
              <w:t>"Оплата послуг (крім комунальних)"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06" w:rsidRPr="00DC168B" w:rsidRDefault="00137A92" w:rsidP="001E03E8">
            <w:pPr>
              <w:pStyle w:val="af2"/>
              <w:rPr>
                <w:rFonts w:ascii="Times New Roman" w:hAnsi="Times New Roman"/>
                <w:b/>
                <w:bCs/>
                <w:color w:val="FF0000"/>
                <w:lang w:val="uk-UA"/>
              </w:rPr>
            </w:pPr>
            <w:r w:rsidRPr="00DC168B">
              <w:rPr>
                <w:rFonts w:ascii="Times New Roman" w:hAnsi="Times New Roman"/>
                <w:b/>
                <w:bCs/>
                <w:lang w:val="uk-UA"/>
              </w:rPr>
              <w:t>489</w:t>
            </w:r>
            <w:r w:rsidR="00762FEE" w:rsidRPr="00DC168B">
              <w:rPr>
                <w:rFonts w:ascii="Times New Roman" w:hAnsi="Times New Roman"/>
                <w:b/>
                <w:bCs/>
                <w:lang w:val="uk-UA"/>
              </w:rPr>
              <w:t>,916</w:t>
            </w:r>
          </w:p>
        </w:tc>
      </w:tr>
      <w:tr w:rsidR="00BE4406" w:rsidRPr="00DC168B" w:rsidTr="001E03E8">
        <w:trPr>
          <w:trHeight w:val="7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06" w:rsidRPr="00DC168B" w:rsidRDefault="00BE440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4406" w:rsidRPr="00DC168B" w:rsidRDefault="00BE4406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Телекомунікаційний зв’язок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06" w:rsidRPr="00DC168B" w:rsidRDefault="00BE4406" w:rsidP="00137A92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9</w:t>
            </w:r>
            <w:r w:rsidR="00137A92" w:rsidRPr="00DC168B">
              <w:rPr>
                <w:rFonts w:ascii="Times New Roman" w:hAnsi="Times New Roman"/>
                <w:lang w:val="uk-UA"/>
              </w:rPr>
              <w:t>,</w:t>
            </w:r>
            <w:r w:rsidRPr="00DC168B">
              <w:rPr>
                <w:rFonts w:ascii="Times New Roman" w:hAnsi="Times New Roman"/>
                <w:lang w:val="uk-UA"/>
              </w:rPr>
              <w:t>200</w:t>
            </w:r>
          </w:p>
        </w:tc>
      </w:tr>
      <w:tr w:rsidR="008C750F" w:rsidRPr="00DC168B" w:rsidTr="00391C59">
        <w:trPr>
          <w:trHeight w:val="7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Зняття показників лічильників тепла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11,466</w:t>
            </w:r>
          </w:p>
        </w:tc>
      </w:tr>
      <w:tr w:rsidR="008C750F" w:rsidRPr="00DC168B" w:rsidTr="00391C59">
        <w:trPr>
          <w:trHeight w:val="12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Утилізація біологічних відходів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9,580</w:t>
            </w:r>
          </w:p>
        </w:tc>
      </w:tr>
      <w:tr w:rsidR="008C750F" w:rsidRPr="00DC168B" w:rsidTr="00391C59">
        <w:trPr>
          <w:trHeight w:val="12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Супровід програмного забезпечення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9,880</w:t>
            </w:r>
          </w:p>
        </w:tc>
      </w:tr>
      <w:tr w:rsidR="008C750F" w:rsidRPr="00DC168B" w:rsidTr="00391C59">
        <w:trPr>
          <w:trHeight w:val="12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Виготовлення електронних ключів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0,640</w:t>
            </w:r>
          </w:p>
        </w:tc>
      </w:tr>
      <w:tr w:rsidR="008C750F" w:rsidRPr="00DC168B" w:rsidTr="00391C59">
        <w:trPr>
          <w:trHeight w:val="12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Дезінфекція, дератизація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16,200</w:t>
            </w:r>
          </w:p>
        </w:tc>
      </w:tr>
      <w:tr w:rsidR="008C750F" w:rsidRPr="00DC168B" w:rsidTr="00391C59">
        <w:trPr>
          <w:trHeight w:val="12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7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Метрологічна повірка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230,020</w:t>
            </w:r>
          </w:p>
        </w:tc>
      </w:tr>
      <w:tr w:rsidR="008C750F" w:rsidRPr="00DC168B" w:rsidTr="00391C59">
        <w:trPr>
          <w:trHeight w:val="12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8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Ремонт обладнання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100,020</w:t>
            </w:r>
          </w:p>
        </w:tc>
      </w:tr>
      <w:tr w:rsidR="008C750F" w:rsidRPr="00DC168B" w:rsidTr="00391C59">
        <w:trPr>
          <w:trHeight w:val="12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Обслуговування ліфтів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6,268</w:t>
            </w:r>
          </w:p>
        </w:tc>
      </w:tr>
      <w:tr w:rsidR="008C750F" w:rsidRPr="00DC168B" w:rsidTr="00391C59">
        <w:trPr>
          <w:trHeight w:val="12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10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Щомісячне зняття показників водомірів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1,124</w:t>
            </w:r>
          </w:p>
        </w:tc>
      </w:tr>
      <w:tr w:rsidR="008C750F" w:rsidRPr="00DC168B" w:rsidTr="00391C59">
        <w:trPr>
          <w:trHeight w:val="12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11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Заправка картриджів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30,000</w:t>
            </w:r>
          </w:p>
        </w:tc>
      </w:tr>
      <w:tr w:rsidR="008C750F" w:rsidRPr="00DC168B" w:rsidTr="00391C59">
        <w:trPr>
          <w:trHeight w:val="12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12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Встановлення та абонплата за послуги інтернету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7,940</w:t>
            </w:r>
          </w:p>
        </w:tc>
      </w:tr>
      <w:tr w:rsidR="008C750F" w:rsidRPr="00DC168B" w:rsidTr="00391C59">
        <w:trPr>
          <w:trHeight w:val="12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13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Оренда плата за використання майна ТОВ «</w:t>
            </w:r>
            <w:proofErr w:type="spellStart"/>
            <w:r w:rsidRPr="00DC168B">
              <w:rPr>
                <w:rFonts w:ascii="Times New Roman" w:hAnsi="Times New Roman"/>
                <w:color w:val="000000"/>
                <w:lang w:val="uk-UA"/>
              </w:rPr>
              <w:t>Кріогенсервіс</w:t>
            </w:r>
            <w:proofErr w:type="spellEnd"/>
            <w:r w:rsidRPr="00DC168B">
              <w:rPr>
                <w:rFonts w:ascii="Times New Roman" w:hAnsi="Times New Roman"/>
                <w:color w:val="000000"/>
                <w:lang w:val="uk-UA"/>
              </w:rPr>
              <w:t>»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1,200</w:t>
            </w:r>
          </w:p>
        </w:tc>
      </w:tr>
      <w:tr w:rsidR="008C750F" w:rsidRPr="00DC168B" w:rsidTr="00391C59">
        <w:trPr>
          <w:trHeight w:val="12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14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Проценти банку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0,100</w:t>
            </w:r>
          </w:p>
        </w:tc>
      </w:tr>
      <w:tr w:rsidR="008C750F" w:rsidRPr="00DC168B" w:rsidTr="00391C59">
        <w:trPr>
          <w:trHeight w:val="12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15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Обслуговування пожежної сигналізації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8,600</w:t>
            </w:r>
          </w:p>
        </w:tc>
      </w:tr>
      <w:tr w:rsidR="008C750F" w:rsidRPr="00DC168B" w:rsidTr="00391C59">
        <w:trPr>
          <w:trHeight w:val="12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16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Страхування транспортних засобів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20,138</w:t>
            </w:r>
          </w:p>
        </w:tc>
      </w:tr>
      <w:tr w:rsidR="008C750F" w:rsidRPr="00DC168B" w:rsidTr="00391C59">
        <w:trPr>
          <w:trHeight w:val="12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17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Випробування заземлення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2,540</w:t>
            </w:r>
          </w:p>
        </w:tc>
      </w:tr>
      <w:tr w:rsidR="008C750F" w:rsidRPr="00DC168B" w:rsidTr="00391C59">
        <w:trPr>
          <w:trHeight w:val="12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18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Паспортизація земельних ділянок</w:t>
            </w:r>
            <w:r w:rsidRPr="00DC168B">
              <w:rPr>
                <w:rFonts w:ascii="Times New Roman" w:hAnsi="Times New Roman"/>
                <w:b/>
                <w:color w:val="000000"/>
                <w:lang w:val="uk-UA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b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25,000</w:t>
            </w:r>
          </w:p>
        </w:tc>
      </w:tr>
      <w:tr w:rsidR="008C750F" w:rsidRPr="00DC168B" w:rsidTr="00391C59">
        <w:trPr>
          <w:trHeight w:val="241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/>
                <w:lang w:val="uk-UA"/>
              </w:rPr>
              <w:t xml:space="preserve">Переоформлення ліцензії 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b/>
                <w:lang w:val="uk-UA"/>
              </w:rPr>
              <w:t>15,000</w:t>
            </w:r>
          </w:p>
        </w:tc>
      </w:tr>
      <w:tr w:rsidR="008C750F" w:rsidRPr="00DC168B" w:rsidTr="00391C59">
        <w:trPr>
          <w:trHeight w:val="241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b/>
                <w:lang w:val="uk-UA"/>
              </w:rPr>
            </w:pPr>
            <w:r w:rsidRPr="00DC168B">
              <w:rPr>
                <w:rFonts w:ascii="Times New Roman" w:hAnsi="Times New Roman"/>
                <w:b/>
                <w:lang w:val="uk-UA"/>
              </w:rPr>
              <w:t>Встановлення та підключення до мережі інтернет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b/>
                <w:lang w:val="uk-UA"/>
              </w:rPr>
            </w:pPr>
            <w:r w:rsidRPr="00DC168B">
              <w:rPr>
                <w:rFonts w:ascii="Times New Roman" w:hAnsi="Times New Roman"/>
                <w:b/>
                <w:lang w:val="uk-UA"/>
              </w:rPr>
              <w:t>50,</w:t>
            </w:r>
            <w:r w:rsidR="00B108C9" w:rsidRPr="00DC168B">
              <w:rPr>
                <w:rFonts w:ascii="Times New Roman" w:hAnsi="Times New Roman"/>
                <w:b/>
                <w:lang w:val="uk-UA"/>
              </w:rPr>
              <w:t>000</w:t>
            </w:r>
          </w:p>
        </w:tc>
      </w:tr>
      <w:tr w:rsidR="008C750F" w:rsidRPr="00DC168B" w:rsidTr="00391C59">
        <w:trPr>
          <w:trHeight w:val="70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b/>
                <w:lang w:val="uk-UA"/>
              </w:rPr>
            </w:pPr>
            <w:r w:rsidRPr="00DC168B">
              <w:rPr>
                <w:rFonts w:ascii="Times New Roman" w:hAnsi="Times New Roman"/>
                <w:b/>
                <w:color w:val="000000"/>
                <w:lang w:val="uk-UA"/>
              </w:rPr>
              <w:t>Поточний ремонт приміщень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50F" w:rsidRPr="00DC168B" w:rsidRDefault="00B5314D" w:rsidP="00391C59">
            <w:pPr>
              <w:pStyle w:val="af2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1 471,464</w:t>
            </w:r>
          </w:p>
        </w:tc>
      </w:tr>
      <w:tr w:rsidR="008C750F" w:rsidRPr="00DC168B" w:rsidTr="00391C59">
        <w:trPr>
          <w:trHeight w:val="27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 xml:space="preserve">Поточний ремонт неврологічного відділення 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50F" w:rsidRPr="00DC168B" w:rsidRDefault="007F1D3D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1 360,064</w:t>
            </w:r>
          </w:p>
        </w:tc>
      </w:tr>
      <w:tr w:rsidR="008C750F" w:rsidRPr="00DC168B" w:rsidTr="00391C59">
        <w:trPr>
          <w:trHeight w:val="146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Поточний ремонт відділень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111,400</w:t>
            </w:r>
          </w:p>
        </w:tc>
      </w:tr>
      <w:tr w:rsidR="008C750F" w:rsidRPr="00DC168B" w:rsidTr="00391C59">
        <w:trPr>
          <w:trHeight w:val="241"/>
          <w:jc w:val="center"/>
        </w:trPr>
        <w:tc>
          <w:tcPr>
            <w:tcW w:w="8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b/>
                <w:lang w:val="uk-UA"/>
              </w:rPr>
            </w:pPr>
            <w:r w:rsidRPr="00DC168B">
              <w:rPr>
                <w:rFonts w:ascii="Times New Roman" w:hAnsi="Times New Roman"/>
                <w:b/>
                <w:lang w:val="uk-UA"/>
              </w:rPr>
              <w:t>Всього: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50F" w:rsidRPr="00DC168B" w:rsidRDefault="008C750F" w:rsidP="00391C59">
            <w:pPr>
              <w:pStyle w:val="af2"/>
              <w:rPr>
                <w:rFonts w:ascii="Times New Roman" w:hAnsi="Times New Roman"/>
                <w:b/>
                <w:lang w:val="uk-UA"/>
              </w:rPr>
            </w:pPr>
            <w:r w:rsidRPr="00DC168B">
              <w:rPr>
                <w:rFonts w:ascii="Times New Roman" w:hAnsi="Times New Roman"/>
                <w:b/>
                <w:lang w:val="uk-UA"/>
              </w:rPr>
              <w:t>2 156,316</w:t>
            </w:r>
          </w:p>
        </w:tc>
      </w:tr>
    </w:tbl>
    <w:p w:rsidR="008C750F" w:rsidRPr="00DC168B" w:rsidRDefault="008C750F" w:rsidP="00A752F2">
      <w:pPr>
        <w:pStyle w:val="af2"/>
        <w:rPr>
          <w:rFonts w:ascii="Times New Roman" w:hAnsi="Times New Roman"/>
          <w:lang w:val="uk-UA"/>
        </w:rPr>
      </w:pPr>
    </w:p>
    <w:p w:rsidR="00762FEE" w:rsidRPr="00DC168B" w:rsidRDefault="00762FEE" w:rsidP="00762FEE">
      <w:pPr>
        <w:pStyle w:val="af2"/>
        <w:jc w:val="center"/>
        <w:rPr>
          <w:rFonts w:ascii="Times New Roman" w:hAnsi="Times New Roman"/>
          <w:lang w:val="uk-UA"/>
        </w:rPr>
      </w:pPr>
      <w:r w:rsidRPr="00DC168B">
        <w:rPr>
          <w:rFonts w:ascii="Times New Roman" w:hAnsi="Times New Roman"/>
          <w:b/>
          <w:lang w:val="uk-UA"/>
        </w:rPr>
        <w:t>Детальний перелік інших виплат населенню (пункт 9)</w:t>
      </w:r>
    </w:p>
    <w:p w:rsidR="00762FEE" w:rsidRPr="00DC168B" w:rsidRDefault="00762FEE" w:rsidP="00B67165">
      <w:pPr>
        <w:pStyle w:val="af2"/>
        <w:jc w:val="center"/>
        <w:rPr>
          <w:rFonts w:ascii="Times New Roman" w:hAnsi="Times New Roman"/>
          <w:b/>
          <w:lang w:val="uk-UA"/>
        </w:rPr>
      </w:pPr>
    </w:p>
    <w:tbl>
      <w:tblPr>
        <w:tblW w:w="10053" w:type="dxa"/>
        <w:jc w:val="center"/>
        <w:tblLook w:val="04A0" w:firstRow="1" w:lastRow="0" w:firstColumn="1" w:lastColumn="0" w:noHBand="0" w:noVBand="1"/>
      </w:tblPr>
      <w:tblGrid>
        <w:gridCol w:w="4216"/>
        <w:gridCol w:w="1449"/>
        <w:gridCol w:w="1805"/>
        <w:gridCol w:w="2583"/>
      </w:tblGrid>
      <w:tr w:rsidR="00762FEE" w:rsidRPr="00DC168B" w:rsidTr="001E03E8">
        <w:trPr>
          <w:trHeight w:val="690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DC168B" w:rsidRDefault="00762FEE" w:rsidP="001E03E8">
            <w:pPr>
              <w:pStyle w:val="af2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/>
                <w:color w:val="000000"/>
                <w:lang w:val="uk-UA"/>
              </w:rPr>
              <w:t>Найменування категорії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EE" w:rsidRPr="00DC168B" w:rsidRDefault="00762FEE" w:rsidP="001E03E8">
            <w:pPr>
              <w:pStyle w:val="af2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/>
                <w:color w:val="000000"/>
                <w:lang w:val="uk-UA"/>
              </w:rPr>
              <w:t>К-ть  осіб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EE" w:rsidRPr="00DC168B" w:rsidRDefault="00762FEE" w:rsidP="001E03E8">
            <w:pPr>
              <w:pStyle w:val="af2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/>
                <w:color w:val="000000"/>
                <w:lang w:val="uk-UA"/>
              </w:rPr>
              <w:t>Потреба на місяць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EE" w:rsidRPr="00DC168B" w:rsidRDefault="00762FEE" w:rsidP="001E03E8">
            <w:pPr>
              <w:pStyle w:val="af2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/>
                <w:color w:val="000000"/>
                <w:lang w:val="uk-UA"/>
              </w:rPr>
              <w:t>Потреба на рік                                      (на рівні 2019 р.)</w:t>
            </w:r>
          </w:p>
        </w:tc>
      </w:tr>
      <w:tr w:rsidR="00762FEE" w:rsidRPr="00DC168B" w:rsidTr="001E03E8">
        <w:trPr>
          <w:trHeight w:val="60"/>
          <w:jc w:val="center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FEE" w:rsidRPr="00DC168B" w:rsidRDefault="00762FEE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Онкологія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DC168B" w:rsidRDefault="00762FEE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40</w:t>
            </w:r>
          </w:p>
        </w:tc>
        <w:tc>
          <w:tcPr>
            <w:tcW w:w="1805" w:type="dxa"/>
            <w:noWrap/>
            <w:vAlign w:val="center"/>
            <w:hideMark/>
          </w:tcPr>
          <w:p w:rsidR="00762FEE" w:rsidRPr="00DC168B" w:rsidRDefault="00762FEE" w:rsidP="00137A92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10</w:t>
            </w:r>
            <w:r w:rsidR="00137A92" w:rsidRPr="00DC168B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DC168B">
              <w:rPr>
                <w:rFonts w:ascii="Times New Roman" w:hAnsi="Times New Roman"/>
                <w:color w:val="000000"/>
                <w:lang w:val="uk-UA"/>
              </w:rPr>
              <w:t>800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DC168B" w:rsidRDefault="00762FEE" w:rsidP="00137A92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108</w:t>
            </w:r>
            <w:r w:rsidR="00137A92" w:rsidRPr="00DC168B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DC168B">
              <w:rPr>
                <w:rFonts w:ascii="Times New Roman" w:hAnsi="Times New Roman"/>
                <w:color w:val="000000"/>
                <w:lang w:val="uk-UA"/>
              </w:rPr>
              <w:t>000</w:t>
            </w:r>
          </w:p>
        </w:tc>
      </w:tr>
      <w:tr w:rsidR="00762FEE" w:rsidRPr="00DC168B" w:rsidTr="001E03E8">
        <w:trPr>
          <w:trHeight w:val="60"/>
          <w:jc w:val="center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FEE" w:rsidRPr="00DC168B" w:rsidRDefault="00762FEE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Кардіологічні захворювання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DC168B" w:rsidRDefault="00762FEE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DC168B" w:rsidRDefault="00762FEE" w:rsidP="00137A92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4</w:t>
            </w:r>
            <w:r w:rsidR="00137A92" w:rsidRPr="00DC168B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DC168B">
              <w:rPr>
                <w:rFonts w:ascii="Times New Roman" w:hAnsi="Times New Roman"/>
                <w:color w:val="000000"/>
                <w:lang w:val="uk-UA"/>
              </w:rPr>
              <w:t>275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DC168B" w:rsidRDefault="00762FEE" w:rsidP="00137A92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42</w:t>
            </w:r>
            <w:r w:rsidR="00137A92" w:rsidRPr="00DC168B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DC168B">
              <w:rPr>
                <w:rFonts w:ascii="Times New Roman" w:hAnsi="Times New Roman"/>
                <w:color w:val="000000"/>
                <w:lang w:val="uk-UA"/>
              </w:rPr>
              <w:t>750</w:t>
            </w:r>
          </w:p>
        </w:tc>
      </w:tr>
      <w:tr w:rsidR="00762FEE" w:rsidRPr="00DC168B" w:rsidTr="001E03E8">
        <w:trPr>
          <w:trHeight w:val="60"/>
          <w:jc w:val="center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FEE" w:rsidRPr="00DC168B" w:rsidRDefault="00762FEE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Діабет, нецукровий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DC168B" w:rsidRDefault="00762FEE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DC168B" w:rsidRDefault="00137A92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0,748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DC168B" w:rsidRDefault="00762FEE" w:rsidP="00137A92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7</w:t>
            </w:r>
            <w:r w:rsidR="00137A92" w:rsidRPr="00DC168B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DC168B">
              <w:rPr>
                <w:rFonts w:ascii="Times New Roman" w:hAnsi="Times New Roman"/>
                <w:color w:val="000000"/>
                <w:lang w:val="uk-UA"/>
              </w:rPr>
              <w:t>488</w:t>
            </w:r>
          </w:p>
        </w:tc>
      </w:tr>
      <w:tr w:rsidR="00762FEE" w:rsidRPr="00DC168B" w:rsidTr="001E03E8">
        <w:trPr>
          <w:trHeight w:val="60"/>
          <w:jc w:val="center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FEE" w:rsidRPr="00DC168B" w:rsidRDefault="00762FEE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Цукровий діабет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DC168B" w:rsidRDefault="00762FEE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DC168B" w:rsidRDefault="00762FEE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4</w:t>
            </w:r>
            <w:r w:rsidR="00137A92" w:rsidRPr="00DC168B">
              <w:rPr>
                <w:rFonts w:ascii="Times New Roman" w:hAnsi="Times New Roman"/>
                <w:color w:val="000000"/>
                <w:lang w:val="uk-UA"/>
              </w:rPr>
              <w:t>,992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DC168B" w:rsidRDefault="00762FEE" w:rsidP="00137A92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49</w:t>
            </w:r>
            <w:r w:rsidR="00137A92" w:rsidRPr="00DC168B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DC168B">
              <w:rPr>
                <w:rFonts w:ascii="Times New Roman" w:hAnsi="Times New Roman"/>
                <w:color w:val="000000"/>
                <w:lang w:val="uk-UA"/>
              </w:rPr>
              <w:t>922</w:t>
            </w:r>
          </w:p>
        </w:tc>
      </w:tr>
      <w:tr w:rsidR="00762FEE" w:rsidRPr="00DC168B" w:rsidTr="001E03E8">
        <w:trPr>
          <w:trHeight w:val="60"/>
          <w:jc w:val="center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FEE" w:rsidRPr="00DC168B" w:rsidRDefault="00762FEE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lastRenderedPageBreak/>
              <w:t>Неврологічні захворювання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DC168B" w:rsidRDefault="00762FEE" w:rsidP="001E03E8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DC168B" w:rsidRDefault="00137A92" w:rsidP="00137A92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4,</w:t>
            </w:r>
            <w:r w:rsidR="00762FEE" w:rsidRPr="00DC168B">
              <w:rPr>
                <w:rFonts w:ascii="Times New Roman" w:hAnsi="Times New Roman"/>
                <w:color w:val="000000"/>
                <w:lang w:val="uk-UA"/>
              </w:rPr>
              <w:t>199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FEE" w:rsidRPr="00DC168B" w:rsidRDefault="00762FEE" w:rsidP="00137A92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41</w:t>
            </w:r>
            <w:r w:rsidR="00137A92" w:rsidRPr="00DC168B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DC168B">
              <w:rPr>
                <w:rFonts w:ascii="Times New Roman" w:hAnsi="Times New Roman"/>
                <w:color w:val="000000"/>
                <w:lang w:val="uk-UA"/>
              </w:rPr>
              <w:t>994</w:t>
            </w:r>
          </w:p>
        </w:tc>
      </w:tr>
    </w:tbl>
    <w:p w:rsidR="00762FEE" w:rsidRPr="00F2216D" w:rsidRDefault="00F2216D" w:rsidP="00F2216D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DC168B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F2216D" w:rsidRDefault="00F2216D" w:rsidP="00F2216D">
      <w:pPr>
        <w:pStyle w:val="af2"/>
        <w:rPr>
          <w:rFonts w:ascii="Times New Roman" w:hAnsi="Times New Roman"/>
          <w:b/>
          <w:lang w:val="uk-UA"/>
        </w:rPr>
      </w:pPr>
    </w:p>
    <w:tbl>
      <w:tblPr>
        <w:tblW w:w="10053" w:type="dxa"/>
        <w:jc w:val="center"/>
        <w:tblLook w:val="04A0" w:firstRow="1" w:lastRow="0" w:firstColumn="1" w:lastColumn="0" w:noHBand="0" w:noVBand="1"/>
      </w:tblPr>
      <w:tblGrid>
        <w:gridCol w:w="4216"/>
        <w:gridCol w:w="1449"/>
        <w:gridCol w:w="1805"/>
        <w:gridCol w:w="2583"/>
      </w:tblGrid>
      <w:tr w:rsidR="00F2216D" w:rsidRPr="00DC168B" w:rsidTr="00191FAA">
        <w:trPr>
          <w:trHeight w:val="206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16D" w:rsidRPr="00DC168B" w:rsidRDefault="00F2216D" w:rsidP="00F2216D">
            <w:pPr>
              <w:pStyle w:val="af2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/>
                <w:color w:val="000000"/>
                <w:lang w:val="uk-UA"/>
              </w:rPr>
              <w:t>Найменування категорії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16D" w:rsidRPr="00DC168B" w:rsidRDefault="00F2216D" w:rsidP="00F2216D">
            <w:pPr>
              <w:pStyle w:val="af2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/>
                <w:color w:val="000000"/>
                <w:lang w:val="uk-UA"/>
              </w:rPr>
              <w:t>К-ть  осіб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216D" w:rsidRPr="00DC168B" w:rsidRDefault="00F2216D" w:rsidP="00F2216D">
            <w:pPr>
              <w:pStyle w:val="af2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/>
                <w:color w:val="000000"/>
                <w:lang w:val="uk-UA"/>
              </w:rPr>
              <w:t>Потреба на місяць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16D" w:rsidRPr="00DC168B" w:rsidRDefault="00F2216D" w:rsidP="00F2216D">
            <w:pPr>
              <w:pStyle w:val="af2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/>
                <w:color w:val="000000"/>
                <w:lang w:val="uk-UA"/>
              </w:rPr>
              <w:t>Потреба на рік                                      (на рівні 2019 р.)</w:t>
            </w:r>
          </w:p>
        </w:tc>
      </w:tr>
      <w:tr w:rsidR="00F2216D" w:rsidRPr="00DC168B" w:rsidTr="00191FAA">
        <w:trPr>
          <w:trHeight w:val="28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16D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Захворювання органів зору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5,997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59,976</w:t>
            </w:r>
          </w:p>
        </w:tc>
      </w:tr>
      <w:tr w:rsidR="00F2216D" w:rsidRPr="00DC168B" w:rsidTr="00191FAA">
        <w:trPr>
          <w:trHeight w:val="60"/>
          <w:jc w:val="center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Інваліди I и II груп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15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2,088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20,880</w:t>
            </w:r>
          </w:p>
        </w:tc>
      </w:tr>
      <w:tr w:rsidR="00F2216D" w:rsidRPr="00DC168B" w:rsidTr="00191FAA">
        <w:trPr>
          <w:trHeight w:val="60"/>
          <w:jc w:val="center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lang w:val="uk-UA"/>
              </w:rPr>
            </w:pPr>
            <w:proofErr w:type="spellStart"/>
            <w:r w:rsidRPr="00DC168B">
              <w:rPr>
                <w:rFonts w:ascii="Times New Roman" w:hAnsi="Times New Roman"/>
                <w:lang w:val="uk-UA"/>
              </w:rPr>
              <w:t>Участники</w:t>
            </w:r>
            <w:proofErr w:type="spellEnd"/>
            <w:r w:rsidRPr="00DC168B">
              <w:rPr>
                <w:rFonts w:ascii="Times New Roman" w:hAnsi="Times New Roman"/>
                <w:lang w:val="uk-UA"/>
              </w:rPr>
              <w:t xml:space="preserve"> ЧАЕС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17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2,958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29,580</w:t>
            </w:r>
          </w:p>
        </w:tc>
      </w:tr>
      <w:tr w:rsidR="00F2216D" w:rsidRPr="00DC168B" w:rsidTr="00191FAA">
        <w:trPr>
          <w:trHeight w:val="60"/>
          <w:jc w:val="center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Хвороба Паркінсона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15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3,744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37,440</w:t>
            </w:r>
          </w:p>
        </w:tc>
      </w:tr>
      <w:tr w:rsidR="00F2216D" w:rsidRPr="00DC168B" w:rsidTr="00191FAA">
        <w:trPr>
          <w:trHeight w:val="60"/>
          <w:jc w:val="center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Міастенія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1,497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14,970</w:t>
            </w:r>
          </w:p>
        </w:tc>
      </w:tr>
      <w:tr w:rsidR="00F2216D" w:rsidRPr="00DC168B" w:rsidTr="00191FAA">
        <w:trPr>
          <w:trHeight w:val="60"/>
          <w:jc w:val="center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Гематологічні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5,700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57,000</w:t>
            </w:r>
          </w:p>
        </w:tc>
      </w:tr>
      <w:tr w:rsidR="00F2216D" w:rsidRPr="00DC168B" w:rsidTr="00191FAA">
        <w:trPr>
          <w:trHeight w:val="60"/>
          <w:jc w:val="center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/>
                <w:bCs/>
                <w:color w:val="000000"/>
                <w:lang w:val="uk-UA"/>
              </w:rPr>
              <w:t>Всього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/>
                <w:bCs/>
                <w:color w:val="000000"/>
                <w:lang w:val="uk-UA"/>
              </w:rPr>
              <w:t>138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/>
                <w:bCs/>
                <w:color w:val="000000"/>
                <w:lang w:val="uk-UA"/>
              </w:rPr>
              <w:t>47,000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16D" w:rsidRPr="00DC168B" w:rsidRDefault="00F2216D" w:rsidP="00F2216D">
            <w:pPr>
              <w:pStyle w:val="af2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/>
                <w:bCs/>
                <w:color w:val="000000"/>
                <w:lang w:val="uk-UA"/>
              </w:rPr>
              <w:t>470,000</w:t>
            </w:r>
          </w:p>
        </w:tc>
      </w:tr>
    </w:tbl>
    <w:p w:rsidR="00F2216D" w:rsidRPr="00DC168B" w:rsidRDefault="00F2216D" w:rsidP="00F2216D">
      <w:pPr>
        <w:pStyle w:val="af2"/>
        <w:rPr>
          <w:rFonts w:ascii="Times New Roman" w:hAnsi="Times New Roman"/>
          <w:b/>
          <w:lang w:val="uk-UA"/>
        </w:rPr>
      </w:pPr>
    </w:p>
    <w:p w:rsidR="00BE4406" w:rsidRPr="00DC168B" w:rsidRDefault="001A779A" w:rsidP="00B67165">
      <w:pPr>
        <w:pStyle w:val="af2"/>
        <w:jc w:val="center"/>
        <w:rPr>
          <w:rFonts w:ascii="Times New Roman" w:hAnsi="Times New Roman"/>
          <w:b/>
          <w:lang w:val="uk-UA"/>
        </w:rPr>
      </w:pPr>
      <w:r w:rsidRPr="00DC168B">
        <w:rPr>
          <w:rFonts w:ascii="Times New Roman" w:hAnsi="Times New Roman"/>
          <w:b/>
          <w:lang w:val="uk-UA"/>
        </w:rPr>
        <w:t>Детальний п</w:t>
      </w:r>
      <w:r w:rsidR="00B67165" w:rsidRPr="00DC168B">
        <w:rPr>
          <w:rFonts w:ascii="Times New Roman" w:hAnsi="Times New Roman"/>
          <w:b/>
          <w:lang w:val="uk-UA"/>
        </w:rPr>
        <w:t>ерелік капітальних видатків щодо придбання обладнання і предметів довгострокового користування (пункт 11)</w:t>
      </w:r>
    </w:p>
    <w:p w:rsidR="00B67165" w:rsidRPr="00DC168B" w:rsidRDefault="00B67165" w:rsidP="00A752F2">
      <w:pPr>
        <w:pStyle w:val="af2"/>
        <w:rPr>
          <w:rFonts w:ascii="Times New Roman" w:hAnsi="Times New Roman"/>
          <w:lang w:val="uk-UA"/>
        </w:rPr>
      </w:pPr>
    </w:p>
    <w:tbl>
      <w:tblPr>
        <w:tblW w:w="9779" w:type="dxa"/>
        <w:jc w:val="center"/>
        <w:tblLook w:val="04A0" w:firstRow="1" w:lastRow="0" w:firstColumn="1" w:lastColumn="0" w:noHBand="0" w:noVBand="1"/>
      </w:tblPr>
      <w:tblGrid>
        <w:gridCol w:w="633"/>
        <w:gridCol w:w="7283"/>
        <w:gridCol w:w="1863"/>
      </w:tblGrid>
      <w:tr w:rsidR="00A54BD0" w:rsidRPr="00DC168B" w:rsidTr="00A54BD0">
        <w:trPr>
          <w:trHeight w:val="322"/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D0" w:rsidRPr="00DC168B" w:rsidRDefault="00A54BD0" w:rsidP="00BE2A41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168B">
              <w:rPr>
                <w:rFonts w:ascii="Times New Roman" w:hAnsi="Times New Roman"/>
                <w:b/>
                <w:lang w:val="uk-UA"/>
              </w:rPr>
              <w:t>№</w:t>
            </w:r>
            <w:r w:rsidR="00AF40CB" w:rsidRPr="00DC168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b/>
                <w:lang w:val="uk-UA"/>
              </w:rPr>
              <w:t>з/п</w:t>
            </w:r>
          </w:p>
        </w:tc>
        <w:tc>
          <w:tcPr>
            <w:tcW w:w="7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D0" w:rsidRPr="00DC168B" w:rsidRDefault="00A54BD0" w:rsidP="00BE2A41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168B">
              <w:rPr>
                <w:rFonts w:ascii="Times New Roman" w:hAnsi="Times New Roman"/>
                <w:b/>
                <w:lang w:val="uk-UA"/>
              </w:rPr>
              <w:t>Перелік</w:t>
            </w:r>
            <w:r w:rsidR="00AF40CB" w:rsidRPr="00DC168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b/>
                <w:lang w:val="uk-UA"/>
              </w:rPr>
              <w:t>обладнання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D0" w:rsidRPr="00DC168B" w:rsidRDefault="00A54BD0" w:rsidP="00BE2A41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168B">
              <w:rPr>
                <w:rFonts w:ascii="Times New Roman" w:hAnsi="Times New Roman"/>
                <w:b/>
                <w:lang w:val="uk-UA"/>
              </w:rPr>
              <w:t>Потреба</w:t>
            </w:r>
            <w:r w:rsidR="00AF40CB" w:rsidRPr="00DC168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b/>
                <w:lang w:val="uk-UA"/>
              </w:rPr>
              <w:t>на</w:t>
            </w:r>
            <w:r w:rsidR="00AF40CB" w:rsidRPr="00DC168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b/>
                <w:lang w:val="uk-UA"/>
              </w:rPr>
              <w:t>2020</w:t>
            </w:r>
            <w:r w:rsidR="00AF40CB" w:rsidRPr="00DC168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b/>
                <w:lang w:val="uk-UA"/>
              </w:rPr>
              <w:t>рік</w:t>
            </w:r>
          </w:p>
        </w:tc>
      </w:tr>
      <w:tr w:rsidR="00A54BD0" w:rsidRPr="00DC168B" w:rsidTr="00A54BD0">
        <w:trPr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D0" w:rsidRPr="00DC168B" w:rsidRDefault="00A54BD0" w:rsidP="00BE2A41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D0" w:rsidRPr="00DC168B" w:rsidRDefault="00A54BD0" w:rsidP="00BE2A41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D0" w:rsidRPr="00DC168B" w:rsidRDefault="00A54BD0" w:rsidP="00BE2A41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A54BD0" w:rsidRPr="00DC168B" w:rsidTr="00A54BD0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D0" w:rsidRPr="00DC168B" w:rsidRDefault="00A54BD0" w:rsidP="00BE2A41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D0" w:rsidRPr="00DC168B" w:rsidRDefault="00A54BD0" w:rsidP="00BE2A41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D0" w:rsidRPr="00DC168B" w:rsidRDefault="00A54BD0" w:rsidP="00BE2A41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168B">
              <w:rPr>
                <w:rFonts w:ascii="Times New Roman" w:hAnsi="Times New Roman"/>
                <w:b/>
                <w:lang w:val="uk-UA"/>
              </w:rPr>
              <w:t>Сума</w:t>
            </w:r>
          </w:p>
        </w:tc>
      </w:tr>
      <w:tr w:rsidR="00A54BD0" w:rsidRPr="00DC168B" w:rsidTr="00762FEE">
        <w:trPr>
          <w:trHeight w:val="6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BD0" w:rsidRPr="00DC168B" w:rsidRDefault="00A54BD0" w:rsidP="00A752F2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D0" w:rsidRPr="00DC168B" w:rsidRDefault="00A54BD0" w:rsidP="00A752F2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Апарат</w:t>
            </w:r>
            <w:r w:rsidR="00AF40CB" w:rsidRPr="00DC16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color w:val="000000"/>
                <w:lang w:val="uk-UA"/>
              </w:rPr>
              <w:t>рентгенівський</w:t>
            </w:r>
            <w:r w:rsidR="00AF40CB" w:rsidRPr="00DC16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DC168B">
              <w:rPr>
                <w:rFonts w:ascii="Times New Roman" w:hAnsi="Times New Roman"/>
                <w:color w:val="000000"/>
                <w:lang w:val="uk-UA"/>
              </w:rPr>
              <w:t>мамографічний</w:t>
            </w:r>
            <w:proofErr w:type="spellEnd"/>
            <w:r w:rsidR="00AF40CB" w:rsidRPr="00DC16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color w:val="000000"/>
                <w:lang w:val="uk-UA"/>
              </w:rPr>
              <w:t>цифровий</w:t>
            </w:r>
            <w:r w:rsidR="00AF40CB" w:rsidRPr="00DC16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color w:val="000000"/>
                <w:lang w:val="uk-UA"/>
              </w:rPr>
              <w:t>та</w:t>
            </w:r>
            <w:r w:rsidR="00AF40CB" w:rsidRPr="00DC16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color w:val="000000"/>
                <w:lang w:val="uk-UA"/>
              </w:rPr>
              <w:t>комплектуючі</w:t>
            </w:r>
            <w:r w:rsidR="00AF40CB" w:rsidRPr="00DC16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color w:val="000000"/>
                <w:lang w:val="uk-UA"/>
              </w:rPr>
              <w:t>до</w:t>
            </w:r>
            <w:r w:rsidR="00AF40CB" w:rsidRPr="00DC16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color w:val="000000"/>
                <w:lang w:val="uk-UA"/>
              </w:rPr>
              <w:t>нього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BD0" w:rsidRPr="00DC168B" w:rsidRDefault="00A54BD0" w:rsidP="001A779A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2</w:t>
            </w:r>
            <w:r w:rsidR="001A779A" w:rsidRPr="00DC168B">
              <w:rPr>
                <w:rFonts w:ascii="Times New Roman" w:hAnsi="Times New Roman"/>
                <w:lang w:val="uk-UA"/>
              </w:rPr>
              <w:t> </w:t>
            </w:r>
            <w:r w:rsidRPr="00DC168B">
              <w:rPr>
                <w:rFonts w:ascii="Times New Roman" w:hAnsi="Times New Roman"/>
                <w:lang w:val="uk-UA"/>
              </w:rPr>
              <w:t>498</w:t>
            </w:r>
            <w:r w:rsidR="001A779A" w:rsidRPr="00DC168B">
              <w:rPr>
                <w:rFonts w:ascii="Times New Roman" w:hAnsi="Times New Roman"/>
                <w:lang w:val="uk-UA"/>
              </w:rPr>
              <w:t>,</w:t>
            </w:r>
            <w:r w:rsidRPr="00DC168B">
              <w:rPr>
                <w:rFonts w:ascii="Times New Roman" w:hAnsi="Times New Roman"/>
                <w:lang w:val="uk-UA"/>
              </w:rPr>
              <w:t>985</w:t>
            </w:r>
          </w:p>
        </w:tc>
      </w:tr>
      <w:tr w:rsidR="00A54BD0" w:rsidRPr="00DC168B" w:rsidTr="00A54BD0">
        <w:trPr>
          <w:trHeight w:val="7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BD0" w:rsidRPr="00DC168B" w:rsidRDefault="00A54BD0" w:rsidP="00A752F2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D0" w:rsidRPr="00DC168B" w:rsidRDefault="00A54BD0" w:rsidP="00A752F2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Апарат</w:t>
            </w:r>
            <w:r w:rsidR="00AF40CB" w:rsidRPr="00DC16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color w:val="000000"/>
                <w:lang w:val="uk-UA"/>
              </w:rPr>
              <w:t>рентгенівський</w:t>
            </w:r>
            <w:r w:rsidR="00AF40CB" w:rsidRPr="00DC16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color w:val="000000"/>
                <w:lang w:val="uk-UA"/>
              </w:rPr>
              <w:t>флюорографічний</w:t>
            </w:r>
            <w:r w:rsidR="00AF40CB" w:rsidRPr="00DC16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color w:val="000000"/>
                <w:lang w:val="uk-UA"/>
              </w:rPr>
              <w:t>з</w:t>
            </w:r>
            <w:r w:rsidR="00AF40CB" w:rsidRPr="00DC16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color w:val="000000"/>
                <w:lang w:val="uk-UA"/>
              </w:rPr>
              <w:t>цифровою</w:t>
            </w:r>
            <w:r w:rsidR="00AF40CB" w:rsidRPr="00DC16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color w:val="000000"/>
                <w:lang w:val="uk-UA"/>
              </w:rPr>
              <w:t>обробкою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D0" w:rsidRPr="00DC168B" w:rsidRDefault="00A54BD0" w:rsidP="001A779A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1</w:t>
            </w:r>
            <w:r w:rsidR="001A779A" w:rsidRPr="00DC168B">
              <w:rPr>
                <w:rFonts w:ascii="Times New Roman" w:hAnsi="Times New Roman"/>
                <w:lang w:val="uk-UA"/>
              </w:rPr>
              <w:t> </w:t>
            </w:r>
            <w:r w:rsidRPr="00DC168B">
              <w:rPr>
                <w:rFonts w:ascii="Times New Roman" w:hAnsi="Times New Roman"/>
                <w:lang w:val="uk-UA"/>
              </w:rPr>
              <w:t>789</w:t>
            </w:r>
            <w:r w:rsidR="001A779A" w:rsidRPr="00DC168B">
              <w:rPr>
                <w:rFonts w:ascii="Times New Roman" w:hAnsi="Times New Roman"/>
                <w:lang w:val="uk-UA"/>
              </w:rPr>
              <w:t>,</w:t>
            </w:r>
            <w:r w:rsidRPr="00DC168B">
              <w:rPr>
                <w:rFonts w:ascii="Times New Roman" w:hAnsi="Times New Roman"/>
                <w:lang w:val="uk-UA"/>
              </w:rPr>
              <w:t>000</w:t>
            </w:r>
          </w:p>
        </w:tc>
      </w:tr>
      <w:tr w:rsidR="00A54BD0" w:rsidRPr="00DC168B" w:rsidTr="00762FEE">
        <w:trPr>
          <w:trHeight w:val="24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BD0" w:rsidRPr="00DC168B" w:rsidRDefault="00A54BD0" w:rsidP="00A752F2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D0" w:rsidRPr="00DC168B" w:rsidRDefault="00A54BD0" w:rsidP="00A752F2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DC168B">
              <w:rPr>
                <w:rFonts w:ascii="Times New Roman" w:hAnsi="Times New Roman"/>
                <w:color w:val="000000"/>
                <w:lang w:val="uk-UA"/>
              </w:rPr>
              <w:t>Відеогістероскоп</w:t>
            </w:r>
            <w:proofErr w:type="spellEnd"/>
            <w:r w:rsidR="00AF40CB" w:rsidRPr="00DC168B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 w:rsidRPr="00DC168B">
              <w:rPr>
                <w:rFonts w:ascii="Times New Roman" w:hAnsi="Times New Roman"/>
                <w:color w:val="000000"/>
                <w:lang w:val="uk-UA"/>
              </w:rPr>
              <w:t>з</w:t>
            </w:r>
            <w:r w:rsidR="00AF40CB" w:rsidRPr="00DC16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color w:val="000000"/>
                <w:lang w:val="uk-UA"/>
              </w:rPr>
              <w:t>діагностичним</w:t>
            </w:r>
            <w:r w:rsidR="00AF40CB" w:rsidRPr="00DC16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color w:val="000000"/>
                <w:lang w:val="uk-UA"/>
              </w:rPr>
              <w:t>та</w:t>
            </w:r>
            <w:r w:rsidR="00AF40CB" w:rsidRPr="00DC16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color w:val="000000"/>
                <w:lang w:val="uk-UA"/>
              </w:rPr>
              <w:t>операційним</w:t>
            </w:r>
            <w:r w:rsidR="00AF40CB" w:rsidRPr="00DC16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color w:val="000000"/>
                <w:lang w:val="uk-UA"/>
              </w:rPr>
              <w:t>корпусами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BD0" w:rsidRPr="00DC168B" w:rsidRDefault="00A54BD0" w:rsidP="001A779A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265</w:t>
            </w:r>
            <w:r w:rsidR="001A779A" w:rsidRPr="00DC168B">
              <w:rPr>
                <w:rFonts w:ascii="Times New Roman" w:hAnsi="Times New Roman"/>
                <w:lang w:val="uk-UA"/>
              </w:rPr>
              <w:t>,</w:t>
            </w:r>
            <w:r w:rsidRPr="00DC168B">
              <w:rPr>
                <w:rFonts w:ascii="Times New Roman" w:hAnsi="Times New Roman"/>
                <w:lang w:val="uk-UA"/>
              </w:rPr>
              <w:t>530</w:t>
            </w:r>
          </w:p>
        </w:tc>
      </w:tr>
      <w:tr w:rsidR="00DD25B4" w:rsidRPr="00DC168B" w:rsidTr="00DD25B4">
        <w:trPr>
          <w:trHeight w:val="7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DC168B">
              <w:rPr>
                <w:rFonts w:ascii="Times New Roman" w:hAnsi="Times New Roman"/>
                <w:color w:val="000000"/>
                <w:lang w:val="uk-UA"/>
              </w:rPr>
              <w:t>Відеогастроскоп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673,350</w:t>
            </w:r>
          </w:p>
        </w:tc>
      </w:tr>
      <w:tr w:rsidR="00DD25B4" w:rsidRPr="00DC168B" w:rsidTr="00DD4FC7">
        <w:trPr>
          <w:trHeight w:val="7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DC168B">
              <w:rPr>
                <w:rFonts w:ascii="Times New Roman" w:hAnsi="Times New Roman"/>
                <w:color w:val="000000"/>
                <w:lang w:val="uk-UA"/>
              </w:rPr>
              <w:t>Відеоколоноскоп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513,000</w:t>
            </w:r>
          </w:p>
        </w:tc>
      </w:tr>
      <w:tr w:rsidR="00DD25B4" w:rsidRPr="00DC168B" w:rsidTr="00DD4FC7">
        <w:trPr>
          <w:trHeight w:val="7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7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Гнучкий цистоскоп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168,350</w:t>
            </w:r>
          </w:p>
        </w:tc>
      </w:tr>
      <w:tr w:rsidR="00DD25B4" w:rsidRPr="00DC168B" w:rsidTr="00DD4FC7">
        <w:trPr>
          <w:trHeight w:val="7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 xml:space="preserve">Гнучкий </w:t>
            </w:r>
            <w:proofErr w:type="spellStart"/>
            <w:r w:rsidRPr="00DC168B">
              <w:rPr>
                <w:rFonts w:ascii="Times New Roman" w:hAnsi="Times New Roman"/>
                <w:color w:val="000000"/>
                <w:lang w:val="uk-UA"/>
              </w:rPr>
              <w:t>відеобронхоскоп</w:t>
            </w:r>
            <w:proofErr w:type="spellEnd"/>
            <w:r w:rsidRPr="00DC168B">
              <w:rPr>
                <w:rFonts w:ascii="Times New Roman" w:hAnsi="Times New Roman"/>
                <w:color w:val="000000"/>
                <w:lang w:val="uk-UA"/>
              </w:rPr>
              <w:t xml:space="preserve"> з відео та фото фіксацією обстеження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328,770</w:t>
            </w:r>
          </w:p>
        </w:tc>
      </w:tr>
      <w:tr w:rsidR="00DD25B4" w:rsidRPr="00DC168B" w:rsidTr="00DD4FC7">
        <w:trPr>
          <w:trHeight w:val="6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 xml:space="preserve">Електрокардіограф багатоканальний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17,800</w:t>
            </w:r>
          </w:p>
        </w:tc>
      </w:tr>
      <w:tr w:rsidR="00DD25B4" w:rsidRPr="00DC168B" w:rsidTr="00DD4FC7">
        <w:trPr>
          <w:trHeight w:val="7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7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 xml:space="preserve">Монітори для </w:t>
            </w:r>
            <w:proofErr w:type="spellStart"/>
            <w:r w:rsidRPr="00DC168B">
              <w:rPr>
                <w:rFonts w:ascii="Times New Roman" w:hAnsi="Times New Roman"/>
                <w:color w:val="000000"/>
                <w:lang w:val="uk-UA"/>
              </w:rPr>
              <w:t>неінвазивного</w:t>
            </w:r>
            <w:proofErr w:type="spellEnd"/>
            <w:r w:rsidRPr="00DC168B">
              <w:rPr>
                <w:rFonts w:ascii="Times New Roman" w:hAnsi="Times New Roman"/>
                <w:color w:val="000000"/>
                <w:lang w:val="uk-UA"/>
              </w:rPr>
              <w:t xml:space="preserve"> моніторингу АТ, ЕКГ, з сатурацією </w:t>
            </w:r>
            <w:proofErr w:type="spellStart"/>
            <w:r w:rsidRPr="00DC168B">
              <w:rPr>
                <w:rFonts w:ascii="Times New Roman" w:hAnsi="Times New Roman"/>
                <w:color w:val="000000"/>
                <w:lang w:val="uk-UA"/>
              </w:rPr>
              <w:t>кровокиснем</w:t>
            </w:r>
            <w:proofErr w:type="spellEnd"/>
            <w:r w:rsidRPr="00DC168B">
              <w:rPr>
                <w:rFonts w:ascii="Times New Roman" w:hAnsi="Times New Roman"/>
                <w:color w:val="000000"/>
                <w:lang w:val="uk-UA"/>
              </w:rPr>
              <w:t xml:space="preserve">, ЧСС 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149,400</w:t>
            </w:r>
          </w:p>
        </w:tc>
      </w:tr>
      <w:tr w:rsidR="00DD25B4" w:rsidRPr="00DC168B" w:rsidTr="00DD4FC7">
        <w:trPr>
          <w:trHeight w:val="7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 xml:space="preserve">Автоматичний шприцевий дозатор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120,000</w:t>
            </w:r>
          </w:p>
        </w:tc>
      </w:tr>
      <w:tr w:rsidR="00DD25B4" w:rsidRPr="00DC168B" w:rsidTr="00DD4FC7">
        <w:trPr>
          <w:trHeight w:val="6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DC168B">
              <w:rPr>
                <w:rFonts w:ascii="Times New Roman" w:hAnsi="Times New Roman"/>
                <w:color w:val="000000"/>
                <w:lang w:val="uk-UA"/>
              </w:rPr>
              <w:t>Лапароскопічна</w:t>
            </w:r>
            <w:proofErr w:type="spellEnd"/>
            <w:r w:rsidRPr="00DC168B">
              <w:rPr>
                <w:rFonts w:ascii="Times New Roman" w:hAnsi="Times New Roman"/>
                <w:color w:val="000000"/>
                <w:lang w:val="uk-UA"/>
              </w:rPr>
              <w:t xml:space="preserve"> стійка  (набори для </w:t>
            </w:r>
            <w:proofErr w:type="spellStart"/>
            <w:r w:rsidRPr="00DC168B">
              <w:rPr>
                <w:rFonts w:ascii="Times New Roman" w:hAnsi="Times New Roman"/>
                <w:color w:val="000000"/>
                <w:lang w:val="uk-UA"/>
              </w:rPr>
              <w:t>лапароскопії</w:t>
            </w:r>
            <w:proofErr w:type="spellEnd"/>
            <w:r w:rsidRPr="00DC168B">
              <w:rPr>
                <w:rFonts w:ascii="Times New Roman" w:hAnsi="Times New Roman"/>
                <w:color w:val="000000"/>
                <w:lang w:val="uk-UA"/>
              </w:rPr>
              <w:t xml:space="preserve"> хірургії, гінекології, урології)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1 859,660</w:t>
            </w:r>
          </w:p>
        </w:tc>
      </w:tr>
      <w:tr w:rsidR="00DD25B4" w:rsidRPr="00DC168B" w:rsidTr="00DD4FC7">
        <w:trPr>
          <w:trHeight w:val="6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7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 xml:space="preserve">Апарат штучної вентиляції легень 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1 550,113</w:t>
            </w:r>
          </w:p>
        </w:tc>
      </w:tr>
      <w:tr w:rsidR="00DD25B4" w:rsidRPr="00DC168B" w:rsidTr="00DD4FC7">
        <w:trPr>
          <w:trHeight w:val="7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 xml:space="preserve">Дозатор лікарських речовин для введення </w:t>
            </w:r>
            <w:proofErr w:type="spellStart"/>
            <w:r w:rsidRPr="00DC168B">
              <w:rPr>
                <w:rFonts w:ascii="Times New Roman" w:hAnsi="Times New Roman"/>
                <w:color w:val="000000"/>
                <w:lang w:val="uk-UA"/>
              </w:rPr>
              <w:t>оксітоцину</w:t>
            </w:r>
            <w:proofErr w:type="spellEnd"/>
            <w:r w:rsidRPr="00DC16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204,000</w:t>
            </w:r>
          </w:p>
        </w:tc>
      </w:tr>
      <w:tr w:rsidR="00DD25B4" w:rsidRPr="00DC168B" w:rsidTr="00DD4FC7">
        <w:trPr>
          <w:trHeight w:val="6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Установка променевого тепла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49,000</w:t>
            </w:r>
          </w:p>
        </w:tc>
      </w:tr>
      <w:tr w:rsidR="00DD25B4" w:rsidRPr="00DC168B" w:rsidTr="00DD4FC7">
        <w:trPr>
          <w:trHeight w:val="7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Аналізатор електролітів крові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114,549</w:t>
            </w:r>
          </w:p>
        </w:tc>
      </w:tr>
      <w:tr w:rsidR="00DD25B4" w:rsidRPr="00DC168B" w:rsidTr="00DD4FC7">
        <w:trPr>
          <w:trHeight w:val="7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Гематологічний аналізатор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300,933</w:t>
            </w:r>
          </w:p>
        </w:tc>
      </w:tr>
      <w:tr w:rsidR="00DD25B4" w:rsidRPr="00DC168B" w:rsidTr="00DD4FC7">
        <w:trPr>
          <w:trHeight w:val="6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17</w:t>
            </w:r>
          </w:p>
        </w:tc>
        <w:tc>
          <w:tcPr>
            <w:tcW w:w="7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Автоматичний біохімічний аналізатор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421,306</w:t>
            </w:r>
          </w:p>
        </w:tc>
      </w:tr>
      <w:tr w:rsidR="00DD25B4" w:rsidRPr="00DC168B" w:rsidTr="00DD4FC7">
        <w:trPr>
          <w:trHeight w:val="7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7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DC168B">
              <w:rPr>
                <w:rFonts w:ascii="Times New Roman" w:hAnsi="Times New Roman"/>
                <w:color w:val="000000"/>
                <w:lang w:val="uk-UA"/>
              </w:rPr>
              <w:t>Коагулометр</w:t>
            </w:r>
            <w:proofErr w:type="spellEnd"/>
            <w:r w:rsidRPr="00DC168B">
              <w:rPr>
                <w:rFonts w:ascii="Times New Roman" w:hAnsi="Times New Roman"/>
                <w:color w:val="000000"/>
                <w:lang w:val="uk-UA"/>
              </w:rPr>
              <w:t xml:space="preserve"> 4-х канальний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100,000</w:t>
            </w:r>
          </w:p>
        </w:tc>
      </w:tr>
      <w:tr w:rsidR="00DD25B4" w:rsidRPr="00DC168B" w:rsidTr="00DD4FC7">
        <w:trPr>
          <w:trHeight w:val="7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19</w:t>
            </w:r>
          </w:p>
        </w:tc>
        <w:tc>
          <w:tcPr>
            <w:tcW w:w="7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DC168B">
              <w:rPr>
                <w:rFonts w:ascii="Times New Roman" w:hAnsi="Times New Roman"/>
                <w:color w:val="000000"/>
                <w:lang w:val="uk-UA"/>
              </w:rPr>
              <w:t>Мікропланшетний</w:t>
            </w:r>
            <w:proofErr w:type="spellEnd"/>
            <w:r w:rsidRPr="00DC16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DC168B">
              <w:rPr>
                <w:rFonts w:ascii="Times New Roman" w:hAnsi="Times New Roman"/>
                <w:color w:val="000000"/>
                <w:lang w:val="uk-UA"/>
              </w:rPr>
              <w:t>імуноферментний</w:t>
            </w:r>
            <w:proofErr w:type="spellEnd"/>
            <w:r w:rsidRPr="00DC168B">
              <w:rPr>
                <w:rFonts w:ascii="Times New Roman" w:hAnsi="Times New Roman"/>
                <w:color w:val="000000"/>
                <w:lang w:val="uk-UA"/>
              </w:rPr>
              <w:t xml:space="preserve"> аналізатор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102,984</w:t>
            </w:r>
          </w:p>
        </w:tc>
      </w:tr>
      <w:tr w:rsidR="00DD25B4" w:rsidRPr="00DC168B" w:rsidTr="00DD4FC7">
        <w:trPr>
          <w:trHeight w:val="6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7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DC168B">
              <w:rPr>
                <w:rFonts w:ascii="Times New Roman" w:hAnsi="Times New Roman"/>
                <w:color w:val="000000"/>
                <w:lang w:val="uk-UA"/>
              </w:rPr>
              <w:t>Мікропланшет</w:t>
            </w:r>
            <w:proofErr w:type="spellEnd"/>
            <w:r w:rsidRPr="00DC16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DC168B">
              <w:rPr>
                <w:rFonts w:ascii="Times New Roman" w:hAnsi="Times New Roman"/>
                <w:color w:val="000000"/>
                <w:lang w:val="uk-UA"/>
              </w:rPr>
              <w:t>рідер</w:t>
            </w:r>
            <w:proofErr w:type="spellEnd"/>
            <w:r w:rsidRPr="00DC16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104,550</w:t>
            </w:r>
          </w:p>
        </w:tc>
      </w:tr>
      <w:tr w:rsidR="00DD25B4" w:rsidRPr="00DC168B" w:rsidTr="00DD4FC7">
        <w:trPr>
          <w:trHeight w:val="7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7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 xml:space="preserve">Апарат для проведення  </w:t>
            </w:r>
            <w:proofErr w:type="spellStart"/>
            <w:r w:rsidRPr="00DC168B">
              <w:rPr>
                <w:rFonts w:ascii="Times New Roman" w:hAnsi="Times New Roman"/>
                <w:color w:val="000000"/>
                <w:lang w:val="uk-UA"/>
              </w:rPr>
              <w:t>плазмаферезу</w:t>
            </w:r>
            <w:proofErr w:type="spellEnd"/>
            <w:r w:rsidRPr="00DC16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471,870</w:t>
            </w:r>
          </w:p>
        </w:tc>
      </w:tr>
      <w:tr w:rsidR="00DD25B4" w:rsidRPr="00DC168B" w:rsidTr="00DD4FC7">
        <w:trPr>
          <w:trHeight w:val="1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22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Автоматичний дозатор лікувальних речовин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240,000</w:t>
            </w:r>
          </w:p>
        </w:tc>
      </w:tr>
      <w:tr w:rsidR="00DD25B4" w:rsidRPr="00DC168B" w:rsidTr="00DD4FC7">
        <w:trPr>
          <w:trHeight w:val="1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23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Монітор пацієнта (ЧСС, ЕКГ, АТ, SpO2)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390,000</w:t>
            </w:r>
          </w:p>
        </w:tc>
      </w:tr>
      <w:tr w:rsidR="00DD25B4" w:rsidRPr="00DC168B" w:rsidTr="00DD4FC7">
        <w:trPr>
          <w:trHeight w:val="19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24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color w:val="000000"/>
                <w:lang w:val="uk-UA"/>
              </w:rPr>
              <w:t>Електрокардіограф багатоканальний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36,000</w:t>
            </w:r>
          </w:p>
        </w:tc>
      </w:tr>
      <w:tr w:rsidR="00DD25B4" w:rsidRPr="00DC168B" w:rsidTr="00DD4FC7">
        <w:trPr>
          <w:trHeight w:val="70"/>
          <w:jc w:val="center"/>
        </w:trPr>
        <w:tc>
          <w:tcPr>
            <w:tcW w:w="79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DC168B">
              <w:rPr>
                <w:rFonts w:ascii="Times New Roman" w:hAnsi="Times New Roman"/>
                <w:b/>
                <w:bCs/>
                <w:color w:val="000000"/>
                <w:lang w:val="uk-UA"/>
              </w:rPr>
              <w:t>Всього: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D25B4" w:rsidRPr="00DC168B" w:rsidRDefault="00DD25B4" w:rsidP="00DD4FC7">
            <w:pPr>
              <w:pStyle w:val="af2"/>
              <w:rPr>
                <w:rFonts w:ascii="Times New Roman" w:hAnsi="Times New Roman"/>
                <w:b/>
                <w:bCs/>
                <w:lang w:val="uk-UA"/>
              </w:rPr>
            </w:pPr>
            <w:r w:rsidRPr="00DC168B">
              <w:rPr>
                <w:rFonts w:ascii="Times New Roman" w:hAnsi="Times New Roman"/>
                <w:b/>
                <w:bCs/>
                <w:lang w:val="uk-UA"/>
              </w:rPr>
              <w:t>12 469,150</w:t>
            </w:r>
          </w:p>
        </w:tc>
      </w:tr>
    </w:tbl>
    <w:p w:rsidR="008C750F" w:rsidRPr="00DC168B" w:rsidRDefault="008C750F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A2E83" w:rsidRPr="00DC168B" w:rsidRDefault="009A2E83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8C750F" w:rsidRDefault="008C750F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DD25B4" w:rsidRDefault="00DD25B4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F2216D" w:rsidRPr="00DC168B" w:rsidRDefault="00F2216D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191FAA" w:rsidRPr="00DC168B" w:rsidRDefault="00191FAA" w:rsidP="00191FAA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  <w:r w:rsidRPr="00DC168B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73E383" wp14:editId="45EBD668">
                <wp:simplePos x="0" y="0"/>
                <wp:positionH relativeFrom="column">
                  <wp:posOffset>-70486</wp:posOffset>
                </wp:positionH>
                <wp:positionV relativeFrom="paragraph">
                  <wp:posOffset>215265</wp:posOffset>
                </wp:positionV>
                <wp:extent cx="30575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167BEAF" id="Прямая соединительная линия 3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95pt" to="235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" strokecolor="black [3040]"/>
            </w:pict>
          </mc:Fallback>
        </mc:AlternateContent>
      </w:r>
      <w:r w:rsidRPr="00DC168B">
        <w:rPr>
          <w:b/>
        </w:rPr>
        <w:t xml:space="preserve">Начальник відділу охорони здоров’я         </w:t>
      </w:r>
      <w:r w:rsidRPr="00DC168B">
        <w:rPr>
          <w:b/>
        </w:rPr>
        <w:tab/>
      </w:r>
      <w:r w:rsidRPr="00DC168B">
        <w:rPr>
          <w:b/>
        </w:rPr>
        <w:tab/>
        <w:t xml:space="preserve">         Ігор БОНДАРЕНКО</w:t>
      </w:r>
    </w:p>
    <w:p w:rsidR="00191FAA" w:rsidRPr="00DC168B" w:rsidRDefault="00191FAA" w:rsidP="00191FAA">
      <w:pPr>
        <w:pStyle w:val="20"/>
        <w:shd w:val="clear" w:color="auto" w:fill="auto"/>
        <w:spacing w:before="0" w:after="0" w:line="240" w:lineRule="auto"/>
        <w:jc w:val="both"/>
        <w:rPr>
          <w:b/>
          <w:sz w:val="18"/>
          <w:szCs w:val="18"/>
        </w:rPr>
      </w:pPr>
      <w:r w:rsidRPr="00DC168B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8D2801" wp14:editId="59446822">
                <wp:simplePos x="0" y="0"/>
                <wp:positionH relativeFrom="column">
                  <wp:posOffset>4387214</wp:posOffset>
                </wp:positionH>
                <wp:positionV relativeFrom="paragraph">
                  <wp:posOffset>10795</wp:posOffset>
                </wp:positionV>
                <wp:extent cx="1762125" cy="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294DF77" id="Прямая соединительная линия 1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45pt,.85pt" to="484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" strokecolor="black [3040]"/>
            </w:pict>
          </mc:Fallback>
        </mc:AlternateContent>
      </w:r>
      <w:r w:rsidRPr="00DC168B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5BBBEA" wp14:editId="4A44D87F">
                <wp:simplePos x="0" y="0"/>
                <wp:positionH relativeFrom="column">
                  <wp:posOffset>3301365</wp:posOffset>
                </wp:positionH>
                <wp:positionV relativeFrom="paragraph">
                  <wp:posOffset>10795</wp:posOffset>
                </wp:positionV>
                <wp:extent cx="85725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083C89C" id="Прямая соединительная линия 2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95pt,.85pt" to="327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" strokecolor="black [3040]"/>
            </w:pict>
          </mc:Fallback>
        </mc:AlternateContent>
      </w:r>
      <w:r w:rsidRPr="00DC168B">
        <w:rPr>
          <w:sz w:val="18"/>
          <w:szCs w:val="18"/>
        </w:rPr>
        <w:t>(посада керівника структурного підрозділу, іншої посадової                     (підпис)</w:t>
      </w:r>
      <w:r w:rsidRPr="00DC168B">
        <w:rPr>
          <w:sz w:val="18"/>
          <w:szCs w:val="18"/>
        </w:rPr>
        <w:tab/>
      </w:r>
      <w:r w:rsidRPr="00DC168B">
        <w:rPr>
          <w:sz w:val="18"/>
          <w:szCs w:val="18"/>
        </w:rPr>
        <w:tab/>
        <w:t xml:space="preserve"> (власне ім’я та прізвище)</w:t>
      </w:r>
    </w:p>
    <w:p w:rsidR="00191FAA" w:rsidRPr="00DC168B" w:rsidRDefault="00191FAA" w:rsidP="00191FAA">
      <w:pPr>
        <w:pStyle w:val="20"/>
        <w:shd w:val="clear" w:color="auto" w:fill="auto"/>
        <w:spacing w:before="0" w:after="0" w:line="240" w:lineRule="auto"/>
        <w:jc w:val="both"/>
        <w:rPr>
          <w:b/>
          <w:sz w:val="18"/>
          <w:szCs w:val="18"/>
        </w:rPr>
      </w:pPr>
      <w:r w:rsidRPr="00DC168B">
        <w:rPr>
          <w:sz w:val="18"/>
          <w:szCs w:val="18"/>
        </w:rPr>
        <w:t>особи, яка є головним розробником)</w:t>
      </w:r>
    </w:p>
    <w:p w:rsidR="00FB2D99" w:rsidRPr="00DC168B" w:rsidRDefault="00FB2D99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</w:p>
    <w:p w:rsidR="00FB2D99" w:rsidRPr="00DC168B" w:rsidRDefault="00FB2D99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F875B2" w:rsidRDefault="00F875B2" w:rsidP="006C5B33">
      <w:pPr>
        <w:rPr>
          <w:b/>
          <w:bCs/>
          <w:sz w:val="28"/>
          <w:szCs w:val="28"/>
          <w:lang w:val="uk-UA" w:eastAsia="uk-UA"/>
        </w:rPr>
      </w:pPr>
      <w:bookmarkStart w:id="0" w:name="_GoBack"/>
      <w:bookmarkEnd w:id="0"/>
    </w:p>
    <w:sectPr w:rsidR="00F875B2" w:rsidSect="00360945">
      <w:headerReference w:type="default" r:id="rId10"/>
      <w:pgSz w:w="11906" w:h="16838"/>
      <w:pgMar w:top="426" w:right="567" w:bottom="42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C3E" w:rsidRDefault="00FF5C3E" w:rsidP="006F1556">
      <w:r>
        <w:separator/>
      </w:r>
    </w:p>
  </w:endnote>
  <w:endnote w:type="continuationSeparator" w:id="0">
    <w:p w:rsidR="00FF5C3E" w:rsidRDefault="00FF5C3E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C3E" w:rsidRDefault="00FF5C3E" w:rsidP="006F1556">
      <w:r>
        <w:separator/>
      </w:r>
    </w:p>
  </w:footnote>
  <w:footnote w:type="continuationSeparator" w:id="0">
    <w:p w:rsidR="00FF5C3E" w:rsidRDefault="00FF5C3E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FAA" w:rsidRDefault="00191FAA" w:rsidP="00A41DE7">
    <w:pPr>
      <w:pStyle w:val="ac"/>
    </w:pPr>
  </w:p>
  <w:p w:rsidR="00191FAA" w:rsidRDefault="00191FAA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4610B8"/>
    <w:multiLevelType w:val="hybridMultilevel"/>
    <w:tmpl w:val="2578BD7E"/>
    <w:lvl w:ilvl="0" w:tplc="65981440">
      <w:start w:val="2020"/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F90942"/>
    <w:multiLevelType w:val="hybridMultilevel"/>
    <w:tmpl w:val="1D4A1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3A1C"/>
    <w:multiLevelType w:val="hybridMultilevel"/>
    <w:tmpl w:val="4AE0F482"/>
    <w:lvl w:ilvl="0" w:tplc="39C0D5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F397577"/>
    <w:multiLevelType w:val="hybridMultilevel"/>
    <w:tmpl w:val="AC9C52BC"/>
    <w:lvl w:ilvl="0" w:tplc="2AC8C1F0">
      <w:start w:val="4"/>
      <w:numFmt w:val="bullet"/>
      <w:suff w:val="space"/>
      <w:lvlText w:val="-"/>
      <w:lvlJc w:val="left"/>
      <w:pPr>
        <w:ind w:left="567" w:hanging="113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1EF755F"/>
    <w:multiLevelType w:val="hybridMultilevel"/>
    <w:tmpl w:val="1CB253B2"/>
    <w:lvl w:ilvl="0" w:tplc="9368967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6CA4D61"/>
    <w:multiLevelType w:val="hybridMultilevel"/>
    <w:tmpl w:val="C504B66C"/>
    <w:lvl w:ilvl="0" w:tplc="5DE450B6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5F242587"/>
    <w:multiLevelType w:val="hybridMultilevel"/>
    <w:tmpl w:val="BEFEA148"/>
    <w:lvl w:ilvl="0" w:tplc="EC3C64E2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66CAD"/>
    <w:multiLevelType w:val="hybridMultilevel"/>
    <w:tmpl w:val="11D0DF80"/>
    <w:lvl w:ilvl="0" w:tplc="889C56D2">
      <w:start w:val="3"/>
      <w:numFmt w:val="bullet"/>
      <w:suff w:val="space"/>
      <w:lvlText w:val="-"/>
      <w:lvlJc w:val="left"/>
      <w:pPr>
        <w:ind w:left="680" w:hanging="68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B0F5DBE"/>
    <w:multiLevelType w:val="hybridMultilevel"/>
    <w:tmpl w:val="FB2EAFBC"/>
    <w:lvl w:ilvl="0" w:tplc="DF7A07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7"/>
  </w:num>
  <w:num w:numId="9">
    <w:abstractNumId w:val="19"/>
  </w:num>
  <w:num w:numId="10">
    <w:abstractNumId w:val="8"/>
  </w:num>
  <w:num w:numId="11">
    <w:abstractNumId w:val="6"/>
  </w:num>
  <w:num w:numId="12">
    <w:abstractNumId w:val="18"/>
  </w:num>
  <w:num w:numId="13">
    <w:abstractNumId w:val="1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2"/>
  </w:num>
  <w:num w:numId="19">
    <w:abstractNumId w:val="15"/>
  </w:num>
  <w:num w:numId="20">
    <w:abstractNumId w:val="3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4CF1"/>
    <w:rsid w:val="000320E7"/>
    <w:rsid w:val="00042F1D"/>
    <w:rsid w:val="000559C4"/>
    <w:rsid w:val="00057132"/>
    <w:rsid w:val="00060682"/>
    <w:rsid w:val="000775A5"/>
    <w:rsid w:val="000844C0"/>
    <w:rsid w:val="00086CD9"/>
    <w:rsid w:val="000C47B1"/>
    <w:rsid w:val="000C5C80"/>
    <w:rsid w:val="000C6601"/>
    <w:rsid w:val="000D0690"/>
    <w:rsid w:val="000D721B"/>
    <w:rsid w:val="000F5091"/>
    <w:rsid w:val="0011419B"/>
    <w:rsid w:val="00120FEC"/>
    <w:rsid w:val="0012646C"/>
    <w:rsid w:val="00130E34"/>
    <w:rsid w:val="00137A92"/>
    <w:rsid w:val="0014285D"/>
    <w:rsid w:val="0014757A"/>
    <w:rsid w:val="00160347"/>
    <w:rsid w:val="00160982"/>
    <w:rsid w:val="001652F5"/>
    <w:rsid w:val="00170D55"/>
    <w:rsid w:val="001812DC"/>
    <w:rsid w:val="0018142A"/>
    <w:rsid w:val="00190649"/>
    <w:rsid w:val="0019190A"/>
    <w:rsid w:val="00191FAA"/>
    <w:rsid w:val="0019494E"/>
    <w:rsid w:val="001A0EBD"/>
    <w:rsid w:val="001A779A"/>
    <w:rsid w:val="001B26AC"/>
    <w:rsid w:val="001B2DC7"/>
    <w:rsid w:val="001C43C2"/>
    <w:rsid w:val="001C46A8"/>
    <w:rsid w:val="001C4AF6"/>
    <w:rsid w:val="001C5ED7"/>
    <w:rsid w:val="001D0769"/>
    <w:rsid w:val="001D4D58"/>
    <w:rsid w:val="001D5AEF"/>
    <w:rsid w:val="001E03E8"/>
    <w:rsid w:val="001E092D"/>
    <w:rsid w:val="001F49E6"/>
    <w:rsid w:val="00201E26"/>
    <w:rsid w:val="00221EE6"/>
    <w:rsid w:val="00245896"/>
    <w:rsid w:val="0025574D"/>
    <w:rsid w:val="0026349C"/>
    <w:rsid w:val="002670E5"/>
    <w:rsid w:val="0027536E"/>
    <w:rsid w:val="00277893"/>
    <w:rsid w:val="00282981"/>
    <w:rsid w:val="00294037"/>
    <w:rsid w:val="00297609"/>
    <w:rsid w:val="002A480F"/>
    <w:rsid w:val="002B6D1A"/>
    <w:rsid w:val="002D2EC5"/>
    <w:rsid w:val="002D4AA4"/>
    <w:rsid w:val="002D51B5"/>
    <w:rsid w:val="002E6BC7"/>
    <w:rsid w:val="0031257A"/>
    <w:rsid w:val="003157D2"/>
    <w:rsid w:val="00324E28"/>
    <w:rsid w:val="003421AE"/>
    <w:rsid w:val="003445AF"/>
    <w:rsid w:val="00350C95"/>
    <w:rsid w:val="00351712"/>
    <w:rsid w:val="00360945"/>
    <w:rsid w:val="003841DB"/>
    <w:rsid w:val="00384F81"/>
    <w:rsid w:val="00391C59"/>
    <w:rsid w:val="003A073D"/>
    <w:rsid w:val="003B1E5D"/>
    <w:rsid w:val="003C1268"/>
    <w:rsid w:val="003C318A"/>
    <w:rsid w:val="003D40D1"/>
    <w:rsid w:val="003E1C1E"/>
    <w:rsid w:val="003F048C"/>
    <w:rsid w:val="0040155D"/>
    <w:rsid w:val="0042147E"/>
    <w:rsid w:val="00436A5C"/>
    <w:rsid w:val="00443F3B"/>
    <w:rsid w:val="00445981"/>
    <w:rsid w:val="00452EAB"/>
    <w:rsid w:val="00461A34"/>
    <w:rsid w:val="00472CA6"/>
    <w:rsid w:val="00474F4E"/>
    <w:rsid w:val="004C23AC"/>
    <w:rsid w:val="004C435B"/>
    <w:rsid w:val="004C4D9D"/>
    <w:rsid w:val="004D1C6B"/>
    <w:rsid w:val="004D431C"/>
    <w:rsid w:val="005232BF"/>
    <w:rsid w:val="00541E13"/>
    <w:rsid w:val="0054364E"/>
    <w:rsid w:val="005A4F95"/>
    <w:rsid w:val="005A7025"/>
    <w:rsid w:val="005C6590"/>
    <w:rsid w:val="005C6DE5"/>
    <w:rsid w:val="005D5824"/>
    <w:rsid w:val="005E6130"/>
    <w:rsid w:val="0060594B"/>
    <w:rsid w:val="00620D9C"/>
    <w:rsid w:val="00645527"/>
    <w:rsid w:val="00650DE9"/>
    <w:rsid w:val="00667CE8"/>
    <w:rsid w:val="006C32BC"/>
    <w:rsid w:val="006C5B33"/>
    <w:rsid w:val="006E1F5E"/>
    <w:rsid w:val="006E7F90"/>
    <w:rsid w:val="006F1556"/>
    <w:rsid w:val="00710D80"/>
    <w:rsid w:val="00722337"/>
    <w:rsid w:val="0073059A"/>
    <w:rsid w:val="00740644"/>
    <w:rsid w:val="00740CBF"/>
    <w:rsid w:val="0074431A"/>
    <w:rsid w:val="007514D5"/>
    <w:rsid w:val="007518F0"/>
    <w:rsid w:val="00762FEE"/>
    <w:rsid w:val="0077376C"/>
    <w:rsid w:val="00782DB2"/>
    <w:rsid w:val="00793218"/>
    <w:rsid w:val="0079417C"/>
    <w:rsid w:val="007C66A2"/>
    <w:rsid w:val="007D38A0"/>
    <w:rsid w:val="007E796D"/>
    <w:rsid w:val="007F1D3D"/>
    <w:rsid w:val="007F618D"/>
    <w:rsid w:val="0080381C"/>
    <w:rsid w:val="00822F9F"/>
    <w:rsid w:val="008330BA"/>
    <w:rsid w:val="00840A7D"/>
    <w:rsid w:val="00861826"/>
    <w:rsid w:val="00864B53"/>
    <w:rsid w:val="00864DA2"/>
    <w:rsid w:val="00865505"/>
    <w:rsid w:val="00871755"/>
    <w:rsid w:val="00887FF8"/>
    <w:rsid w:val="0089063B"/>
    <w:rsid w:val="008A2026"/>
    <w:rsid w:val="008C0234"/>
    <w:rsid w:val="008C0E6F"/>
    <w:rsid w:val="008C5AA2"/>
    <w:rsid w:val="008C750F"/>
    <w:rsid w:val="008D1E8D"/>
    <w:rsid w:val="008D73E2"/>
    <w:rsid w:val="008E7190"/>
    <w:rsid w:val="008F77E2"/>
    <w:rsid w:val="00904DBE"/>
    <w:rsid w:val="0091639E"/>
    <w:rsid w:val="00947125"/>
    <w:rsid w:val="00956474"/>
    <w:rsid w:val="00957D4B"/>
    <w:rsid w:val="0096097F"/>
    <w:rsid w:val="0096518D"/>
    <w:rsid w:val="00971EE7"/>
    <w:rsid w:val="0098778D"/>
    <w:rsid w:val="00992264"/>
    <w:rsid w:val="009930BA"/>
    <w:rsid w:val="009A2E83"/>
    <w:rsid w:val="009B0A67"/>
    <w:rsid w:val="009B0D84"/>
    <w:rsid w:val="009B3808"/>
    <w:rsid w:val="009B753D"/>
    <w:rsid w:val="009C30A3"/>
    <w:rsid w:val="009D35C0"/>
    <w:rsid w:val="009E65E2"/>
    <w:rsid w:val="009F33DB"/>
    <w:rsid w:val="00A06076"/>
    <w:rsid w:val="00A11ACC"/>
    <w:rsid w:val="00A153FC"/>
    <w:rsid w:val="00A15527"/>
    <w:rsid w:val="00A1745F"/>
    <w:rsid w:val="00A27B6A"/>
    <w:rsid w:val="00A413EC"/>
    <w:rsid w:val="00A41DE7"/>
    <w:rsid w:val="00A45826"/>
    <w:rsid w:val="00A54BD0"/>
    <w:rsid w:val="00A6550F"/>
    <w:rsid w:val="00A752F2"/>
    <w:rsid w:val="00A82D00"/>
    <w:rsid w:val="00A903B0"/>
    <w:rsid w:val="00A91541"/>
    <w:rsid w:val="00AB30DA"/>
    <w:rsid w:val="00AB5B0F"/>
    <w:rsid w:val="00AC32C2"/>
    <w:rsid w:val="00AC6F08"/>
    <w:rsid w:val="00AD359D"/>
    <w:rsid w:val="00AF2A99"/>
    <w:rsid w:val="00AF366B"/>
    <w:rsid w:val="00AF40CB"/>
    <w:rsid w:val="00B07737"/>
    <w:rsid w:val="00B108C9"/>
    <w:rsid w:val="00B12A9F"/>
    <w:rsid w:val="00B14F62"/>
    <w:rsid w:val="00B473D5"/>
    <w:rsid w:val="00B5314D"/>
    <w:rsid w:val="00B60BD2"/>
    <w:rsid w:val="00B6451B"/>
    <w:rsid w:val="00B64A24"/>
    <w:rsid w:val="00B67165"/>
    <w:rsid w:val="00B753D9"/>
    <w:rsid w:val="00B879E1"/>
    <w:rsid w:val="00B9143D"/>
    <w:rsid w:val="00B92F9C"/>
    <w:rsid w:val="00B95850"/>
    <w:rsid w:val="00BB0C28"/>
    <w:rsid w:val="00BE2A41"/>
    <w:rsid w:val="00BE4406"/>
    <w:rsid w:val="00BE73E3"/>
    <w:rsid w:val="00BF1073"/>
    <w:rsid w:val="00BF3489"/>
    <w:rsid w:val="00C07B6D"/>
    <w:rsid w:val="00C129AF"/>
    <w:rsid w:val="00C20364"/>
    <w:rsid w:val="00C22F8A"/>
    <w:rsid w:val="00C34E48"/>
    <w:rsid w:val="00C57444"/>
    <w:rsid w:val="00C60DFD"/>
    <w:rsid w:val="00C82260"/>
    <w:rsid w:val="00C93C94"/>
    <w:rsid w:val="00CB280F"/>
    <w:rsid w:val="00CB747E"/>
    <w:rsid w:val="00CD457E"/>
    <w:rsid w:val="00CE1ACF"/>
    <w:rsid w:val="00CE4FF0"/>
    <w:rsid w:val="00CE78B2"/>
    <w:rsid w:val="00CF375A"/>
    <w:rsid w:val="00CF6835"/>
    <w:rsid w:val="00D35638"/>
    <w:rsid w:val="00D4313E"/>
    <w:rsid w:val="00D465D4"/>
    <w:rsid w:val="00D5708F"/>
    <w:rsid w:val="00D65C1E"/>
    <w:rsid w:val="00D65F22"/>
    <w:rsid w:val="00D722C6"/>
    <w:rsid w:val="00D750C1"/>
    <w:rsid w:val="00D760EB"/>
    <w:rsid w:val="00D82BD7"/>
    <w:rsid w:val="00DA1AB0"/>
    <w:rsid w:val="00DA6EA9"/>
    <w:rsid w:val="00DC01D2"/>
    <w:rsid w:val="00DC168B"/>
    <w:rsid w:val="00DD25B4"/>
    <w:rsid w:val="00DD350F"/>
    <w:rsid w:val="00DD4AD8"/>
    <w:rsid w:val="00DD4FC7"/>
    <w:rsid w:val="00DF4850"/>
    <w:rsid w:val="00E02958"/>
    <w:rsid w:val="00E16823"/>
    <w:rsid w:val="00E20C69"/>
    <w:rsid w:val="00E25314"/>
    <w:rsid w:val="00E27E78"/>
    <w:rsid w:val="00E40876"/>
    <w:rsid w:val="00E44D72"/>
    <w:rsid w:val="00E50B45"/>
    <w:rsid w:val="00E54AC8"/>
    <w:rsid w:val="00E56833"/>
    <w:rsid w:val="00E56EB9"/>
    <w:rsid w:val="00E732EF"/>
    <w:rsid w:val="00E7646D"/>
    <w:rsid w:val="00E96861"/>
    <w:rsid w:val="00EB2A72"/>
    <w:rsid w:val="00EC26A8"/>
    <w:rsid w:val="00EC7449"/>
    <w:rsid w:val="00EE7D2B"/>
    <w:rsid w:val="00F1381B"/>
    <w:rsid w:val="00F16837"/>
    <w:rsid w:val="00F2216D"/>
    <w:rsid w:val="00F23419"/>
    <w:rsid w:val="00F313AD"/>
    <w:rsid w:val="00F342E5"/>
    <w:rsid w:val="00F37A63"/>
    <w:rsid w:val="00F42FDF"/>
    <w:rsid w:val="00F538D1"/>
    <w:rsid w:val="00F65823"/>
    <w:rsid w:val="00F71F96"/>
    <w:rsid w:val="00F740E2"/>
    <w:rsid w:val="00F848F2"/>
    <w:rsid w:val="00F875B2"/>
    <w:rsid w:val="00F91691"/>
    <w:rsid w:val="00FB2D99"/>
    <w:rsid w:val="00FC0B06"/>
    <w:rsid w:val="00FC2F40"/>
    <w:rsid w:val="00FD04F5"/>
    <w:rsid w:val="00FD2C7A"/>
    <w:rsid w:val="00FE1024"/>
    <w:rsid w:val="00FE1D3F"/>
    <w:rsid w:val="00FF0FCB"/>
    <w:rsid w:val="00FF5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927D7-618A-45A5-B567-7B5D0E24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4065</Words>
  <Characters>23175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Пользователь</cp:lastModifiedBy>
  <cp:revision>43</cp:revision>
  <cp:lastPrinted>2020-09-17T10:53:00Z</cp:lastPrinted>
  <dcterms:created xsi:type="dcterms:W3CDTF">2020-08-28T08:10:00Z</dcterms:created>
  <dcterms:modified xsi:type="dcterms:W3CDTF">2020-09-17T14:04:00Z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