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45C" w:rsidRPr="00160982" w:rsidRDefault="002A245C" w:rsidP="002A245C">
      <w:pPr>
        <w:pStyle w:val="ab"/>
        <w:rPr>
          <w:spacing w:val="10"/>
          <w:lang w:val="uk-UA"/>
        </w:rPr>
      </w:pPr>
      <w:r w:rsidRPr="00160982">
        <w:rPr>
          <w:noProof/>
          <w:spacing w:val="10"/>
        </w:rPr>
        <w:drawing>
          <wp:inline distT="0" distB="0" distL="0" distR="0" wp14:anchorId="06F465FF" wp14:editId="68F9A500">
            <wp:extent cx="429371" cy="612250"/>
            <wp:effectExtent l="0" t="0" r="8890" b="0"/>
            <wp:docPr id="2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57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245C" w:rsidRPr="00160982" w:rsidRDefault="002A245C" w:rsidP="002A245C">
      <w:pPr>
        <w:pStyle w:val="ab"/>
        <w:rPr>
          <w:rFonts w:ascii="Times New Roman" w:hAnsi="Times New Roman"/>
          <w:sz w:val="24"/>
          <w:lang w:val="uk-UA"/>
        </w:rPr>
      </w:pPr>
    </w:p>
    <w:p w:rsidR="002A245C" w:rsidRPr="007F33D0" w:rsidRDefault="002A245C" w:rsidP="002A245C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7F33D0">
        <w:rPr>
          <w:b/>
          <w:bCs/>
          <w:color w:val="000000"/>
          <w:sz w:val="28"/>
          <w:szCs w:val="28"/>
        </w:rPr>
        <w:t>УКРАЇНА</w:t>
      </w:r>
    </w:p>
    <w:p w:rsidR="002A245C" w:rsidRPr="007F33D0" w:rsidRDefault="002A245C" w:rsidP="002A245C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7F33D0">
        <w:rPr>
          <w:b/>
          <w:bCs/>
          <w:color w:val="000000"/>
          <w:sz w:val="28"/>
          <w:szCs w:val="28"/>
        </w:rPr>
        <w:t>ВІЙСЬКОВО-ЦИВІЛЬНА АДМІНІСТРАЦІЯ МІСТА ЛИСИЧАНСЬК</w:t>
      </w:r>
    </w:p>
    <w:p w:rsidR="002A245C" w:rsidRPr="007F33D0" w:rsidRDefault="002A245C" w:rsidP="002A245C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7F33D0">
        <w:rPr>
          <w:b/>
          <w:bCs/>
          <w:color w:val="000000"/>
          <w:sz w:val="28"/>
          <w:szCs w:val="28"/>
        </w:rPr>
        <w:t>ЛУГАНСЬКОЇ ОБЛАСТІ</w:t>
      </w:r>
    </w:p>
    <w:p w:rsidR="002A245C" w:rsidRPr="007F33D0" w:rsidRDefault="002A245C" w:rsidP="002A245C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2A245C" w:rsidRPr="007F33D0" w:rsidRDefault="002A245C" w:rsidP="002A245C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7F33D0">
        <w:rPr>
          <w:b/>
          <w:bCs/>
          <w:color w:val="000000"/>
          <w:sz w:val="28"/>
          <w:szCs w:val="28"/>
        </w:rPr>
        <w:t>РОЗПОРЯДЖЕННЯ</w:t>
      </w:r>
    </w:p>
    <w:p w:rsidR="002A245C" w:rsidRPr="007F33D0" w:rsidRDefault="002A245C" w:rsidP="002A245C">
      <w:pPr>
        <w:shd w:val="clear" w:color="auto" w:fill="FFFFFF"/>
        <w:tabs>
          <w:tab w:val="left" w:pos="4536"/>
        </w:tabs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7F33D0">
        <w:rPr>
          <w:b/>
          <w:bCs/>
          <w:color w:val="000000"/>
          <w:sz w:val="28"/>
          <w:szCs w:val="28"/>
        </w:rPr>
        <w:t>КЕРІВНИКА ВІЙСЬКОВО-ЦИВІЛЬНОЇ АДМІНІСТРАЦІЇ</w:t>
      </w:r>
    </w:p>
    <w:p w:rsidR="002A245C" w:rsidRPr="007F33D0" w:rsidRDefault="002A245C" w:rsidP="002A245C">
      <w:pPr>
        <w:jc w:val="center"/>
        <w:rPr>
          <w:sz w:val="28"/>
          <w:szCs w:val="28"/>
        </w:rPr>
      </w:pPr>
    </w:p>
    <w:p w:rsidR="002A245C" w:rsidRPr="00766B85" w:rsidRDefault="00766B85" w:rsidP="002A245C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18.09.2020</w:t>
      </w:r>
      <w:r w:rsidR="002A245C" w:rsidRPr="007F33D0">
        <w:rPr>
          <w:sz w:val="28"/>
          <w:szCs w:val="28"/>
        </w:rPr>
        <w:tab/>
        <w:t xml:space="preserve">        </w:t>
      </w:r>
      <w:r w:rsidR="002A245C">
        <w:rPr>
          <w:sz w:val="28"/>
          <w:szCs w:val="28"/>
        </w:rPr>
        <w:t xml:space="preserve">    </w:t>
      </w:r>
      <w:r w:rsidR="002A245C" w:rsidRPr="007F33D0">
        <w:rPr>
          <w:sz w:val="28"/>
          <w:szCs w:val="28"/>
        </w:rPr>
        <w:t xml:space="preserve"> </w:t>
      </w:r>
      <w:r w:rsidR="002A245C">
        <w:rPr>
          <w:sz w:val="28"/>
          <w:szCs w:val="28"/>
        </w:rPr>
        <w:t xml:space="preserve">  </w:t>
      </w:r>
      <w:r>
        <w:rPr>
          <w:sz w:val="28"/>
          <w:szCs w:val="28"/>
          <w:lang w:val="ru-RU"/>
        </w:rPr>
        <w:t xml:space="preserve">                   </w:t>
      </w:r>
      <w:r w:rsidR="002A245C" w:rsidRPr="007F33D0">
        <w:rPr>
          <w:sz w:val="28"/>
          <w:szCs w:val="28"/>
        </w:rPr>
        <w:t>м. Лисичанськ</w:t>
      </w:r>
      <w:r w:rsidR="002A245C" w:rsidRPr="007F33D0">
        <w:rPr>
          <w:sz w:val="28"/>
          <w:szCs w:val="28"/>
        </w:rPr>
        <w:tab/>
      </w:r>
      <w:r w:rsidR="002A245C" w:rsidRPr="007F33D0">
        <w:rPr>
          <w:sz w:val="28"/>
          <w:szCs w:val="28"/>
        </w:rPr>
        <w:tab/>
      </w:r>
      <w:r w:rsidR="002A245C" w:rsidRPr="007F33D0">
        <w:rPr>
          <w:sz w:val="28"/>
          <w:szCs w:val="28"/>
        </w:rPr>
        <w:tab/>
      </w:r>
      <w:r w:rsidR="002A245C">
        <w:rPr>
          <w:sz w:val="28"/>
          <w:szCs w:val="28"/>
        </w:rPr>
        <w:t xml:space="preserve">     </w:t>
      </w:r>
      <w:r w:rsidR="002A245C" w:rsidRPr="007F33D0">
        <w:rPr>
          <w:sz w:val="28"/>
          <w:szCs w:val="28"/>
        </w:rPr>
        <w:t xml:space="preserve">    </w:t>
      </w:r>
      <w:r w:rsidR="002A245C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№ </w:t>
      </w:r>
      <w:r>
        <w:rPr>
          <w:sz w:val="28"/>
          <w:szCs w:val="28"/>
          <w:lang w:val="ru-RU"/>
        </w:rPr>
        <w:t>359</w:t>
      </w:r>
    </w:p>
    <w:p w:rsidR="002A245C" w:rsidRPr="007F33D0" w:rsidRDefault="002A245C" w:rsidP="002A245C">
      <w:pPr>
        <w:rPr>
          <w:sz w:val="28"/>
          <w:szCs w:val="28"/>
        </w:rPr>
      </w:pPr>
    </w:p>
    <w:p w:rsidR="002A245C" w:rsidRPr="007F33D0" w:rsidRDefault="002A245C" w:rsidP="002A245C">
      <w:pPr>
        <w:rPr>
          <w:b/>
          <w:sz w:val="28"/>
          <w:szCs w:val="28"/>
        </w:rPr>
      </w:pPr>
      <w:r w:rsidRPr="007F33D0">
        <w:rPr>
          <w:b/>
          <w:sz w:val="28"/>
          <w:szCs w:val="28"/>
        </w:rPr>
        <w:t xml:space="preserve">Про затвердження Положення </w:t>
      </w:r>
    </w:p>
    <w:p w:rsidR="002A245C" w:rsidRPr="007F33D0" w:rsidRDefault="002A245C" w:rsidP="002A245C">
      <w:pPr>
        <w:rPr>
          <w:b/>
          <w:sz w:val="28"/>
          <w:szCs w:val="28"/>
        </w:rPr>
      </w:pPr>
      <w:r w:rsidRPr="007F33D0">
        <w:rPr>
          <w:b/>
          <w:sz w:val="28"/>
          <w:szCs w:val="28"/>
        </w:rPr>
        <w:t>про відділ споживчого ринку</w:t>
      </w:r>
    </w:p>
    <w:p w:rsidR="002A245C" w:rsidRPr="00D51184" w:rsidRDefault="002A245C" w:rsidP="002A245C">
      <w:pPr>
        <w:rPr>
          <w:sz w:val="28"/>
          <w:szCs w:val="28"/>
        </w:rPr>
      </w:pPr>
    </w:p>
    <w:p w:rsidR="002A245C" w:rsidRPr="00D51184" w:rsidRDefault="002A245C" w:rsidP="002A245C">
      <w:pPr>
        <w:ind w:firstLine="709"/>
        <w:jc w:val="both"/>
        <w:rPr>
          <w:sz w:val="28"/>
          <w:szCs w:val="28"/>
        </w:rPr>
      </w:pPr>
      <w:r w:rsidRPr="00D51184">
        <w:rPr>
          <w:sz w:val="28"/>
          <w:szCs w:val="28"/>
        </w:rPr>
        <w:t>З метою належної організації діяльності відділу споживчого ринку військово-цивільної адміністрації міста Лисичанськ Лугансь</w:t>
      </w:r>
      <w:r>
        <w:rPr>
          <w:sz w:val="28"/>
          <w:szCs w:val="28"/>
        </w:rPr>
        <w:t>кої області, керуючись статтею 6</w:t>
      </w:r>
      <w:r w:rsidRPr="00D51184">
        <w:rPr>
          <w:sz w:val="28"/>
          <w:szCs w:val="28"/>
        </w:rPr>
        <w:t xml:space="preserve"> Закону України «Про військово-цивільні адміністрації», пунктом 8 Регламенту військово-цивільної адміністрації міста Лисичанськ Луганської області, затвердженого розпорядженням керівника             військово-цивільної адміністрації міста Лисичанськ Луганської області від 04.09.2020 № 266,</w:t>
      </w:r>
    </w:p>
    <w:p w:rsidR="002A245C" w:rsidRPr="00D51184" w:rsidRDefault="002A245C" w:rsidP="002A245C">
      <w:pPr>
        <w:jc w:val="both"/>
        <w:rPr>
          <w:sz w:val="28"/>
          <w:szCs w:val="28"/>
        </w:rPr>
      </w:pPr>
    </w:p>
    <w:p w:rsidR="002A245C" w:rsidRPr="00D51184" w:rsidRDefault="002A245C" w:rsidP="002A245C">
      <w:pPr>
        <w:jc w:val="both"/>
        <w:rPr>
          <w:b/>
          <w:sz w:val="28"/>
          <w:szCs w:val="28"/>
        </w:rPr>
      </w:pPr>
      <w:r w:rsidRPr="00D51184">
        <w:rPr>
          <w:b/>
          <w:sz w:val="28"/>
          <w:szCs w:val="28"/>
        </w:rPr>
        <w:t>зобов’язую:</w:t>
      </w:r>
    </w:p>
    <w:p w:rsidR="002A245C" w:rsidRPr="00D51184" w:rsidRDefault="002A245C" w:rsidP="002A245C">
      <w:pPr>
        <w:jc w:val="both"/>
        <w:rPr>
          <w:b/>
          <w:sz w:val="28"/>
          <w:szCs w:val="28"/>
        </w:rPr>
      </w:pPr>
    </w:p>
    <w:p w:rsidR="002A245C" w:rsidRPr="00D51184" w:rsidRDefault="002A245C" w:rsidP="002A245C">
      <w:pPr>
        <w:pStyle w:val="a6"/>
        <w:numPr>
          <w:ilvl w:val="0"/>
          <w:numId w:val="2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D51184">
        <w:rPr>
          <w:sz w:val="28"/>
          <w:szCs w:val="28"/>
        </w:rPr>
        <w:t>Затвердити Положення про відділ споживчого ринку військово-цивільної адміністрації міста Лисичанськ Луганської області (додається).</w:t>
      </w:r>
    </w:p>
    <w:p w:rsidR="002A245C" w:rsidRPr="00D51184" w:rsidRDefault="002A245C" w:rsidP="002A245C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2A245C" w:rsidRPr="00D51184" w:rsidRDefault="002A245C" w:rsidP="002A245C">
      <w:pPr>
        <w:pStyle w:val="a6"/>
        <w:numPr>
          <w:ilvl w:val="0"/>
          <w:numId w:val="2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D51184">
        <w:rPr>
          <w:sz w:val="28"/>
          <w:szCs w:val="28"/>
        </w:rPr>
        <w:t>Розпорядження підлягає оприлюдненню.</w:t>
      </w:r>
    </w:p>
    <w:p w:rsidR="002A245C" w:rsidRPr="00D51184" w:rsidRDefault="002A245C" w:rsidP="002A245C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2A245C" w:rsidRPr="00D51184" w:rsidRDefault="002A245C" w:rsidP="002A245C">
      <w:pPr>
        <w:ind w:firstLine="709"/>
        <w:jc w:val="both"/>
        <w:rPr>
          <w:sz w:val="28"/>
          <w:szCs w:val="28"/>
        </w:rPr>
      </w:pPr>
    </w:p>
    <w:p w:rsidR="002A245C" w:rsidRPr="00D51184" w:rsidRDefault="002A245C" w:rsidP="002A245C">
      <w:pPr>
        <w:jc w:val="both"/>
        <w:rPr>
          <w:sz w:val="28"/>
          <w:szCs w:val="28"/>
        </w:rPr>
      </w:pPr>
    </w:p>
    <w:p w:rsidR="002A245C" w:rsidRPr="00D51184" w:rsidRDefault="002A245C" w:rsidP="002A245C">
      <w:pPr>
        <w:jc w:val="both"/>
        <w:rPr>
          <w:sz w:val="28"/>
          <w:szCs w:val="28"/>
        </w:rPr>
      </w:pPr>
    </w:p>
    <w:p w:rsidR="002A245C" w:rsidRPr="00D51184" w:rsidRDefault="002A245C" w:rsidP="002A245C">
      <w:pPr>
        <w:jc w:val="both"/>
        <w:rPr>
          <w:sz w:val="28"/>
          <w:szCs w:val="28"/>
        </w:rPr>
      </w:pPr>
    </w:p>
    <w:p w:rsidR="002A245C" w:rsidRPr="00D51184" w:rsidRDefault="002A245C" w:rsidP="002A245C">
      <w:pPr>
        <w:jc w:val="both"/>
        <w:rPr>
          <w:b/>
          <w:sz w:val="28"/>
          <w:szCs w:val="28"/>
        </w:rPr>
      </w:pPr>
      <w:r w:rsidRPr="00D51184">
        <w:rPr>
          <w:b/>
          <w:sz w:val="28"/>
          <w:szCs w:val="28"/>
        </w:rPr>
        <w:t xml:space="preserve">Керівник </w:t>
      </w:r>
    </w:p>
    <w:p w:rsidR="002A245C" w:rsidRPr="00D51184" w:rsidRDefault="002A245C" w:rsidP="002A245C">
      <w:pPr>
        <w:jc w:val="both"/>
        <w:rPr>
          <w:b/>
          <w:sz w:val="28"/>
          <w:szCs w:val="28"/>
        </w:rPr>
      </w:pPr>
      <w:r w:rsidRPr="00D51184">
        <w:rPr>
          <w:b/>
          <w:sz w:val="28"/>
          <w:szCs w:val="28"/>
        </w:rPr>
        <w:t>військово-цивільної адміністрації                                    Олександр ЗАЇКА</w:t>
      </w:r>
    </w:p>
    <w:p w:rsidR="002A245C" w:rsidRDefault="002A245C">
      <w:pPr>
        <w:spacing w:after="200" w:line="276" w:lineRule="auto"/>
        <w:rPr>
          <w:b/>
          <w:color w:val="000000" w:themeColor="text1"/>
          <w:sz w:val="28"/>
          <w:szCs w:val="28"/>
        </w:rPr>
      </w:pPr>
    </w:p>
    <w:p w:rsidR="002A245C" w:rsidRDefault="002A245C">
      <w:pPr>
        <w:spacing w:after="200" w:line="276" w:lineRule="auto"/>
        <w:rPr>
          <w:b/>
          <w:color w:val="000000" w:themeColor="text1"/>
          <w:sz w:val="28"/>
          <w:szCs w:val="28"/>
        </w:rPr>
      </w:pPr>
    </w:p>
    <w:p w:rsidR="002A245C" w:rsidRDefault="002A245C">
      <w:pPr>
        <w:spacing w:after="200" w:line="276" w:lineRule="auto"/>
        <w:rPr>
          <w:b/>
          <w:color w:val="000000" w:themeColor="text1"/>
          <w:sz w:val="28"/>
          <w:szCs w:val="28"/>
        </w:rPr>
      </w:pPr>
    </w:p>
    <w:p w:rsidR="002A245C" w:rsidRDefault="002A245C">
      <w:pPr>
        <w:spacing w:after="200" w:line="276" w:lineRule="auto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br w:type="page"/>
      </w:r>
    </w:p>
    <w:p w:rsidR="001B71CA" w:rsidRPr="005D58EB" w:rsidRDefault="001B71CA" w:rsidP="006C598C">
      <w:pPr>
        <w:ind w:firstLine="5670"/>
        <w:jc w:val="both"/>
        <w:rPr>
          <w:b/>
          <w:color w:val="000000" w:themeColor="text1"/>
          <w:sz w:val="28"/>
          <w:szCs w:val="28"/>
        </w:rPr>
      </w:pPr>
      <w:r w:rsidRPr="005D58EB">
        <w:rPr>
          <w:b/>
          <w:color w:val="000000" w:themeColor="text1"/>
          <w:sz w:val="28"/>
          <w:szCs w:val="28"/>
        </w:rPr>
        <w:lastRenderedPageBreak/>
        <w:t>ЗАТВЕРДЖЕНО</w:t>
      </w:r>
    </w:p>
    <w:p w:rsidR="001B71CA" w:rsidRPr="005D58EB" w:rsidRDefault="001B71CA" w:rsidP="006C598C">
      <w:pPr>
        <w:jc w:val="both"/>
        <w:rPr>
          <w:b/>
          <w:color w:val="000000" w:themeColor="text1"/>
          <w:sz w:val="28"/>
          <w:szCs w:val="28"/>
        </w:rPr>
      </w:pPr>
    </w:p>
    <w:p w:rsidR="001B71CA" w:rsidRPr="005D58EB" w:rsidRDefault="001B71CA" w:rsidP="006C598C">
      <w:pPr>
        <w:ind w:firstLine="5670"/>
        <w:jc w:val="both"/>
        <w:rPr>
          <w:color w:val="000000" w:themeColor="text1"/>
          <w:sz w:val="28"/>
          <w:szCs w:val="28"/>
        </w:rPr>
      </w:pPr>
      <w:r w:rsidRPr="005D58EB">
        <w:rPr>
          <w:color w:val="000000" w:themeColor="text1"/>
          <w:sz w:val="28"/>
          <w:szCs w:val="28"/>
        </w:rPr>
        <w:t xml:space="preserve">Розпорядження керівника </w:t>
      </w:r>
    </w:p>
    <w:p w:rsidR="001B71CA" w:rsidRPr="005D58EB" w:rsidRDefault="001B71CA" w:rsidP="006C598C">
      <w:pPr>
        <w:ind w:firstLine="5670"/>
        <w:jc w:val="both"/>
        <w:rPr>
          <w:color w:val="000000" w:themeColor="text1"/>
          <w:sz w:val="28"/>
          <w:szCs w:val="28"/>
        </w:rPr>
      </w:pPr>
      <w:r w:rsidRPr="005D58EB">
        <w:rPr>
          <w:color w:val="000000" w:themeColor="text1"/>
          <w:sz w:val="28"/>
          <w:szCs w:val="28"/>
        </w:rPr>
        <w:t xml:space="preserve">військово-цивільної </w:t>
      </w:r>
    </w:p>
    <w:p w:rsidR="001B71CA" w:rsidRPr="005D58EB" w:rsidRDefault="00AF043D" w:rsidP="006C598C">
      <w:pPr>
        <w:ind w:firstLine="5670"/>
        <w:jc w:val="both"/>
        <w:rPr>
          <w:color w:val="000000" w:themeColor="text1"/>
          <w:sz w:val="28"/>
          <w:szCs w:val="28"/>
        </w:rPr>
      </w:pPr>
      <w:r w:rsidRPr="005D58EB">
        <w:rPr>
          <w:color w:val="000000" w:themeColor="text1"/>
          <w:sz w:val="28"/>
          <w:szCs w:val="28"/>
        </w:rPr>
        <w:t>адміністрації</w:t>
      </w:r>
    </w:p>
    <w:p w:rsidR="001B71CA" w:rsidRPr="00766B85" w:rsidRDefault="00766B85" w:rsidP="006C598C">
      <w:pPr>
        <w:ind w:firstLine="5670"/>
        <w:jc w:val="both"/>
        <w:rPr>
          <w:b/>
          <w:color w:val="000000" w:themeColor="text1"/>
          <w:sz w:val="28"/>
          <w:szCs w:val="28"/>
          <w:lang w:val="ru-RU"/>
        </w:rPr>
      </w:pPr>
      <w:r w:rsidRPr="00766B85">
        <w:rPr>
          <w:color w:val="000000" w:themeColor="text1"/>
          <w:sz w:val="28"/>
          <w:szCs w:val="28"/>
        </w:rPr>
        <w:t>18.09.</w:t>
      </w:r>
      <w:r>
        <w:rPr>
          <w:color w:val="000000" w:themeColor="text1"/>
          <w:sz w:val="28"/>
          <w:szCs w:val="28"/>
          <w:lang w:val="ru-RU"/>
        </w:rPr>
        <w:t>2020</w:t>
      </w:r>
      <w:r>
        <w:rPr>
          <w:color w:val="000000" w:themeColor="text1"/>
          <w:sz w:val="28"/>
          <w:szCs w:val="28"/>
        </w:rPr>
        <w:t xml:space="preserve"> № </w:t>
      </w:r>
      <w:r>
        <w:rPr>
          <w:color w:val="000000" w:themeColor="text1"/>
          <w:sz w:val="28"/>
          <w:szCs w:val="28"/>
          <w:lang w:val="ru-RU"/>
        </w:rPr>
        <w:t>359</w:t>
      </w:r>
      <w:bookmarkStart w:id="0" w:name="_GoBack"/>
      <w:bookmarkEnd w:id="0"/>
    </w:p>
    <w:p w:rsidR="001B71CA" w:rsidRPr="00766B85" w:rsidRDefault="001B71CA" w:rsidP="006C598C">
      <w:pPr>
        <w:jc w:val="both"/>
        <w:rPr>
          <w:color w:val="000000" w:themeColor="text1"/>
          <w:sz w:val="28"/>
          <w:szCs w:val="28"/>
        </w:rPr>
      </w:pPr>
    </w:p>
    <w:p w:rsidR="001B71CA" w:rsidRPr="005D58EB" w:rsidRDefault="001B71CA" w:rsidP="006C598C">
      <w:pPr>
        <w:jc w:val="center"/>
        <w:rPr>
          <w:b/>
          <w:color w:val="000000" w:themeColor="text1"/>
          <w:sz w:val="28"/>
          <w:szCs w:val="28"/>
        </w:rPr>
      </w:pPr>
      <w:r w:rsidRPr="005D58EB">
        <w:rPr>
          <w:b/>
          <w:color w:val="000000" w:themeColor="text1"/>
          <w:sz w:val="28"/>
          <w:szCs w:val="28"/>
        </w:rPr>
        <w:t>П</w:t>
      </w:r>
      <w:r w:rsidR="003E1CB5" w:rsidRPr="00766B85">
        <w:rPr>
          <w:b/>
          <w:color w:val="000000" w:themeColor="text1"/>
          <w:sz w:val="28"/>
          <w:szCs w:val="28"/>
        </w:rPr>
        <w:t xml:space="preserve"> </w:t>
      </w:r>
      <w:r w:rsidRPr="005D58EB">
        <w:rPr>
          <w:b/>
          <w:color w:val="000000" w:themeColor="text1"/>
          <w:sz w:val="28"/>
          <w:szCs w:val="28"/>
        </w:rPr>
        <w:t>О</w:t>
      </w:r>
      <w:r w:rsidR="003E1CB5" w:rsidRPr="00766B85">
        <w:rPr>
          <w:b/>
          <w:color w:val="000000" w:themeColor="text1"/>
          <w:sz w:val="28"/>
          <w:szCs w:val="28"/>
        </w:rPr>
        <w:t xml:space="preserve"> </w:t>
      </w:r>
      <w:r w:rsidRPr="005D58EB">
        <w:rPr>
          <w:b/>
          <w:color w:val="000000" w:themeColor="text1"/>
          <w:sz w:val="28"/>
          <w:szCs w:val="28"/>
        </w:rPr>
        <w:t>Л</w:t>
      </w:r>
      <w:r w:rsidR="003E1CB5" w:rsidRPr="00766B85">
        <w:rPr>
          <w:b/>
          <w:color w:val="000000" w:themeColor="text1"/>
          <w:sz w:val="28"/>
          <w:szCs w:val="28"/>
        </w:rPr>
        <w:t xml:space="preserve"> </w:t>
      </w:r>
      <w:r w:rsidRPr="005D58EB">
        <w:rPr>
          <w:b/>
          <w:color w:val="000000" w:themeColor="text1"/>
          <w:sz w:val="28"/>
          <w:szCs w:val="28"/>
        </w:rPr>
        <w:t>О</w:t>
      </w:r>
      <w:r w:rsidR="003E1CB5" w:rsidRPr="00766B85">
        <w:rPr>
          <w:b/>
          <w:color w:val="000000" w:themeColor="text1"/>
          <w:sz w:val="28"/>
          <w:szCs w:val="28"/>
        </w:rPr>
        <w:t xml:space="preserve"> </w:t>
      </w:r>
      <w:r w:rsidRPr="005D58EB">
        <w:rPr>
          <w:b/>
          <w:color w:val="000000" w:themeColor="text1"/>
          <w:sz w:val="28"/>
          <w:szCs w:val="28"/>
        </w:rPr>
        <w:t>Ж</w:t>
      </w:r>
      <w:r w:rsidR="003E1CB5" w:rsidRPr="00766B85">
        <w:rPr>
          <w:b/>
          <w:color w:val="000000" w:themeColor="text1"/>
          <w:sz w:val="28"/>
          <w:szCs w:val="28"/>
        </w:rPr>
        <w:t xml:space="preserve"> </w:t>
      </w:r>
      <w:r w:rsidRPr="005D58EB">
        <w:rPr>
          <w:b/>
          <w:color w:val="000000" w:themeColor="text1"/>
          <w:sz w:val="28"/>
          <w:szCs w:val="28"/>
        </w:rPr>
        <w:t>Е</w:t>
      </w:r>
      <w:r w:rsidR="003E1CB5" w:rsidRPr="00766B85">
        <w:rPr>
          <w:b/>
          <w:color w:val="000000" w:themeColor="text1"/>
          <w:sz w:val="28"/>
          <w:szCs w:val="28"/>
        </w:rPr>
        <w:t xml:space="preserve"> </w:t>
      </w:r>
      <w:r w:rsidRPr="005D58EB">
        <w:rPr>
          <w:b/>
          <w:color w:val="000000" w:themeColor="text1"/>
          <w:sz w:val="28"/>
          <w:szCs w:val="28"/>
        </w:rPr>
        <w:t>Н</w:t>
      </w:r>
      <w:r w:rsidR="003E1CB5" w:rsidRPr="00766B85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5D58EB">
        <w:rPr>
          <w:b/>
          <w:color w:val="000000" w:themeColor="text1"/>
          <w:sz w:val="28"/>
          <w:szCs w:val="28"/>
        </w:rPr>
        <w:t>Н</w:t>
      </w:r>
      <w:proofErr w:type="spellEnd"/>
      <w:r w:rsidR="003E1CB5" w:rsidRPr="00766B85">
        <w:rPr>
          <w:b/>
          <w:color w:val="000000" w:themeColor="text1"/>
          <w:sz w:val="28"/>
          <w:szCs w:val="28"/>
        </w:rPr>
        <w:t xml:space="preserve"> </w:t>
      </w:r>
      <w:r w:rsidRPr="005D58EB">
        <w:rPr>
          <w:b/>
          <w:color w:val="000000" w:themeColor="text1"/>
          <w:sz w:val="28"/>
          <w:szCs w:val="28"/>
        </w:rPr>
        <w:t>Я</w:t>
      </w:r>
    </w:p>
    <w:p w:rsidR="003E1CB5" w:rsidRPr="00766B85" w:rsidRDefault="001B71CA" w:rsidP="006C598C">
      <w:pPr>
        <w:jc w:val="center"/>
        <w:rPr>
          <w:b/>
          <w:color w:val="000000" w:themeColor="text1"/>
          <w:sz w:val="28"/>
          <w:szCs w:val="28"/>
        </w:rPr>
      </w:pPr>
      <w:r w:rsidRPr="005D58EB">
        <w:rPr>
          <w:b/>
          <w:color w:val="000000" w:themeColor="text1"/>
          <w:sz w:val="28"/>
          <w:szCs w:val="28"/>
        </w:rPr>
        <w:t>про відділ споживчого ринку</w:t>
      </w:r>
      <w:r w:rsidR="003E1CB5" w:rsidRPr="00766B85">
        <w:rPr>
          <w:b/>
          <w:color w:val="000000" w:themeColor="text1"/>
          <w:sz w:val="28"/>
          <w:szCs w:val="28"/>
        </w:rPr>
        <w:t xml:space="preserve"> </w:t>
      </w:r>
      <w:r w:rsidRPr="005D58EB">
        <w:rPr>
          <w:b/>
          <w:color w:val="000000" w:themeColor="text1"/>
          <w:sz w:val="28"/>
          <w:szCs w:val="28"/>
        </w:rPr>
        <w:t xml:space="preserve">військово-цивільної адміністрації </w:t>
      </w:r>
    </w:p>
    <w:p w:rsidR="00A97389" w:rsidRPr="00766B85" w:rsidRDefault="001B71CA" w:rsidP="006C598C">
      <w:pPr>
        <w:jc w:val="center"/>
        <w:rPr>
          <w:b/>
          <w:color w:val="000000" w:themeColor="text1"/>
          <w:sz w:val="28"/>
          <w:szCs w:val="28"/>
        </w:rPr>
      </w:pPr>
      <w:r w:rsidRPr="005D58EB">
        <w:rPr>
          <w:b/>
          <w:color w:val="000000" w:themeColor="text1"/>
          <w:sz w:val="28"/>
          <w:szCs w:val="28"/>
        </w:rPr>
        <w:t>міста Лисичанськ Луганської області</w:t>
      </w:r>
    </w:p>
    <w:p w:rsidR="003E1CB5" w:rsidRPr="00766B85" w:rsidRDefault="003E1CB5" w:rsidP="006C598C">
      <w:pPr>
        <w:jc w:val="center"/>
        <w:rPr>
          <w:b/>
          <w:color w:val="000000" w:themeColor="text1"/>
          <w:sz w:val="28"/>
          <w:szCs w:val="28"/>
        </w:rPr>
      </w:pPr>
    </w:p>
    <w:p w:rsidR="00A97389" w:rsidRPr="005D58EB" w:rsidRDefault="001B71CA" w:rsidP="006C598C">
      <w:pPr>
        <w:pStyle w:val="a6"/>
        <w:numPr>
          <w:ilvl w:val="0"/>
          <w:numId w:val="19"/>
        </w:numPr>
        <w:tabs>
          <w:tab w:val="left" w:pos="0"/>
          <w:tab w:val="left" w:pos="284"/>
        </w:tabs>
        <w:ind w:left="0" w:hanging="11"/>
        <w:jc w:val="center"/>
        <w:rPr>
          <w:b/>
          <w:color w:val="000000" w:themeColor="text1"/>
          <w:sz w:val="28"/>
          <w:szCs w:val="28"/>
        </w:rPr>
      </w:pPr>
      <w:r w:rsidRPr="005D58EB">
        <w:rPr>
          <w:b/>
          <w:color w:val="000000" w:themeColor="text1"/>
          <w:sz w:val="28"/>
          <w:szCs w:val="28"/>
        </w:rPr>
        <w:t>Загальні положення</w:t>
      </w:r>
    </w:p>
    <w:p w:rsidR="001B71CA" w:rsidRPr="005D58EB" w:rsidRDefault="00A97389" w:rsidP="006C598C">
      <w:pPr>
        <w:numPr>
          <w:ilvl w:val="0"/>
          <w:numId w:val="4"/>
        </w:numPr>
        <w:tabs>
          <w:tab w:val="left" w:pos="1080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5D58EB">
        <w:rPr>
          <w:color w:val="000000" w:themeColor="text1"/>
          <w:sz w:val="28"/>
          <w:szCs w:val="28"/>
        </w:rPr>
        <w:t xml:space="preserve">Відділ споживчого ринку </w:t>
      </w:r>
      <w:r w:rsidR="005B55F8" w:rsidRPr="005D58EB">
        <w:rPr>
          <w:color w:val="000000" w:themeColor="text1"/>
          <w:sz w:val="28"/>
          <w:szCs w:val="28"/>
        </w:rPr>
        <w:t xml:space="preserve">(далі – </w:t>
      </w:r>
      <w:r w:rsidR="00EB3965" w:rsidRPr="005D58EB">
        <w:rPr>
          <w:color w:val="000000" w:themeColor="text1"/>
          <w:sz w:val="28"/>
          <w:szCs w:val="28"/>
        </w:rPr>
        <w:t>в</w:t>
      </w:r>
      <w:r w:rsidR="00AD245C" w:rsidRPr="005D58EB">
        <w:rPr>
          <w:color w:val="000000" w:themeColor="text1"/>
          <w:sz w:val="28"/>
          <w:szCs w:val="28"/>
        </w:rPr>
        <w:t xml:space="preserve">ідділ) </w:t>
      </w:r>
      <w:r w:rsidRPr="005D58EB">
        <w:rPr>
          <w:color w:val="000000" w:themeColor="text1"/>
          <w:sz w:val="28"/>
          <w:szCs w:val="28"/>
        </w:rPr>
        <w:t xml:space="preserve">є структурним підрозділом </w:t>
      </w:r>
      <w:r w:rsidR="00EB3965" w:rsidRPr="005D58EB">
        <w:rPr>
          <w:color w:val="000000" w:themeColor="text1"/>
          <w:sz w:val="28"/>
          <w:szCs w:val="28"/>
        </w:rPr>
        <w:t>військово</w:t>
      </w:r>
      <w:r w:rsidR="005B55F8" w:rsidRPr="005D58EB">
        <w:rPr>
          <w:color w:val="000000" w:themeColor="text1"/>
          <w:sz w:val="28"/>
          <w:szCs w:val="28"/>
        </w:rPr>
        <w:t>–</w:t>
      </w:r>
      <w:r w:rsidR="00AD245C" w:rsidRPr="005D58EB">
        <w:rPr>
          <w:color w:val="000000" w:themeColor="text1"/>
          <w:sz w:val="28"/>
          <w:szCs w:val="28"/>
        </w:rPr>
        <w:t>цивільної адміністрації</w:t>
      </w:r>
      <w:r w:rsidRPr="005D58EB">
        <w:rPr>
          <w:color w:val="000000" w:themeColor="text1"/>
          <w:sz w:val="28"/>
          <w:szCs w:val="28"/>
        </w:rPr>
        <w:t xml:space="preserve"> </w:t>
      </w:r>
      <w:r w:rsidR="00AD245C" w:rsidRPr="005D58EB">
        <w:rPr>
          <w:color w:val="000000" w:themeColor="text1"/>
          <w:sz w:val="28"/>
          <w:szCs w:val="28"/>
        </w:rPr>
        <w:t>м</w:t>
      </w:r>
      <w:r w:rsidR="001B71CA" w:rsidRPr="005D58EB">
        <w:rPr>
          <w:color w:val="000000" w:themeColor="text1"/>
          <w:sz w:val="28"/>
          <w:szCs w:val="28"/>
        </w:rPr>
        <w:t>іста</w:t>
      </w:r>
      <w:r w:rsidR="00AD245C" w:rsidRPr="005D58EB">
        <w:rPr>
          <w:color w:val="000000" w:themeColor="text1"/>
          <w:sz w:val="28"/>
          <w:szCs w:val="28"/>
        </w:rPr>
        <w:t xml:space="preserve"> Лисичанськ Луганської області (далі – ВЦА</w:t>
      </w:r>
      <w:r w:rsidR="00B60C95" w:rsidRPr="005D58EB">
        <w:rPr>
          <w:color w:val="000000" w:themeColor="text1"/>
          <w:sz w:val="28"/>
          <w:szCs w:val="28"/>
        </w:rPr>
        <w:t xml:space="preserve"> м. Лисичанська</w:t>
      </w:r>
      <w:r w:rsidR="00AD245C" w:rsidRPr="005D58EB">
        <w:rPr>
          <w:color w:val="000000" w:themeColor="text1"/>
          <w:sz w:val="28"/>
          <w:szCs w:val="28"/>
        </w:rPr>
        <w:t>)</w:t>
      </w:r>
      <w:r w:rsidR="001B71CA" w:rsidRPr="005D58EB">
        <w:rPr>
          <w:color w:val="000000" w:themeColor="text1"/>
          <w:sz w:val="28"/>
          <w:szCs w:val="28"/>
        </w:rPr>
        <w:t>;</w:t>
      </w:r>
    </w:p>
    <w:p w:rsidR="00A97389" w:rsidRPr="005D58EB" w:rsidRDefault="001B71CA" w:rsidP="006C598C">
      <w:pPr>
        <w:numPr>
          <w:ilvl w:val="0"/>
          <w:numId w:val="4"/>
        </w:numPr>
        <w:tabs>
          <w:tab w:val="left" w:pos="1080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5D58EB">
        <w:rPr>
          <w:color w:val="000000" w:themeColor="text1"/>
          <w:sz w:val="28"/>
          <w:szCs w:val="28"/>
        </w:rPr>
        <w:t>У</w:t>
      </w:r>
      <w:r w:rsidR="00A97389" w:rsidRPr="005D58EB">
        <w:rPr>
          <w:color w:val="000000" w:themeColor="text1"/>
          <w:sz w:val="28"/>
          <w:szCs w:val="28"/>
        </w:rPr>
        <w:t xml:space="preserve"> своїй діяльності </w:t>
      </w:r>
      <w:r w:rsidR="00EB3965" w:rsidRPr="005D58EB">
        <w:rPr>
          <w:color w:val="000000" w:themeColor="text1"/>
          <w:sz w:val="28"/>
          <w:szCs w:val="28"/>
        </w:rPr>
        <w:t>в</w:t>
      </w:r>
      <w:r w:rsidRPr="005D58EB">
        <w:rPr>
          <w:color w:val="000000" w:themeColor="text1"/>
          <w:sz w:val="28"/>
          <w:szCs w:val="28"/>
        </w:rPr>
        <w:t xml:space="preserve">ідділ </w:t>
      </w:r>
      <w:r w:rsidR="00A97389" w:rsidRPr="005D58EB">
        <w:rPr>
          <w:color w:val="000000" w:themeColor="text1"/>
          <w:sz w:val="28"/>
          <w:szCs w:val="28"/>
        </w:rPr>
        <w:t xml:space="preserve">керується Конституцією та законами України, </w:t>
      </w:r>
      <w:r w:rsidRPr="005D58EB">
        <w:rPr>
          <w:color w:val="000000" w:themeColor="text1"/>
          <w:sz w:val="28"/>
          <w:szCs w:val="28"/>
        </w:rPr>
        <w:t xml:space="preserve">указами та розпорядженнями Президента України, </w:t>
      </w:r>
      <w:r w:rsidR="00A97389" w:rsidRPr="005D58EB">
        <w:rPr>
          <w:color w:val="000000" w:themeColor="text1"/>
          <w:sz w:val="28"/>
          <w:szCs w:val="28"/>
        </w:rPr>
        <w:t>пост</w:t>
      </w:r>
      <w:r w:rsidRPr="005D58EB">
        <w:rPr>
          <w:color w:val="000000" w:themeColor="text1"/>
          <w:sz w:val="28"/>
          <w:szCs w:val="28"/>
        </w:rPr>
        <w:t>ановами Верховної Ради України,</w:t>
      </w:r>
      <w:r w:rsidR="00A97389" w:rsidRPr="005D58EB">
        <w:rPr>
          <w:color w:val="000000" w:themeColor="text1"/>
          <w:sz w:val="28"/>
          <w:szCs w:val="28"/>
        </w:rPr>
        <w:t xml:space="preserve"> </w:t>
      </w:r>
      <w:r w:rsidRPr="005D58EB">
        <w:rPr>
          <w:color w:val="000000" w:themeColor="text1"/>
          <w:sz w:val="28"/>
          <w:szCs w:val="28"/>
        </w:rPr>
        <w:t>постановами</w:t>
      </w:r>
      <w:r w:rsidR="00615C77" w:rsidRPr="005D58EB">
        <w:rPr>
          <w:color w:val="000000" w:themeColor="text1"/>
          <w:sz w:val="28"/>
          <w:szCs w:val="28"/>
        </w:rPr>
        <w:t xml:space="preserve"> та розпорядженнями </w:t>
      </w:r>
      <w:r w:rsidR="00A97389" w:rsidRPr="005D58EB">
        <w:rPr>
          <w:color w:val="000000" w:themeColor="text1"/>
          <w:sz w:val="28"/>
          <w:szCs w:val="28"/>
        </w:rPr>
        <w:t xml:space="preserve">Кабінету Міністрів України, </w:t>
      </w:r>
      <w:r w:rsidRPr="005D58EB">
        <w:rPr>
          <w:color w:val="000000" w:themeColor="text1"/>
          <w:sz w:val="28"/>
          <w:szCs w:val="28"/>
        </w:rPr>
        <w:t>прийнятими відповідно до Конс</w:t>
      </w:r>
      <w:r w:rsidR="00EB3965" w:rsidRPr="005D58EB">
        <w:rPr>
          <w:color w:val="000000" w:themeColor="text1"/>
          <w:sz w:val="28"/>
          <w:szCs w:val="28"/>
        </w:rPr>
        <w:t>титуції та з</w:t>
      </w:r>
      <w:r w:rsidR="00F06A98" w:rsidRPr="005D58EB">
        <w:rPr>
          <w:color w:val="000000" w:themeColor="text1"/>
          <w:sz w:val="28"/>
          <w:szCs w:val="28"/>
        </w:rPr>
        <w:t>аконів України,</w:t>
      </w:r>
      <w:r w:rsidR="00EB3965" w:rsidRPr="005D58EB">
        <w:rPr>
          <w:color w:val="000000" w:themeColor="text1"/>
          <w:sz w:val="28"/>
          <w:szCs w:val="28"/>
        </w:rPr>
        <w:t xml:space="preserve"> нормативно-</w:t>
      </w:r>
      <w:r w:rsidR="00BA0FFE" w:rsidRPr="005D58EB">
        <w:rPr>
          <w:color w:val="000000" w:themeColor="text1"/>
          <w:sz w:val="28"/>
          <w:szCs w:val="28"/>
        </w:rPr>
        <w:t>правовими актами інших центральних органів виконавчої влади,</w:t>
      </w:r>
      <w:r w:rsidR="00F06A98" w:rsidRPr="005D58EB">
        <w:rPr>
          <w:color w:val="000000" w:themeColor="text1"/>
          <w:sz w:val="28"/>
          <w:szCs w:val="28"/>
        </w:rPr>
        <w:t xml:space="preserve"> </w:t>
      </w:r>
      <w:r w:rsidR="00A97389" w:rsidRPr="005D58EB">
        <w:rPr>
          <w:color w:val="000000" w:themeColor="text1"/>
          <w:sz w:val="28"/>
          <w:szCs w:val="28"/>
        </w:rPr>
        <w:t xml:space="preserve">розпорядженнями </w:t>
      </w:r>
      <w:r w:rsidR="00AD245C" w:rsidRPr="005D58EB">
        <w:rPr>
          <w:color w:val="000000" w:themeColor="text1"/>
          <w:sz w:val="28"/>
          <w:szCs w:val="28"/>
        </w:rPr>
        <w:t xml:space="preserve">керівника </w:t>
      </w:r>
      <w:r w:rsidR="00F06A98" w:rsidRPr="005D58EB">
        <w:rPr>
          <w:color w:val="000000" w:themeColor="text1"/>
          <w:sz w:val="28"/>
          <w:szCs w:val="28"/>
        </w:rPr>
        <w:t>військово–цивільної адміністрації міста Лисичанськ Луганської області (далі – керівник</w:t>
      </w:r>
      <w:r w:rsidR="00EB3965" w:rsidRPr="005D58EB">
        <w:rPr>
          <w:color w:val="000000" w:themeColor="text1"/>
          <w:sz w:val="28"/>
          <w:szCs w:val="28"/>
        </w:rPr>
        <w:t xml:space="preserve"> ВЦА м.</w:t>
      </w:r>
      <w:r w:rsidR="00EB3965" w:rsidRPr="005D58EB">
        <w:rPr>
          <w:color w:val="000000" w:themeColor="text1"/>
          <w:sz w:val="28"/>
          <w:szCs w:val="28"/>
          <w:lang w:val="ru-RU"/>
        </w:rPr>
        <w:t> </w:t>
      </w:r>
      <w:r w:rsidR="00C75CB4" w:rsidRPr="005D58EB">
        <w:rPr>
          <w:color w:val="000000" w:themeColor="text1"/>
          <w:sz w:val="28"/>
          <w:szCs w:val="28"/>
        </w:rPr>
        <w:t>Лисичанська</w:t>
      </w:r>
      <w:r w:rsidR="00F06A98" w:rsidRPr="005D58EB">
        <w:rPr>
          <w:color w:val="000000" w:themeColor="text1"/>
          <w:sz w:val="28"/>
          <w:szCs w:val="28"/>
        </w:rPr>
        <w:t>), цим</w:t>
      </w:r>
      <w:r w:rsidR="00A97389" w:rsidRPr="005D58EB">
        <w:rPr>
          <w:color w:val="000000" w:themeColor="text1"/>
          <w:sz w:val="28"/>
          <w:szCs w:val="28"/>
        </w:rPr>
        <w:t xml:space="preserve"> Положенням, </w:t>
      </w:r>
      <w:r w:rsidR="00F06A98" w:rsidRPr="005D58EB">
        <w:rPr>
          <w:color w:val="000000" w:themeColor="text1"/>
          <w:sz w:val="28"/>
          <w:szCs w:val="28"/>
        </w:rPr>
        <w:t>а т</w:t>
      </w:r>
      <w:r w:rsidR="00000D5A" w:rsidRPr="005D58EB">
        <w:rPr>
          <w:color w:val="000000" w:themeColor="text1"/>
          <w:sz w:val="28"/>
          <w:szCs w:val="28"/>
        </w:rPr>
        <w:t>акож іншими нормативними</w:t>
      </w:r>
      <w:r w:rsidR="00F06A98" w:rsidRPr="005D58EB">
        <w:rPr>
          <w:color w:val="000000" w:themeColor="text1"/>
          <w:sz w:val="28"/>
          <w:szCs w:val="28"/>
        </w:rPr>
        <w:t xml:space="preserve"> актами</w:t>
      </w:r>
      <w:r w:rsidR="00BA0FFE" w:rsidRPr="005D58EB">
        <w:rPr>
          <w:color w:val="000000" w:themeColor="text1"/>
          <w:sz w:val="28"/>
          <w:szCs w:val="28"/>
        </w:rPr>
        <w:t xml:space="preserve"> за напрямом діяльності</w:t>
      </w:r>
      <w:r w:rsidR="00F06A98" w:rsidRPr="005D58EB">
        <w:rPr>
          <w:color w:val="000000" w:themeColor="text1"/>
          <w:sz w:val="28"/>
          <w:szCs w:val="28"/>
        </w:rPr>
        <w:t>;</w:t>
      </w:r>
    </w:p>
    <w:p w:rsidR="00000D5A" w:rsidRDefault="00A97389" w:rsidP="006C598C">
      <w:pPr>
        <w:numPr>
          <w:ilvl w:val="0"/>
          <w:numId w:val="4"/>
        </w:numPr>
        <w:tabs>
          <w:tab w:val="left" w:pos="1080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5D58EB">
        <w:rPr>
          <w:color w:val="000000" w:themeColor="text1"/>
          <w:sz w:val="28"/>
          <w:szCs w:val="28"/>
        </w:rPr>
        <w:t xml:space="preserve">Відділ </w:t>
      </w:r>
      <w:r w:rsidR="00000D5A" w:rsidRPr="005D58EB">
        <w:rPr>
          <w:color w:val="000000" w:themeColor="text1"/>
          <w:sz w:val="28"/>
          <w:szCs w:val="28"/>
        </w:rPr>
        <w:t xml:space="preserve">підзвітний та підконтрольний </w:t>
      </w:r>
      <w:r w:rsidR="0029226D" w:rsidRPr="005D58EB">
        <w:rPr>
          <w:color w:val="000000" w:themeColor="text1"/>
          <w:sz w:val="28"/>
          <w:szCs w:val="28"/>
        </w:rPr>
        <w:t>керівнику</w:t>
      </w:r>
      <w:r w:rsidR="00000D5A" w:rsidRPr="005D58EB">
        <w:rPr>
          <w:color w:val="000000" w:themeColor="text1"/>
          <w:sz w:val="28"/>
          <w:szCs w:val="28"/>
        </w:rPr>
        <w:t xml:space="preserve"> ВЦА м</w:t>
      </w:r>
      <w:r w:rsidR="00000D5A" w:rsidRPr="005D58EB">
        <w:rPr>
          <w:color w:val="000000" w:themeColor="text1"/>
          <w:sz w:val="28"/>
          <w:szCs w:val="28"/>
          <w:lang w:val="ru-RU"/>
        </w:rPr>
        <w:t>. </w:t>
      </w:r>
      <w:r w:rsidR="00C75CB4" w:rsidRPr="005D58EB">
        <w:rPr>
          <w:color w:val="000000" w:themeColor="text1"/>
          <w:sz w:val="28"/>
          <w:szCs w:val="28"/>
        </w:rPr>
        <w:t>Лисичанська</w:t>
      </w:r>
      <w:r w:rsidR="0029226D" w:rsidRPr="005D58EB">
        <w:rPr>
          <w:color w:val="000000" w:themeColor="text1"/>
          <w:sz w:val="28"/>
          <w:szCs w:val="28"/>
        </w:rPr>
        <w:t xml:space="preserve">. </w:t>
      </w:r>
      <w:r w:rsidR="00000D5A" w:rsidRPr="005D58EB">
        <w:rPr>
          <w:color w:val="000000" w:themeColor="text1"/>
          <w:sz w:val="28"/>
          <w:szCs w:val="28"/>
          <w:lang w:eastAsia="uk-UA"/>
        </w:rPr>
        <w:t>Координує роботу відділу засту</w:t>
      </w:r>
      <w:r w:rsidR="006C598C">
        <w:rPr>
          <w:color w:val="000000" w:themeColor="text1"/>
          <w:sz w:val="28"/>
          <w:szCs w:val="28"/>
          <w:lang w:eastAsia="uk-UA"/>
        </w:rPr>
        <w:t>пник керівника ВЦА</w:t>
      </w:r>
      <w:r w:rsidR="006C598C" w:rsidRPr="00766B85">
        <w:rPr>
          <w:color w:val="000000" w:themeColor="text1"/>
          <w:sz w:val="28"/>
          <w:szCs w:val="28"/>
          <w:lang w:eastAsia="uk-UA"/>
        </w:rPr>
        <w:t xml:space="preserve"> </w:t>
      </w:r>
      <w:r w:rsidR="006C598C">
        <w:rPr>
          <w:color w:val="000000" w:themeColor="text1"/>
          <w:sz w:val="28"/>
          <w:szCs w:val="28"/>
          <w:lang w:eastAsia="uk-UA"/>
        </w:rPr>
        <w:t>м.</w:t>
      </w:r>
      <w:r w:rsidR="006C598C">
        <w:rPr>
          <w:color w:val="000000" w:themeColor="text1"/>
          <w:sz w:val="28"/>
          <w:szCs w:val="28"/>
          <w:lang w:val="ru-RU" w:eastAsia="uk-UA"/>
        </w:rPr>
        <w:t> </w:t>
      </w:r>
      <w:r w:rsidR="00000D5A" w:rsidRPr="005D58EB">
        <w:rPr>
          <w:color w:val="000000" w:themeColor="text1"/>
          <w:sz w:val="28"/>
          <w:szCs w:val="28"/>
          <w:lang w:eastAsia="uk-UA"/>
        </w:rPr>
        <w:t>Лисичанська</w:t>
      </w:r>
      <w:r w:rsidR="008B3C61" w:rsidRPr="005D58EB">
        <w:rPr>
          <w:color w:val="000000" w:themeColor="text1"/>
          <w:sz w:val="28"/>
          <w:szCs w:val="28"/>
          <w:lang w:eastAsia="uk-UA"/>
        </w:rPr>
        <w:t xml:space="preserve"> згідно з розподілом обов’язків</w:t>
      </w:r>
      <w:r w:rsidR="008B3C61" w:rsidRPr="007705EC">
        <w:rPr>
          <w:color w:val="000000" w:themeColor="text1"/>
          <w:sz w:val="28"/>
          <w:szCs w:val="28"/>
          <w:lang w:eastAsia="uk-UA"/>
        </w:rPr>
        <w:t>.</w:t>
      </w:r>
    </w:p>
    <w:p w:rsidR="007569A3" w:rsidRPr="005D58EB" w:rsidRDefault="007569A3" w:rsidP="006C598C">
      <w:pPr>
        <w:numPr>
          <w:ilvl w:val="0"/>
          <w:numId w:val="4"/>
        </w:numPr>
        <w:tabs>
          <w:tab w:val="left" w:pos="1080"/>
        </w:tabs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lang w:eastAsia="uk-UA"/>
        </w:rPr>
        <w:t>Зміни та доповнення до Положення про відділ затверджуються керівником ВЦА м. Лисичанська.</w:t>
      </w:r>
    </w:p>
    <w:p w:rsidR="00A97389" w:rsidRPr="005D58EB" w:rsidRDefault="00A97389" w:rsidP="006C598C">
      <w:pPr>
        <w:tabs>
          <w:tab w:val="left" w:pos="1418"/>
        </w:tabs>
        <w:ind w:firstLine="709"/>
        <w:jc w:val="both"/>
        <w:rPr>
          <w:color w:val="000000" w:themeColor="text1"/>
          <w:sz w:val="28"/>
          <w:szCs w:val="28"/>
        </w:rPr>
      </w:pPr>
    </w:p>
    <w:p w:rsidR="00A97389" w:rsidRPr="005D58EB" w:rsidRDefault="007D0901" w:rsidP="006C598C">
      <w:pPr>
        <w:pStyle w:val="a6"/>
        <w:numPr>
          <w:ilvl w:val="0"/>
          <w:numId w:val="19"/>
        </w:numPr>
        <w:tabs>
          <w:tab w:val="left" w:pos="0"/>
          <w:tab w:val="left" w:pos="284"/>
        </w:tabs>
        <w:ind w:left="0" w:firstLine="0"/>
        <w:jc w:val="center"/>
        <w:rPr>
          <w:b/>
          <w:color w:val="000000" w:themeColor="text1"/>
          <w:sz w:val="28"/>
          <w:szCs w:val="28"/>
        </w:rPr>
      </w:pPr>
      <w:r w:rsidRPr="005D58EB">
        <w:rPr>
          <w:b/>
          <w:color w:val="000000" w:themeColor="text1"/>
          <w:sz w:val="28"/>
          <w:szCs w:val="28"/>
        </w:rPr>
        <w:t>Основні завдання</w:t>
      </w:r>
    </w:p>
    <w:p w:rsidR="001B43CF" w:rsidRPr="005D58EB" w:rsidRDefault="001B43CF" w:rsidP="006C598C">
      <w:pPr>
        <w:tabs>
          <w:tab w:val="left" w:pos="1418"/>
        </w:tabs>
        <w:ind w:firstLine="709"/>
        <w:jc w:val="both"/>
        <w:rPr>
          <w:color w:val="000000" w:themeColor="text1"/>
          <w:sz w:val="28"/>
          <w:szCs w:val="28"/>
        </w:rPr>
      </w:pPr>
      <w:r w:rsidRPr="005D58EB">
        <w:rPr>
          <w:color w:val="000000" w:themeColor="text1"/>
          <w:sz w:val="28"/>
          <w:szCs w:val="28"/>
        </w:rPr>
        <w:t>Ос</w:t>
      </w:r>
      <w:r w:rsidR="00000D5A" w:rsidRPr="005D58EB">
        <w:rPr>
          <w:color w:val="000000" w:themeColor="text1"/>
          <w:sz w:val="28"/>
          <w:szCs w:val="28"/>
        </w:rPr>
        <w:t xml:space="preserve">новними завданнями </w:t>
      </w:r>
      <w:r w:rsidR="00000D5A" w:rsidRPr="005D58EB">
        <w:rPr>
          <w:color w:val="000000" w:themeColor="text1"/>
          <w:sz w:val="28"/>
          <w:szCs w:val="28"/>
          <w:lang w:val="ru-RU"/>
        </w:rPr>
        <w:t>в</w:t>
      </w:r>
      <w:proofErr w:type="spellStart"/>
      <w:r w:rsidR="00000D5A" w:rsidRPr="005D58EB">
        <w:rPr>
          <w:color w:val="000000" w:themeColor="text1"/>
          <w:sz w:val="28"/>
          <w:szCs w:val="28"/>
        </w:rPr>
        <w:t>ідділу</w:t>
      </w:r>
      <w:proofErr w:type="spellEnd"/>
      <w:r w:rsidR="00000D5A" w:rsidRPr="005D58EB">
        <w:rPr>
          <w:color w:val="000000" w:themeColor="text1"/>
          <w:sz w:val="28"/>
          <w:szCs w:val="28"/>
        </w:rPr>
        <w:t xml:space="preserve"> є</w:t>
      </w:r>
      <w:r w:rsidRPr="005D58EB">
        <w:rPr>
          <w:color w:val="000000" w:themeColor="text1"/>
          <w:sz w:val="28"/>
          <w:szCs w:val="28"/>
        </w:rPr>
        <w:t>:</w:t>
      </w:r>
    </w:p>
    <w:p w:rsidR="005C0F80" w:rsidRPr="005D58EB" w:rsidRDefault="009E5A8D" w:rsidP="006C598C">
      <w:pPr>
        <w:numPr>
          <w:ilvl w:val="1"/>
          <w:numId w:val="5"/>
        </w:numPr>
        <w:tabs>
          <w:tab w:val="left" w:pos="1418"/>
        </w:tabs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Забезпечення у межах делегованих повноважень</w:t>
      </w:r>
      <w:r w:rsidR="00043887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реалізації державної політики, спрямованої</w:t>
      </w:r>
      <w:r w:rsidR="001B43CF" w:rsidRPr="005D58EB">
        <w:rPr>
          <w:color w:val="000000" w:themeColor="text1"/>
          <w:sz w:val="28"/>
          <w:szCs w:val="28"/>
        </w:rPr>
        <w:t xml:space="preserve"> на розвиток</w:t>
      </w:r>
      <w:r w:rsidR="005C0F80" w:rsidRPr="005D58EB">
        <w:rPr>
          <w:color w:val="000000" w:themeColor="text1"/>
          <w:sz w:val="28"/>
          <w:szCs w:val="28"/>
        </w:rPr>
        <w:t xml:space="preserve"> та вдосконалення</w:t>
      </w:r>
      <w:r w:rsidR="00E82C17" w:rsidRPr="005D58EB">
        <w:rPr>
          <w:color w:val="000000" w:themeColor="text1"/>
          <w:sz w:val="28"/>
          <w:szCs w:val="28"/>
        </w:rPr>
        <w:t xml:space="preserve"> діяльності </w:t>
      </w:r>
      <w:r w:rsidR="001B43CF" w:rsidRPr="005D58EB">
        <w:rPr>
          <w:color w:val="000000" w:themeColor="text1"/>
          <w:sz w:val="28"/>
          <w:szCs w:val="28"/>
        </w:rPr>
        <w:t>споживчого ринку</w:t>
      </w:r>
      <w:r w:rsidR="005C0F80" w:rsidRPr="005D58EB">
        <w:rPr>
          <w:color w:val="000000" w:themeColor="text1"/>
          <w:sz w:val="28"/>
          <w:szCs w:val="28"/>
        </w:rPr>
        <w:t>, підприємств</w:t>
      </w:r>
      <w:r w:rsidR="001B43CF" w:rsidRPr="005D58EB">
        <w:rPr>
          <w:color w:val="000000" w:themeColor="text1"/>
          <w:sz w:val="28"/>
          <w:szCs w:val="28"/>
        </w:rPr>
        <w:t xml:space="preserve"> торгівлі, рестор</w:t>
      </w:r>
      <w:r w:rsidR="00E82C17" w:rsidRPr="005D58EB">
        <w:rPr>
          <w:color w:val="000000" w:themeColor="text1"/>
          <w:sz w:val="28"/>
          <w:szCs w:val="28"/>
        </w:rPr>
        <w:t>анного господарства,</w:t>
      </w:r>
      <w:r w:rsidR="005B55F8" w:rsidRPr="005D58EB">
        <w:rPr>
          <w:color w:val="000000" w:themeColor="text1"/>
          <w:sz w:val="28"/>
          <w:szCs w:val="28"/>
        </w:rPr>
        <w:t xml:space="preserve"> побутового </w:t>
      </w:r>
      <w:r w:rsidR="001B43CF" w:rsidRPr="005D58EB">
        <w:rPr>
          <w:color w:val="000000" w:themeColor="text1"/>
          <w:sz w:val="28"/>
          <w:szCs w:val="28"/>
        </w:rPr>
        <w:t>обслуговування населення</w:t>
      </w:r>
      <w:r w:rsidR="00E82C17" w:rsidRPr="005D58EB">
        <w:rPr>
          <w:color w:val="000000" w:themeColor="text1"/>
          <w:sz w:val="28"/>
          <w:szCs w:val="28"/>
        </w:rPr>
        <w:t xml:space="preserve"> та </w:t>
      </w:r>
      <w:r w:rsidR="00510EAD" w:rsidRPr="005D58EB">
        <w:rPr>
          <w:color w:val="000000" w:themeColor="text1"/>
          <w:sz w:val="28"/>
          <w:szCs w:val="28"/>
        </w:rPr>
        <w:t>мережі</w:t>
      </w:r>
      <w:r w:rsidR="008812DC" w:rsidRPr="005D58EB">
        <w:rPr>
          <w:color w:val="000000" w:themeColor="text1"/>
          <w:sz w:val="28"/>
          <w:szCs w:val="28"/>
        </w:rPr>
        <w:t xml:space="preserve"> ринкового</w:t>
      </w:r>
      <w:r w:rsidR="006C598C">
        <w:rPr>
          <w:color w:val="000000" w:themeColor="text1"/>
          <w:sz w:val="28"/>
          <w:szCs w:val="28"/>
        </w:rPr>
        <w:t xml:space="preserve"> </w:t>
      </w:r>
      <w:r w:rsidR="008812DC" w:rsidRPr="005D58EB">
        <w:rPr>
          <w:color w:val="000000" w:themeColor="text1"/>
          <w:sz w:val="28"/>
          <w:szCs w:val="28"/>
        </w:rPr>
        <w:t>господарства</w:t>
      </w:r>
      <w:r w:rsidR="00000D5A" w:rsidRPr="005D58EB">
        <w:rPr>
          <w:color w:val="000000" w:themeColor="text1"/>
          <w:sz w:val="28"/>
          <w:szCs w:val="28"/>
          <w:lang w:val="ru-RU"/>
        </w:rPr>
        <w:t>;</w:t>
      </w:r>
    </w:p>
    <w:p w:rsidR="001B43CF" w:rsidRPr="005D58EB" w:rsidRDefault="008B0E2A" w:rsidP="006C598C">
      <w:pPr>
        <w:numPr>
          <w:ilvl w:val="1"/>
          <w:numId w:val="5"/>
        </w:numPr>
        <w:tabs>
          <w:tab w:val="left" w:pos="1418"/>
        </w:tabs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Забезпечення в межах компетенції захисту прав споживачів</w:t>
      </w:r>
      <w:r w:rsidR="001B43CF" w:rsidRPr="005D58EB">
        <w:rPr>
          <w:color w:val="000000" w:themeColor="text1"/>
          <w:sz w:val="28"/>
          <w:szCs w:val="28"/>
        </w:rPr>
        <w:t xml:space="preserve"> та взаємодія з відповідними </w:t>
      </w:r>
      <w:r w:rsidR="0051447B" w:rsidRPr="005D58EB">
        <w:rPr>
          <w:color w:val="000000" w:themeColor="text1"/>
          <w:sz w:val="28"/>
          <w:szCs w:val="28"/>
        </w:rPr>
        <w:t>органами державної влади з питань</w:t>
      </w:r>
      <w:r w:rsidR="001B43CF" w:rsidRPr="005D58EB">
        <w:rPr>
          <w:color w:val="000000" w:themeColor="text1"/>
          <w:sz w:val="28"/>
          <w:szCs w:val="28"/>
        </w:rPr>
        <w:t xml:space="preserve"> захисту прав споживачів </w:t>
      </w:r>
      <w:r w:rsidR="0051447B" w:rsidRPr="005D58EB">
        <w:rPr>
          <w:color w:val="000000" w:themeColor="text1"/>
          <w:sz w:val="28"/>
          <w:szCs w:val="28"/>
        </w:rPr>
        <w:t>у сфері торговельного та побутового обслуговування населення</w:t>
      </w:r>
      <w:r w:rsidR="00000D5A" w:rsidRPr="005D58EB">
        <w:rPr>
          <w:color w:val="000000" w:themeColor="text1"/>
          <w:sz w:val="28"/>
          <w:szCs w:val="28"/>
          <w:lang w:val="ru-RU"/>
        </w:rPr>
        <w:t>;</w:t>
      </w:r>
    </w:p>
    <w:p w:rsidR="00E77A8B" w:rsidRPr="005D58EB" w:rsidRDefault="001B43CF" w:rsidP="006C598C">
      <w:pPr>
        <w:numPr>
          <w:ilvl w:val="1"/>
          <w:numId w:val="5"/>
        </w:numPr>
        <w:tabs>
          <w:tab w:val="left" w:pos="1418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5D58EB">
        <w:rPr>
          <w:color w:val="000000" w:themeColor="text1"/>
          <w:sz w:val="28"/>
          <w:szCs w:val="28"/>
        </w:rPr>
        <w:t xml:space="preserve">Запровадження, затверджених в установленому порядку, правил торговельного і побутового обслуговування населення, правил торгівлі на ринках, інших нормативних актів в сфері торгівлі, побутових послуг, забезпечення в межах компетенції контролю за </w:t>
      </w:r>
      <w:r w:rsidR="001046D1" w:rsidRPr="005D58EB">
        <w:rPr>
          <w:color w:val="000000" w:themeColor="text1"/>
          <w:sz w:val="28"/>
          <w:szCs w:val="28"/>
        </w:rPr>
        <w:t>їх дотриманням</w:t>
      </w:r>
      <w:r w:rsidR="001046D1" w:rsidRPr="005D58EB">
        <w:rPr>
          <w:color w:val="000000" w:themeColor="text1"/>
          <w:sz w:val="28"/>
          <w:szCs w:val="28"/>
          <w:lang w:val="ru-RU"/>
        </w:rPr>
        <w:t>;</w:t>
      </w:r>
    </w:p>
    <w:p w:rsidR="001B43CF" w:rsidRPr="005D58EB" w:rsidRDefault="00E77A8B" w:rsidP="006C598C">
      <w:pPr>
        <w:numPr>
          <w:ilvl w:val="1"/>
          <w:numId w:val="5"/>
        </w:numPr>
        <w:tabs>
          <w:tab w:val="left" w:pos="1418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5D58EB">
        <w:rPr>
          <w:color w:val="000000" w:themeColor="text1"/>
          <w:sz w:val="28"/>
          <w:szCs w:val="28"/>
        </w:rPr>
        <w:lastRenderedPageBreak/>
        <w:t>Здійснення координації діяльності суб’єктів господарювання сфери торгівлі, ресторанного господарства, побутового обслуговування</w:t>
      </w:r>
      <w:r w:rsidR="00C8301B" w:rsidRPr="005D58EB">
        <w:rPr>
          <w:color w:val="000000" w:themeColor="text1"/>
          <w:sz w:val="28"/>
          <w:szCs w:val="28"/>
        </w:rPr>
        <w:t xml:space="preserve"> населення</w:t>
      </w:r>
      <w:r w:rsidRPr="005D58EB">
        <w:rPr>
          <w:color w:val="000000" w:themeColor="text1"/>
          <w:sz w:val="28"/>
          <w:szCs w:val="28"/>
        </w:rPr>
        <w:t>, ринків, незалежно від форм власності, пов’язаної з розвитком їх інфраструктури та насиченням споживчого ринку міста товарами, сприяння розвитку всіх форм торговельного обслуговування населення та надання побутових послуг.</w:t>
      </w:r>
    </w:p>
    <w:p w:rsidR="00A97389" w:rsidRPr="005D58EB" w:rsidRDefault="00A97389" w:rsidP="006C598C">
      <w:pPr>
        <w:tabs>
          <w:tab w:val="left" w:pos="1418"/>
        </w:tabs>
        <w:jc w:val="both"/>
        <w:rPr>
          <w:color w:val="000000" w:themeColor="text1"/>
          <w:sz w:val="28"/>
          <w:szCs w:val="28"/>
        </w:rPr>
      </w:pPr>
    </w:p>
    <w:p w:rsidR="00A97389" w:rsidRPr="005D58EB" w:rsidRDefault="00A97389" w:rsidP="006C598C">
      <w:pPr>
        <w:numPr>
          <w:ilvl w:val="0"/>
          <w:numId w:val="19"/>
        </w:numPr>
        <w:tabs>
          <w:tab w:val="left" w:pos="0"/>
          <w:tab w:val="left" w:pos="142"/>
          <w:tab w:val="left" w:pos="284"/>
        </w:tabs>
        <w:ind w:left="0" w:firstLine="0"/>
        <w:jc w:val="center"/>
        <w:rPr>
          <w:b/>
          <w:color w:val="000000" w:themeColor="text1"/>
          <w:sz w:val="28"/>
          <w:szCs w:val="28"/>
        </w:rPr>
      </w:pPr>
      <w:r w:rsidRPr="005D58EB">
        <w:rPr>
          <w:b/>
          <w:color w:val="000000" w:themeColor="text1"/>
          <w:sz w:val="28"/>
          <w:szCs w:val="28"/>
        </w:rPr>
        <w:t>Ф</w:t>
      </w:r>
      <w:r w:rsidR="007D0901" w:rsidRPr="005D58EB">
        <w:rPr>
          <w:b/>
          <w:color w:val="000000" w:themeColor="text1"/>
          <w:sz w:val="28"/>
          <w:szCs w:val="28"/>
        </w:rPr>
        <w:t>ункції</w:t>
      </w:r>
    </w:p>
    <w:p w:rsidR="00C8301B" w:rsidRPr="005D58EB" w:rsidRDefault="001046D1" w:rsidP="006C598C">
      <w:pPr>
        <w:tabs>
          <w:tab w:val="left" w:pos="1418"/>
        </w:tabs>
        <w:ind w:firstLineChars="252" w:firstLine="706"/>
        <w:rPr>
          <w:color w:val="000000" w:themeColor="text1"/>
          <w:sz w:val="28"/>
          <w:szCs w:val="28"/>
        </w:rPr>
      </w:pPr>
      <w:r w:rsidRPr="005D58EB">
        <w:rPr>
          <w:color w:val="000000" w:themeColor="text1"/>
          <w:sz w:val="28"/>
          <w:szCs w:val="28"/>
        </w:rPr>
        <w:t xml:space="preserve">Відповідно до завдань </w:t>
      </w:r>
      <w:r w:rsidRPr="005D58EB">
        <w:rPr>
          <w:color w:val="000000" w:themeColor="text1"/>
          <w:sz w:val="28"/>
          <w:szCs w:val="28"/>
          <w:lang w:val="ru-RU"/>
        </w:rPr>
        <w:t>в</w:t>
      </w:r>
      <w:r w:rsidR="00C8301B" w:rsidRPr="005D58EB">
        <w:rPr>
          <w:color w:val="000000" w:themeColor="text1"/>
          <w:sz w:val="28"/>
          <w:szCs w:val="28"/>
        </w:rPr>
        <w:t>ідділ виконує наступні функції:</w:t>
      </w:r>
    </w:p>
    <w:p w:rsidR="00A97389" w:rsidRPr="005D58EB" w:rsidRDefault="00A97389" w:rsidP="006C598C">
      <w:pPr>
        <w:numPr>
          <w:ilvl w:val="0"/>
          <w:numId w:val="6"/>
        </w:numPr>
        <w:tabs>
          <w:tab w:val="left" w:pos="1080"/>
        </w:tabs>
        <w:ind w:left="0" w:firstLineChars="252" w:firstLine="706"/>
        <w:jc w:val="both"/>
        <w:rPr>
          <w:color w:val="000000" w:themeColor="text1"/>
          <w:sz w:val="28"/>
          <w:szCs w:val="28"/>
        </w:rPr>
      </w:pPr>
      <w:r w:rsidRPr="005D58EB">
        <w:rPr>
          <w:color w:val="000000" w:themeColor="text1"/>
          <w:sz w:val="28"/>
          <w:szCs w:val="28"/>
        </w:rPr>
        <w:t>Забезпечує реалізацію в місті державних, обласних, міських програм та їх заходів в частині, що стосується питань розвитку споживчого ринку товарів та побутових</w:t>
      </w:r>
      <w:r w:rsidR="00036582" w:rsidRPr="005D58EB">
        <w:rPr>
          <w:color w:val="000000" w:themeColor="text1"/>
          <w:sz w:val="28"/>
          <w:szCs w:val="28"/>
        </w:rPr>
        <w:t xml:space="preserve"> послуг;</w:t>
      </w:r>
    </w:p>
    <w:p w:rsidR="00A97389" w:rsidRPr="005D58EB" w:rsidRDefault="00A97389" w:rsidP="006C598C">
      <w:pPr>
        <w:numPr>
          <w:ilvl w:val="0"/>
          <w:numId w:val="6"/>
        </w:numPr>
        <w:tabs>
          <w:tab w:val="left" w:pos="1080"/>
        </w:tabs>
        <w:ind w:left="0" w:firstLineChars="252" w:firstLine="706"/>
        <w:jc w:val="both"/>
        <w:rPr>
          <w:color w:val="000000" w:themeColor="text1"/>
          <w:sz w:val="28"/>
          <w:szCs w:val="28"/>
        </w:rPr>
      </w:pPr>
      <w:r w:rsidRPr="005D58EB">
        <w:rPr>
          <w:color w:val="000000" w:themeColor="text1"/>
          <w:sz w:val="28"/>
          <w:szCs w:val="28"/>
        </w:rPr>
        <w:t>Сприяє розвитку споживчого ринку, всіх форм торгівлі, впровадженню прогресивни</w:t>
      </w:r>
      <w:r w:rsidR="00036582" w:rsidRPr="005D58EB">
        <w:rPr>
          <w:color w:val="000000" w:themeColor="text1"/>
          <w:sz w:val="28"/>
          <w:szCs w:val="28"/>
        </w:rPr>
        <w:t>х форм і методів обслуговування;</w:t>
      </w:r>
    </w:p>
    <w:p w:rsidR="008812DC" w:rsidRPr="005D58EB" w:rsidRDefault="00A97389" w:rsidP="006C598C">
      <w:pPr>
        <w:numPr>
          <w:ilvl w:val="0"/>
          <w:numId w:val="6"/>
        </w:numPr>
        <w:tabs>
          <w:tab w:val="left" w:pos="1080"/>
        </w:tabs>
        <w:ind w:left="0" w:firstLineChars="252" w:firstLine="706"/>
        <w:jc w:val="both"/>
        <w:rPr>
          <w:color w:val="000000" w:themeColor="text1"/>
          <w:sz w:val="28"/>
          <w:szCs w:val="28"/>
        </w:rPr>
      </w:pPr>
      <w:r w:rsidRPr="005D58EB">
        <w:rPr>
          <w:color w:val="000000" w:themeColor="text1"/>
          <w:sz w:val="28"/>
          <w:szCs w:val="28"/>
        </w:rPr>
        <w:t>Організовує розробку та реалізацію заходів щодо розширення, вдосконалення та впорядкування торговельної мережі, закладів ресторанного господарства та об’єктів побутового обслуговування</w:t>
      </w:r>
      <w:r w:rsidR="00C8301B" w:rsidRPr="005D58EB">
        <w:rPr>
          <w:color w:val="000000" w:themeColor="text1"/>
          <w:sz w:val="28"/>
          <w:szCs w:val="28"/>
        </w:rPr>
        <w:t xml:space="preserve"> населення</w:t>
      </w:r>
      <w:r w:rsidR="00036582" w:rsidRPr="005D58EB">
        <w:rPr>
          <w:color w:val="000000" w:themeColor="text1"/>
          <w:sz w:val="28"/>
          <w:szCs w:val="28"/>
        </w:rPr>
        <w:t>;</w:t>
      </w:r>
    </w:p>
    <w:p w:rsidR="00A97389" w:rsidRPr="005D58EB" w:rsidRDefault="00C12D6E" w:rsidP="006C598C">
      <w:pPr>
        <w:numPr>
          <w:ilvl w:val="0"/>
          <w:numId w:val="6"/>
        </w:numPr>
        <w:tabs>
          <w:tab w:val="left" w:pos="1080"/>
        </w:tabs>
        <w:ind w:left="0" w:firstLineChars="252" w:firstLine="706"/>
        <w:jc w:val="both"/>
        <w:rPr>
          <w:color w:val="000000" w:themeColor="text1"/>
          <w:sz w:val="28"/>
          <w:szCs w:val="28"/>
        </w:rPr>
      </w:pPr>
      <w:r w:rsidRPr="005D58EB">
        <w:rPr>
          <w:color w:val="000000" w:themeColor="text1"/>
          <w:sz w:val="28"/>
          <w:szCs w:val="28"/>
        </w:rPr>
        <w:t>Збирає інформацію та розробляє</w:t>
      </w:r>
      <w:r w:rsidR="00A97389" w:rsidRPr="005D58EB">
        <w:rPr>
          <w:color w:val="000000" w:themeColor="text1"/>
          <w:sz w:val="28"/>
          <w:szCs w:val="28"/>
        </w:rPr>
        <w:t xml:space="preserve"> дислокації об’єктів торгівлі, закладів ресторанного господарства, ринків, торгівельних майданчиків, об’єктів сфери побутових послуг, підприємств з виробництва продуктів харчування незалежно від форм власності, </w:t>
      </w:r>
      <w:r w:rsidR="00036582" w:rsidRPr="005D58EB">
        <w:rPr>
          <w:color w:val="000000" w:themeColor="text1"/>
          <w:sz w:val="28"/>
          <w:szCs w:val="28"/>
        </w:rPr>
        <w:t>яка носить оперативний характер;</w:t>
      </w:r>
      <w:r w:rsidR="00A97389" w:rsidRPr="005D58EB">
        <w:rPr>
          <w:color w:val="000000" w:themeColor="text1"/>
          <w:sz w:val="28"/>
          <w:szCs w:val="28"/>
        </w:rPr>
        <w:t xml:space="preserve"> </w:t>
      </w:r>
    </w:p>
    <w:p w:rsidR="008812DC" w:rsidRPr="005D58EB" w:rsidRDefault="008812DC" w:rsidP="006C598C">
      <w:pPr>
        <w:numPr>
          <w:ilvl w:val="0"/>
          <w:numId w:val="6"/>
        </w:numPr>
        <w:tabs>
          <w:tab w:val="left" w:pos="1080"/>
        </w:tabs>
        <w:ind w:left="0" w:firstLineChars="252" w:firstLine="706"/>
        <w:jc w:val="both"/>
        <w:rPr>
          <w:color w:val="000000" w:themeColor="text1"/>
          <w:sz w:val="28"/>
          <w:szCs w:val="28"/>
        </w:rPr>
      </w:pPr>
      <w:r w:rsidRPr="005D58EB">
        <w:rPr>
          <w:color w:val="000000" w:themeColor="text1"/>
          <w:sz w:val="28"/>
          <w:szCs w:val="28"/>
        </w:rPr>
        <w:t>Здійснює в межах компетенції та відповідно до законодавства контроль за належною організацією обслуговування населення підприємствами торгівлі, ресторанного господарства та побутового обслуговування, об’єктами ринкового господарства</w:t>
      </w:r>
      <w:r w:rsidR="00510EAD" w:rsidRPr="005D58EB">
        <w:rPr>
          <w:color w:val="000000" w:themeColor="text1"/>
          <w:sz w:val="28"/>
          <w:szCs w:val="28"/>
        </w:rPr>
        <w:t xml:space="preserve"> на території міста та дотриманням законодавст</w:t>
      </w:r>
      <w:r w:rsidR="00036582" w:rsidRPr="005D58EB">
        <w:rPr>
          <w:color w:val="000000" w:themeColor="text1"/>
          <w:sz w:val="28"/>
          <w:szCs w:val="28"/>
        </w:rPr>
        <w:t>ва щодо захисту прав споживачів;</w:t>
      </w:r>
    </w:p>
    <w:p w:rsidR="008812DC" w:rsidRPr="005D58EB" w:rsidRDefault="00A97389" w:rsidP="006C598C">
      <w:pPr>
        <w:numPr>
          <w:ilvl w:val="0"/>
          <w:numId w:val="6"/>
        </w:numPr>
        <w:tabs>
          <w:tab w:val="left" w:pos="1080"/>
        </w:tabs>
        <w:ind w:left="0" w:firstLineChars="252" w:firstLine="706"/>
        <w:jc w:val="both"/>
        <w:rPr>
          <w:color w:val="000000" w:themeColor="text1"/>
          <w:sz w:val="28"/>
          <w:szCs w:val="28"/>
        </w:rPr>
      </w:pPr>
      <w:r w:rsidRPr="005D58EB">
        <w:rPr>
          <w:color w:val="000000" w:themeColor="text1"/>
          <w:sz w:val="28"/>
          <w:szCs w:val="28"/>
        </w:rPr>
        <w:t>Здійснює аналіз стану та тенденцій розвитку споживчого ринку міста, сфери торгівлі, ресторанного господарства, побутових послуг, систематизує показники, вносить пропозиції з пріоритет</w:t>
      </w:r>
      <w:r w:rsidR="00036582" w:rsidRPr="005D58EB">
        <w:rPr>
          <w:color w:val="000000" w:themeColor="text1"/>
          <w:sz w:val="28"/>
          <w:szCs w:val="28"/>
        </w:rPr>
        <w:t>них напрямків і форм діяльності;</w:t>
      </w:r>
    </w:p>
    <w:p w:rsidR="00A97389" w:rsidRPr="005D58EB" w:rsidRDefault="00A97389" w:rsidP="006C598C">
      <w:pPr>
        <w:numPr>
          <w:ilvl w:val="0"/>
          <w:numId w:val="6"/>
        </w:numPr>
        <w:tabs>
          <w:tab w:val="left" w:pos="1080"/>
        </w:tabs>
        <w:ind w:left="0" w:firstLineChars="252" w:firstLine="706"/>
        <w:jc w:val="both"/>
        <w:rPr>
          <w:color w:val="000000" w:themeColor="text1"/>
          <w:sz w:val="28"/>
          <w:szCs w:val="28"/>
        </w:rPr>
      </w:pPr>
      <w:r w:rsidRPr="005D58EB">
        <w:rPr>
          <w:color w:val="000000" w:themeColor="text1"/>
          <w:sz w:val="28"/>
          <w:szCs w:val="28"/>
        </w:rPr>
        <w:t>Приймає участь</w:t>
      </w:r>
      <w:r w:rsidR="00036582" w:rsidRPr="005D58EB">
        <w:rPr>
          <w:color w:val="000000" w:themeColor="text1"/>
          <w:sz w:val="28"/>
          <w:szCs w:val="28"/>
        </w:rPr>
        <w:t xml:space="preserve"> у підготовці пропозицій до </w:t>
      </w:r>
      <w:proofErr w:type="spellStart"/>
      <w:r w:rsidR="00036582" w:rsidRPr="005D58EB">
        <w:rPr>
          <w:color w:val="000000" w:themeColor="text1"/>
          <w:sz w:val="28"/>
          <w:szCs w:val="28"/>
        </w:rPr>
        <w:t>проє</w:t>
      </w:r>
      <w:r w:rsidRPr="005D58EB">
        <w:rPr>
          <w:color w:val="000000" w:themeColor="text1"/>
          <w:sz w:val="28"/>
          <w:szCs w:val="28"/>
        </w:rPr>
        <w:t>ктів</w:t>
      </w:r>
      <w:proofErr w:type="spellEnd"/>
      <w:r w:rsidRPr="005D58EB">
        <w:rPr>
          <w:color w:val="000000" w:themeColor="text1"/>
          <w:sz w:val="28"/>
          <w:szCs w:val="28"/>
        </w:rPr>
        <w:t xml:space="preserve"> програм розвитку та підтримки малого і середнього підприємництва, соціально-економічного розвитку міста, та інших програм, спрямованих на поліпшення торговельного і побутового обслуговування населення</w:t>
      </w:r>
      <w:r w:rsidR="00036582" w:rsidRPr="005D58EB">
        <w:rPr>
          <w:color w:val="000000" w:themeColor="text1"/>
          <w:sz w:val="28"/>
          <w:szCs w:val="28"/>
        </w:rPr>
        <w:t>, організує їх виконання;</w:t>
      </w:r>
    </w:p>
    <w:p w:rsidR="00A97389" w:rsidRPr="005D58EB" w:rsidRDefault="00A97389" w:rsidP="006C598C">
      <w:pPr>
        <w:numPr>
          <w:ilvl w:val="0"/>
          <w:numId w:val="6"/>
        </w:numPr>
        <w:tabs>
          <w:tab w:val="left" w:pos="1080"/>
        </w:tabs>
        <w:ind w:left="0" w:firstLineChars="252" w:firstLine="706"/>
        <w:jc w:val="both"/>
        <w:rPr>
          <w:color w:val="000000" w:themeColor="text1"/>
          <w:sz w:val="28"/>
          <w:szCs w:val="28"/>
        </w:rPr>
      </w:pPr>
      <w:r w:rsidRPr="005D58EB">
        <w:rPr>
          <w:color w:val="000000" w:themeColor="text1"/>
          <w:sz w:val="28"/>
          <w:szCs w:val="28"/>
        </w:rPr>
        <w:t>Вивчає цінову ситуацію на споживчому ринку міста. Проводить моніторинг цін на соціально значущі продовольчі товари в об’єк</w:t>
      </w:r>
      <w:r w:rsidR="00036582" w:rsidRPr="005D58EB">
        <w:rPr>
          <w:color w:val="000000" w:themeColor="text1"/>
          <w:sz w:val="28"/>
          <w:szCs w:val="28"/>
        </w:rPr>
        <w:t>тах торгівлі та на ринках міста;</w:t>
      </w:r>
    </w:p>
    <w:p w:rsidR="00D3303B" w:rsidRPr="005D58EB" w:rsidRDefault="00D3303B" w:rsidP="006C598C">
      <w:pPr>
        <w:numPr>
          <w:ilvl w:val="0"/>
          <w:numId w:val="6"/>
        </w:numPr>
        <w:tabs>
          <w:tab w:val="left" w:pos="1080"/>
        </w:tabs>
        <w:ind w:left="0" w:firstLineChars="252" w:firstLine="706"/>
        <w:jc w:val="both"/>
        <w:rPr>
          <w:color w:val="000000" w:themeColor="text1"/>
          <w:sz w:val="28"/>
          <w:szCs w:val="28"/>
        </w:rPr>
      </w:pPr>
      <w:r w:rsidRPr="005D58EB">
        <w:rPr>
          <w:color w:val="000000" w:themeColor="text1"/>
          <w:sz w:val="28"/>
          <w:szCs w:val="28"/>
        </w:rPr>
        <w:t xml:space="preserve">Координує роботу </w:t>
      </w:r>
      <w:r w:rsidR="005C2647" w:rsidRPr="005D58EB">
        <w:rPr>
          <w:color w:val="000000" w:themeColor="text1"/>
          <w:sz w:val="28"/>
          <w:szCs w:val="28"/>
        </w:rPr>
        <w:t xml:space="preserve">щодо </w:t>
      </w:r>
      <w:r w:rsidRPr="005D58EB">
        <w:rPr>
          <w:color w:val="000000" w:themeColor="text1"/>
          <w:sz w:val="28"/>
          <w:szCs w:val="28"/>
        </w:rPr>
        <w:t xml:space="preserve">встановлення за погодженням з власниками зручного для населення режиму роботи, розташованих на території </w:t>
      </w:r>
      <w:r w:rsidR="005C2647" w:rsidRPr="005D58EB">
        <w:rPr>
          <w:color w:val="000000" w:themeColor="text1"/>
          <w:sz w:val="28"/>
          <w:szCs w:val="28"/>
        </w:rPr>
        <w:t>міста підприємств, установ та організацій сфери обслуговуван</w:t>
      </w:r>
      <w:r w:rsidR="00036582" w:rsidRPr="005D58EB">
        <w:rPr>
          <w:color w:val="000000" w:themeColor="text1"/>
          <w:sz w:val="28"/>
          <w:szCs w:val="28"/>
        </w:rPr>
        <w:t>ня незалежно від форм власності;</w:t>
      </w:r>
    </w:p>
    <w:p w:rsidR="00A97389" w:rsidRPr="005D58EB" w:rsidRDefault="00A97389" w:rsidP="006C598C">
      <w:pPr>
        <w:numPr>
          <w:ilvl w:val="0"/>
          <w:numId w:val="6"/>
        </w:numPr>
        <w:tabs>
          <w:tab w:val="left" w:pos="1080"/>
        </w:tabs>
        <w:ind w:left="0" w:firstLineChars="252" w:firstLine="706"/>
        <w:jc w:val="both"/>
        <w:rPr>
          <w:color w:val="000000" w:themeColor="text1"/>
          <w:sz w:val="28"/>
          <w:szCs w:val="28"/>
        </w:rPr>
      </w:pPr>
      <w:r w:rsidRPr="005D58EB">
        <w:rPr>
          <w:color w:val="000000" w:themeColor="text1"/>
          <w:sz w:val="28"/>
          <w:szCs w:val="28"/>
        </w:rPr>
        <w:t>Організовує роботу щодо</w:t>
      </w:r>
      <w:r w:rsidR="00B202A3" w:rsidRPr="005D58EB">
        <w:rPr>
          <w:color w:val="000000" w:themeColor="text1"/>
          <w:sz w:val="28"/>
          <w:szCs w:val="28"/>
        </w:rPr>
        <w:t xml:space="preserve"> підготовки </w:t>
      </w:r>
      <w:proofErr w:type="spellStart"/>
      <w:r w:rsidR="00B202A3" w:rsidRPr="005D58EB">
        <w:rPr>
          <w:color w:val="000000" w:themeColor="text1"/>
          <w:sz w:val="28"/>
          <w:szCs w:val="28"/>
        </w:rPr>
        <w:t>проє</w:t>
      </w:r>
      <w:r w:rsidR="006E3F45" w:rsidRPr="005D58EB">
        <w:rPr>
          <w:color w:val="000000" w:themeColor="text1"/>
          <w:sz w:val="28"/>
          <w:szCs w:val="28"/>
        </w:rPr>
        <w:t>ктів</w:t>
      </w:r>
      <w:proofErr w:type="spellEnd"/>
      <w:r w:rsidR="006E3F45" w:rsidRPr="005D58EB">
        <w:rPr>
          <w:color w:val="000000" w:themeColor="text1"/>
          <w:sz w:val="28"/>
          <w:szCs w:val="28"/>
        </w:rPr>
        <w:t xml:space="preserve"> розпоряджень керівника</w:t>
      </w:r>
      <w:r w:rsidR="00D3303B" w:rsidRPr="005D58EB">
        <w:rPr>
          <w:color w:val="000000" w:themeColor="text1"/>
          <w:sz w:val="28"/>
          <w:szCs w:val="28"/>
        </w:rPr>
        <w:t xml:space="preserve"> ВЦА м</w:t>
      </w:r>
      <w:r w:rsidR="00C75CB4" w:rsidRPr="005D58EB">
        <w:rPr>
          <w:color w:val="000000" w:themeColor="text1"/>
          <w:sz w:val="28"/>
          <w:szCs w:val="28"/>
        </w:rPr>
        <w:t>. Лисичанська</w:t>
      </w:r>
      <w:r w:rsidRPr="005D58EB">
        <w:rPr>
          <w:color w:val="000000" w:themeColor="text1"/>
          <w:sz w:val="28"/>
          <w:szCs w:val="28"/>
        </w:rPr>
        <w:t xml:space="preserve"> </w:t>
      </w:r>
      <w:r w:rsidR="006E3F45" w:rsidRPr="005D58EB">
        <w:rPr>
          <w:color w:val="000000" w:themeColor="text1"/>
          <w:sz w:val="28"/>
          <w:szCs w:val="28"/>
        </w:rPr>
        <w:t xml:space="preserve">про </w:t>
      </w:r>
      <w:r w:rsidRPr="005D58EB">
        <w:rPr>
          <w:color w:val="000000" w:themeColor="text1"/>
          <w:sz w:val="28"/>
          <w:szCs w:val="28"/>
        </w:rPr>
        <w:t xml:space="preserve">встановлення за погодженням з </w:t>
      </w:r>
      <w:r w:rsidRPr="005D58EB">
        <w:rPr>
          <w:color w:val="000000" w:themeColor="text1"/>
          <w:sz w:val="28"/>
          <w:szCs w:val="28"/>
        </w:rPr>
        <w:lastRenderedPageBreak/>
        <w:t>власниками зручного для населення режиму роботи (у тому числі подовженого та цілодобового) підприємств, установ та організацій сфери</w:t>
      </w:r>
      <w:r w:rsidR="00BA39AD" w:rsidRPr="005D58EB">
        <w:rPr>
          <w:color w:val="000000" w:themeColor="text1"/>
          <w:sz w:val="28"/>
          <w:szCs w:val="28"/>
        </w:rPr>
        <w:t xml:space="preserve"> торгівлі та побутового </w:t>
      </w:r>
      <w:r w:rsidRPr="005D58EB">
        <w:rPr>
          <w:color w:val="000000" w:themeColor="text1"/>
          <w:sz w:val="28"/>
          <w:szCs w:val="28"/>
        </w:rPr>
        <w:t xml:space="preserve">обслуговування незалежно від форм власності, </w:t>
      </w:r>
      <w:r w:rsidR="00985E52" w:rsidRPr="005D58EB">
        <w:rPr>
          <w:color w:val="000000" w:themeColor="text1"/>
          <w:sz w:val="28"/>
          <w:szCs w:val="28"/>
        </w:rPr>
        <w:t>розташованих на території міста;</w:t>
      </w:r>
    </w:p>
    <w:p w:rsidR="00D10FB4" w:rsidRPr="005D58EB" w:rsidRDefault="00A97389" w:rsidP="006C598C">
      <w:pPr>
        <w:numPr>
          <w:ilvl w:val="0"/>
          <w:numId w:val="6"/>
        </w:numPr>
        <w:tabs>
          <w:tab w:val="left" w:pos="1080"/>
        </w:tabs>
        <w:ind w:left="0" w:firstLineChars="252" w:firstLine="706"/>
        <w:jc w:val="both"/>
        <w:rPr>
          <w:color w:val="000000" w:themeColor="text1"/>
          <w:sz w:val="28"/>
          <w:szCs w:val="28"/>
        </w:rPr>
      </w:pPr>
      <w:r w:rsidRPr="005D58EB">
        <w:rPr>
          <w:color w:val="000000" w:themeColor="text1"/>
          <w:sz w:val="28"/>
          <w:szCs w:val="28"/>
        </w:rPr>
        <w:t xml:space="preserve">Приймає участь в організації </w:t>
      </w:r>
      <w:r w:rsidR="00B60C95" w:rsidRPr="005D58EB">
        <w:rPr>
          <w:color w:val="000000" w:themeColor="text1"/>
          <w:sz w:val="28"/>
          <w:szCs w:val="28"/>
        </w:rPr>
        <w:t xml:space="preserve">роботи місцевих ринків </w:t>
      </w:r>
      <w:r w:rsidRPr="005D58EB">
        <w:rPr>
          <w:color w:val="000000" w:themeColor="text1"/>
          <w:sz w:val="28"/>
          <w:szCs w:val="28"/>
        </w:rPr>
        <w:t>та проведенні ярмаркової, сезонної, святкової, виїзн</w:t>
      </w:r>
      <w:r w:rsidR="00985E52" w:rsidRPr="005D58EB">
        <w:rPr>
          <w:color w:val="000000" w:themeColor="text1"/>
          <w:sz w:val="28"/>
          <w:szCs w:val="28"/>
        </w:rPr>
        <w:t>ої торгівлі на території міста;</w:t>
      </w:r>
    </w:p>
    <w:p w:rsidR="00D10FB4" w:rsidRPr="005D58EB" w:rsidRDefault="00A97389" w:rsidP="006C598C">
      <w:pPr>
        <w:numPr>
          <w:ilvl w:val="0"/>
          <w:numId w:val="6"/>
        </w:numPr>
        <w:tabs>
          <w:tab w:val="left" w:pos="1080"/>
        </w:tabs>
        <w:ind w:left="0" w:firstLineChars="252" w:firstLine="706"/>
        <w:jc w:val="both"/>
        <w:rPr>
          <w:color w:val="000000" w:themeColor="text1"/>
          <w:sz w:val="28"/>
          <w:szCs w:val="28"/>
        </w:rPr>
      </w:pPr>
      <w:r w:rsidRPr="005D58EB">
        <w:rPr>
          <w:color w:val="000000" w:themeColor="text1"/>
          <w:sz w:val="28"/>
          <w:szCs w:val="28"/>
        </w:rPr>
        <w:t>Інформує суб’єктів господарювання</w:t>
      </w:r>
      <w:r w:rsidR="00D10FB4" w:rsidRPr="005D58EB">
        <w:rPr>
          <w:color w:val="000000" w:themeColor="text1"/>
          <w:sz w:val="28"/>
          <w:szCs w:val="28"/>
        </w:rPr>
        <w:t xml:space="preserve"> сфери торгівлі, ресторанного господарства та побутового обслуговування населення</w:t>
      </w:r>
      <w:r w:rsidRPr="005D58EB">
        <w:rPr>
          <w:color w:val="000000" w:themeColor="text1"/>
          <w:sz w:val="28"/>
          <w:szCs w:val="28"/>
        </w:rPr>
        <w:t xml:space="preserve"> про</w:t>
      </w:r>
      <w:r w:rsidR="00985E52" w:rsidRPr="005D58EB">
        <w:rPr>
          <w:color w:val="000000" w:themeColor="text1"/>
          <w:sz w:val="28"/>
          <w:szCs w:val="28"/>
        </w:rPr>
        <w:t xml:space="preserve"> участь у </w:t>
      </w:r>
      <w:r w:rsidR="00D10FB4" w:rsidRPr="005D58EB">
        <w:rPr>
          <w:color w:val="000000" w:themeColor="text1"/>
          <w:sz w:val="28"/>
          <w:szCs w:val="28"/>
        </w:rPr>
        <w:t>виставково-ярмарко</w:t>
      </w:r>
      <w:r w:rsidR="00985E52" w:rsidRPr="005D58EB">
        <w:rPr>
          <w:color w:val="000000" w:themeColor="text1"/>
          <w:sz w:val="28"/>
          <w:szCs w:val="28"/>
        </w:rPr>
        <w:t>вих заходах, конкурсах, форумах тощо;</w:t>
      </w:r>
    </w:p>
    <w:p w:rsidR="00A97389" w:rsidRPr="005D58EB" w:rsidRDefault="00A97389" w:rsidP="006C598C">
      <w:pPr>
        <w:numPr>
          <w:ilvl w:val="0"/>
          <w:numId w:val="6"/>
        </w:numPr>
        <w:tabs>
          <w:tab w:val="left" w:pos="1080"/>
        </w:tabs>
        <w:ind w:left="0" w:firstLineChars="252" w:firstLine="706"/>
        <w:jc w:val="both"/>
        <w:rPr>
          <w:color w:val="000000" w:themeColor="text1"/>
          <w:sz w:val="28"/>
          <w:szCs w:val="28"/>
        </w:rPr>
      </w:pPr>
      <w:r w:rsidRPr="005D58EB">
        <w:rPr>
          <w:color w:val="000000" w:themeColor="text1"/>
          <w:sz w:val="28"/>
          <w:szCs w:val="28"/>
        </w:rPr>
        <w:t>Залучає суб’єктів господарювання до участі у</w:t>
      </w:r>
      <w:r w:rsidR="00D10FB4" w:rsidRPr="005D58EB">
        <w:rPr>
          <w:color w:val="000000" w:themeColor="text1"/>
          <w:sz w:val="28"/>
          <w:szCs w:val="28"/>
        </w:rPr>
        <w:t xml:space="preserve"> торговельному обслуговуванні міських та </w:t>
      </w:r>
      <w:r w:rsidRPr="005D58EB">
        <w:rPr>
          <w:color w:val="000000" w:themeColor="text1"/>
          <w:sz w:val="28"/>
          <w:szCs w:val="28"/>
        </w:rPr>
        <w:t>об</w:t>
      </w:r>
      <w:r w:rsidR="00985E52" w:rsidRPr="005D58EB">
        <w:rPr>
          <w:color w:val="000000" w:themeColor="text1"/>
          <w:sz w:val="28"/>
          <w:szCs w:val="28"/>
        </w:rPr>
        <w:t>ласних заходів</w:t>
      </w:r>
      <w:r w:rsidR="00D10FB4" w:rsidRPr="005D58EB">
        <w:rPr>
          <w:color w:val="000000" w:themeColor="text1"/>
          <w:sz w:val="28"/>
          <w:szCs w:val="28"/>
        </w:rPr>
        <w:t xml:space="preserve"> відповідно до затверджено плану</w:t>
      </w:r>
      <w:r w:rsidR="00985E52" w:rsidRPr="005D58EB">
        <w:rPr>
          <w:color w:val="000000" w:themeColor="text1"/>
          <w:sz w:val="28"/>
          <w:szCs w:val="28"/>
        </w:rPr>
        <w:t>;</w:t>
      </w:r>
    </w:p>
    <w:p w:rsidR="00A97389" w:rsidRPr="005D58EB" w:rsidRDefault="00A97389" w:rsidP="006C598C">
      <w:pPr>
        <w:numPr>
          <w:ilvl w:val="0"/>
          <w:numId w:val="6"/>
        </w:numPr>
        <w:tabs>
          <w:tab w:val="left" w:pos="1200"/>
        </w:tabs>
        <w:ind w:left="0" w:firstLineChars="252" w:firstLine="706"/>
        <w:jc w:val="both"/>
        <w:rPr>
          <w:color w:val="000000" w:themeColor="text1"/>
          <w:sz w:val="28"/>
          <w:szCs w:val="28"/>
        </w:rPr>
      </w:pPr>
      <w:r w:rsidRPr="005D58EB">
        <w:rPr>
          <w:color w:val="000000" w:themeColor="text1"/>
          <w:sz w:val="28"/>
          <w:szCs w:val="28"/>
        </w:rPr>
        <w:t>Надає методологічну, консультаційну та інформаційну допомогу суб’єктам господарювання з питань застосування діючого законодавства, яке регулює діяльність у сфері торгівлі, ресторанного господарства, побутового обслуговування, з інших пита</w:t>
      </w:r>
      <w:r w:rsidR="00985E52" w:rsidRPr="005D58EB">
        <w:rPr>
          <w:color w:val="000000" w:themeColor="text1"/>
          <w:sz w:val="28"/>
          <w:szCs w:val="28"/>
        </w:rPr>
        <w:t>нь, що належать до компетенції відділу;</w:t>
      </w:r>
    </w:p>
    <w:p w:rsidR="00A97389" w:rsidRPr="005D58EB" w:rsidRDefault="00A97389" w:rsidP="006C598C">
      <w:pPr>
        <w:numPr>
          <w:ilvl w:val="0"/>
          <w:numId w:val="6"/>
        </w:numPr>
        <w:tabs>
          <w:tab w:val="left" w:pos="1200"/>
        </w:tabs>
        <w:ind w:left="0" w:firstLineChars="252" w:firstLine="706"/>
        <w:jc w:val="both"/>
        <w:rPr>
          <w:color w:val="000000" w:themeColor="text1"/>
          <w:sz w:val="28"/>
          <w:szCs w:val="28"/>
        </w:rPr>
      </w:pPr>
      <w:r w:rsidRPr="005D58EB">
        <w:rPr>
          <w:color w:val="000000" w:themeColor="text1"/>
          <w:sz w:val="28"/>
          <w:szCs w:val="28"/>
        </w:rPr>
        <w:t>Організує проведення семіна</w:t>
      </w:r>
      <w:r w:rsidR="00985E52" w:rsidRPr="005D58EB">
        <w:rPr>
          <w:color w:val="000000" w:themeColor="text1"/>
          <w:sz w:val="28"/>
          <w:szCs w:val="28"/>
        </w:rPr>
        <w:t>рів, нарад, робочих зустрічей з обговорення та вирішення</w:t>
      </w:r>
      <w:r w:rsidRPr="005D58EB">
        <w:rPr>
          <w:color w:val="000000" w:themeColor="text1"/>
          <w:sz w:val="28"/>
          <w:szCs w:val="28"/>
        </w:rPr>
        <w:t xml:space="preserve"> актуальних питань функціонування споживчого ринку, сфери торгівлі, ресторанного господарства, побутового обслуговування насел</w:t>
      </w:r>
      <w:r w:rsidR="00985E52" w:rsidRPr="005D58EB">
        <w:rPr>
          <w:color w:val="000000" w:themeColor="text1"/>
          <w:sz w:val="28"/>
          <w:szCs w:val="28"/>
        </w:rPr>
        <w:t>ення та захисту прав споживачів;</w:t>
      </w:r>
    </w:p>
    <w:p w:rsidR="00A97389" w:rsidRPr="005D58EB" w:rsidRDefault="00A97389" w:rsidP="006C598C">
      <w:pPr>
        <w:numPr>
          <w:ilvl w:val="0"/>
          <w:numId w:val="6"/>
        </w:numPr>
        <w:tabs>
          <w:tab w:val="left" w:pos="1200"/>
        </w:tabs>
        <w:ind w:left="0" w:firstLineChars="252" w:firstLine="706"/>
        <w:jc w:val="both"/>
        <w:rPr>
          <w:color w:val="000000" w:themeColor="text1"/>
          <w:sz w:val="28"/>
          <w:szCs w:val="28"/>
        </w:rPr>
      </w:pPr>
      <w:r w:rsidRPr="005D58EB">
        <w:rPr>
          <w:color w:val="000000" w:themeColor="text1"/>
          <w:sz w:val="28"/>
          <w:szCs w:val="28"/>
        </w:rPr>
        <w:t>Взаємодіє з відповідними органами виконавчої влади та правоохоронними органами з</w:t>
      </w:r>
      <w:r w:rsidR="00985E52" w:rsidRPr="005D58EB">
        <w:rPr>
          <w:color w:val="000000" w:themeColor="text1"/>
          <w:sz w:val="28"/>
          <w:szCs w:val="28"/>
        </w:rPr>
        <w:t xml:space="preserve"> питань захисту прав споживачів;</w:t>
      </w:r>
    </w:p>
    <w:p w:rsidR="00B60C95" w:rsidRPr="005D58EB" w:rsidRDefault="00B60C95" w:rsidP="006C598C">
      <w:pPr>
        <w:numPr>
          <w:ilvl w:val="0"/>
          <w:numId w:val="6"/>
        </w:numPr>
        <w:tabs>
          <w:tab w:val="left" w:pos="1200"/>
        </w:tabs>
        <w:ind w:left="0" w:firstLineChars="252" w:firstLine="706"/>
        <w:jc w:val="both"/>
        <w:rPr>
          <w:color w:val="000000" w:themeColor="text1"/>
          <w:sz w:val="28"/>
          <w:szCs w:val="28"/>
        </w:rPr>
      </w:pPr>
      <w:r w:rsidRPr="005D58EB">
        <w:rPr>
          <w:color w:val="000000" w:themeColor="text1"/>
          <w:sz w:val="28"/>
          <w:szCs w:val="28"/>
        </w:rPr>
        <w:t>Розглядає звернення споживачів, консультує їх з питань захис</w:t>
      </w:r>
      <w:r w:rsidR="00ED4695" w:rsidRPr="005D58EB">
        <w:rPr>
          <w:color w:val="000000" w:themeColor="text1"/>
          <w:sz w:val="28"/>
          <w:szCs w:val="28"/>
        </w:rPr>
        <w:t>ту прав споживачів, узагальнює</w:t>
      </w:r>
      <w:r w:rsidRPr="005D58EB">
        <w:rPr>
          <w:color w:val="000000" w:themeColor="text1"/>
          <w:sz w:val="28"/>
          <w:szCs w:val="28"/>
        </w:rPr>
        <w:t xml:space="preserve"> та аналіз</w:t>
      </w:r>
      <w:r w:rsidR="00ED4695" w:rsidRPr="005D58EB">
        <w:rPr>
          <w:color w:val="000000" w:themeColor="text1"/>
          <w:sz w:val="28"/>
          <w:szCs w:val="28"/>
        </w:rPr>
        <w:t>ує звернення</w:t>
      </w:r>
      <w:r w:rsidR="00985E52" w:rsidRPr="005D58EB">
        <w:rPr>
          <w:color w:val="000000" w:themeColor="text1"/>
          <w:sz w:val="28"/>
          <w:szCs w:val="28"/>
        </w:rPr>
        <w:t xml:space="preserve"> громадян;</w:t>
      </w:r>
    </w:p>
    <w:p w:rsidR="00A97389" w:rsidRPr="005D58EB" w:rsidRDefault="00A97389" w:rsidP="006C598C">
      <w:pPr>
        <w:numPr>
          <w:ilvl w:val="0"/>
          <w:numId w:val="6"/>
        </w:numPr>
        <w:tabs>
          <w:tab w:val="left" w:pos="1200"/>
        </w:tabs>
        <w:ind w:left="0" w:firstLineChars="252" w:firstLine="706"/>
        <w:jc w:val="both"/>
        <w:rPr>
          <w:color w:val="000000" w:themeColor="text1"/>
          <w:sz w:val="28"/>
          <w:szCs w:val="28"/>
        </w:rPr>
      </w:pPr>
      <w:r w:rsidRPr="005D58EB">
        <w:rPr>
          <w:color w:val="000000" w:themeColor="text1"/>
          <w:sz w:val="28"/>
          <w:szCs w:val="28"/>
        </w:rPr>
        <w:t xml:space="preserve">Організує та здійснює заходи, спрямовані на захист прав споживачів, на підвищення інформованості та правової обізнаності споживачів, поглиблення правових </w:t>
      </w:r>
      <w:r w:rsidR="00985E52" w:rsidRPr="005D58EB">
        <w:rPr>
          <w:color w:val="000000" w:themeColor="text1"/>
          <w:sz w:val="28"/>
          <w:szCs w:val="28"/>
        </w:rPr>
        <w:t>знань суб’єктів господарювання;</w:t>
      </w:r>
    </w:p>
    <w:p w:rsidR="00A97389" w:rsidRPr="005D58EB" w:rsidRDefault="00A97389" w:rsidP="006C598C">
      <w:pPr>
        <w:numPr>
          <w:ilvl w:val="0"/>
          <w:numId w:val="6"/>
        </w:numPr>
        <w:tabs>
          <w:tab w:val="left" w:pos="1200"/>
        </w:tabs>
        <w:ind w:left="0" w:firstLineChars="252" w:firstLine="706"/>
        <w:jc w:val="both"/>
        <w:rPr>
          <w:color w:val="000000" w:themeColor="text1"/>
          <w:sz w:val="28"/>
          <w:szCs w:val="28"/>
        </w:rPr>
      </w:pPr>
      <w:r w:rsidRPr="005D58EB">
        <w:rPr>
          <w:color w:val="000000" w:themeColor="text1"/>
          <w:sz w:val="28"/>
          <w:szCs w:val="28"/>
        </w:rPr>
        <w:t>Взаємодіє з</w:t>
      </w:r>
      <w:r w:rsidR="006C598C">
        <w:rPr>
          <w:color w:val="000000" w:themeColor="text1"/>
          <w:sz w:val="28"/>
          <w:szCs w:val="28"/>
        </w:rPr>
        <w:t xml:space="preserve"> адміністраціями ринків та торг</w:t>
      </w:r>
      <w:r w:rsidR="006C598C">
        <w:rPr>
          <w:color w:val="000000" w:themeColor="text1"/>
          <w:sz w:val="28"/>
          <w:szCs w:val="28"/>
          <w:lang w:val="ru-RU"/>
        </w:rPr>
        <w:t>о</w:t>
      </w:r>
      <w:proofErr w:type="spellStart"/>
      <w:r w:rsidR="006C598C">
        <w:rPr>
          <w:color w:val="000000" w:themeColor="text1"/>
          <w:sz w:val="28"/>
          <w:szCs w:val="28"/>
        </w:rPr>
        <w:t>вельних</w:t>
      </w:r>
      <w:proofErr w:type="spellEnd"/>
      <w:r w:rsidRPr="005D58EB">
        <w:rPr>
          <w:color w:val="000000" w:themeColor="text1"/>
          <w:sz w:val="28"/>
          <w:szCs w:val="28"/>
        </w:rPr>
        <w:t xml:space="preserve"> майданчиків з питань орг</w:t>
      </w:r>
      <w:r w:rsidR="00985E52" w:rsidRPr="005D58EB">
        <w:rPr>
          <w:color w:val="000000" w:themeColor="text1"/>
          <w:sz w:val="28"/>
          <w:szCs w:val="28"/>
        </w:rPr>
        <w:t>анізації торговельного процесу;</w:t>
      </w:r>
    </w:p>
    <w:p w:rsidR="00A97389" w:rsidRPr="005D58EB" w:rsidRDefault="00A97389" w:rsidP="006C598C">
      <w:pPr>
        <w:numPr>
          <w:ilvl w:val="0"/>
          <w:numId w:val="6"/>
        </w:numPr>
        <w:tabs>
          <w:tab w:val="left" w:pos="1200"/>
        </w:tabs>
        <w:ind w:left="0" w:firstLineChars="252" w:firstLine="706"/>
        <w:jc w:val="both"/>
        <w:rPr>
          <w:color w:val="000000" w:themeColor="text1"/>
          <w:sz w:val="28"/>
          <w:szCs w:val="28"/>
        </w:rPr>
      </w:pPr>
      <w:r w:rsidRPr="005D58EB">
        <w:rPr>
          <w:color w:val="000000" w:themeColor="text1"/>
          <w:sz w:val="28"/>
          <w:szCs w:val="28"/>
        </w:rPr>
        <w:t xml:space="preserve">Забезпечує підготовку звітів, інформаційних та аналітичних матеріалів </w:t>
      </w:r>
      <w:r w:rsidR="00051A30" w:rsidRPr="007569A3">
        <w:rPr>
          <w:sz w:val="28"/>
          <w:szCs w:val="28"/>
        </w:rPr>
        <w:t>керівнику</w:t>
      </w:r>
      <w:r w:rsidR="007569A3" w:rsidRPr="007569A3">
        <w:rPr>
          <w:sz w:val="28"/>
          <w:szCs w:val="28"/>
        </w:rPr>
        <w:t xml:space="preserve"> ВЦА м. Лисичанська</w:t>
      </w:r>
      <w:r w:rsidR="003C7F28" w:rsidRPr="007569A3">
        <w:rPr>
          <w:sz w:val="28"/>
          <w:szCs w:val="28"/>
        </w:rPr>
        <w:t xml:space="preserve"> </w:t>
      </w:r>
      <w:r w:rsidR="003C7F28" w:rsidRPr="005D58EB">
        <w:rPr>
          <w:color w:val="000000" w:themeColor="text1"/>
          <w:sz w:val="28"/>
          <w:szCs w:val="28"/>
        </w:rPr>
        <w:t>та його заступникам</w:t>
      </w:r>
      <w:r w:rsidRPr="005D58EB">
        <w:rPr>
          <w:color w:val="000000" w:themeColor="text1"/>
          <w:sz w:val="28"/>
          <w:szCs w:val="28"/>
        </w:rPr>
        <w:t xml:space="preserve">, обласній державній адміністрації у визначені строки з питань, що належать до компетенції </w:t>
      </w:r>
      <w:r w:rsidR="00985E52" w:rsidRPr="005D58EB">
        <w:rPr>
          <w:color w:val="000000" w:themeColor="text1"/>
          <w:sz w:val="28"/>
          <w:szCs w:val="28"/>
        </w:rPr>
        <w:t>відділу;</w:t>
      </w:r>
    </w:p>
    <w:p w:rsidR="00A97389" w:rsidRPr="005D58EB" w:rsidRDefault="00A97389" w:rsidP="006C598C">
      <w:pPr>
        <w:numPr>
          <w:ilvl w:val="0"/>
          <w:numId w:val="6"/>
        </w:numPr>
        <w:tabs>
          <w:tab w:val="left" w:pos="1200"/>
        </w:tabs>
        <w:ind w:left="0" w:firstLineChars="252" w:firstLine="706"/>
        <w:jc w:val="both"/>
        <w:rPr>
          <w:color w:val="000000" w:themeColor="text1"/>
          <w:sz w:val="28"/>
          <w:szCs w:val="28"/>
        </w:rPr>
      </w:pPr>
      <w:r w:rsidRPr="005D58EB">
        <w:rPr>
          <w:color w:val="000000" w:themeColor="text1"/>
          <w:sz w:val="28"/>
          <w:szCs w:val="28"/>
        </w:rPr>
        <w:t xml:space="preserve">Забезпечує в установленому порядку розгляд заяв, звернень громадян, громадських об’єднань, підприємств, установ та організацій, </w:t>
      </w:r>
      <w:r w:rsidR="002525AF">
        <w:rPr>
          <w:color w:val="000000" w:themeColor="text1"/>
          <w:sz w:val="28"/>
          <w:szCs w:val="28"/>
        </w:rPr>
        <w:t xml:space="preserve"> </w:t>
      </w:r>
      <w:r w:rsidRPr="005D58EB">
        <w:rPr>
          <w:color w:val="000000" w:themeColor="text1"/>
          <w:sz w:val="28"/>
          <w:szCs w:val="28"/>
        </w:rPr>
        <w:t xml:space="preserve">інших суб’єктів господарювання з питань, що </w:t>
      </w:r>
      <w:r w:rsidR="00985E52" w:rsidRPr="005D58EB">
        <w:rPr>
          <w:color w:val="000000" w:themeColor="text1"/>
          <w:sz w:val="28"/>
          <w:szCs w:val="28"/>
        </w:rPr>
        <w:t>належать до компетенції відділу;</w:t>
      </w:r>
    </w:p>
    <w:p w:rsidR="008A2CA1" w:rsidRPr="005D58EB" w:rsidRDefault="00A97389" w:rsidP="006C598C">
      <w:pPr>
        <w:numPr>
          <w:ilvl w:val="0"/>
          <w:numId w:val="6"/>
        </w:numPr>
        <w:tabs>
          <w:tab w:val="left" w:pos="1200"/>
        </w:tabs>
        <w:ind w:left="0" w:firstLineChars="252" w:firstLine="706"/>
        <w:jc w:val="both"/>
        <w:rPr>
          <w:color w:val="000000" w:themeColor="text1"/>
          <w:sz w:val="28"/>
          <w:szCs w:val="28"/>
        </w:rPr>
      </w:pPr>
      <w:r w:rsidRPr="005D58EB">
        <w:rPr>
          <w:color w:val="000000" w:themeColor="text1"/>
          <w:sz w:val="28"/>
          <w:szCs w:val="28"/>
        </w:rPr>
        <w:t xml:space="preserve">Приймає участь у заходах, пов’язаних з мобілізаційною підготовкою та цивільним захистом населення з питань, що належать до компетенції </w:t>
      </w:r>
      <w:r w:rsidR="00985E52" w:rsidRPr="005D58EB">
        <w:rPr>
          <w:color w:val="000000" w:themeColor="text1"/>
          <w:sz w:val="28"/>
          <w:szCs w:val="28"/>
        </w:rPr>
        <w:t>в</w:t>
      </w:r>
      <w:r w:rsidRPr="005D58EB">
        <w:rPr>
          <w:color w:val="000000" w:themeColor="text1"/>
          <w:sz w:val="28"/>
          <w:szCs w:val="28"/>
        </w:rPr>
        <w:t>ідділу</w:t>
      </w:r>
      <w:r w:rsidR="00985E52" w:rsidRPr="005D58EB">
        <w:rPr>
          <w:color w:val="000000" w:themeColor="text1"/>
          <w:sz w:val="28"/>
          <w:szCs w:val="28"/>
        </w:rPr>
        <w:t>;</w:t>
      </w:r>
      <w:r w:rsidR="008A2CA1" w:rsidRPr="005D58EB">
        <w:rPr>
          <w:color w:val="000000" w:themeColor="text1"/>
          <w:sz w:val="28"/>
          <w:szCs w:val="28"/>
        </w:rPr>
        <w:t xml:space="preserve"> </w:t>
      </w:r>
    </w:p>
    <w:p w:rsidR="00FC65C6" w:rsidRPr="006C598C" w:rsidRDefault="00A97389" w:rsidP="006C598C">
      <w:pPr>
        <w:numPr>
          <w:ilvl w:val="0"/>
          <w:numId w:val="6"/>
        </w:numPr>
        <w:tabs>
          <w:tab w:val="left" w:pos="1200"/>
        </w:tabs>
        <w:ind w:left="0" w:firstLineChars="252" w:firstLine="706"/>
        <w:jc w:val="both"/>
        <w:rPr>
          <w:color w:val="000000" w:themeColor="text1"/>
          <w:sz w:val="28"/>
          <w:szCs w:val="28"/>
        </w:rPr>
      </w:pPr>
      <w:r w:rsidRPr="005D58EB">
        <w:rPr>
          <w:color w:val="000000" w:themeColor="text1"/>
          <w:sz w:val="28"/>
          <w:szCs w:val="28"/>
        </w:rPr>
        <w:t>Виконує інші ф</w:t>
      </w:r>
      <w:r w:rsidR="00985E52" w:rsidRPr="005D58EB">
        <w:rPr>
          <w:color w:val="000000" w:themeColor="text1"/>
          <w:sz w:val="28"/>
          <w:szCs w:val="28"/>
        </w:rPr>
        <w:t>ункції згідно з покладеними на в</w:t>
      </w:r>
      <w:r w:rsidRPr="005D58EB">
        <w:rPr>
          <w:color w:val="000000" w:themeColor="text1"/>
          <w:sz w:val="28"/>
          <w:szCs w:val="28"/>
        </w:rPr>
        <w:t xml:space="preserve">ідділ завданнями та дорученнями в межах своїх повноважень та компетенції, передбачених чинним законодавством. </w:t>
      </w:r>
    </w:p>
    <w:p w:rsidR="00A97389" w:rsidRPr="005D58EB" w:rsidRDefault="009B109D" w:rsidP="006C598C">
      <w:pPr>
        <w:pStyle w:val="a6"/>
        <w:numPr>
          <w:ilvl w:val="0"/>
          <w:numId w:val="19"/>
        </w:numPr>
        <w:tabs>
          <w:tab w:val="left" w:pos="284"/>
        </w:tabs>
        <w:ind w:left="0" w:firstLine="0"/>
        <w:jc w:val="center"/>
        <w:rPr>
          <w:b/>
          <w:color w:val="000000" w:themeColor="text1"/>
          <w:sz w:val="28"/>
          <w:szCs w:val="28"/>
        </w:rPr>
      </w:pPr>
      <w:r w:rsidRPr="005D58EB">
        <w:rPr>
          <w:b/>
          <w:color w:val="000000" w:themeColor="text1"/>
          <w:sz w:val="28"/>
          <w:szCs w:val="28"/>
        </w:rPr>
        <w:lastRenderedPageBreak/>
        <w:t>Права та обов’</w:t>
      </w:r>
      <w:r w:rsidR="00051A30" w:rsidRPr="005D58EB">
        <w:rPr>
          <w:b/>
          <w:color w:val="000000" w:themeColor="text1"/>
          <w:sz w:val="28"/>
          <w:szCs w:val="28"/>
        </w:rPr>
        <w:t>язки</w:t>
      </w:r>
    </w:p>
    <w:p w:rsidR="00A97389" w:rsidRPr="005D58EB" w:rsidRDefault="00A97389" w:rsidP="006C598C">
      <w:pPr>
        <w:tabs>
          <w:tab w:val="left" w:pos="1320"/>
        </w:tabs>
        <w:ind w:firstLine="709"/>
        <w:jc w:val="both"/>
        <w:rPr>
          <w:color w:val="000000" w:themeColor="text1"/>
          <w:sz w:val="28"/>
          <w:szCs w:val="28"/>
        </w:rPr>
      </w:pPr>
      <w:r w:rsidRPr="005D58EB">
        <w:rPr>
          <w:color w:val="000000" w:themeColor="text1"/>
          <w:sz w:val="28"/>
          <w:szCs w:val="28"/>
        </w:rPr>
        <w:t>Відділ має право:</w:t>
      </w:r>
    </w:p>
    <w:p w:rsidR="007705EC" w:rsidRDefault="00A97389" w:rsidP="006C598C">
      <w:pPr>
        <w:numPr>
          <w:ilvl w:val="0"/>
          <w:numId w:val="21"/>
        </w:numPr>
        <w:tabs>
          <w:tab w:val="left" w:pos="0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5D58EB">
        <w:rPr>
          <w:color w:val="000000" w:themeColor="text1"/>
          <w:sz w:val="28"/>
          <w:szCs w:val="28"/>
        </w:rPr>
        <w:t>Здійснювати в межах компетенції та повноважень відповід</w:t>
      </w:r>
      <w:r w:rsidR="007E155E" w:rsidRPr="005D58EB">
        <w:rPr>
          <w:color w:val="000000" w:themeColor="text1"/>
          <w:sz w:val="28"/>
          <w:szCs w:val="28"/>
        </w:rPr>
        <w:t>но до законодавства контроль за</w:t>
      </w:r>
      <w:r w:rsidR="007705EC">
        <w:rPr>
          <w:color w:val="000000" w:themeColor="text1"/>
          <w:sz w:val="28"/>
          <w:szCs w:val="28"/>
        </w:rPr>
        <w:t>:</w:t>
      </w:r>
    </w:p>
    <w:p w:rsidR="007705EC" w:rsidRPr="006C598C" w:rsidRDefault="006C598C" w:rsidP="006C598C">
      <w:pPr>
        <w:pStyle w:val="a6"/>
        <w:numPr>
          <w:ilvl w:val="0"/>
          <w:numId w:val="23"/>
        </w:numPr>
        <w:tabs>
          <w:tab w:val="left" w:pos="0"/>
          <w:tab w:val="left" w:pos="1418"/>
        </w:tabs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lang w:val="ru-RU"/>
        </w:rPr>
        <w:t>Н</w:t>
      </w:r>
      <w:proofErr w:type="spellStart"/>
      <w:r w:rsidR="00A97389" w:rsidRPr="006C598C">
        <w:rPr>
          <w:color w:val="000000" w:themeColor="text1"/>
          <w:sz w:val="28"/>
          <w:szCs w:val="28"/>
        </w:rPr>
        <w:t>алежною</w:t>
      </w:r>
      <w:proofErr w:type="spellEnd"/>
      <w:r w:rsidR="00A97389" w:rsidRPr="006C598C">
        <w:rPr>
          <w:color w:val="000000" w:themeColor="text1"/>
          <w:sz w:val="28"/>
          <w:szCs w:val="28"/>
        </w:rPr>
        <w:t xml:space="preserve"> організацією обслуговування населення </w:t>
      </w:r>
      <w:proofErr w:type="gramStart"/>
      <w:r w:rsidR="00A97389" w:rsidRPr="006C598C">
        <w:rPr>
          <w:color w:val="000000" w:themeColor="text1"/>
          <w:sz w:val="28"/>
          <w:szCs w:val="28"/>
        </w:rPr>
        <w:t>п</w:t>
      </w:r>
      <w:proofErr w:type="gramEnd"/>
      <w:r w:rsidR="00A97389" w:rsidRPr="006C598C">
        <w:rPr>
          <w:color w:val="000000" w:themeColor="text1"/>
          <w:sz w:val="28"/>
          <w:szCs w:val="28"/>
        </w:rPr>
        <w:t>ідприємствами торгівлі, ресторанного господарст</w:t>
      </w:r>
      <w:r>
        <w:rPr>
          <w:color w:val="000000" w:themeColor="text1"/>
          <w:sz w:val="28"/>
          <w:szCs w:val="28"/>
        </w:rPr>
        <w:t>ва та побутового обслуговування</w:t>
      </w:r>
      <w:r>
        <w:rPr>
          <w:color w:val="000000" w:themeColor="text1"/>
          <w:sz w:val="28"/>
          <w:szCs w:val="28"/>
          <w:lang w:val="ru-RU"/>
        </w:rPr>
        <w:t>;</w:t>
      </w:r>
      <w:r w:rsidR="007E155E" w:rsidRPr="006C598C">
        <w:rPr>
          <w:color w:val="000000" w:themeColor="text1"/>
          <w:sz w:val="28"/>
          <w:szCs w:val="28"/>
        </w:rPr>
        <w:t xml:space="preserve"> </w:t>
      </w:r>
    </w:p>
    <w:p w:rsidR="007705EC" w:rsidRPr="006C598C" w:rsidRDefault="006C598C" w:rsidP="006C598C">
      <w:pPr>
        <w:pStyle w:val="a6"/>
        <w:numPr>
          <w:ilvl w:val="0"/>
          <w:numId w:val="23"/>
        </w:numPr>
        <w:tabs>
          <w:tab w:val="left" w:pos="0"/>
          <w:tab w:val="left" w:pos="1418"/>
        </w:tabs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lang w:val="ru-RU"/>
        </w:rPr>
        <w:t>Д</w:t>
      </w:r>
      <w:r w:rsidR="00A97389" w:rsidRPr="006C598C">
        <w:rPr>
          <w:color w:val="000000" w:themeColor="text1"/>
          <w:sz w:val="28"/>
          <w:szCs w:val="28"/>
        </w:rPr>
        <w:t>отриманням законодавст</w:t>
      </w:r>
      <w:r>
        <w:rPr>
          <w:color w:val="000000" w:themeColor="text1"/>
          <w:sz w:val="28"/>
          <w:szCs w:val="28"/>
        </w:rPr>
        <w:t>ва щодо захисту прав споживачі</w:t>
      </w:r>
      <w:proofErr w:type="gramStart"/>
      <w:r>
        <w:rPr>
          <w:color w:val="000000" w:themeColor="text1"/>
          <w:sz w:val="28"/>
          <w:szCs w:val="28"/>
        </w:rPr>
        <w:t>в</w:t>
      </w:r>
      <w:proofErr w:type="gramEnd"/>
      <w:r>
        <w:rPr>
          <w:color w:val="000000" w:themeColor="text1"/>
          <w:sz w:val="28"/>
          <w:szCs w:val="28"/>
          <w:lang w:val="ru-RU"/>
        </w:rPr>
        <w:t>;</w:t>
      </w:r>
    </w:p>
    <w:p w:rsidR="00051A30" w:rsidRPr="006C598C" w:rsidRDefault="006C598C" w:rsidP="006C598C">
      <w:pPr>
        <w:pStyle w:val="a6"/>
        <w:numPr>
          <w:ilvl w:val="0"/>
          <w:numId w:val="23"/>
        </w:numPr>
        <w:tabs>
          <w:tab w:val="left" w:pos="0"/>
          <w:tab w:val="left" w:pos="1418"/>
        </w:tabs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lang w:val="ru-RU"/>
        </w:rPr>
        <w:t>Д</w:t>
      </w:r>
      <w:r w:rsidR="00A97389" w:rsidRPr="006C598C">
        <w:rPr>
          <w:color w:val="000000" w:themeColor="text1"/>
          <w:sz w:val="28"/>
          <w:szCs w:val="28"/>
        </w:rPr>
        <w:t>отрим</w:t>
      </w:r>
      <w:r w:rsidR="007E155E" w:rsidRPr="006C598C">
        <w:rPr>
          <w:color w:val="000000" w:themeColor="text1"/>
          <w:sz w:val="28"/>
          <w:szCs w:val="28"/>
        </w:rPr>
        <w:t>анням правил торгі</w:t>
      </w:r>
      <w:proofErr w:type="gramStart"/>
      <w:r w:rsidR="007E155E" w:rsidRPr="006C598C">
        <w:rPr>
          <w:color w:val="000000" w:themeColor="text1"/>
          <w:sz w:val="28"/>
          <w:szCs w:val="28"/>
        </w:rPr>
        <w:t>вл</w:t>
      </w:r>
      <w:proofErr w:type="gramEnd"/>
      <w:r w:rsidR="007E155E" w:rsidRPr="006C598C">
        <w:rPr>
          <w:color w:val="000000" w:themeColor="text1"/>
          <w:sz w:val="28"/>
          <w:szCs w:val="28"/>
        </w:rPr>
        <w:t>і на ринках;</w:t>
      </w:r>
    </w:p>
    <w:p w:rsidR="00A97389" w:rsidRPr="006C598C" w:rsidRDefault="00A97389" w:rsidP="006C598C">
      <w:pPr>
        <w:pStyle w:val="a6"/>
        <w:numPr>
          <w:ilvl w:val="0"/>
          <w:numId w:val="23"/>
        </w:numPr>
        <w:tabs>
          <w:tab w:val="left" w:pos="0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6C598C">
        <w:rPr>
          <w:color w:val="000000" w:themeColor="text1"/>
          <w:sz w:val="28"/>
          <w:szCs w:val="28"/>
        </w:rPr>
        <w:t>Ініціювати та приймати участь у заходах з ліквідації несанкціонова</w:t>
      </w:r>
      <w:r w:rsidR="007E155E" w:rsidRPr="006C598C">
        <w:rPr>
          <w:color w:val="000000" w:themeColor="text1"/>
          <w:sz w:val="28"/>
          <w:szCs w:val="28"/>
        </w:rPr>
        <w:t>ної торгівлі на території міста;</w:t>
      </w:r>
    </w:p>
    <w:p w:rsidR="00A97389" w:rsidRPr="005D58EB" w:rsidRDefault="00A97389" w:rsidP="006C598C">
      <w:pPr>
        <w:numPr>
          <w:ilvl w:val="0"/>
          <w:numId w:val="21"/>
        </w:numPr>
        <w:tabs>
          <w:tab w:val="left" w:pos="0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5D58EB">
        <w:rPr>
          <w:color w:val="000000" w:themeColor="text1"/>
          <w:sz w:val="28"/>
          <w:szCs w:val="28"/>
        </w:rPr>
        <w:t xml:space="preserve">Одержувати в установленому порядку від державних органів, </w:t>
      </w:r>
      <w:r w:rsidR="006E3F45" w:rsidRPr="005D58EB">
        <w:rPr>
          <w:color w:val="000000" w:themeColor="text1"/>
          <w:sz w:val="28"/>
          <w:szCs w:val="28"/>
        </w:rPr>
        <w:t xml:space="preserve">органів місцевого самоврядування, </w:t>
      </w:r>
      <w:r w:rsidR="00513C57" w:rsidRPr="005D58EB">
        <w:rPr>
          <w:color w:val="000000" w:themeColor="text1"/>
          <w:sz w:val="28"/>
          <w:szCs w:val="28"/>
        </w:rPr>
        <w:t>структурних підрозділів ВЦА</w:t>
      </w:r>
      <w:r w:rsidR="007E155E" w:rsidRPr="005D58EB">
        <w:rPr>
          <w:color w:val="000000" w:themeColor="text1"/>
          <w:sz w:val="28"/>
          <w:szCs w:val="28"/>
        </w:rPr>
        <w:t xml:space="preserve"> м. </w:t>
      </w:r>
      <w:r w:rsidR="00C75CB4" w:rsidRPr="005D58EB">
        <w:rPr>
          <w:color w:val="000000" w:themeColor="text1"/>
          <w:sz w:val="28"/>
          <w:szCs w:val="28"/>
        </w:rPr>
        <w:t>Лисичанська</w:t>
      </w:r>
      <w:r w:rsidRPr="005D58EB">
        <w:rPr>
          <w:color w:val="000000" w:themeColor="text1"/>
          <w:sz w:val="28"/>
          <w:szCs w:val="28"/>
        </w:rPr>
        <w:t>, підприємств, установ та організацій всіх форм власності інформацію, документи, статистичні дані, інші матеріали, необхідні для виконання покладених</w:t>
      </w:r>
      <w:r w:rsidR="007E155E" w:rsidRPr="005D58EB">
        <w:rPr>
          <w:color w:val="000000" w:themeColor="text1"/>
          <w:sz w:val="28"/>
          <w:szCs w:val="28"/>
        </w:rPr>
        <w:t xml:space="preserve"> на в</w:t>
      </w:r>
      <w:r w:rsidRPr="005D58EB">
        <w:rPr>
          <w:color w:val="000000" w:themeColor="text1"/>
          <w:sz w:val="28"/>
          <w:szCs w:val="28"/>
        </w:rPr>
        <w:t>ідділ завдань та функцій</w:t>
      </w:r>
      <w:r w:rsidR="007E155E" w:rsidRPr="005D58EB">
        <w:rPr>
          <w:color w:val="000000" w:themeColor="text1"/>
          <w:sz w:val="28"/>
          <w:szCs w:val="28"/>
        </w:rPr>
        <w:t>;</w:t>
      </w:r>
    </w:p>
    <w:p w:rsidR="00A97389" w:rsidRPr="005D58EB" w:rsidRDefault="005C2647" w:rsidP="006C598C">
      <w:pPr>
        <w:numPr>
          <w:ilvl w:val="0"/>
          <w:numId w:val="21"/>
        </w:numPr>
        <w:tabs>
          <w:tab w:val="left" w:pos="0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5D58EB">
        <w:rPr>
          <w:color w:val="000000" w:themeColor="text1"/>
          <w:sz w:val="28"/>
          <w:szCs w:val="28"/>
        </w:rPr>
        <w:t>Ініціювати залучення</w:t>
      </w:r>
      <w:r w:rsidR="00A97389" w:rsidRPr="005D58EB">
        <w:rPr>
          <w:color w:val="000000" w:themeColor="text1"/>
          <w:sz w:val="28"/>
          <w:szCs w:val="28"/>
        </w:rPr>
        <w:t xml:space="preserve"> </w:t>
      </w:r>
      <w:r w:rsidR="00833B21" w:rsidRPr="005D58EB">
        <w:rPr>
          <w:color w:val="000000" w:themeColor="text1"/>
          <w:sz w:val="28"/>
          <w:szCs w:val="28"/>
        </w:rPr>
        <w:t>працівників</w:t>
      </w:r>
      <w:r w:rsidR="006E3F45" w:rsidRPr="005D58EB">
        <w:rPr>
          <w:color w:val="000000" w:themeColor="text1"/>
          <w:sz w:val="28"/>
          <w:szCs w:val="28"/>
        </w:rPr>
        <w:t xml:space="preserve"> структурних підрозділів ВЦА</w:t>
      </w:r>
      <w:r w:rsidR="00C75CB4" w:rsidRPr="005D58EB">
        <w:rPr>
          <w:color w:val="000000" w:themeColor="text1"/>
          <w:sz w:val="28"/>
          <w:szCs w:val="28"/>
        </w:rPr>
        <w:t xml:space="preserve"> м. Лисичанська</w:t>
      </w:r>
      <w:r w:rsidR="00A97389" w:rsidRPr="005D58EB">
        <w:rPr>
          <w:color w:val="000000" w:themeColor="text1"/>
          <w:sz w:val="28"/>
          <w:szCs w:val="28"/>
        </w:rPr>
        <w:t>, підприємств, установ та організацій усіх форм власності, органів державної влади, громадських організацій</w:t>
      </w:r>
      <w:r w:rsidR="00F311CB" w:rsidRPr="005D58EB">
        <w:rPr>
          <w:color w:val="000000" w:themeColor="text1"/>
          <w:sz w:val="28"/>
          <w:szCs w:val="28"/>
        </w:rPr>
        <w:t xml:space="preserve"> (за узгодженням з </w:t>
      </w:r>
      <w:r w:rsidR="00E511C4">
        <w:rPr>
          <w:color w:val="000000" w:themeColor="text1"/>
          <w:sz w:val="28"/>
          <w:szCs w:val="28"/>
        </w:rPr>
        <w:t xml:space="preserve">їх </w:t>
      </w:r>
      <w:r w:rsidR="00C75CB4" w:rsidRPr="005D58EB">
        <w:rPr>
          <w:color w:val="000000" w:themeColor="text1"/>
          <w:sz w:val="28"/>
          <w:szCs w:val="28"/>
        </w:rPr>
        <w:t>керівниками</w:t>
      </w:r>
      <w:r w:rsidR="00F311CB" w:rsidRPr="005D58EB">
        <w:rPr>
          <w:color w:val="000000" w:themeColor="text1"/>
          <w:sz w:val="28"/>
          <w:szCs w:val="28"/>
        </w:rPr>
        <w:t>)</w:t>
      </w:r>
      <w:r w:rsidR="00A97389" w:rsidRPr="005D58EB">
        <w:rPr>
          <w:color w:val="000000" w:themeColor="text1"/>
          <w:sz w:val="28"/>
          <w:szCs w:val="28"/>
        </w:rPr>
        <w:t xml:space="preserve"> для розг</w:t>
      </w:r>
      <w:r w:rsidR="007E155E" w:rsidRPr="005D58EB">
        <w:rPr>
          <w:color w:val="000000" w:themeColor="text1"/>
          <w:sz w:val="28"/>
          <w:szCs w:val="28"/>
        </w:rPr>
        <w:t>ляду питань згідно з функціями в</w:t>
      </w:r>
      <w:r w:rsidR="00A97389" w:rsidRPr="005D58EB">
        <w:rPr>
          <w:color w:val="000000" w:themeColor="text1"/>
          <w:sz w:val="28"/>
          <w:szCs w:val="28"/>
        </w:rPr>
        <w:t>ідділу</w:t>
      </w:r>
      <w:r w:rsidR="007E155E" w:rsidRPr="005D58EB">
        <w:rPr>
          <w:color w:val="000000" w:themeColor="text1"/>
          <w:sz w:val="28"/>
          <w:szCs w:val="28"/>
        </w:rPr>
        <w:t>;</w:t>
      </w:r>
    </w:p>
    <w:p w:rsidR="00A97389" w:rsidRPr="005D58EB" w:rsidRDefault="00A97389" w:rsidP="006C598C">
      <w:pPr>
        <w:numPr>
          <w:ilvl w:val="0"/>
          <w:numId w:val="21"/>
        </w:numPr>
        <w:tabs>
          <w:tab w:val="left" w:pos="0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5D58EB">
        <w:rPr>
          <w:color w:val="000000" w:themeColor="text1"/>
          <w:sz w:val="28"/>
          <w:szCs w:val="28"/>
        </w:rPr>
        <w:t xml:space="preserve">Розробляти проекти </w:t>
      </w:r>
      <w:r w:rsidR="004F7200" w:rsidRPr="005D58EB">
        <w:rPr>
          <w:color w:val="000000" w:themeColor="text1"/>
          <w:sz w:val="28"/>
          <w:szCs w:val="28"/>
        </w:rPr>
        <w:t>розпоряджень керівника</w:t>
      </w:r>
      <w:r w:rsidR="00C75CB4" w:rsidRPr="005D58EB">
        <w:rPr>
          <w:color w:val="000000" w:themeColor="text1"/>
          <w:sz w:val="28"/>
          <w:szCs w:val="28"/>
        </w:rPr>
        <w:t xml:space="preserve"> ВЦА м. </w:t>
      </w:r>
      <w:r w:rsidR="007E155E" w:rsidRPr="005D58EB">
        <w:rPr>
          <w:color w:val="000000" w:themeColor="text1"/>
          <w:sz w:val="28"/>
          <w:szCs w:val="28"/>
        </w:rPr>
        <w:t> </w:t>
      </w:r>
      <w:r w:rsidR="00C75CB4" w:rsidRPr="005D58EB">
        <w:rPr>
          <w:color w:val="000000" w:themeColor="text1"/>
          <w:sz w:val="28"/>
          <w:szCs w:val="28"/>
        </w:rPr>
        <w:t>Лисичанська</w:t>
      </w:r>
      <w:r w:rsidR="007E155E" w:rsidRPr="005D58EB">
        <w:rPr>
          <w:color w:val="000000" w:themeColor="text1"/>
          <w:sz w:val="28"/>
          <w:szCs w:val="28"/>
        </w:rPr>
        <w:t>, у тому числі нормативно–</w:t>
      </w:r>
      <w:r w:rsidR="00ED4695" w:rsidRPr="005D58EB">
        <w:rPr>
          <w:color w:val="000000" w:themeColor="text1"/>
          <w:sz w:val="28"/>
          <w:szCs w:val="28"/>
        </w:rPr>
        <w:t>правового характеру,</w:t>
      </w:r>
      <w:r w:rsidR="004F7200" w:rsidRPr="005D58EB">
        <w:rPr>
          <w:color w:val="000000" w:themeColor="text1"/>
          <w:sz w:val="28"/>
          <w:szCs w:val="28"/>
        </w:rPr>
        <w:t xml:space="preserve"> </w:t>
      </w:r>
      <w:r w:rsidRPr="005D58EB">
        <w:rPr>
          <w:color w:val="000000" w:themeColor="text1"/>
          <w:sz w:val="28"/>
          <w:szCs w:val="28"/>
        </w:rPr>
        <w:t xml:space="preserve">з питань функціональної компетенції </w:t>
      </w:r>
      <w:r w:rsidR="007E155E" w:rsidRPr="005D58EB">
        <w:rPr>
          <w:color w:val="000000" w:themeColor="text1"/>
          <w:sz w:val="28"/>
          <w:szCs w:val="28"/>
        </w:rPr>
        <w:t>відділу;</w:t>
      </w:r>
    </w:p>
    <w:p w:rsidR="00A97389" w:rsidRPr="005D58EB" w:rsidRDefault="00A97389" w:rsidP="006C598C">
      <w:pPr>
        <w:numPr>
          <w:ilvl w:val="0"/>
          <w:numId w:val="21"/>
        </w:numPr>
        <w:tabs>
          <w:tab w:val="left" w:pos="0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5D58EB">
        <w:rPr>
          <w:color w:val="000000" w:themeColor="text1"/>
          <w:sz w:val="28"/>
          <w:szCs w:val="28"/>
        </w:rPr>
        <w:t xml:space="preserve">Вносити на розгляд </w:t>
      </w:r>
      <w:r w:rsidR="00051A30" w:rsidRPr="005D58EB">
        <w:rPr>
          <w:color w:val="000000" w:themeColor="text1"/>
          <w:sz w:val="28"/>
          <w:szCs w:val="28"/>
        </w:rPr>
        <w:t>керівника</w:t>
      </w:r>
      <w:r w:rsidR="00C75CB4" w:rsidRPr="005D58EB">
        <w:rPr>
          <w:color w:val="000000" w:themeColor="text1"/>
          <w:sz w:val="28"/>
          <w:szCs w:val="28"/>
        </w:rPr>
        <w:t xml:space="preserve"> ВЦА м. Лисичанська</w:t>
      </w:r>
      <w:r w:rsidRPr="005D58EB">
        <w:rPr>
          <w:color w:val="000000" w:themeColor="text1"/>
          <w:sz w:val="28"/>
          <w:szCs w:val="28"/>
        </w:rPr>
        <w:t xml:space="preserve"> пропозиції з питань функціонування споживчого ринку, удосконалення торговельного та побутового обслуговування населення</w:t>
      </w:r>
      <w:r w:rsidR="007E155E" w:rsidRPr="005D58EB">
        <w:rPr>
          <w:color w:val="000000" w:themeColor="text1"/>
          <w:sz w:val="28"/>
          <w:szCs w:val="28"/>
        </w:rPr>
        <w:t>;</w:t>
      </w:r>
    </w:p>
    <w:p w:rsidR="00A97389" w:rsidRPr="005D58EB" w:rsidRDefault="00BA39AD" w:rsidP="006C598C">
      <w:pPr>
        <w:numPr>
          <w:ilvl w:val="0"/>
          <w:numId w:val="21"/>
        </w:numPr>
        <w:tabs>
          <w:tab w:val="left" w:pos="0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5D58EB">
        <w:rPr>
          <w:color w:val="000000" w:themeColor="text1"/>
          <w:sz w:val="28"/>
          <w:szCs w:val="28"/>
        </w:rPr>
        <w:t>Складати</w:t>
      </w:r>
      <w:r w:rsidR="00A97389" w:rsidRPr="005D58EB">
        <w:rPr>
          <w:color w:val="000000" w:themeColor="text1"/>
          <w:sz w:val="28"/>
          <w:szCs w:val="28"/>
        </w:rPr>
        <w:t xml:space="preserve"> </w:t>
      </w:r>
      <w:r w:rsidR="00C75CB4" w:rsidRPr="005D58EB">
        <w:rPr>
          <w:color w:val="000000" w:themeColor="text1"/>
          <w:sz w:val="28"/>
          <w:szCs w:val="28"/>
        </w:rPr>
        <w:t xml:space="preserve">в межах повноважень </w:t>
      </w:r>
      <w:r w:rsidR="00A97389" w:rsidRPr="005D58EB">
        <w:rPr>
          <w:color w:val="000000" w:themeColor="text1"/>
          <w:sz w:val="28"/>
          <w:szCs w:val="28"/>
        </w:rPr>
        <w:t>протоколи про адміністративні порушення</w:t>
      </w:r>
      <w:r w:rsidRPr="005D58EB">
        <w:rPr>
          <w:color w:val="000000" w:themeColor="text1"/>
          <w:sz w:val="28"/>
          <w:szCs w:val="28"/>
        </w:rPr>
        <w:t xml:space="preserve"> </w:t>
      </w:r>
      <w:r w:rsidR="00A97389" w:rsidRPr="005D58EB">
        <w:rPr>
          <w:color w:val="000000" w:themeColor="text1"/>
          <w:sz w:val="28"/>
          <w:szCs w:val="28"/>
        </w:rPr>
        <w:t>в порядку, передбаченому Кодексом України про адміністративні правопорушення</w:t>
      </w:r>
      <w:r w:rsidRPr="005D58EB">
        <w:rPr>
          <w:color w:val="000000" w:themeColor="text1"/>
          <w:sz w:val="28"/>
          <w:szCs w:val="28"/>
        </w:rPr>
        <w:t xml:space="preserve"> </w:t>
      </w:r>
      <w:r w:rsidR="00D25B75" w:rsidRPr="005D58EB">
        <w:rPr>
          <w:color w:val="000000" w:themeColor="text1"/>
          <w:sz w:val="28"/>
          <w:szCs w:val="28"/>
        </w:rPr>
        <w:t>за ст.ст.</w:t>
      </w:r>
      <w:r w:rsidR="00F80CF2" w:rsidRPr="005D58EB">
        <w:rPr>
          <w:color w:val="000000" w:themeColor="text1"/>
          <w:sz w:val="28"/>
          <w:szCs w:val="28"/>
        </w:rPr>
        <w:t xml:space="preserve"> 152,155,159</w:t>
      </w:r>
      <w:r w:rsidRPr="005D58EB">
        <w:rPr>
          <w:color w:val="000000" w:themeColor="text1"/>
          <w:sz w:val="28"/>
          <w:szCs w:val="28"/>
        </w:rPr>
        <w:t>, з питань, що належать до компетенції відділу</w:t>
      </w:r>
      <w:r w:rsidR="009B109D" w:rsidRPr="005D58EB">
        <w:rPr>
          <w:color w:val="000000" w:themeColor="text1"/>
          <w:sz w:val="28"/>
          <w:szCs w:val="28"/>
          <w:lang w:val="ru-RU"/>
        </w:rPr>
        <w:t>;</w:t>
      </w:r>
    </w:p>
    <w:p w:rsidR="007E155E" w:rsidRPr="005D58EB" w:rsidRDefault="00A97389" w:rsidP="006C598C">
      <w:pPr>
        <w:numPr>
          <w:ilvl w:val="0"/>
          <w:numId w:val="21"/>
        </w:numPr>
        <w:tabs>
          <w:tab w:val="left" w:pos="0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5D58EB">
        <w:rPr>
          <w:color w:val="000000" w:themeColor="text1"/>
          <w:sz w:val="28"/>
          <w:szCs w:val="28"/>
        </w:rPr>
        <w:t>Приймати участь у комісіях, нарадах</w:t>
      </w:r>
      <w:r w:rsidR="00051A30" w:rsidRPr="005D58EB">
        <w:rPr>
          <w:color w:val="000000" w:themeColor="text1"/>
          <w:sz w:val="28"/>
          <w:szCs w:val="28"/>
        </w:rPr>
        <w:t>, робочих групах та інших заходах, що проводяться керівником</w:t>
      </w:r>
      <w:r w:rsidR="00D25B75" w:rsidRPr="005D58EB">
        <w:rPr>
          <w:color w:val="000000" w:themeColor="text1"/>
          <w:sz w:val="28"/>
          <w:szCs w:val="28"/>
        </w:rPr>
        <w:t xml:space="preserve"> ВЦА м. Лисичанська</w:t>
      </w:r>
      <w:r w:rsidR="00051A30" w:rsidRPr="005D58EB">
        <w:rPr>
          <w:color w:val="000000" w:themeColor="text1"/>
          <w:sz w:val="28"/>
          <w:szCs w:val="28"/>
        </w:rPr>
        <w:t xml:space="preserve"> та його заступниками</w:t>
      </w:r>
      <w:r w:rsidR="007E155E" w:rsidRPr="005D58EB">
        <w:rPr>
          <w:color w:val="000000" w:themeColor="text1"/>
          <w:sz w:val="28"/>
          <w:szCs w:val="28"/>
        </w:rPr>
        <w:t>;</w:t>
      </w:r>
    </w:p>
    <w:p w:rsidR="00A97389" w:rsidRPr="005D58EB" w:rsidRDefault="00B765CE" w:rsidP="006C598C">
      <w:pPr>
        <w:numPr>
          <w:ilvl w:val="0"/>
          <w:numId w:val="21"/>
        </w:numPr>
        <w:tabs>
          <w:tab w:val="left" w:pos="0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5D58EB">
        <w:rPr>
          <w:color w:val="000000" w:themeColor="text1"/>
          <w:sz w:val="28"/>
          <w:szCs w:val="28"/>
        </w:rPr>
        <w:t xml:space="preserve">Працівники </w:t>
      </w:r>
      <w:r w:rsidR="007E155E" w:rsidRPr="005D58EB">
        <w:rPr>
          <w:color w:val="000000" w:themeColor="text1"/>
          <w:sz w:val="28"/>
          <w:szCs w:val="28"/>
        </w:rPr>
        <w:t>в</w:t>
      </w:r>
      <w:r w:rsidR="00FC65C6">
        <w:rPr>
          <w:color w:val="000000" w:themeColor="text1"/>
          <w:sz w:val="28"/>
          <w:szCs w:val="28"/>
        </w:rPr>
        <w:t>ідділу зобов’</w:t>
      </w:r>
      <w:r w:rsidRPr="005D58EB">
        <w:rPr>
          <w:color w:val="000000" w:themeColor="text1"/>
          <w:sz w:val="28"/>
          <w:szCs w:val="28"/>
        </w:rPr>
        <w:t>язані</w:t>
      </w:r>
      <w:r w:rsidR="00A97389" w:rsidRPr="005D58EB">
        <w:rPr>
          <w:color w:val="000000" w:themeColor="text1"/>
          <w:sz w:val="28"/>
          <w:szCs w:val="28"/>
        </w:rPr>
        <w:t xml:space="preserve">: </w:t>
      </w:r>
    </w:p>
    <w:p w:rsidR="00A97389" w:rsidRPr="005D58EB" w:rsidRDefault="00A97389" w:rsidP="006C598C">
      <w:pPr>
        <w:numPr>
          <w:ilvl w:val="1"/>
          <w:numId w:val="21"/>
        </w:numPr>
        <w:tabs>
          <w:tab w:val="left" w:pos="0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5D58EB">
        <w:rPr>
          <w:color w:val="000000" w:themeColor="text1"/>
          <w:sz w:val="28"/>
          <w:szCs w:val="28"/>
        </w:rPr>
        <w:t>До</w:t>
      </w:r>
      <w:r w:rsidR="001224F9" w:rsidRPr="005D58EB">
        <w:rPr>
          <w:color w:val="000000" w:themeColor="text1"/>
          <w:sz w:val="28"/>
          <w:szCs w:val="28"/>
        </w:rPr>
        <w:t>тримуватися</w:t>
      </w:r>
      <w:r w:rsidRPr="005D58EB">
        <w:rPr>
          <w:color w:val="000000" w:themeColor="text1"/>
          <w:sz w:val="28"/>
          <w:szCs w:val="28"/>
        </w:rPr>
        <w:t xml:space="preserve"> Конституції </w:t>
      </w:r>
      <w:r w:rsidR="001224F9" w:rsidRPr="005D58EB">
        <w:rPr>
          <w:color w:val="000000" w:themeColor="text1"/>
          <w:sz w:val="28"/>
          <w:szCs w:val="28"/>
        </w:rPr>
        <w:t>та</w:t>
      </w:r>
      <w:r w:rsidRPr="005D58EB">
        <w:rPr>
          <w:color w:val="000000" w:themeColor="text1"/>
          <w:sz w:val="28"/>
          <w:szCs w:val="28"/>
        </w:rPr>
        <w:t xml:space="preserve"> законів України, </w:t>
      </w:r>
      <w:r w:rsidR="001224F9" w:rsidRPr="005D58EB">
        <w:rPr>
          <w:color w:val="000000" w:themeColor="text1"/>
          <w:sz w:val="28"/>
          <w:szCs w:val="28"/>
        </w:rPr>
        <w:t>діяти лише на підставі, в межах повноважень та у спосіб, що передбачені Конституцією та законами України;</w:t>
      </w:r>
    </w:p>
    <w:p w:rsidR="00B765CE" w:rsidRPr="005D58EB" w:rsidRDefault="00B765CE" w:rsidP="006C598C">
      <w:pPr>
        <w:numPr>
          <w:ilvl w:val="1"/>
          <w:numId w:val="21"/>
        </w:numPr>
        <w:tabs>
          <w:tab w:val="left" w:pos="0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5D58EB">
        <w:rPr>
          <w:color w:val="000000" w:themeColor="text1"/>
          <w:sz w:val="28"/>
          <w:szCs w:val="28"/>
        </w:rPr>
        <w:t>Сумлінно і професійно виконувати свої посадові обов'язки;</w:t>
      </w:r>
    </w:p>
    <w:p w:rsidR="001224F9" w:rsidRPr="005D58EB" w:rsidRDefault="001224F9" w:rsidP="006C598C">
      <w:pPr>
        <w:numPr>
          <w:ilvl w:val="1"/>
          <w:numId w:val="21"/>
        </w:numPr>
        <w:tabs>
          <w:tab w:val="left" w:pos="0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5D58EB">
        <w:rPr>
          <w:color w:val="000000" w:themeColor="text1"/>
          <w:sz w:val="28"/>
          <w:szCs w:val="28"/>
        </w:rPr>
        <w:t>Використовувати під час виконання своїх посадових обов'язків державну мову;</w:t>
      </w:r>
    </w:p>
    <w:p w:rsidR="009D5C09" w:rsidRPr="005D58EB" w:rsidRDefault="009D5C09" w:rsidP="006C598C">
      <w:pPr>
        <w:numPr>
          <w:ilvl w:val="1"/>
          <w:numId w:val="21"/>
        </w:numPr>
        <w:tabs>
          <w:tab w:val="left" w:pos="0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5D58EB">
        <w:rPr>
          <w:color w:val="000000" w:themeColor="text1"/>
          <w:sz w:val="28"/>
          <w:szCs w:val="28"/>
        </w:rPr>
        <w:t xml:space="preserve"> Поважати гідність людини, не допускати порушення прав</w:t>
      </w:r>
      <w:r w:rsidR="0066051F" w:rsidRPr="005D58EB">
        <w:rPr>
          <w:color w:val="000000" w:themeColor="text1"/>
          <w:sz w:val="28"/>
          <w:szCs w:val="28"/>
        </w:rPr>
        <w:t xml:space="preserve"> і свобод людини та громадянина;</w:t>
      </w:r>
    </w:p>
    <w:p w:rsidR="00A97389" w:rsidRPr="005D58EB" w:rsidRDefault="00A97389" w:rsidP="006C598C">
      <w:pPr>
        <w:numPr>
          <w:ilvl w:val="1"/>
          <w:numId w:val="21"/>
        </w:numPr>
        <w:tabs>
          <w:tab w:val="left" w:pos="0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5D58EB">
        <w:rPr>
          <w:color w:val="000000" w:themeColor="text1"/>
          <w:sz w:val="28"/>
          <w:szCs w:val="28"/>
        </w:rPr>
        <w:lastRenderedPageBreak/>
        <w:t>Зберігати</w:t>
      </w:r>
      <w:r w:rsidR="009D5C09" w:rsidRPr="005D58EB">
        <w:rPr>
          <w:color w:val="000000" w:themeColor="text1"/>
          <w:sz w:val="28"/>
          <w:szCs w:val="28"/>
        </w:rPr>
        <w:t xml:space="preserve"> державну таємницю,</w:t>
      </w:r>
      <w:r w:rsidRPr="005D58EB">
        <w:rPr>
          <w:color w:val="000000" w:themeColor="text1"/>
          <w:sz w:val="28"/>
          <w:szCs w:val="28"/>
        </w:rPr>
        <w:t xml:space="preserve"> інформацію про громадян, що стала відома у зв’язку з виконанням службових обов’язків, а також іншу інформацію, яка згідно із з</w:t>
      </w:r>
      <w:r w:rsidR="0066051F" w:rsidRPr="005D58EB">
        <w:rPr>
          <w:color w:val="000000" w:themeColor="text1"/>
          <w:sz w:val="28"/>
          <w:szCs w:val="28"/>
        </w:rPr>
        <w:t>аконом не підлягає розголошенню;</w:t>
      </w:r>
    </w:p>
    <w:p w:rsidR="00A97389" w:rsidRPr="005D58EB" w:rsidRDefault="00A97389" w:rsidP="006C598C">
      <w:pPr>
        <w:numPr>
          <w:ilvl w:val="1"/>
          <w:numId w:val="21"/>
        </w:numPr>
        <w:tabs>
          <w:tab w:val="left" w:pos="0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5D58EB">
        <w:rPr>
          <w:color w:val="000000" w:themeColor="text1"/>
          <w:sz w:val="28"/>
          <w:szCs w:val="28"/>
        </w:rPr>
        <w:t>Постійно удосконалювати організацію своєї роботи, підв</w:t>
      </w:r>
      <w:r w:rsidR="0066051F" w:rsidRPr="005D58EB">
        <w:rPr>
          <w:color w:val="000000" w:themeColor="text1"/>
          <w:sz w:val="28"/>
          <w:szCs w:val="28"/>
        </w:rPr>
        <w:t>ищувати рівень професійної компетенції;</w:t>
      </w:r>
    </w:p>
    <w:p w:rsidR="00A97389" w:rsidRPr="005D58EB" w:rsidRDefault="00B765CE" w:rsidP="006C598C">
      <w:pPr>
        <w:numPr>
          <w:ilvl w:val="1"/>
          <w:numId w:val="21"/>
        </w:numPr>
        <w:tabs>
          <w:tab w:val="left" w:pos="0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5D58EB">
        <w:rPr>
          <w:color w:val="000000" w:themeColor="text1"/>
          <w:sz w:val="28"/>
          <w:szCs w:val="28"/>
        </w:rPr>
        <w:t>Дотримуватися правил внутрішнього трудового розпорядку та правил етичної поведінки;</w:t>
      </w:r>
    </w:p>
    <w:p w:rsidR="00A97389" w:rsidRPr="005D58EB" w:rsidRDefault="001224F9" w:rsidP="006C598C">
      <w:pPr>
        <w:numPr>
          <w:ilvl w:val="1"/>
          <w:numId w:val="21"/>
        </w:numPr>
        <w:tabs>
          <w:tab w:val="left" w:pos="0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5D58EB">
        <w:rPr>
          <w:color w:val="000000" w:themeColor="text1"/>
          <w:sz w:val="28"/>
          <w:szCs w:val="28"/>
        </w:rPr>
        <w:t>Д</w:t>
      </w:r>
      <w:r w:rsidR="00A97389" w:rsidRPr="005D58EB">
        <w:rPr>
          <w:color w:val="000000" w:themeColor="text1"/>
          <w:sz w:val="28"/>
          <w:szCs w:val="28"/>
        </w:rPr>
        <w:t xml:space="preserve">отримуватися </w:t>
      </w:r>
      <w:r w:rsidRPr="005D58EB">
        <w:rPr>
          <w:color w:val="000000" w:themeColor="text1"/>
          <w:sz w:val="28"/>
          <w:szCs w:val="28"/>
        </w:rPr>
        <w:t xml:space="preserve">вимог </w:t>
      </w:r>
      <w:r w:rsidR="00A97389" w:rsidRPr="005D58EB">
        <w:rPr>
          <w:color w:val="000000" w:themeColor="text1"/>
          <w:sz w:val="28"/>
          <w:szCs w:val="28"/>
        </w:rPr>
        <w:t xml:space="preserve">законодавства </w:t>
      </w:r>
      <w:r w:rsidRPr="005D58EB">
        <w:rPr>
          <w:color w:val="000000" w:themeColor="text1"/>
          <w:sz w:val="28"/>
          <w:szCs w:val="28"/>
        </w:rPr>
        <w:t xml:space="preserve">у сфері </w:t>
      </w:r>
      <w:r w:rsidR="00A97389" w:rsidRPr="005D58EB">
        <w:rPr>
          <w:color w:val="000000" w:themeColor="text1"/>
          <w:sz w:val="28"/>
          <w:szCs w:val="28"/>
        </w:rPr>
        <w:t>запобігання корупції.</w:t>
      </w:r>
    </w:p>
    <w:p w:rsidR="00A97389" w:rsidRPr="005D58EB" w:rsidRDefault="00A97389" w:rsidP="006C598C">
      <w:pPr>
        <w:tabs>
          <w:tab w:val="left" w:pos="0"/>
        </w:tabs>
        <w:ind w:firstLine="709"/>
        <w:jc w:val="both"/>
        <w:rPr>
          <w:color w:val="000000" w:themeColor="text1"/>
          <w:sz w:val="28"/>
          <w:szCs w:val="28"/>
        </w:rPr>
      </w:pPr>
    </w:p>
    <w:p w:rsidR="00A97389" w:rsidRPr="005D58EB" w:rsidRDefault="00A97389" w:rsidP="006C598C">
      <w:pPr>
        <w:pStyle w:val="a6"/>
        <w:numPr>
          <w:ilvl w:val="0"/>
          <w:numId w:val="19"/>
        </w:numPr>
        <w:tabs>
          <w:tab w:val="left" w:pos="284"/>
        </w:tabs>
        <w:ind w:left="0" w:firstLine="0"/>
        <w:jc w:val="center"/>
        <w:rPr>
          <w:b/>
          <w:color w:val="000000" w:themeColor="text1"/>
          <w:sz w:val="28"/>
          <w:szCs w:val="28"/>
        </w:rPr>
      </w:pPr>
      <w:r w:rsidRPr="005D58EB">
        <w:rPr>
          <w:b/>
          <w:color w:val="000000" w:themeColor="text1"/>
          <w:sz w:val="28"/>
          <w:szCs w:val="28"/>
        </w:rPr>
        <w:t>Н</w:t>
      </w:r>
      <w:r w:rsidR="001224F9" w:rsidRPr="005D58EB">
        <w:rPr>
          <w:b/>
          <w:color w:val="000000" w:themeColor="text1"/>
          <w:sz w:val="28"/>
          <w:szCs w:val="28"/>
        </w:rPr>
        <w:t>ачальник відділу</w:t>
      </w:r>
    </w:p>
    <w:p w:rsidR="0066051F" w:rsidRPr="005D58EB" w:rsidRDefault="00A97389" w:rsidP="006C598C">
      <w:pPr>
        <w:numPr>
          <w:ilvl w:val="0"/>
          <w:numId w:val="9"/>
        </w:numPr>
        <w:tabs>
          <w:tab w:val="left" w:pos="1080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5D58EB">
        <w:rPr>
          <w:color w:val="000000" w:themeColor="text1"/>
          <w:sz w:val="28"/>
          <w:szCs w:val="28"/>
        </w:rPr>
        <w:t>Відділ очолює начальник</w:t>
      </w:r>
      <w:r w:rsidR="00ED4695" w:rsidRPr="005D58EB">
        <w:rPr>
          <w:color w:val="000000" w:themeColor="text1"/>
          <w:sz w:val="28"/>
          <w:szCs w:val="28"/>
        </w:rPr>
        <w:t xml:space="preserve"> відділу, який призначається на посаду і звільняється з посади у порядку, визначеному чинним законодавством України</w:t>
      </w:r>
      <w:r w:rsidR="00833B21" w:rsidRPr="005D58EB">
        <w:rPr>
          <w:color w:val="000000" w:themeColor="text1"/>
          <w:sz w:val="28"/>
          <w:szCs w:val="28"/>
        </w:rPr>
        <w:t xml:space="preserve">. </w:t>
      </w:r>
    </w:p>
    <w:p w:rsidR="00A97389" w:rsidRPr="005D58EB" w:rsidRDefault="00ED4695" w:rsidP="006C598C">
      <w:pPr>
        <w:tabs>
          <w:tab w:val="left" w:pos="1080"/>
        </w:tabs>
        <w:ind w:firstLine="709"/>
        <w:jc w:val="both"/>
        <w:rPr>
          <w:color w:val="000000" w:themeColor="text1"/>
          <w:sz w:val="28"/>
          <w:szCs w:val="28"/>
        </w:rPr>
      </w:pPr>
      <w:r w:rsidRPr="005D58EB">
        <w:rPr>
          <w:color w:val="000000" w:themeColor="text1"/>
          <w:sz w:val="28"/>
          <w:szCs w:val="28"/>
        </w:rPr>
        <w:t>У разі відсутності начальника відділу</w:t>
      </w:r>
      <w:r w:rsidR="00943750" w:rsidRPr="005D58EB">
        <w:rPr>
          <w:color w:val="000000" w:themeColor="text1"/>
          <w:sz w:val="28"/>
          <w:szCs w:val="28"/>
        </w:rPr>
        <w:t xml:space="preserve"> </w:t>
      </w:r>
      <w:r w:rsidR="00AF043D" w:rsidRPr="005D58EB">
        <w:rPr>
          <w:color w:val="000000" w:themeColor="text1"/>
          <w:sz w:val="28"/>
          <w:szCs w:val="28"/>
        </w:rPr>
        <w:t>його обов’</w:t>
      </w:r>
      <w:r w:rsidRPr="005D58EB">
        <w:rPr>
          <w:color w:val="000000" w:themeColor="text1"/>
          <w:sz w:val="28"/>
          <w:szCs w:val="28"/>
        </w:rPr>
        <w:t>язки виконує головний спеціаліст відділу</w:t>
      </w:r>
      <w:r w:rsidR="00943750" w:rsidRPr="005D58EB">
        <w:rPr>
          <w:color w:val="000000" w:themeColor="text1"/>
          <w:sz w:val="28"/>
          <w:szCs w:val="28"/>
        </w:rPr>
        <w:t xml:space="preserve">, </w:t>
      </w:r>
      <w:r w:rsidRPr="005D58EB">
        <w:rPr>
          <w:color w:val="000000" w:themeColor="text1"/>
          <w:sz w:val="28"/>
          <w:szCs w:val="28"/>
        </w:rPr>
        <w:t>на якого розпорядженням</w:t>
      </w:r>
      <w:r w:rsidR="00943750" w:rsidRPr="005D58EB">
        <w:rPr>
          <w:color w:val="000000" w:themeColor="text1"/>
          <w:sz w:val="28"/>
          <w:szCs w:val="28"/>
        </w:rPr>
        <w:t xml:space="preserve"> </w:t>
      </w:r>
      <w:r w:rsidRPr="005D58EB">
        <w:rPr>
          <w:color w:val="000000" w:themeColor="text1"/>
          <w:sz w:val="28"/>
          <w:szCs w:val="28"/>
        </w:rPr>
        <w:t>керівника</w:t>
      </w:r>
      <w:r w:rsidR="0066051F" w:rsidRPr="005D58EB">
        <w:rPr>
          <w:color w:val="000000" w:themeColor="text1"/>
          <w:sz w:val="28"/>
          <w:szCs w:val="28"/>
        </w:rPr>
        <w:t xml:space="preserve"> ВЦА м. </w:t>
      </w:r>
      <w:r w:rsidR="00D25B75" w:rsidRPr="005D58EB">
        <w:rPr>
          <w:color w:val="000000" w:themeColor="text1"/>
          <w:sz w:val="28"/>
          <w:szCs w:val="28"/>
        </w:rPr>
        <w:t>Лисичанська</w:t>
      </w:r>
      <w:r w:rsidRPr="005D58EB">
        <w:rPr>
          <w:color w:val="000000" w:themeColor="text1"/>
          <w:sz w:val="28"/>
          <w:szCs w:val="28"/>
        </w:rPr>
        <w:t xml:space="preserve"> покладено виконання обов’язків начальника відділу;</w:t>
      </w:r>
    </w:p>
    <w:p w:rsidR="00A97389" w:rsidRPr="005D58EB" w:rsidRDefault="00A97389" w:rsidP="006C598C">
      <w:pPr>
        <w:numPr>
          <w:ilvl w:val="0"/>
          <w:numId w:val="9"/>
        </w:numPr>
        <w:tabs>
          <w:tab w:val="left" w:pos="1080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5D58EB">
        <w:rPr>
          <w:color w:val="000000" w:themeColor="text1"/>
          <w:sz w:val="28"/>
          <w:szCs w:val="28"/>
        </w:rPr>
        <w:t>К</w:t>
      </w:r>
      <w:r w:rsidR="0066051F" w:rsidRPr="005D58EB">
        <w:rPr>
          <w:color w:val="000000" w:themeColor="text1"/>
          <w:sz w:val="28"/>
          <w:szCs w:val="28"/>
        </w:rPr>
        <w:t>омпетенція начальника в</w:t>
      </w:r>
      <w:r w:rsidRPr="005D58EB">
        <w:rPr>
          <w:color w:val="000000" w:themeColor="text1"/>
          <w:sz w:val="28"/>
          <w:szCs w:val="28"/>
        </w:rPr>
        <w:t>ідділу:</w:t>
      </w:r>
    </w:p>
    <w:p w:rsidR="00A97389" w:rsidRPr="005D58EB" w:rsidRDefault="00A97389" w:rsidP="006C598C">
      <w:pPr>
        <w:numPr>
          <w:ilvl w:val="0"/>
          <w:numId w:val="10"/>
        </w:numPr>
        <w:tabs>
          <w:tab w:val="left" w:pos="1418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5D58EB">
        <w:rPr>
          <w:color w:val="000000" w:themeColor="text1"/>
          <w:sz w:val="28"/>
          <w:szCs w:val="28"/>
        </w:rPr>
        <w:t>З</w:t>
      </w:r>
      <w:r w:rsidR="0066051F" w:rsidRPr="005D58EB">
        <w:rPr>
          <w:color w:val="000000" w:themeColor="text1"/>
          <w:sz w:val="28"/>
          <w:szCs w:val="28"/>
        </w:rPr>
        <w:t>дійснює керівництво діяльністю в</w:t>
      </w:r>
      <w:r w:rsidRPr="005D58EB">
        <w:rPr>
          <w:color w:val="000000" w:themeColor="text1"/>
          <w:sz w:val="28"/>
          <w:szCs w:val="28"/>
        </w:rPr>
        <w:t>ідділу, забезпечує</w:t>
      </w:r>
      <w:r w:rsidR="003B525A" w:rsidRPr="005D58EB">
        <w:rPr>
          <w:color w:val="000000" w:themeColor="text1"/>
          <w:sz w:val="28"/>
          <w:szCs w:val="28"/>
        </w:rPr>
        <w:t xml:space="preserve"> </w:t>
      </w:r>
      <w:r w:rsidR="0066051F" w:rsidRPr="005D58EB">
        <w:rPr>
          <w:color w:val="000000" w:themeColor="text1"/>
          <w:sz w:val="28"/>
          <w:szCs w:val="28"/>
        </w:rPr>
        <w:t>виконання покладених на в</w:t>
      </w:r>
      <w:r w:rsidRPr="005D58EB">
        <w:rPr>
          <w:color w:val="000000" w:themeColor="text1"/>
          <w:sz w:val="28"/>
          <w:szCs w:val="28"/>
        </w:rPr>
        <w:t>ідділ завдань</w:t>
      </w:r>
      <w:r w:rsidR="0066051F" w:rsidRPr="005D58EB">
        <w:rPr>
          <w:color w:val="000000" w:themeColor="text1"/>
          <w:sz w:val="28"/>
          <w:szCs w:val="28"/>
        </w:rPr>
        <w:t>;</w:t>
      </w:r>
    </w:p>
    <w:p w:rsidR="00A97389" w:rsidRPr="005D58EB" w:rsidRDefault="0066051F" w:rsidP="006C598C">
      <w:pPr>
        <w:numPr>
          <w:ilvl w:val="0"/>
          <w:numId w:val="10"/>
        </w:numPr>
        <w:tabs>
          <w:tab w:val="left" w:pos="1418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5D58EB">
        <w:rPr>
          <w:color w:val="000000" w:themeColor="text1"/>
          <w:sz w:val="28"/>
          <w:szCs w:val="28"/>
        </w:rPr>
        <w:t>Планує роботу в</w:t>
      </w:r>
      <w:r w:rsidR="00A97389" w:rsidRPr="005D58EB">
        <w:rPr>
          <w:color w:val="000000" w:themeColor="text1"/>
          <w:sz w:val="28"/>
          <w:szCs w:val="28"/>
        </w:rPr>
        <w:t>ідділу, розподіляє обов’</w:t>
      </w:r>
      <w:r w:rsidR="00833B21" w:rsidRPr="005D58EB">
        <w:rPr>
          <w:color w:val="000000" w:themeColor="text1"/>
          <w:sz w:val="28"/>
          <w:szCs w:val="28"/>
        </w:rPr>
        <w:t>язки серед</w:t>
      </w:r>
      <w:r w:rsidR="004D0A2B" w:rsidRPr="005D58EB">
        <w:rPr>
          <w:color w:val="000000" w:themeColor="text1"/>
          <w:sz w:val="28"/>
          <w:szCs w:val="28"/>
        </w:rPr>
        <w:t xml:space="preserve"> спеціалістів</w:t>
      </w:r>
      <w:r w:rsidRPr="005D58EB">
        <w:rPr>
          <w:color w:val="000000" w:themeColor="text1"/>
          <w:sz w:val="28"/>
          <w:szCs w:val="28"/>
        </w:rPr>
        <w:t xml:space="preserve"> в</w:t>
      </w:r>
      <w:r w:rsidR="00A97389" w:rsidRPr="005D58EB">
        <w:rPr>
          <w:color w:val="000000" w:themeColor="text1"/>
          <w:sz w:val="28"/>
          <w:szCs w:val="28"/>
        </w:rPr>
        <w:t>ідділу, визначає завдання, контролює їх виконання</w:t>
      </w:r>
      <w:r w:rsidR="005A7403" w:rsidRPr="005D58EB">
        <w:rPr>
          <w:color w:val="000000" w:themeColor="text1"/>
          <w:sz w:val="28"/>
          <w:szCs w:val="28"/>
        </w:rPr>
        <w:t>;</w:t>
      </w:r>
    </w:p>
    <w:p w:rsidR="00A97389" w:rsidRPr="005D58EB" w:rsidRDefault="00A97389" w:rsidP="006C598C">
      <w:pPr>
        <w:numPr>
          <w:ilvl w:val="0"/>
          <w:numId w:val="10"/>
        </w:numPr>
        <w:tabs>
          <w:tab w:val="left" w:pos="1418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5D58EB">
        <w:rPr>
          <w:color w:val="000000" w:themeColor="text1"/>
          <w:sz w:val="28"/>
          <w:szCs w:val="28"/>
        </w:rPr>
        <w:t>Розробляє та подає</w:t>
      </w:r>
      <w:r w:rsidR="00FD7CBE" w:rsidRPr="005D58EB">
        <w:rPr>
          <w:color w:val="000000" w:themeColor="text1"/>
          <w:sz w:val="28"/>
          <w:szCs w:val="28"/>
        </w:rPr>
        <w:t xml:space="preserve"> в установленому порядку</w:t>
      </w:r>
      <w:r w:rsidRPr="005D58EB">
        <w:rPr>
          <w:color w:val="000000" w:themeColor="text1"/>
          <w:sz w:val="28"/>
          <w:szCs w:val="28"/>
        </w:rPr>
        <w:t xml:space="preserve"> на затвердження</w:t>
      </w:r>
      <w:r w:rsidR="0066051F" w:rsidRPr="005D58EB">
        <w:rPr>
          <w:color w:val="000000" w:themeColor="text1"/>
          <w:sz w:val="28"/>
          <w:szCs w:val="28"/>
        </w:rPr>
        <w:t xml:space="preserve"> Положення про в</w:t>
      </w:r>
      <w:r w:rsidRPr="005D58EB">
        <w:rPr>
          <w:color w:val="000000" w:themeColor="text1"/>
          <w:sz w:val="28"/>
          <w:szCs w:val="28"/>
        </w:rPr>
        <w:t xml:space="preserve">ідділ та </w:t>
      </w:r>
      <w:r w:rsidR="004D0A2B" w:rsidRPr="005D58EB">
        <w:rPr>
          <w:color w:val="000000" w:themeColor="text1"/>
          <w:sz w:val="28"/>
          <w:szCs w:val="28"/>
        </w:rPr>
        <w:t>посадові інструкції спеціалістів</w:t>
      </w:r>
      <w:r w:rsidR="0066051F" w:rsidRPr="005D58EB">
        <w:rPr>
          <w:color w:val="000000" w:themeColor="text1"/>
          <w:sz w:val="28"/>
          <w:szCs w:val="28"/>
        </w:rPr>
        <w:t xml:space="preserve"> в</w:t>
      </w:r>
      <w:r w:rsidRPr="005D58EB">
        <w:rPr>
          <w:color w:val="000000" w:themeColor="text1"/>
          <w:sz w:val="28"/>
          <w:szCs w:val="28"/>
        </w:rPr>
        <w:t>ідділу</w:t>
      </w:r>
      <w:r w:rsidR="005A7403" w:rsidRPr="005D58EB">
        <w:rPr>
          <w:color w:val="000000" w:themeColor="text1"/>
          <w:sz w:val="28"/>
          <w:szCs w:val="28"/>
        </w:rPr>
        <w:t>;</w:t>
      </w:r>
    </w:p>
    <w:p w:rsidR="00A97389" w:rsidRPr="005D58EB" w:rsidRDefault="00A97389" w:rsidP="006C598C">
      <w:pPr>
        <w:numPr>
          <w:ilvl w:val="0"/>
          <w:numId w:val="10"/>
        </w:numPr>
        <w:tabs>
          <w:tab w:val="left" w:pos="1418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5D58EB">
        <w:rPr>
          <w:color w:val="000000" w:themeColor="text1"/>
          <w:sz w:val="28"/>
          <w:szCs w:val="28"/>
        </w:rPr>
        <w:t>Безпосередньо розробляє аб</w:t>
      </w:r>
      <w:r w:rsidR="0066051F" w:rsidRPr="005D58EB">
        <w:rPr>
          <w:color w:val="000000" w:themeColor="text1"/>
          <w:sz w:val="28"/>
          <w:szCs w:val="28"/>
        </w:rPr>
        <w:t xml:space="preserve">о приймає участь в розробці </w:t>
      </w:r>
      <w:proofErr w:type="spellStart"/>
      <w:r w:rsidR="0066051F" w:rsidRPr="005D58EB">
        <w:rPr>
          <w:color w:val="000000" w:themeColor="text1"/>
          <w:sz w:val="28"/>
          <w:szCs w:val="28"/>
        </w:rPr>
        <w:t>проє</w:t>
      </w:r>
      <w:r w:rsidRPr="005D58EB">
        <w:rPr>
          <w:color w:val="000000" w:themeColor="text1"/>
          <w:sz w:val="28"/>
          <w:szCs w:val="28"/>
        </w:rPr>
        <w:t>ктів</w:t>
      </w:r>
      <w:proofErr w:type="spellEnd"/>
      <w:r w:rsidR="0066051F" w:rsidRPr="005D58EB">
        <w:rPr>
          <w:color w:val="000000" w:themeColor="text1"/>
          <w:sz w:val="28"/>
          <w:szCs w:val="28"/>
        </w:rPr>
        <w:t xml:space="preserve"> нормативно-правових актів, </w:t>
      </w:r>
      <w:proofErr w:type="spellStart"/>
      <w:r w:rsidR="0066051F" w:rsidRPr="005D58EB">
        <w:rPr>
          <w:color w:val="000000" w:themeColor="text1"/>
          <w:sz w:val="28"/>
          <w:szCs w:val="28"/>
        </w:rPr>
        <w:t>проє</w:t>
      </w:r>
      <w:r w:rsidRPr="005D58EB">
        <w:rPr>
          <w:color w:val="000000" w:themeColor="text1"/>
          <w:sz w:val="28"/>
          <w:szCs w:val="28"/>
        </w:rPr>
        <w:t>ктів</w:t>
      </w:r>
      <w:proofErr w:type="spellEnd"/>
      <w:r w:rsidRPr="005D58EB">
        <w:rPr>
          <w:color w:val="000000" w:themeColor="text1"/>
          <w:sz w:val="28"/>
          <w:szCs w:val="28"/>
        </w:rPr>
        <w:t xml:space="preserve"> </w:t>
      </w:r>
      <w:r w:rsidR="000D5F5F" w:rsidRPr="005D58EB">
        <w:rPr>
          <w:color w:val="000000" w:themeColor="text1"/>
          <w:sz w:val="28"/>
          <w:szCs w:val="28"/>
        </w:rPr>
        <w:t>розпоряджень керівника</w:t>
      </w:r>
      <w:r w:rsidRPr="005D58EB">
        <w:rPr>
          <w:color w:val="000000" w:themeColor="text1"/>
          <w:sz w:val="28"/>
          <w:szCs w:val="28"/>
        </w:rPr>
        <w:t xml:space="preserve"> з пит</w:t>
      </w:r>
      <w:r w:rsidR="0066051F" w:rsidRPr="005D58EB">
        <w:rPr>
          <w:color w:val="000000" w:themeColor="text1"/>
          <w:sz w:val="28"/>
          <w:szCs w:val="28"/>
        </w:rPr>
        <w:t>ань функціональної компетенції відділу;</w:t>
      </w:r>
    </w:p>
    <w:p w:rsidR="00A97389" w:rsidRPr="005D58EB" w:rsidRDefault="00A97389" w:rsidP="006C598C">
      <w:pPr>
        <w:numPr>
          <w:ilvl w:val="0"/>
          <w:numId w:val="10"/>
        </w:numPr>
        <w:tabs>
          <w:tab w:val="left" w:pos="1418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5D58EB">
        <w:rPr>
          <w:color w:val="000000" w:themeColor="text1"/>
          <w:sz w:val="28"/>
          <w:szCs w:val="28"/>
        </w:rPr>
        <w:t xml:space="preserve">Організовує виконання законодавчих актів України, постанов та розпоряджень Кабінету Міністрів України, розпоряджень голови обласної державної адміністрації, розпоряджень </w:t>
      </w:r>
      <w:r w:rsidR="005A7403" w:rsidRPr="005D58EB">
        <w:rPr>
          <w:color w:val="000000" w:themeColor="text1"/>
          <w:sz w:val="28"/>
          <w:szCs w:val="28"/>
        </w:rPr>
        <w:t>керівника</w:t>
      </w:r>
      <w:r w:rsidR="00D25B75" w:rsidRPr="005D58EB">
        <w:rPr>
          <w:color w:val="000000" w:themeColor="text1"/>
          <w:sz w:val="28"/>
          <w:szCs w:val="28"/>
        </w:rPr>
        <w:t xml:space="preserve"> ВЦА в м. Лисичанська</w:t>
      </w:r>
      <w:r w:rsidRPr="005D58EB">
        <w:rPr>
          <w:color w:val="000000" w:themeColor="text1"/>
          <w:sz w:val="28"/>
          <w:szCs w:val="28"/>
        </w:rPr>
        <w:t>, що є обов’язковими для в</w:t>
      </w:r>
      <w:r w:rsidR="004D0A2B" w:rsidRPr="005D58EB">
        <w:rPr>
          <w:color w:val="000000" w:themeColor="text1"/>
          <w:sz w:val="28"/>
          <w:szCs w:val="28"/>
        </w:rPr>
        <w:t>иконання спеціалістами</w:t>
      </w:r>
      <w:r w:rsidR="001D24AE" w:rsidRPr="005D58EB">
        <w:rPr>
          <w:color w:val="000000" w:themeColor="text1"/>
          <w:sz w:val="28"/>
          <w:szCs w:val="28"/>
        </w:rPr>
        <w:t xml:space="preserve"> в</w:t>
      </w:r>
      <w:r w:rsidRPr="005D58EB">
        <w:rPr>
          <w:color w:val="000000" w:themeColor="text1"/>
          <w:sz w:val="28"/>
          <w:szCs w:val="28"/>
        </w:rPr>
        <w:t>і</w:t>
      </w:r>
      <w:r w:rsidR="001D24AE" w:rsidRPr="005D58EB">
        <w:rPr>
          <w:color w:val="000000" w:themeColor="text1"/>
          <w:sz w:val="28"/>
          <w:szCs w:val="28"/>
        </w:rPr>
        <w:t>дділу та контролює їх виконання;</w:t>
      </w:r>
    </w:p>
    <w:p w:rsidR="00FD7CBE" w:rsidRPr="005D58EB" w:rsidRDefault="00FD7CBE" w:rsidP="006C598C">
      <w:pPr>
        <w:numPr>
          <w:ilvl w:val="0"/>
          <w:numId w:val="10"/>
        </w:numPr>
        <w:tabs>
          <w:tab w:val="left" w:pos="1418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5D58EB">
        <w:rPr>
          <w:color w:val="000000" w:themeColor="text1"/>
          <w:sz w:val="28"/>
          <w:szCs w:val="28"/>
        </w:rPr>
        <w:t>Здійснює аналіз стану та тенденцій розвитку споживчого ринку міста, сфери торгівлі, ресторанного господарства, побутових послуг, систематизує показники, вносить пропозиції з пріоритетн</w:t>
      </w:r>
      <w:r w:rsidR="001D24AE" w:rsidRPr="005D58EB">
        <w:rPr>
          <w:color w:val="000000" w:themeColor="text1"/>
          <w:sz w:val="28"/>
          <w:szCs w:val="28"/>
        </w:rPr>
        <w:t>их напрямків та форм діяльності;</w:t>
      </w:r>
    </w:p>
    <w:p w:rsidR="00A97389" w:rsidRPr="005D58EB" w:rsidRDefault="00B86FCC" w:rsidP="006C598C">
      <w:pPr>
        <w:numPr>
          <w:ilvl w:val="0"/>
          <w:numId w:val="10"/>
        </w:numPr>
        <w:tabs>
          <w:tab w:val="left" w:pos="1418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5D58EB">
        <w:rPr>
          <w:color w:val="000000" w:themeColor="text1"/>
          <w:sz w:val="28"/>
          <w:szCs w:val="28"/>
        </w:rPr>
        <w:t>Розглядає в у</w:t>
      </w:r>
      <w:r w:rsidR="00A97389" w:rsidRPr="005D58EB">
        <w:rPr>
          <w:color w:val="000000" w:themeColor="text1"/>
          <w:sz w:val="28"/>
          <w:szCs w:val="28"/>
        </w:rPr>
        <w:t>становленому порядку звернення громадян з пит</w:t>
      </w:r>
      <w:r w:rsidR="001D24AE" w:rsidRPr="005D58EB">
        <w:rPr>
          <w:color w:val="000000" w:themeColor="text1"/>
          <w:sz w:val="28"/>
          <w:szCs w:val="28"/>
        </w:rPr>
        <w:t>ань, віднесених до компетенції в</w:t>
      </w:r>
      <w:r w:rsidR="00A97389" w:rsidRPr="005D58EB">
        <w:rPr>
          <w:color w:val="000000" w:themeColor="text1"/>
          <w:sz w:val="28"/>
          <w:szCs w:val="28"/>
        </w:rPr>
        <w:t>ідділу</w:t>
      </w:r>
      <w:r w:rsidR="001D24AE" w:rsidRPr="005D58EB">
        <w:rPr>
          <w:color w:val="000000" w:themeColor="text1"/>
          <w:sz w:val="28"/>
          <w:szCs w:val="28"/>
        </w:rPr>
        <w:t>;</w:t>
      </w:r>
    </w:p>
    <w:p w:rsidR="00A97389" w:rsidRPr="002525AF" w:rsidRDefault="00A97389" w:rsidP="006C598C">
      <w:pPr>
        <w:numPr>
          <w:ilvl w:val="0"/>
          <w:numId w:val="10"/>
        </w:numPr>
        <w:tabs>
          <w:tab w:val="left" w:pos="1418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5D58EB">
        <w:rPr>
          <w:color w:val="000000" w:themeColor="text1"/>
          <w:sz w:val="28"/>
          <w:szCs w:val="28"/>
        </w:rPr>
        <w:t xml:space="preserve">В межах своїх повноважень </w:t>
      </w:r>
      <w:r w:rsidR="001D24AE" w:rsidRPr="005D58EB">
        <w:rPr>
          <w:color w:val="000000" w:themeColor="text1"/>
          <w:sz w:val="28"/>
          <w:szCs w:val="28"/>
        </w:rPr>
        <w:t xml:space="preserve">за дорученням </w:t>
      </w:r>
      <w:r w:rsidR="00AF043D" w:rsidRPr="005D58EB">
        <w:rPr>
          <w:color w:val="000000" w:themeColor="text1"/>
          <w:sz w:val="28"/>
          <w:szCs w:val="28"/>
        </w:rPr>
        <w:t>керівника представляє</w:t>
      </w:r>
      <w:r w:rsidR="00D25B75" w:rsidRPr="005D58EB">
        <w:rPr>
          <w:color w:val="000000" w:themeColor="text1"/>
          <w:sz w:val="28"/>
          <w:szCs w:val="28"/>
        </w:rPr>
        <w:t xml:space="preserve"> інтереси ВЦА м. Лисичанська</w:t>
      </w:r>
      <w:r w:rsidRPr="005D58EB">
        <w:rPr>
          <w:color w:val="000000" w:themeColor="text1"/>
          <w:sz w:val="28"/>
          <w:szCs w:val="28"/>
        </w:rPr>
        <w:t xml:space="preserve"> у відносинах з державними органами,</w:t>
      </w:r>
      <w:r w:rsidR="00D25B75" w:rsidRPr="005D58EB">
        <w:rPr>
          <w:color w:val="000000" w:themeColor="text1"/>
          <w:sz w:val="28"/>
          <w:szCs w:val="28"/>
        </w:rPr>
        <w:t xml:space="preserve"> громадськими організаціями,</w:t>
      </w:r>
      <w:r w:rsidR="000D5F5F" w:rsidRPr="005D58EB">
        <w:rPr>
          <w:color w:val="000000" w:themeColor="text1"/>
          <w:sz w:val="28"/>
          <w:szCs w:val="28"/>
        </w:rPr>
        <w:t xml:space="preserve"> </w:t>
      </w:r>
      <w:r w:rsidRPr="005D58EB">
        <w:rPr>
          <w:color w:val="000000" w:themeColor="text1"/>
          <w:sz w:val="28"/>
          <w:szCs w:val="28"/>
        </w:rPr>
        <w:t xml:space="preserve">підприємствами, установами та </w:t>
      </w:r>
      <w:r w:rsidRPr="002525AF">
        <w:rPr>
          <w:color w:val="000000" w:themeColor="text1"/>
          <w:sz w:val="28"/>
          <w:szCs w:val="28"/>
        </w:rPr>
        <w:t>організаціями і громадянами</w:t>
      </w:r>
      <w:r w:rsidR="00D3303B" w:rsidRPr="002525AF">
        <w:rPr>
          <w:color w:val="000000" w:themeColor="text1"/>
          <w:sz w:val="28"/>
          <w:szCs w:val="28"/>
        </w:rPr>
        <w:t xml:space="preserve"> з питань</w:t>
      </w:r>
      <w:r w:rsidR="001D24AE" w:rsidRPr="002525AF">
        <w:rPr>
          <w:color w:val="000000" w:themeColor="text1"/>
          <w:sz w:val="28"/>
          <w:szCs w:val="28"/>
        </w:rPr>
        <w:t>, що належать до компетенції в</w:t>
      </w:r>
      <w:r w:rsidR="00D25B75" w:rsidRPr="002525AF">
        <w:rPr>
          <w:color w:val="000000" w:themeColor="text1"/>
          <w:sz w:val="28"/>
          <w:szCs w:val="28"/>
        </w:rPr>
        <w:t>ідділу</w:t>
      </w:r>
      <w:r w:rsidR="001D24AE" w:rsidRPr="002525AF">
        <w:rPr>
          <w:color w:val="000000" w:themeColor="text1"/>
          <w:sz w:val="28"/>
          <w:szCs w:val="28"/>
        </w:rPr>
        <w:t>;</w:t>
      </w:r>
    </w:p>
    <w:p w:rsidR="00A97389" w:rsidRPr="006C598C" w:rsidRDefault="00A97389" w:rsidP="006C598C">
      <w:pPr>
        <w:numPr>
          <w:ilvl w:val="0"/>
          <w:numId w:val="10"/>
        </w:numPr>
        <w:tabs>
          <w:tab w:val="left" w:pos="1418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5D58EB">
        <w:rPr>
          <w:color w:val="000000" w:themeColor="text1"/>
          <w:sz w:val="28"/>
          <w:szCs w:val="28"/>
        </w:rPr>
        <w:t>Здійснює інші повноваження відповідно до чинного законодавст</w:t>
      </w:r>
      <w:r w:rsidR="001D24AE" w:rsidRPr="005D58EB">
        <w:rPr>
          <w:color w:val="000000" w:themeColor="text1"/>
          <w:sz w:val="28"/>
          <w:szCs w:val="28"/>
        </w:rPr>
        <w:t>ва в межах компетенції в</w:t>
      </w:r>
      <w:r w:rsidRPr="005D58EB">
        <w:rPr>
          <w:color w:val="000000" w:themeColor="text1"/>
          <w:sz w:val="28"/>
          <w:szCs w:val="28"/>
        </w:rPr>
        <w:t>ідділу.</w:t>
      </w:r>
    </w:p>
    <w:p w:rsidR="001D24AE" w:rsidRPr="005D58EB" w:rsidRDefault="001224F9" w:rsidP="006C598C">
      <w:pPr>
        <w:pStyle w:val="a6"/>
        <w:numPr>
          <w:ilvl w:val="0"/>
          <w:numId w:val="19"/>
        </w:numPr>
        <w:tabs>
          <w:tab w:val="left" w:pos="284"/>
        </w:tabs>
        <w:ind w:left="0" w:firstLine="0"/>
        <w:jc w:val="center"/>
        <w:rPr>
          <w:b/>
          <w:color w:val="000000" w:themeColor="text1"/>
          <w:sz w:val="28"/>
          <w:szCs w:val="28"/>
        </w:rPr>
      </w:pPr>
      <w:r w:rsidRPr="005D58EB">
        <w:rPr>
          <w:b/>
          <w:color w:val="000000" w:themeColor="text1"/>
          <w:sz w:val="28"/>
          <w:szCs w:val="28"/>
        </w:rPr>
        <w:lastRenderedPageBreak/>
        <w:t>Взаємодія</w:t>
      </w:r>
    </w:p>
    <w:p w:rsidR="001D24AE" w:rsidRPr="005D58EB" w:rsidRDefault="001D24AE" w:rsidP="006C598C">
      <w:pPr>
        <w:ind w:firstLine="709"/>
        <w:jc w:val="both"/>
        <w:rPr>
          <w:color w:val="000000" w:themeColor="text1"/>
          <w:spacing w:val="6"/>
          <w:sz w:val="28"/>
          <w:szCs w:val="28"/>
        </w:rPr>
      </w:pPr>
      <w:r w:rsidRPr="005D58EB">
        <w:rPr>
          <w:color w:val="000000" w:themeColor="text1"/>
          <w:sz w:val="28"/>
          <w:szCs w:val="28"/>
        </w:rPr>
        <w:t>Відділ у своїй діяльності</w:t>
      </w:r>
      <w:r w:rsidRPr="005D58EB">
        <w:rPr>
          <w:color w:val="000000" w:themeColor="text1"/>
          <w:spacing w:val="11"/>
          <w:sz w:val="28"/>
          <w:szCs w:val="28"/>
        </w:rPr>
        <w:t xml:space="preserve"> </w:t>
      </w:r>
      <w:r w:rsidRPr="005D58EB">
        <w:rPr>
          <w:color w:val="000000" w:themeColor="text1"/>
          <w:spacing w:val="6"/>
          <w:sz w:val="28"/>
          <w:szCs w:val="28"/>
        </w:rPr>
        <w:t>взаємодіє:</w:t>
      </w:r>
    </w:p>
    <w:p w:rsidR="001D24AE" w:rsidRPr="005D58EB" w:rsidRDefault="001D24AE" w:rsidP="006C598C">
      <w:pPr>
        <w:pStyle w:val="a6"/>
        <w:numPr>
          <w:ilvl w:val="0"/>
          <w:numId w:val="22"/>
        </w:numPr>
        <w:tabs>
          <w:tab w:val="left" w:pos="1276"/>
        </w:tabs>
        <w:ind w:left="0" w:firstLine="709"/>
        <w:jc w:val="both"/>
        <w:rPr>
          <w:color w:val="000000" w:themeColor="text1"/>
          <w:spacing w:val="6"/>
          <w:sz w:val="28"/>
          <w:szCs w:val="28"/>
        </w:rPr>
      </w:pPr>
      <w:r w:rsidRPr="005D58EB">
        <w:rPr>
          <w:color w:val="000000" w:themeColor="text1"/>
          <w:spacing w:val="6"/>
          <w:sz w:val="28"/>
          <w:szCs w:val="28"/>
        </w:rPr>
        <w:t>З керівником ВЦА м. Лисичанська, його заступниками;</w:t>
      </w:r>
    </w:p>
    <w:p w:rsidR="001D24AE" w:rsidRPr="005D58EB" w:rsidRDefault="001D24AE" w:rsidP="006C598C">
      <w:pPr>
        <w:pStyle w:val="a6"/>
        <w:numPr>
          <w:ilvl w:val="0"/>
          <w:numId w:val="22"/>
        </w:numPr>
        <w:tabs>
          <w:tab w:val="left" w:pos="1276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5D58EB">
        <w:rPr>
          <w:color w:val="000000" w:themeColor="text1"/>
          <w:spacing w:val="6"/>
          <w:sz w:val="28"/>
          <w:szCs w:val="28"/>
        </w:rPr>
        <w:t xml:space="preserve">З працівниками </w:t>
      </w:r>
      <w:r w:rsidRPr="005D58EB">
        <w:rPr>
          <w:color w:val="000000" w:themeColor="text1"/>
          <w:sz w:val="28"/>
          <w:szCs w:val="28"/>
        </w:rPr>
        <w:t>структурних підрозділів ВЦА м. Лисичанська;</w:t>
      </w:r>
    </w:p>
    <w:p w:rsidR="001D24AE" w:rsidRPr="005D58EB" w:rsidRDefault="005B55F8" w:rsidP="006C598C">
      <w:pPr>
        <w:pStyle w:val="a6"/>
        <w:numPr>
          <w:ilvl w:val="0"/>
          <w:numId w:val="22"/>
        </w:numPr>
        <w:tabs>
          <w:tab w:val="left" w:pos="1276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5D58EB">
        <w:rPr>
          <w:color w:val="000000" w:themeColor="text1"/>
          <w:sz w:val="28"/>
          <w:szCs w:val="28"/>
        </w:rPr>
        <w:t>З посадовими особами органів державної влади, органів місцевого самоврядування;</w:t>
      </w:r>
    </w:p>
    <w:p w:rsidR="001D24AE" w:rsidRPr="005D58EB" w:rsidRDefault="001D24AE" w:rsidP="006C598C">
      <w:pPr>
        <w:pStyle w:val="a6"/>
        <w:numPr>
          <w:ilvl w:val="0"/>
          <w:numId w:val="22"/>
        </w:numPr>
        <w:tabs>
          <w:tab w:val="left" w:pos="1276"/>
        </w:tabs>
        <w:ind w:left="0" w:firstLine="709"/>
        <w:jc w:val="both"/>
        <w:rPr>
          <w:bCs/>
          <w:color w:val="000000" w:themeColor="text1"/>
          <w:sz w:val="28"/>
          <w:szCs w:val="28"/>
        </w:rPr>
      </w:pPr>
      <w:r w:rsidRPr="005D58EB">
        <w:rPr>
          <w:color w:val="000000" w:themeColor="text1"/>
          <w:sz w:val="28"/>
          <w:szCs w:val="28"/>
        </w:rPr>
        <w:t>З юридичними особами, фізичними особами-підприємцями, громадськими організаціями, підприємствами, установами та організаціями усіх форм власності з метою створення умов для провадження послідовної та узгодженої діяльності щодо строків, періодичності одержання і передачі інформації, необхідної для належного виконання покладених на відділ завдань та здійснення запланованих заходів.</w:t>
      </w:r>
    </w:p>
    <w:p w:rsidR="001D24AE" w:rsidRPr="005D58EB" w:rsidRDefault="001D24AE" w:rsidP="006C598C">
      <w:pPr>
        <w:ind w:firstLine="709"/>
        <w:rPr>
          <w:bCs/>
          <w:color w:val="000000" w:themeColor="text1"/>
          <w:sz w:val="28"/>
          <w:szCs w:val="28"/>
        </w:rPr>
      </w:pPr>
    </w:p>
    <w:p w:rsidR="00116A12" w:rsidRPr="005D58EB" w:rsidRDefault="00116A12" w:rsidP="006C598C">
      <w:pPr>
        <w:ind w:firstLine="709"/>
        <w:jc w:val="both"/>
        <w:rPr>
          <w:bCs/>
          <w:color w:val="000000" w:themeColor="text1"/>
          <w:sz w:val="28"/>
          <w:szCs w:val="28"/>
        </w:rPr>
      </w:pPr>
    </w:p>
    <w:p w:rsidR="005B55F8" w:rsidRPr="005D58EB" w:rsidRDefault="005B55F8" w:rsidP="006C598C">
      <w:pPr>
        <w:ind w:firstLine="709"/>
        <w:jc w:val="both"/>
        <w:rPr>
          <w:bCs/>
          <w:color w:val="000000" w:themeColor="text1"/>
          <w:sz w:val="28"/>
          <w:szCs w:val="28"/>
        </w:rPr>
      </w:pPr>
    </w:p>
    <w:p w:rsidR="00116A12" w:rsidRPr="005D58EB" w:rsidRDefault="00116A12" w:rsidP="006C598C">
      <w:pPr>
        <w:ind w:firstLine="709"/>
        <w:jc w:val="both"/>
        <w:rPr>
          <w:bCs/>
          <w:color w:val="000000" w:themeColor="text1"/>
          <w:sz w:val="28"/>
          <w:szCs w:val="28"/>
        </w:rPr>
      </w:pPr>
    </w:p>
    <w:p w:rsidR="00A97389" w:rsidRPr="005D58EB" w:rsidRDefault="00A97389" w:rsidP="006C598C">
      <w:pPr>
        <w:ind w:firstLine="709"/>
        <w:jc w:val="both"/>
        <w:rPr>
          <w:bCs/>
          <w:color w:val="000000" w:themeColor="text1"/>
          <w:sz w:val="28"/>
          <w:szCs w:val="28"/>
        </w:rPr>
      </w:pPr>
    </w:p>
    <w:p w:rsidR="00A97389" w:rsidRPr="005D58EB" w:rsidRDefault="004C5EFA" w:rsidP="006C598C">
      <w:pPr>
        <w:rPr>
          <w:b/>
          <w:color w:val="000000" w:themeColor="text1"/>
          <w:sz w:val="28"/>
          <w:szCs w:val="28"/>
        </w:rPr>
      </w:pPr>
      <w:r w:rsidRPr="005D58EB">
        <w:rPr>
          <w:b/>
          <w:color w:val="000000" w:themeColor="text1"/>
          <w:sz w:val="28"/>
          <w:szCs w:val="28"/>
        </w:rPr>
        <w:t xml:space="preserve">Начальник відділу </w:t>
      </w:r>
    </w:p>
    <w:p w:rsidR="0045591E" w:rsidRPr="005D58EB" w:rsidRDefault="004C5EFA" w:rsidP="006C598C">
      <w:pPr>
        <w:rPr>
          <w:b/>
          <w:color w:val="000000" w:themeColor="text1"/>
          <w:sz w:val="28"/>
          <w:szCs w:val="28"/>
        </w:rPr>
      </w:pPr>
      <w:r w:rsidRPr="005D58EB">
        <w:rPr>
          <w:b/>
          <w:color w:val="000000" w:themeColor="text1"/>
          <w:sz w:val="28"/>
          <w:szCs w:val="28"/>
        </w:rPr>
        <w:t>споживчого ринку</w:t>
      </w:r>
      <w:r w:rsidRPr="005D58EB">
        <w:rPr>
          <w:b/>
          <w:color w:val="000000" w:themeColor="text1"/>
          <w:sz w:val="28"/>
          <w:szCs w:val="28"/>
        </w:rPr>
        <w:tab/>
      </w:r>
      <w:r w:rsidRPr="005D58EB">
        <w:rPr>
          <w:b/>
          <w:color w:val="000000" w:themeColor="text1"/>
          <w:sz w:val="28"/>
          <w:szCs w:val="28"/>
        </w:rPr>
        <w:tab/>
      </w:r>
      <w:r w:rsidRPr="005D58EB">
        <w:rPr>
          <w:b/>
          <w:color w:val="000000" w:themeColor="text1"/>
          <w:sz w:val="28"/>
          <w:szCs w:val="28"/>
        </w:rPr>
        <w:tab/>
      </w:r>
      <w:r w:rsidRPr="005D58EB">
        <w:rPr>
          <w:b/>
          <w:color w:val="000000" w:themeColor="text1"/>
          <w:sz w:val="28"/>
          <w:szCs w:val="28"/>
        </w:rPr>
        <w:tab/>
      </w:r>
      <w:r w:rsidRPr="005D58EB">
        <w:rPr>
          <w:b/>
          <w:color w:val="000000" w:themeColor="text1"/>
          <w:sz w:val="28"/>
          <w:szCs w:val="28"/>
        </w:rPr>
        <w:tab/>
      </w:r>
      <w:r w:rsidRPr="005D58EB">
        <w:rPr>
          <w:b/>
          <w:color w:val="000000" w:themeColor="text1"/>
          <w:sz w:val="28"/>
          <w:szCs w:val="28"/>
        </w:rPr>
        <w:tab/>
      </w:r>
      <w:r w:rsidRPr="005D58EB">
        <w:rPr>
          <w:b/>
          <w:color w:val="000000" w:themeColor="text1"/>
          <w:sz w:val="28"/>
          <w:szCs w:val="28"/>
        </w:rPr>
        <w:tab/>
        <w:t>Світлана ЧУЧУК</w:t>
      </w:r>
    </w:p>
    <w:sectPr w:rsidR="0045591E" w:rsidRPr="005D58EB" w:rsidSect="002A245C">
      <w:headerReference w:type="default" r:id="rId9"/>
      <w:pgSz w:w="11906" w:h="16838"/>
      <w:pgMar w:top="28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343E" w:rsidRDefault="00CD343E" w:rsidP="003E1CB5">
      <w:r>
        <w:separator/>
      </w:r>
    </w:p>
  </w:endnote>
  <w:endnote w:type="continuationSeparator" w:id="0">
    <w:p w:rsidR="00CD343E" w:rsidRDefault="00CD343E" w:rsidP="003E1C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343E" w:rsidRDefault="00CD343E" w:rsidP="003E1CB5">
      <w:r>
        <w:separator/>
      </w:r>
    </w:p>
  </w:footnote>
  <w:footnote w:type="continuationSeparator" w:id="0">
    <w:p w:rsidR="00CD343E" w:rsidRDefault="00CD343E" w:rsidP="003E1C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53753377"/>
      <w:docPartObj>
        <w:docPartGallery w:val="Page Numbers (Top of Page)"/>
        <w:docPartUnique/>
      </w:docPartObj>
    </w:sdtPr>
    <w:sdtEndPr/>
    <w:sdtContent>
      <w:p w:rsidR="002A245C" w:rsidRDefault="002A245C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6B85" w:rsidRPr="00766B85">
          <w:rPr>
            <w:noProof/>
            <w:lang w:val="ru-RU"/>
          </w:rPr>
          <w:t>7</w:t>
        </w:r>
        <w:r>
          <w:fldChar w:fldCharType="end"/>
        </w:r>
      </w:p>
    </w:sdtContent>
  </w:sdt>
  <w:p w:rsidR="002A245C" w:rsidRDefault="002A245C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E361E"/>
    <w:multiLevelType w:val="hybridMultilevel"/>
    <w:tmpl w:val="CD70F2F2"/>
    <w:lvl w:ilvl="0" w:tplc="B88A06B8">
      <w:start w:val="1"/>
      <w:numFmt w:val="decimal"/>
      <w:lvlText w:val="4.1.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E963367"/>
    <w:multiLevelType w:val="hybridMultilevel"/>
    <w:tmpl w:val="8A649A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F603D9"/>
    <w:multiLevelType w:val="hybridMultilevel"/>
    <w:tmpl w:val="75DCE566"/>
    <w:lvl w:ilvl="0" w:tplc="38AEB774">
      <w:start w:val="1"/>
      <w:numFmt w:val="decimal"/>
      <w:lvlText w:val="2.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EF62A2"/>
    <w:multiLevelType w:val="hybridMultilevel"/>
    <w:tmpl w:val="5BFE9194"/>
    <w:lvl w:ilvl="0" w:tplc="31889FF8">
      <w:start w:val="1"/>
      <w:numFmt w:val="decimal"/>
      <w:lvlText w:val="6.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4C794F"/>
    <w:multiLevelType w:val="multilevel"/>
    <w:tmpl w:val="C746557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lang w:val="ru-RU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1B8162E9"/>
    <w:multiLevelType w:val="hybridMultilevel"/>
    <w:tmpl w:val="CECAC268"/>
    <w:lvl w:ilvl="0" w:tplc="3996925E">
      <w:start w:val="1"/>
      <w:numFmt w:val="decimal"/>
      <w:lvlText w:val="5.2.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C15DDC"/>
    <w:multiLevelType w:val="hybridMultilevel"/>
    <w:tmpl w:val="A280719E"/>
    <w:lvl w:ilvl="0" w:tplc="221628A6">
      <w:start w:val="1"/>
      <w:numFmt w:val="decimal"/>
      <w:lvlText w:val="1.%1."/>
      <w:lvlJc w:val="left"/>
      <w:pPr>
        <w:ind w:left="107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569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7">
    <w:nsid w:val="28603469"/>
    <w:multiLevelType w:val="hybridMultilevel"/>
    <w:tmpl w:val="C6E241C8"/>
    <w:lvl w:ilvl="0" w:tplc="9D2E9EE2">
      <w:start w:val="1"/>
      <w:numFmt w:val="decimal"/>
      <w:lvlText w:val="5.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3572A8"/>
    <w:multiLevelType w:val="hybridMultilevel"/>
    <w:tmpl w:val="8242BEA6"/>
    <w:lvl w:ilvl="0" w:tplc="3C3C37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323265CE"/>
    <w:multiLevelType w:val="hybridMultilevel"/>
    <w:tmpl w:val="971A6FBA"/>
    <w:lvl w:ilvl="0" w:tplc="38AEB774">
      <w:start w:val="1"/>
      <w:numFmt w:val="decimal"/>
      <w:lvlText w:val="2.%1."/>
      <w:lvlJc w:val="left"/>
      <w:pPr>
        <w:ind w:left="2138" w:hanging="360"/>
      </w:pPr>
      <w:rPr>
        <w:rFonts w:hint="default"/>
      </w:rPr>
    </w:lvl>
    <w:lvl w:ilvl="1" w:tplc="38AEB774">
      <w:start w:val="1"/>
      <w:numFmt w:val="decimal"/>
      <w:lvlText w:val="2.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276796"/>
    <w:multiLevelType w:val="multilevel"/>
    <w:tmpl w:val="6F544DA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1">
    <w:nsid w:val="51B429B5"/>
    <w:multiLevelType w:val="hybridMultilevel"/>
    <w:tmpl w:val="B2D63D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0C0465"/>
    <w:multiLevelType w:val="hybridMultilevel"/>
    <w:tmpl w:val="158026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A0A7A25"/>
    <w:multiLevelType w:val="hybridMultilevel"/>
    <w:tmpl w:val="564657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A9E20A1"/>
    <w:multiLevelType w:val="hybridMultilevel"/>
    <w:tmpl w:val="4A7024CA"/>
    <w:lvl w:ilvl="0" w:tplc="01EC2AA8">
      <w:start w:val="1"/>
      <w:numFmt w:val="decimal"/>
      <w:lvlText w:val="4.2.%1."/>
      <w:lvlJc w:val="left"/>
      <w:pPr>
        <w:ind w:left="2138" w:hanging="360"/>
      </w:pPr>
      <w:rPr>
        <w:rFonts w:hint="default"/>
      </w:rPr>
    </w:lvl>
    <w:lvl w:ilvl="1" w:tplc="AC408E96">
      <w:start w:val="1"/>
      <w:numFmt w:val="decimal"/>
      <w:lvlText w:val="4.2.%2."/>
      <w:lvlJc w:val="left"/>
      <w:pPr>
        <w:ind w:left="1440" w:hanging="36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34F249F"/>
    <w:multiLevelType w:val="hybridMultilevel"/>
    <w:tmpl w:val="03EA92A6"/>
    <w:lvl w:ilvl="0" w:tplc="2334EABE"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>
    <w:nsid w:val="655664FA"/>
    <w:multiLevelType w:val="hybridMultilevel"/>
    <w:tmpl w:val="37DEBEC4"/>
    <w:lvl w:ilvl="0" w:tplc="DE029962">
      <w:start w:val="1"/>
      <w:numFmt w:val="decimal"/>
      <w:lvlText w:val="4.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68B1FA8"/>
    <w:multiLevelType w:val="hybridMultilevel"/>
    <w:tmpl w:val="2B2ED110"/>
    <w:lvl w:ilvl="0" w:tplc="14BE2BFC">
      <w:start w:val="1"/>
      <w:numFmt w:val="decimal"/>
      <w:lvlText w:val="3.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77A7332"/>
    <w:multiLevelType w:val="multilevel"/>
    <w:tmpl w:val="922E69F8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9">
    <w:nsid w:val="68D33809"/>
    <w:multiLevelType w:val="hybridMultilevel"/>
    <w:tmpl w:val="C6E241C8"/>
    <w:lvl w:ilvl="0" w:tplc="9D2E9EE2">
      <w:start w:val="1"/>
      <w:numFmt w:val="decimal"/>
      <w:lvlText w:val="5.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05C44B5"/>
    <w:multiLevelType w:val="multilevel"/>
    <w:tmpl w:val="3C58468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1">
    <w:nsid w:val="73BB2DFE"/>
    <w:multiLevelType w:val="hybridMultilevel"/>
    <w:tmpl w:val="38DEE52E"/>
    <w:lvl w:ilvl="0" w:tplc="E8D4BD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4483746"/>
    <w:multiLevelType w:val="hybridMultilevel"/>
    <w:tmpl w:val="79948BB6"/>
    <w:lvl w:ilvl="0" w:tplc="80082E00">
      <w:start w:val="1"/>
      <w:numFmt w:val="decimal"/>
      <w:lvlText w:val="4.%1."/>
      <w:lvlJc w:val="left"/>
      <w:pPr>
        <w:ind w:left="1429" w:hanging="360"/>
      </w:pPr>
      <w:rPr>
        <w:rFonts w:hint="default"/>
      </w:rPr>
    </w:lvl>
    <w:lvl w:ilvl="1" w:tplc="DB3E9DCE">
      <w:start w:val="1"/>
      <w:numFmt w:val="decimal"/>
      <w:lvlText w:val="4.9.%2."/>
      <w:lvlJc w:val="left"/>
      <w:pPr>
        <w:ind w:left="2734" w:hanging="94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7D502F29"/>
    <w:multiLevelType w:val="hybridMultilevel"/>
    <w:tmpl w:val="2B2ED110"/>
    <w:lvl w:ilvl="0" w:tplc="14BE2BFC">
      <w:start w:val="1"/>
      <w:numFmt w:val="decimal"/>
      <w:lvlText w:val="3.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1"/>
  </w:num>
  <w:num w:numId="3">
    <w:abstractNumId w:val="4"/>
  </w:num>
  <w:num w:numId="4">
    <w:abstractNumId w:val="6"/>
  </w:num>
  <w:num w:numId="5">
    <w:abstractNumId w:val="9"/>
  </w:num>
  <w:num w:numId="6">
    <w:abstractNumId w:val="17"/>
  </w:num>
  <w:num w:numId="7">
    <w:abstractNumId w:val="0"/>
  </w:num>
  <w:num w:numId="8">
    <w:abstractNumId w:val="14"/>
  </w:num>
  <w:num w:numId="9">
    <w:abstractNumId w:val="19"/>
  </w:num>
  <w:num w:numId="10">
    <w:abstractNumId w:val="5"/>
  </w:num>
  <w:num w:numId="11">
    <w:abstractNumId w:val="20"/>
  </w:num>
  <w:num w:numId="12">
    <w:abstractNumId w:val="10"/>
  </w:num>
  <w:num w:numId="13">
    <w:abstractNumId w:val="8"/>
  </w:num>
  <w:num w:numId="14">
    <w:abstractNumId w:val="18"/>
  </w:num>
  <w:num w:numId="15">
    <w:abstractNumId w:val="2"/>
  </w:num>
  <w:num w:numId="16">
    <w:abstractNumId w:val="7"/>
  </w:num>
  <w:num w:numId="17">
    <w:abstractNumId w:val="1"/>
  </w:num>
  <w:num w:numId="18">
    <w:abstractNumId w:val="11"/>
  </w:num>
  <w:num w:numId="19">
    <w:abstractNumId w:val="12"/>
  </w:num>
  <w:num w:numId="20">
    <w:abstractNumId w:val="23"/>
  </w:num>
  <w:num w:numId="21">
    <w:abstractNumId w:val="22"/>
  </w:num>
  <w:num w:numId="22">
    <w:abstractNumId w:val="3"/>
  </w:num>
  <w:num w:numId="23">
    <w:abstractNumId w:val="16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D7B"/>
    <w:rsid w:val="00000D5A"/>
    <w:rsid w:val="000259A2"/>
    <w:rsid w:val="00036582"/>
    <w:rsid w:val="00043887"/>
    <w:rsid w:val="00051A30"/>
    <w:rsid w:val="000D5F5F"/>
    <w:rsid w:val="001046D1"/>
    <w:rsid w:val="0010573B"/>
    <w:rsid w:val="00116A12"/>
    <w:rsid w:val="001224F9"/>
    <w:rsid w:val="00146A69"/>
    <w:rsid w:val="00172909"/>
    <w:rsid w:val="001B43CF"/>
    <w:rsid w:val="001B71CA"/>
    <w:rsid w:val="001D134A"/>
    <w:rsid w:val="001D24AE"/>
    <w:rsid w:val="00226C00"/>
    <w:rsid w:val="00233608"/>
    <w:rsid w:val="002525AF"/>
    <w:rsid w:val="00260616"/>
    <w:rsid w:val="0028725D"/>
    <w:rsid w:val="0029226D"/>
    <w:rsid w:val="0029710E"/>
    <w:rsid w:val="002A245C"/>
    <w:rsid w:val="002A7919"/>
    <w:rsid w:val="002E7D7B"/>
    <w:rsid w:val="002F4485"/>
    <w:rsid w:val="00362A85"/>
    <w:rsid w:val="003B525A"/>
    <w:rsid w:val="003C7F28"/>
    <w:rsid w:val="003E1CB5"/>
    <w:rsid w:val="00424C92"/>
    <w:rsid w:val="0045591E"/>
    <w:rsid w:val="004A2C87"/>
    <w:rsid w:val="004A66A5"/>
    <w:rsid w:val="004A6846"/>
    <w:rsid w:val="004C5EFA"/>
    <w:rsid w:val="004D0A2B"/>
    <w:rsid w:val="004F7200"/>
    <w:rsid w:val="00510EAD"/>
    <w:rsid w:val="00513C57"/>
    <w:rsid w:val="0051447B"/>
    <w:rsid w:val="00523651"/>
    <w:rsid w:val="005467B2"/>
    <w:rsid w:val="00580552"/>
    <w:rsid w:val="00580B9F"/>
    <w:rsid w:val="0058644A"/>
    <w:rsid w:val="00593610"/>
    <w:rsid w:val="005A7403"/>
    <w:rsid w:val="005B55F8"/>
    <w:rsid w:val="005C0F80"/>
    <w:rsid w:val="005C2647"/>
    <w:rsid w:val="005D58EB"/>
    <w:rsid w:val="00615C77"/>
    <w:rsid w:val="00636DD3"/>
    <w:rsid w:val="0066051F"/>
    <w:rsid w:val="00686AB4"/>
    <w:rsid w:val="006C598C"/>
    <w:rsid w:val="006E3F45"/>
    <w:rsid w:val="00700446"/>
    <w:rsid w:val="00743F3F"/>
    <w:rsid w:val="007569A3"/>
    <w:rsid w:val="00766B85"/>
    <w:rsid w:val="007705EC"/>
    <w:rsid w:val="007B4D5D"/>
    <w:rsid w:val="007B7D94"/>
    <w:rsid w:val="007D0901"/>
    <w:rsid w:val="007E155E"/>
    <w:rsid w:val="008315DE"/>
    <w:rsid w:val="00833B21"/>
    <w:rsid w:val="00837FF6"/>
    <w:rsid w:val="00854257"/>
    <w:rsid w:val="00856EC9"/>
    <w:rsid w:val="008812DC"/>
    <w:rsid w:val="008A2CA1"/>
    <w:rsid w:val="008B0E2A"/>
    <w:rsid w:val="008B3C61"/>
    <w:rsid w:val="00943750"/>
    <w:rsid w:val="00985E52"/>
    <w:rsid w:val="009B109D"/>
    <w:rsid w:val="009D5C09"/>
    <w:rsid w:val="009E5A8D"/>
    <w:rsid w:val="00A97389"/>
    <w:rsid w:val="00AD245C"/>
    <w:rsid w:val="00AF043D"/>
    <w:rsid w:val="00B202A3"/>
    <w:rsid w:val="00B2689C"/>
    <w:rsid w:val="00B47805"/>
    <w:rsid w:val="00B5387A"/>
    <w:rsid w:val="00B60C95"/>
    <w:rsid w:val="00B765CE"/>
    <w:rsid w:val="00B82F83"/>
    <w:rsid w:val="00B86FCC"/>
    <w:rsid w:val="00B977F5"/>
    <w:rsid w:val="00BA0FFE"/>
    <w:rsid w:val="00BA39AD"/>
    <w:rsid w:val="00C12D6E"/>
    <w:rsid w:val="00C40C7C"/>
    <w:rsid w:val="00C51BF8"/>
    <w:rsid w:val="00C7462B"/>
    <w:rsid w:val="00C75CB4"/>
    <w:rsid w:val="00C8301B"/>
    <w:rsid w:val="00C84537"/>
    <w:rsid w:val="00CB3EBD"/>
    <w:rsid w:val="00CD343E"/>
    <w:rsid w:val="00CF3ADA"/>
    <w:rsid w:val="00D043A6"/>
    <w:rsid w:val="00D10FB4"/>
    <w:rsid w:val="00D25B75"/>
    <w:rsid w:val="00D3303B"/>
    <w:rsid w:val="00D62D99"/>
    <w:rsid w:val="00D83614"/>
    <w:rsid w:val="00DB4C57"/>
    <w:rsid w:val="00DC5EA9"/>
    <w:rsid w:val="00E0758E"/>
    <w:rsid w:val="00E1049D"/>
    <w:rsid w:val="00E26320"/>
    <w:rsid w:val="00E32754"/>
    <w:rsid w:val="00E511C4"/>
    <w:rsid w:val="00E77A8B"/>
    <w:rsid w:val="00E82721"/>
    <w:rsid w:val="00E82C17"/>
    <w:rsid w:val="00E9667D"/>
    <w:rsid w:val="00EA4819"/>
    <w:rsid w:val="00EB3965"/>
    <w:rsid w:val="00ED4695"/>
    <w:rsid w:val="00EF3F67"/>
    <w:rsid w:val="00F06A98"/>
    <w:rsid w:val="00F311CB"/>
    <w:rsid w:val="00F752AC"/>
    <w:rsid w:val="00F80CF2"/>
    <w:rsid w:val="00FA0AF9"/>
    <w:rsid w:val="00FC65C6"/>
    <w:rsid w:val="00FD7CBE"/>
    <w:rsid w:val="00FE512A"/>
    <w:rsid w:val="00FF3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D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A97389"/>
    <w:pPr>
      <w:jc w:val="both"/>
    </w:pPr>
    <w:rPr>
      <w:sz w:val="28"/>
      <w:lang w:val="ru-RU"/>
    </w:rPr>
  </w:style>
  <w:style w:type="character" w:customStyle="1" w:styleId="a4">
    <w:name w:val="Основной текст Знак"/>
    <w:basedOn w:val="a0"/>
    <w:link w:val="a3"/>
    <w:semiHidden/>
    <w:rsid w:val="00A9738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A9738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A97389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rvts0">
    <w:name w:val="rvts0"/>
    <w:rsid w:val="00A97389"/>
  </w:style>
  <w:style w:type="paragraph" w:styleId="a5">
    <w:name w:val="No Spacing"/>
    <w:uiPriority w:val="1"/>
    <w:qFormat/>
    <w:rsid w:val="008542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6">
    <w:name w:val="List Paragraph"/>
    <w:basedOn w:val="a"/>
    <w:uiPriority w:val="34"/>
    <w:qFormat/>
    <w:rsid w:val="0045591E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3E1CB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E1CB5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9">
    <w:name w:val="footer"/>
    <w:basedOn w:val="a"/>
    <w:link w:val="aa"/>
    <w:uiPriority w:val="99"/>
    <w:unhideWhenUsed/>
    <w:rsid w:val="003E1CB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E1CB5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b">
    <w:name w:val="Title"/>
    <w:basedOn w:val="a"/>
    <w:link w:val="ac"/>
    <w:qFormat/>
    <w:rsid w:val="002A245C"/>
    <w:pPr>
      <w:jc w:val="center"/>
    </w:pPr>
    <w:rPr>
      <w:rFonts w:ascii="Arial" w:hAnsi="Arial"/>
      <w:b/>
      <w:sz w:val="28"/>
      <w:szCs w:val="20"/>
      <w:lang w:val="ru-RU"/>
    </w:rPr>
  </w:style>
  <w:style w:type="character" w:customStyle="1" w:styleId="ac">
    <w:name w:val="Название Знак"/>
    <w:basedOn w:val="a0"/>
    <w:link w:val="ab"/>
    <w:rsid w:val="002A245C"/>
    <w:rPr>
      <w:rFonts w:ascii="Arial" w:eastAsia="Times New Roman" w:hAnsi="Arial" w:cs="Times New Roman"/>
      <w:b/>
      <w:sz w:val="28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2A245C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A245C"/>
    <w:rPr>
      <w:rFonts w:ascii="Tahoma" w:eastAsia="Times New Roman" w:hAnsi="Tahoma" w:cs="Tahoma"/>
      <w:sz w:val="16"/>
      <w:szCs w:val="16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D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A97389"/>
    <w:pPr>
      <w:jc w:val="both"/>
    </w:pPr>
    <w:rPr>
      <w:sz w:val="28"/>
      <w:lang w:val="ru-RU"/>
    </w:rPr>
  </w:style>
  <w:style w:type="character" w:customStyle="1" w:styleId="a4">
    <w:name w:val="Основной текст Знак"/>
    <w:basedOn w:val="a0"/>
    <w:link w:val="a3"/>
    <w:semiHidden/>
    <w:rsid w:val="00A9738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A9738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A97389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rvts0">
    <w:name w:val="rvts0"/>
    <w:rsid w:val="00A97389"/>
  </w:style>
  <w:style w:type="paragraph" w:styleId="a5">
    <w:name w:val="No Spacing"/>
    <w:uiPriority w:val="1"/>
    <w:qFormat/>
    <w:rsid w:val="008542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6">
    <w:name w:val="List Paragraph"/>
    <w:basedOn w:val="a"/>
    <w:uiPriority w:val="34"/>
    <w:qFormat/>
    <w:rsid w:val="0045591E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3E1CB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E1CB5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9">
    <w:name w:val="footer"/>
    <w:basedOn w:val="a"/>
    <w:link w:val="aa"/>
    <w:uiPriority w:val="99"/>
    <w:unhideWhenUsed/>
    <w:rsid w:val="003E1CB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E1CB5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b">
    <w:name w:val="Title"/>
    <w:basedOn w:val="a"/>
    <w:link w:val="ac"/>
    <w:qFormat/>
    <w:rsid w:val="002A245C"/>
    <w:pPr>
      <w:jc w:val="center"/>
    </w:pPr>
    <w:rPr>
      <w:rFonts w:ascii="Arial" w:hAnsi="Arial"/>
      <w:b/>
      <w:sz w:val="28"/>
      <w:szCs w:val="20"/>
      <w:lang w:val="ru-RU"/>
    </w:rPr>
  </w:style>
  <w:style w:type="character" w:customStyle="1" w:styleId="ac">
    <w:name w:val="Название Знак"/>
    <w:basedOn w:val="a0"/>
    <w:link w:val="ab"/>
    <w:rsid w:val="002A245C"/>
    <w:rPr>
      <w:rFonts w:ascii="Arial" w:eastAsia="Times New Roman" w:hAnsi="Arial" w:cs="Times New Roman"/>
      <w:b/>
      <w:sz w:val="28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2A245C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A245C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8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1871</TotalTime>
  <Pages>1</Pages>
  <Words>1937</Words>
  <Characters>11046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Компик</dc:creator>
  <cp:lastModifiedBy>Пользователь</cp:lastModifiedBy>
  <cp:revision>50</cp:revision>
  <cp:lastPrinted>2020-09-18T06:06:00Z</cp:lastPrinted>
  <dcterms:created xsi:type="dcterms:W3CDTF">2019-07-12T12:26:00Z</dcterms:created>
  <dcterms:modified xsi:type="dcterms:W3CDTF">2020-09-18T11:45:00Z</dcterms:modified>
</cp:coreProperties>
</file>