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Default="00BC1029" w:rsidP="00D5708F">
      <w:pPr>
        <w:pStyle w:val="a3"/>
        <w:rPr>
          <w:rFonts w:ascii="Times New Roman" w:hAnsi="Times New Roman"/>
          <w:sz w:val="24"/>
          <w:lang w:val="uk-UA"/>
        </w:rPr>
      </w:pPr>
      <w:r w:rsidRPr="00654885">
        <w:rPr>
          <w:noProof/>
          <w:spacing w:val="10"/>
        </w:rPr>
        <w:drawing>
          <wp:inline distT="0" distB="0" distL="0" distR="0" wp14:anchorId="7F2DD80D" wp14:editId="1CC66023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D9D" w:rsidRPr="00654885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54885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654885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54885"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4C4D9D" w:rsidRPr="00654885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54885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E56833" w:rsidRPr="00E91C7D" w:rsidRDefault="00E56833" w:rsidP="004C4D9D">
      <w:pPr>
        <w:shd w:val="clear" w:color="auto" w:fill="FFFFFF"/>
        <w:jc w:val="center"/>
        <w:rPr>
          <w:b/>
          <w:bCs/>
          <w:color w:val="000000"/>
          <w:sz w:val="24"/>
          <w:szCs w:val="24"/>
          <w:lang w:val="uk-UA"/>
        </w:rPr>
      </w:pPr>
    </w:p>
    <w:p w:rsidR="004C4D9D" w:rsidRPr="00654885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654885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654885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654885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E91C7D" w:rsidRDefault="00D5708F" w:rsidP="00BF3489">
      <w:pPr>
        <w:jc w:val="center"/>
        <w:rPr>
          <w:sz w:val="24"/>
          <w:szCs w:val="24"/>
          <w:lang w:val="uk-UA"/>
        </w:rPr>
      </w:pPr>
    </w:p>
    <w:p w:rsidR="00C93E72" w:rsidRPr="00654885" w:rsidRDefault="00B24D9F" w:rsidP="00B36055">
      <w:pPr>
        <w:rPr>
          <w:sz w:val="28"/>
          <w:lang w:val="uk-UA"/>
        </w:rPr>
      </w:pPr>
      <w:r>
        <w:rPr>
          <w:sz w:val="28"/>
          <w:lang w:val="uk-UA"/>
        </w:rPr>
        <w:t>21.09.2020</w:t>
      </w:r>
      <w:r w:rsidR="00282981" w:rsidRPr="00654885">
        <w:rPr>
          <w:sz w:val="28"/>
          <w:lang w:val="uk-UA"/>
        </w:rPr>
        <w:t xml:space="preserve">     </w:t>
      </w:r>
      <w:r w:rsidR="00E56833" w:rsidRPr="00654885">
        <w:rPr>
          <w:sz w:val="28"/>
          <w:lang w:val="uk-UA"/>
        </w:rPr>
        <w:t xml:space="preserve">          </w:t>
      </w:r>
      <w:r w:rsidR="002C475C" w:rsidRPr="00654885">
        <w:rPr>
          <w:sz w:val="28"/>
          <w:lang w:val="uk-UA"/>
        </w:rPr>
        <w:t xml:space="preserve">         </w:t>
      </w:r>
      <w:r>
        <w:rPr>
          <w:sz w:val="28"/>
          <w:lang w:val="uk-UA"/>
        </w:rPr>
        <w:t xml:space="preserve">            </w:t>
      </w:r>
      <w:r w:rsidR="002C475C" w:rsidRPr="00654885">
        <w:rPr>
          <w:sz w:val="28"/>
          <w:lang w:val="uk-UA"/>
        </w:rPr>
        <w:t xml:space="preserve"> </w:t>
      </w:r>
      <w:r w:rsidR="00EE7D2B" w:rsidRPr="00654885">
        <w:rPr>
          <w:sz w:val="28"/>
          <w:lang w:val="uk-UA"/>
        </w:rPr>
        <w:t>м</w:t>
      </w:r>
      <w:r w:rsidR="001C4AF6" w:rsidRPr="00654885">
        <w:rPr>
          <w:sz w:val="28"/>
          <w:lang w:val="uk-UA"/>
        </w:rPr>
        <w:t>. </w:t>
      </w:r>
      <w:r w:rsidR="00EE7D2B" w:rsidRPr="00654885">
        <w:rPr>
          <w:sz w:val="28"/>
          <w:lang w:val="uk-UA"/>
        </w:rPr>
        <w:t>Лисичанськ</w:t>
      </w:r>
      <w:r w:rsidR="00EE7D2B" w:rsidRPr="00654885">
        <w:rPr>
          <w:sz w:val="28"/>
          <w:lang w:val="uk-UA"/>
        </w:rPr>
        <w:tab/>
      </w:r>
      <w:r w:rsidR="00BF3489" w:rsidRPr="00654885">
        <w:rPr>
          <w:sz w:val="28"/>
          <w:lang w:val="uk-UA"/>
        </w:rPr>
        <w:tab/>
      </w:r>
      <w:r w:rsidR="00BF3489" w:rsidRPr="00654885">
        <w:rPr>
          <w:sz w:val="28"/>
          <w:lang w:val="uk-UA"/>
        </w:rPr>
        <w:tab/>
      </w:r>
      <w:r w:rsidR="00297609" w:rsidRPr="00654885">
        <w:rPr>
          <w:sz w:val="28"/>
          <w:lang w:val="uk-UA"/>
        </w:rPr>
        <w:t xml:space="preserve">       </w:t>
      </w:r>
      <w:r w:rsidR="002C475C" w:rsidRPr="00654885">
        <w:rPr>
          <w:sz w:val="28"/>
          <w:lang w:val="uk-UA"/>
        </w:rPr>
        <w:t xml:space="preserve">  № </w:t>
      </w:r>
      <w:r>
        <w:rPr>
          <w:sz w:val="28"/>
          <w:lang w:val="uk-UA"/>
        </w:rPr>
        <w:t>367</w:t>
      </w:r>
    </w:p>
    <w:p w:rsidR="00362066" w:rsidRPr="00E91C7D" w:rsidRDefault="00362066" w:rsidP="00B36055">
      <w:pPr>
        <w:rPr>
          <w:sz w:val="24"/>
          <w:szCs w:val="24"/>
          <w:lang w:val="uk-UA"/>
        </w:rPr>
      </w:pPr>
    </w:p>
    <w:p w:rsidR="00286C27" w:rsidRDefault="00286C27" w:rsidP="00E91C7D">
      <w:pPr>
        <w:pStyle w:val="31"/>
        <w:tabs>
          <w:tab w:val="left" w:pos="9639"/>
        </w:tabs>
        <w:spacing w:after="0"/>
        <w:jc w:val="both"/>
        <w:rPr>
          <w:b/>
          <w:sz w:val="28"/>
          <w:szCs w:val="28"/>
          <w:lang w:val="uk-UA"/>
        </w:rPr>
      </w:pPr>
      <w:r w:rsidRPr="00654885">
        <w:rPr>
          <w:b/>
          <w:sz w:val="28"/>
          <w:szCs w:val="28"/>
          <w:lang w:val="uk-UA"/>
        </w:rPr>
        <w:t xml:space="preserve">Про організацію підготовки та </w:t>
      </w:r>
      <w:r w:rsidR="00A441D7" w:rsidRPr="00654885">
        <w:rPr>
          <w:b/>
          <w:sz w:val="28"/>
          <w:szCs w:val="28"/>
          <w:lang w:val="uk-UA"/>
        </w:rPr>
        <w:t>п</w:t>
      </w:r>
      <w:r w:rsidRPr="00654885">
        <w:rPr>
          <w:b/>
          <w:sz w:val="28"/>
          <w:szCs w:val="28"/>
          <w:lang w:val="uk-UA"/>
        </w:rPr>
        <w:t xml:space="preserve">роведення призову громадян України  на строкову вiйськову службу до Збройних Сил України та інших військових формувань України у </w:t>
      </w:r>
      <w:r w:rsidR="00A441D7" w:rsidRPr="00654885">
        <w:rPr>
          <w:b/>
          <w:sz w:val="28"/>
          <w:szCs w:val="28"/>
          <w:lang w:val="uk-UA"/>
        </w:rPr>
        <w:t>жовтні-грудні</w:t>
      </w:r>
      <w:r w:rsidRPr="00654885">
        <w:rPr>
          <w:b/>
          <w:sz w:val="28"/>
          <w:szCs w:val="28"/>
          <w:lang w:val="uk-UA"/>
        </w:rPr>
        <w:t xml:space="preserve"> 2020 року</w:t>
      </w:r>
    </w:p>
    <w:p w:rsidR="00E91C7D" w:rsidRPr="00E91C7D" w:rsidRDefault="00E91C7D" w:rsidP="00E91C7D">
      <w:pPr>
        <w:pStyle w:val="31"/>
        <w:tabs>
          <w:tab w:val="left" w:pos="9639"/>
        </w:tabs>
        <w:spacing w:after="0"/>
        <w:jc w:val="both"/>
        <w:rPr>
          <w:sz w:val="24"/>
          <w:szCs w:val="24"/>
          <w:lang w:val="uk-UA"/>
        </w:rPr>
      </w:pPr>
    </w:p>
    <w:p w:rsidR="00F07D18" w:rsidRPr="00654885" w:rsidRDefault="00286C27" w:rsidP="00286C27">
      <w:pPr>
        <w:pStyle w:val="33"/>
        <w:spacing w:after="0"/>
        <w:ind w:left="0" w:firstLine="567"/>
        <w:jc w:val="both"/>
        <w:rPr>
          <w:sz w:val="28"/>
          <w:szCs w:val="28"/>
          <w:lang w:val="uk-UA"/>
        </w:rPr>
      </w:pPr>
      <w:r w:rsidRPr="00654885">
        <w:rPr>
          <w:sz w:val="28"/>
          <w:szCs w:val="28"/>
          <w:lang w:val="uk-UA"/>
        </w:rPr>
        <w:t xml:space="preserve">Розглянувши інформацію військового комісара Лисичанського міського військового комісаріату від </w:t>
      </w:r>
      <w:r w:rsidR="00DA13FB">
        <w:rPr>
          <w:sz w:val="28"/>
          <w:szCs w:val="28"/>
          <w:lang w:val="uk-UA"/>
        </w:rPr>
        <w:t>27</w:t>
      </w:r>
      <w:r w:rsidRPr="00654885">
        <w:rPr>
          <w:sz w:val="28"/>
          <w:szCs w:val="28"/>
          <w:lang w:val="uk-UA"/>
        </w:rPr>
        <w:t>.0</w:t>
      </w:r>
      <w:r w:rsidR="00D874DD" w:rsidRPr="00654885">
        <w:rPr>
          <w:sz w:val="28"/>
          <w:szCs w:val="28"/>
          <w:lang w:val="uk-UA"/>
        </w:rPr>
        <w:t>8</w:t>
      </w:r>
      <w:r w:rsidRPr="00654885">
        <w:rPr>
          <w:sz w:val="28"/>
          <w:szCs w:val="28"/>
          <w:lang w:val="uk-UA"/>
        </w:rPr>
        <w:t>.2020 № 2/</w:t>
      </w:r>
      <w:r w:rsidR="00DA13FB">
        <w:rPr>
          <w:sz w:val="28"/>
          <w:szCs w:val="28"/>
          <w:lang w:val="uk-UA"/>
        </w:rPr>
        <w:t>777</w:t>
      </w:r>
      <w:r w:rsidRPr="00654885">
        <w:rPr>
          <w:sz w:val="28"/>
          <w:szCs w:val="28"/>
          <w:lang w:val="uk-UA"/>
        </w:rPr>
        <w:t xml:space="preserve"> «Про організацію підготовки та проведення призову громадян України на строкову військову службу до Збройних Сил України та інших військових формувань України у                 </w:t>
      </w:r>
      <w:r w:rsidR="0080368D" w:rsidRPr="00654885">
        <w:rPr>
          <w:sz w:val="28"/>
          <w:szCs w:val="28"/>
          <w:lang w:val="uk-UA"/>
        </w:rPr>
        <w:t xml:space="preserve">жовтні-грудні </w:t>
      </w:r>
      <w:r w:rsidRPr="00654885">
        <w:rPr>
          <w:sz w:val="28"/>
          <w:szCs w:val="28"/>
          <w:lang w:val="uk-UA"/>
        </w:rPr>
        <w:t xml:space="preserve">2020 року», на виконання вимог Закону України                          «Про </w:t>
      </w:r>
      <w:r w:rsidR="00654885" w:rsidRPr="00654885">
        <w:rPr>
          <w:sz w:val="28"/>
          <w:szCs w:val="28"/>
          <w:lang w:val="uk-UA"/>
        </w:rPr>
        <w:t>військовий</w:t>
      </w:r>
      <w:r w:rsidRPr="00654885">
        <w:rPr>
          <w:sz w:val="28"/>
          <w:szCs w:val="28"/>
          <w:lang w:val="uk-UA"/>
        </w:rPr>
        <w:t xml:space="preserve"> обов'язок i вiйськову службу»</w:t>
      </w:r>
      <w:r w:rsidR="002F65DF" w:rsidRPr="00654885">
        <w:rPr>
          <w:sz w:val="28"/>
          <w:szCs w:val="28"/>
          <w:lang w:val="uk-UA"/>
        </w:rPr>
        <w:t xml:space="preserve"> </w:t>
      </w:r>
      <w:r w:rsidR="002F65DF" w:rsidRPr="00654885">
        <w:rPr>
          <w:snapToGrid w:val="0"/>
          <w:sz w:val="28"/>
          <w:lang w:val="uk-UA"/>
        </w:rPr>
        <w:t xml:space="preserve">від 25.03.1992 </w:t>
      </w:r>
      <w:r w:rsidR="002F65DF" w:rsidRPr="00654885">
        <w:rPr>
          <w:bCs/>
          <w:color w:val="000000"/>
          <w:sz w:val="28"/>
          <w:szCs w:val="28"/>
          <w:lang w:val="uk-UA"/>
        </w:rPr>
        <w:t>№ 2232-XII</w:t>
      </w:r>
      <w:r w:rsidRPr="00654885">
        <w:rPr>
          <w:sz w:val="28"/>
          <w:szCs w:val="28"/>
          <w:lang w:val="uk-UA"/>
        </w:rPr>
        <w:t>, Закону України «Про оборону України»</w:t>
      </w:r>
      <w:r w:rsidR="002F65DF" w:rsidRPr="00654885">
        <w:rPr>
          <w:sz w:val="28"/>
          <w:szCs w:val="28"/>
          <w:lang w:val="uk-UA"/>
        </w:rPr>
        <w:t xml:space="preserve"> </w:t>
      </w:r>
      <w:r w:rsidR="002F65DF" w:rsidRPr="00654885">
        <w:rPr>
          <w:sz w:val="28"/>
          <w:lang w:val="uk-UA"/>
        </w:rPr>
        <w:t xml:space="preserve">від 06.12.1991 </w:t>
      </w:r>
      <w:r w:rsidR="002F65DF" w:rsidRPr="00654885">
        <w:rPr>
          <w:bCs/>
          <w:color w:val="000000"/>
          <w:sz w:val="28"/>
          <w:szCs w:val="28"/>
          <w:bdr w:val="none" w:sz="0" w:space="0" w:color="auto" w:frame="1"/>
          <w:lang w:val="uk-UA"/>
        </w:rPr>
        <w:t>№ 1932-XII</w:t>
      </w:r>
      <w:r w:rsidRPr="00654885">
        <w:rPr>
          <w:sz w:val="28"/>
          <w:szCs w:val="28"/>
          <w:lang w:val="uk-UA"/>
        </w:rPr>
        <w:t>, Указу Президента України від 16.01.2020 № 13/2020 «</w:t>
      </w:r>
      <w:r w:rsidRPr="00654885">
        <w:rPr>
          <w:bCs/>
          <w:color w:val="000000"/>
          <w:sz w:val="28"/>
          <w:szCs w:val="28"/>
          <w:lang w:val="uk-UA"/>
        </w:rPr>
        <w:t>Про звільнення в запас військовослужбовців строкової служби, строки проведення чергових призовів та чергові призови громадян України на строкову військову службу у 2020 році»</w:t>
      </w:r>
      <w:r w:rsidRPr="00654885">
        <w:rPr>
          <w:sz w:val="28"/>
          <w:szCs w:val="28"/>
          <w:lang w:val="uk-UA"/>
        </w:rPr>
        <w:t xml:space="preserve">, з метою </w:t>
      </w:r>
      <w:r w:rsidR="00654885" w:rsidRPr="00654885">
        <w:rPr>
          <w:sz w:val="28"/>
          <w:szCs w:val="28"/>
          <w:lang w:val="uk-UA"/>
        </w:rPr>
        <w:t>організації</w:t>
      </w:r>
      <w:r w:rsidRPr="00654885">
        <w:rPr>
          <w:sz w:val="28"/>
          <w:szCs w:val="28"/>
          <w:lang w:val="uk-UA"/>
        </w:rPr>
        <w:t xml:space="preserve"> та якісного проведення призову на строкову вiйськову службу до Збройних Сил України та інших військових формувань України громадян України 2002 року народження, які досягли або досягають 18 років, а також громадян України 1993-2002 років народження, які втратили право на відстрочку від призову на строкову військову  службу, керуючись </w:t>
      </w:r>
      <w:r w:rsidR="000C0B43" w:rsidRPr="00654885">
        <w:rPr>
          <w:snapToGrid w:val="0"/>
          <w:sz w:val="28"/>
          <w:lang w:val="uk-UA"/>
        </w:rPr>
        <w:t>пункт</w:t>
      </w:r>
      <w:r w:rsidR="00DC73AD">
        <w:rPr>
          <w:snapToGrid w:val="0"/>
          <w:sz w:val="28"/>
          <w:lang w:val="uk-UA"/>
        </w:rPr>
        <w:t>ом</w:t>
      </w:r>
      <w:r w:rsidR="000C0B43" w:rsidRPr="00654885">
        <w:rPr>
          <w:snapToGrid w:val="0"/>
          <w:sz w:val="28"/>
          <w:lang w:val="uk-UA"/>
        </w:rPr>
        <w:t xml:space="preserve"> 18 частини першої статті 4, </w:t>
      </w:r>
      <w:r w:rsidR="000C0B43" w:rsidRPr="00654885">
        <w:rPr>
          <w:sz w:val="28"/>
          <w:szCs w:val="28"/>
          <w:lang w:val="uk-UA"/>
        </w:rPr>
        <w:t>пункт</w:t>
      </w:r>
      <w:r w:rsidR="00DC73AD">
        <w:rPr>
          <w:sz w:val="28"/>
          <w:szCs w:val="28"/>
          <w:lang w:val="uk-UA"/>
        </w:rPr>
        <w:t>ом</w:t>
      </w:r>
      <w:r w:rsidR="000C0B43" w:rsidRPr="00654885">
        <w:rPr>
          <w:sz w:val="28"/>
          <w:szCs w:val="28"/>
          <w:lang w:val="uk-UA"/>
        </w:rPr>
        <w:t xml:space="preserve"> 8 частини тр</w:t>
      </w:r>
      <w:r w:rsidR="002F65DF" w:rsidRPr="00654885">
        <w:rPr>
          <w:sz w:val="28"/>
          <w:szCs w:val="28"/>
          <w:lang w:val="uk-UA"/>
        </w:rPr>
        <w:t>е</w:t>
      </w:r>
      <w:r w:rsidR="000C0B43" w:rsidRPr="00654885">
        <w:rPr>
          <w:sz w:val="28"/>
          <w:szCs w:val="28"/>
          <w:lang w:val="uk-UA"/>
        </w:rPr>
        <w:t>тьої статті 6 Закону України «Про військово-цивільні адміністрації»</w:t>
      </w:r>
      <w:r w:rsidR="00A42468">
        <w:rPr>
          <w:sz w:val="28"/>
          <w:szCs w:val="28"/>
          <w:lang w:val="uk-UA"/>
        </w:rPr>
        <w:t xml:space="preserve"> від 03.02.2015 </w:t>
      </w:r>
      <w:r w:rsidR="00A42468" w:rsidRPr="00192CCC">
        <w:rPr>
          <w:bCs/>
          <w:sz w:val="28"/>
          <w:szCs w:val="28"/>
          <w:lang w:val="uk-UA"/>
        </w:rPr>
        <w:t>№ 141-VIII</w:t>
      </w:r>
    </w:p>
    <w:p w:rsidR="00F07D18" w:rsidRPr="00E91C7D" w:rsidRDefault="00F07D18" w:rsidP="00286C27">
      <w:pPr>
        <w:pStyle w:val="33"/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286C27" w:rsidRPr="00654885" w:rsidRDefault="00B77164" w:rsidP="00286C27">
      <w:pPr>
        <w:pStyle w:val="a7"/>
        <w:outlineLvl w:val="0"/>
        <w:rPr>
          <w:b w:val="0"/>
          <w:szCs w:val="28"/>
          <w:lang w:val="uk-UA"/>
        </w:rPr>
      </w:pPr>
      <w:r w:rsidRPr="00654885">
        <w:rPr>
          <w:b w:val="0"/>
          <w:szCs w:val="28"/>
          <w:lang w:val="uk-UA"/>
        </w:rPr>
        <w:t>зобов’язую</w:t>
      </w:r>
      <w:r w:rsidR="00286C27" w:rsidRPr="00654885">
        <w:rPr>
          <w:b w:val="0"/>
          <w:szCs w:val="28"/>
          <w:lang w:val="uk-UA"/>
        </w:rPr>
        <w:t>:</w:t>
      </w:r>
    </w:p>
    <w:p w:rsidR="00B77164" w:rsidRPr="00E91C7D" w:rsidRDefault="00B77164" w:rsidP="00286C27">
      <w:pPr>
        <w:pStyle w:val="a7"/>
        <w:outlineLvl w:val="0"/>
        <w:rPr>
          <w:b w:val="0"/>
          <w:sz w:val="24"/>
          <w:szCs w:val="24"/>
          <w:lang w:val="uk-UA"/>
        </w:rPr>
      </w:pPr>
    </w:p>
    <w:p w:rsidR="00286C27" w:rsidRPr="00654885" w:rsidRDefault="00286C27" w:rsidP="00286C27">
      <w:pPr>
        <w:widowControl w:val="0"/>
        <w:ind w:firstLine="567"/>
        <w:jc w:val="both"/>
        <w:outlineLvl w:val="0"/>
        <w:rPr>
          <w:snapToGrid w:val="0"/>
          <w:sz w:val="28"/>
          <w:szCs w:val="28"/>
          <w:lang w:val="uk-UA"/>
        </w:rPr>
      </w:pPr>
      <w:r w:rsidRPr="00654885">
        <w:rPr>
          <w:snapToGrid w:val="0"/>
          <w:sz w:val="28"/>
          <w:szCs w:val="28"/>
          <w:lang w:val="uk-UA"/>
        </w:rPr>
        <w:t xml:space="preserve">1. Погодити план проведення та забезпечення заходів з організації призову на строкову військову службу до </w:t>
      </w:r>
      <w:r w:rsidRPr="00654885">
        <w:rPr>
          <w:sz w:val="28"/>
          <w:szCs w:val="28"/>
          <w:lang w:val="uk-UA"/>
        </w:rPr>
        <w:t>Збройних Сил України та інших військових формувань України</w:t>
      </w:r>
      <w:r w:rsidRPr="00654885">
        <w:rPr>
          <w:snapToGrid w:val="0"/>
          <w:sz w:val="28"/>
          <w:szCs w:val="28"/>
          <w:lang w:val="uk-UA"/>
        </w:rPr>
        <w:t xml:space="preserve"> громадян </w:t>
      </w:r>
      <w:r w:rsidRPr="00654885">
        <w:rPr>
          <w:snapToGrid w:val="0"/>
          <w:color w:val="000000"/>
          <w:sz w:val="28"/>
          <w:szCs w:val="28"/>
          <w:lang w:val="uk-UA"/>
        </w:rPr>
        <w:t xml:space="preserve">1993-2002 </w:t>
      </w:r>
      <w:r w:rsidRPr="00654885">
        <w:rPr>
          <w:snapToGrid w:val="0"/>
          <w:sz w:val="28"/>
          <w:szCs w:val="28"/>
          <w:lang w:val="uk-UA"/>
        </w:rPr>
        <w:t xml:space="preserve">років народження у </w:t>
      </w:r>
      <w:r w:rsidR="00E31B3E" w:rsidRPr="00654885">
        <w:rPr>
          <w:snapToGrid w:val="0"/>
          <w:sz w:val="28"/>
          <w:szCs w:val="28"/>
          <w:lang w:val="uk-UA"/>
        </w:rPr>
        <w:t xml:space="preserve">жовтні-грудні </w:t>
      </w:r>
      <w:r w:rsidRPr="00654885">
        <w:rPr>
          <w:snapToGrid w:val="0"/>
          <w:sz w:val="28"/>
          <w:szCs w:val="28"/>
          <w:lang w:val="uk-UA"/>
        </w:rPr>
        <w:t>2020 року (додаток 1).</w:t>
      </w:r>
    </w:p>
    <w:p w:rsidR="00286C27" w:rsidRPr="00E91C7D" w:rsidRDefault="00286C27" w:rsidP="00286C27">
      <w:pPr>
        <w:widowControl w:val="0"/>
        <w:ind w:firstLine="851"/>
        <w:jc w:val="both"/>
        <w:outlineLvl w:val="0"/>
        <w:rPr>
          <w:snapToGrid w:val="0"/>
          <w:sz w:val="24"/>
          <w:szCs w:val="24"/>
          <w:lang w:val="uk-UA"/>
        </w:rPr>
      </w:pPr>
    </w:p>
    <w:p w:rsidR="00286C27" w:rsidRPr="00654885" w:rsidRDefault="00286C27" w:rsidP="00286C27">
      <w:pPr>
        <w:widowControl w:val="0"/>
        <w:ind w:firstLine="567"/>
        <w:jc w:val="both"/>
        <w:outlineLvl w:val="0"/>
        <w:rPr>
          <w:snapToGrid w:val="0"/>
          <w:sz w:val="28"/>
          <w:szCs w:val="28"/>
          <w:lang w:val="uk-UA"/>
        </w:rPr>
      </w:pPr>
      <w:r w:rsidRPr="00654885">
        <w:rPr>
          <w:snapToGrid w:val="0"/>
          <w:sz w:val="28"/>
          <w:szCs w:val="28"/>
          <w:lang w:val="uk-UA"/>
        </w:rPr>
        <w:t xml:space="preserve">2. Строки проведення призову громадян України на строкову військову службу у </w:t>
      </w:r>
      <w:r w:rsidR="00E31B3E" w:rsidRPr="00654885">
        <w:rPr>
          <w:snapToGrid w:val="0"/>
          <w:sz w:val="28"/>
          <w:szCs w:val="28"/>
          <w:lang w:val="uk-UA"/>
        </w:rPr>
        <w:t>жовтні-грудні</w:t>
      </w:r>
      <w:r w:rsidRPr="00654885">
        <w:rPr>
          <w:snapToGrid w:val="0"/>
          <w:sz w:val="28"/>
          <w:szCs w:val="28"/>
          <w:lang w:val="uk-UA"/>
        </w:rPr>
        <w:t xml:space="preserve"> 2020 року визначити з 01 </w:t>
      </w:r>
      <w:r w:rsidR="00E31B3E" w:rsidRPr="00654885">
        <w:rPr>
          <w:snapToGrid w:val="0"/>
          <w:sz w:val="28"/>
          <w:szCs w:val="28"/>
          <w:lang w:val="uk-UA"/>
        </w:rPr>
        <w:t>жовтня</w:t>
      </w:r>
      <w:r w:rsidRPr="00654885">
        <w:rPr>
          <w:snapToGrid w:val="0"/>
          <w:sz w:val="28"/>
          <w:szCs w:val="28"/>
          <w:lang w:val="uk-UA"/>
        </w:rPr>
        <w:t xml:space="preserve">  по 3</w:t>
      </w:r>
      <w:r w:rsidR="00E31B3E" w:rsidRPr="00654885">
        <w:rPr>
          <w:snapToGrid w:val="0"/>
          <w:sz w:val="28"/>
          <w:szCs w:val="28"/>
          <w:lang w:val="uk-UA"/>
        </w:rPr>
        <w:t>1</w:t>
      </w:r>
      <w:r w:rsidRPr="00654885">
        <w:rPr>
          <w:snapToGrid w:val="0"/>
          <w:sz w:val="28"/>
          <w:szCs w:val="28"/>
          <w:lang w:val="uk-UA"/>
        </w:rPr>
        <w:t xml:space="preserve"> </w:t>
      </w:r>
      <w:r w:rsidR="00E31B3E" w:rsidRPr="00654885">
        <w:rPr>
          <w:snapToGrid w:val="0"/>
          <w:sz w:val="28"/>
          <w:szCs w:val="28"/>
          <w:lang w:val="uk-UA"/>
        </w:rPr>
        <w:t>груд</w:t>
      </w:r>
      <w:r w:rsidRPr="00654885">
        <w:rPr>
          <w:snapToGrid w:val="0"/>
          <w:sz w:val="28"/>
          <w:szCs w:val="28"/>
          <w:lang w:val="uk-UA"/>
        </w:rPr>
        <w:t>ня 2020 року.</w:t>
      </w:r>
    </w:p>
    <w:p w:rsidR="00E31B3E" w:rsidRPr="00E91C7D" w:rsidRDefault="00E31B3E" w:rsidP="00286C27">
      <w:pPr>
        <w:widowControl w:val="0"/>
        <w:ind w:firstLine="567"/>
        <w:jc w:val="both"/>
        <w:outlineLvl w:val="0"/>
        <w:rPr>
          <w:snapToGrid w:val="0"/>
          <w:sz w:val="24"/>
          <w:szCs w:val="24"/>
          <w:lang w:val="uk-UA"/>
        </w:rPr>
      </w:pPr>
    </w:p>
    <w:p w:rsidR="00286C27" w:rsidRPr="00654885" w:rsidRDefault="00286C27" w:rsidP="00286C27">
      <w:pPr>
        <w:widowControl w:val="0"/>
        <w:ind w:firstLine="567"/>
        <w:jc w:val="both"/>
        <w:outlineLvl w:val="0"/>
        <w:rPr>
          <w:snapToGrid w:val="0"/>
          <w:sz w:val="28"/>
          <w:szCs w:val="28"/>
          <w:lang w:val="uk-UA"/>
        </w:rPr>
      </w:pPr>
      <w:r w:rsidRPr="00654885">
        <w:rPr>
          <w:snapToGrid w:val="0"/>
          <w:sz w:val="28"/>
          <w:szCs w:val="28"/>
          <w:lang w:val="uk-UA"/>
        </w:rPr>
        <w:t xml:space="preserve">3. </w:t>
      </w:r>
      <w:r w:rsidR="00E518E6">
        <w:rPr>
          <w:snapToGrid w:val="0"/>
          <w:sz w:val="28"/>
          <w:szCs w:val="28"/>
          <w:lang w:val="uk-UA"/>
        </w:rPr>
        <w:t>Затвер</w:t>
      </w:r>
      <w:r w:rsidRPr="00654885">
        <w:rPr>
          <w:snapToGrid w:val="0"/>
          <w:sz w:val="28"/>
          <w:szCs w:val="28"/>
          <w:lang w:val="uk-UA"/>
        </w:rPr>
        <w:t>дити персональний склад призовної комiсiї (додаток 2).</w:t>
      </w:r>
    </w:p>
    <w:p w:rsidR="00286C27" w:rsidRPr="00E91C7D" w:rsidRDefault="00286C27" w:rsidP="00286C27">
      <w:pPr>
        <w:widowControl w:val="0"/>
        <w:ind w:firstLine="567"/>
        <w:jc w:val="both"/>
        <w:rPr>
          <w:snapToGrid w:val="0"/>
          <w:sz w:val="24"/>
          <w:szCs w:val="24"/>
          <w:lang w:val="uk-UA"/>
        </w:rPr>
      </w:pPr>
    </w:p>
    <w:p w:rsidR="00E91C7D" w:rsidRPr="00654885" w:rsidRDefault="00E91C7D" w:rsidP="00E91C7D">
      <w:pPr>
        <w:widowControl w:val="0"/>
        <w:ind w:firstLine="567"/>
        <w:jc w:val="both"/>
        <w:rPr>
          <w:snapToGrid w:val="0"/>
          <w:sz w:val="28"/>
          <w:szCs w:val="28"/>
          <w:lang w:val="uk-UA"/>
        </w:rPr>
      </w:pPr>
      <w:r w:rsidRPr="00654885">
        <w:rPr>
          <w:snapToGrid w:val="0"/>
          <w:sz w:val="28"/>
          <w:szCs w:val="28"/>
          <w:lang w:val="uk-UA"/>
        </w:rPr>
        <w:t xml:space="preserve">4. Затвердити графік засідань призовної комісії на період проведення призову громадян України на строкову військову службу до </w:t>
      </w:r>
      <w:r w:rsidRPr="00654885">
        <w:rPr>
          <w:sz w:val="28"/>
          <w:szCs w:val="28"/>
          <w:lang w:val="uk-UA"/>
        </w:rPr>
        <w:t>Збройних Сил України та інших військових формувань України</w:t>
      </w:r>
      <w:r w:rsidRPr="00654885">
        <w:rPr>
          <w:snapToGrid w:val="0"/>
          <w:sz w:val="28"/>
          <w:szCs w:val="28"/>
          <w:lang w:val="uk-UA"/>
        </w:rPr>
        <w:t xml:space="preserve"> у жовтні-грудні 2020 року (додаток 3).</w:t>
      </w:r>
    </w:p>
    <w:p w:rsidR="00E31B3E" w:rsidRPr="00654885" w:rsidRDefault="00E31B3E" w:rsidP="00E31B3E">
      <w:pPr>
        <w:widowControl w:val="0"/>
        <w:ind w:firstLine="567"/>
        <w:jc w:val="center"/>
        <w:rPr>
          <w:snapToGrid w:val="0"/>
          <w:sz w:val="28"/>
          <w:szCs w:val="28"/>
          <w:lang w:val="uk-UA"/>
        </w:rPr>
      </w:pPr>
      <w:r w:rsidRPr="00654885">
        <w:rPr>
          <w:snapToGrid w:val="0"/>
          <w:sz w:val="28"/>
          <w:szCs w:val="28"/>
          <w:lang w:val="uk-UA"/>
        </w:rPr>
        <w:lastRenderedPageBreak/>
        <w:t>2</w:t>
      </w:r>
    </w:p>
    <w:p w:rsidR="00286C27" w:rsidRPr="00E25D15" w:rsidRDefault="00286C27" w:rsidP="00286C27">
      <w:pPr>
        <w:widowControl w:val="0"/>
        <w:ind w:firstLine="567"/>
        <w:jc w:val="both"/>
        <w:rPr>
          <w:snapToGrid w:val="0"/>
          <w:sz w:val="24"/>
          <w:szCs w:val="24"/>
          <w:lang w:val="uk-UA"/>
        </w:rPr>
      </w:pPr>
    </w:p>
    <w:p w:rsidR="00286C27" w:rsidRPr="00654885" w:rsidRDefault="00286C27" w:rsidP="00286C27">
      <w:pPr>
        <w:pStyle w:val="a7"/>
        <w:ind w:firstLine="567"/>
        <w:jc w:val="both"/>
        <w:rPr>
          <w:b w:val="0"/>
          <w:szCs w:val="28"/>
          <w:lang w:val="uk-UA"/>
        </w:rPr>
      </w:pPr>
      <w:r w:rsidRPr="00654885">
        <w:rPr>
          <w:b w:val="0"/>
          <w:szCs w:val="28"/>
          <w:lang w:val="uk-UA"/>
        </w:rPr>
        <w:t>5.</w:t>
      </w:r>
      <w:r w:rsidRPr="00654885">
        <w:rPr>
          <w:szCs w:val="28"/>
          <w:lang w:val="uk-UA"/>
        </w:rPr>
        <w:t xml:space="preserve"> </w:t>
      </w:r>
      <w:r w:rsidRPr="00654885">
        <w:rPr>
          <w:b w:val="0"/>
          <w:szCs w:val="28"/>
          <w:lang w:val="uk-UA"/>
        </w:rPr>
        <w:t>Голові призовної комісії скласти і затвердити план роботи та розподілити обов'язки між членами комісії.</w:t>
      </w:r>
    </w:p>
    <w:p w:rsidR="00286C27" w:rsidRPr="00E25D15" w:rsidRDefault="00286C27" w:rsidP="00286C27">
      <w:pPr>
        <w:pStyle w:val="a7"/>
        <w:ind w:firstLine="851"/>
        <w:rPr>
          <w:snapToGrid w:val="0"/>
          <w:sz w:val="24"/>
          <w:szCs w:val="24"/>
          <w:lang w:val="uk-UA"/>
        </w:rPr>
      </w:pPr>
    </w:p>
    <w:p w:rsidR="00286C27" w:rsidRPr="00654885" w:rsidRDefault="00286C27" w:rsidP="00286C27">
      <w:pPr>
        <w:widowControl w:val="0"/>
        <w:ind w:firstLine="567"/>
        <w:jc w:val="both"/>
        <w:outlineLvl w:val="0"/>
        <w:rPr>
          <w:snapToGrid w:val="0"/>
          <w:sz w:val="28"/>
          <w:szCs w:val="28"/>
          <w:lang w:val="uk-UA"/>
        </w:rPr>
      </w:pPr>
      <w:r w:rsidRPr="00654885">
        <w:rPr>
          <w:snapToGrid w:val="0"/>
          <w:sz w:val="28"/>
          <w:szCs w:val="28"/>
          <w:lang w:val="uk-UA"/>
        </w:rPr>
        <w:t>6. Роботу призовної комісії провести у приміщенні призовної дільниці Лисичанського міського військового комісаріату (м. Лисичанськ,                      вул. Мічуріна, буд. 22).</w:t>
      </w:r>
    </w:p>
    <w:p w:rsidR="00286C27" w:rsidRPr="00E25D15" w:rsidRDefault="00286C27" w:rsidP="00286C27">
      <w:pPr>
        <w:pStyle w:val="a7"/>
        <w:ind w:firstLine="851"/>
        <w:rPr>
          <w:sz w:val="24"/>
          <w:szCs w:val="24"/>
          <w:lang w:val="uk-UA"/>
        </w:rPr>
      </w:pPr>
    </w:p>
    <w:p w:rsidR="00F73948" w:rsidRDefault="00286C27" w:rsidP="00286C27">
      <w:pPr>
        <w:pStyle w:val="a7"/>
        <w:ind w:firstLine="567"/>
        <w:jc w:val="both"/>
        <w:rPr>
          <w:b w:val="0"/>
          <w:snapToGrid w:val="0"/>
          <w:lang w:val="uk-UA"/>
        </w:rPr>
      </w:pPr>
      <w:r w:rsidRPr="00654885">
        <w:rPr>
          <w:b w:val="0"/>
          <w:szCs w:val="28"/>
          <w:lang w:val="uk-UA"/>
        </w:rPr>
        <w:t xml:space="preserve">7. </w:t>
      </w:r>
      <w:r w:rsidR="00593993">
        <w:rPr>
          <w:b w:val="0"/>
          <w:szCs w:val="28"/>
          <w:lang w:val="uk-UA"/>
        </w:rPr>
        <w:t>Відділу охорони здоров’я (Ігор БОНДАРЕНКО) організувати та забезпечити проведення медичного огляду і визначення рівня придатності призовників до військової служби</w:t>
      </w:r>
      <w:r w:rsidR="00C54A5F">
        <w:rPr>
          <w:b w:val="0"/>
          <w:szCs w:val="28"/>
          <w:lang w:val="uk-UA"/>
        </w:rPr>
        <w:t xml:space="preserve"> у підготовчий період та під час роботи призовної комісії згідно до </w:t>
      </w:r>
      <w:r w:rsidR="00401655" w:rsidRPr="00401655">
        <w:rPr>
          <w:b w:val="0"/>
          <w:bCs/>
          <w:color w:val="000000"/>
          <w:szCs w:val="28"/>
          <w:lang w:val="uk-UA"/>
        </w:rPr>
        <w:t>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контрактом, затвердженого постановою Кабінету Міністрів України від 21.03.2002 № 352</w:t>
      </w:r>
      <w:r w:rsidR="00401655">
        <w:rPr>
          <w:b w:val="0"/>
          <w:bCs/>
          <w:color w:val="000000"/>
          <w:szCs w:val="28"/>
          <w:lang w:val="uk-UA"/>
        </w:rPr>
        <w:t xml:space="preserve">, та </w:t>
      </w:r>
      <w:r w:rsidR="00401655" w:rsidRPr="00401655">
        <w:rPr>
          <w:b w:val="0"/>
          <w:snapToGrid w:val="0"/>
          <w:lang w:val="uk-UA"/>
        </w:rPr>
        <w:t>Положення про військово-лікарську експертизу в Збройних Силах України, затвердженого  Наказом Міністра оборони України від 14.08.2008  № 402</w:t>
      </w:r>
      <w:r w:rsidR="00401655">
        <w:rPr>
          <w:b w:val="0"/>
          <w:snapToGrid w:val="0"/>
          <w:lang w:val="uk-UA"/>
        </w:rPr>
        <w:t>.</w:t>
      </w:r>
      <w:r w:rsidR="005B2870">
        <w:rPr>
          <w:b w:val="0"/>
          <w:snapToGrid w:val="0"/>
          <w:lang w:val="uk-UA"/>
        </w:rPr>
        <w:t xml:space="preserve"> </w:t>
      </w:r>
    </w:p>
    <w:p w:rsidR="00401655" w:rsidRDefault="005B2870" w:rsidP="00286C27">
      <w:pPr>
        <w:pStyle w:val="a7"/>
        <w:ind w:firstLine="567"/>
        <w:jc w:val="both"/>
        <w:rPr>
          <w:b w:val="0"/>
          <w:snapToGrid w:val="0"/>
          <w:lang w:val="uk-UA"/>
        </w:rPr>
      </w:pPr>
      <w:r>
        <w:rPr>
          <w:b w:val="0"/>
          <w:snapToGrid w:val="0"/>
          <w:lang w:val="uk-UA"/>
        </w:rPr>
        <w:t>У разі відсутності з поважних причин медичних працівників, які залучаються до проведення медичного огляду, дозволити їх заміщення іншим медичним персоналом, який має досвід медичної експертизи.</w:t>
      </w:r>
    </w:p>
    <w:p w:rsidR="00286C27" w:rsidRPr="00E25D15" w:rsidRDefault="00286C27" w:rsidP="00286C27">
      <w:pPr>
        <w:widowControl w:val="0"/>
        <w:ind w:firstLine="851"/>
        <w:jc w:val="both"/>
        <w:outlineLvl w:val="0"/>
        <w:rPr>
          <w:sz w:val="24"/>
          <w:szCs w:val="24"/>
          <w:lang w:val="uk-UA"/>
        </w:rPr>
      </w:pPr>
    </w:p>
    <w:p w:rsidR="00286C27" w:rsidRPr="00654885" w:rsidRDefault="00187DAC" w:rsidP="00265481">
      <w:pPr>
        <w:widowControl w:val="0"/>
        <w:ind w:firstLine="567"/>
        <w:jc w:val="both"/>
        <w:outlineLvl w:val="0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8</w:t>
      </w:r>
      <w:r w:rsidR="00286C27" w:rsidRPr="00654885">
        <w:rPr>
          <w:snapToGrid w:val="0"/>
          <w:sz w:val="28"/>
          <w:szCs w:val="28"/>
          <w:lang w:val="uk-UA"/>
        </w:rPr>
        <w:t xml:space="preserve">. Головному лікарю Комунального некомерційного підприємства «Лисичанська багатопрофільна лікарня»  Григорію СТАРЧЕНКУ: </w:t>
      </w:r>
    </w:p>
    <w:p w:rsidR="00286C27" w:rsidRPr="00654885" w:rsidRDefault="00187DAC" w:rsidP="00265481">
      <w:pPr>
        <w:widowControl w:val="0"/>
        <w:ind w:firstLine="567"/>
        <w:jc w:val="both"/>
        <w:outlineLvl w:val="0"/>
        <w:rPr>
          <w:snapToGrid w:val="0"/>
          <w:color w:val="000000"/>
          <w:sz w:val="28"/>
          <w:szCs w:val="28"/>
          <w:lang w:val="uk-UA"/>
        </w:rPr>
      </w:pPr>
      <w:r>
        <w:rPr>
          <w:snapToGrid w:val="0"/>
          <w:color w:val="000000"/>
          <w:sz w:val="28"/>
          <w:szCs w:val="28"/>
          <w:lang w:val="uk-UA"/>
        </w:rPr>
        <w:t>8</w:t>
      </w:r>
      <w:r w:rsidR="00286C27" w:rsidRPr="00654885">
        <w:rPr>
          <w:snapToGrid w:val="0"/>
          <w:color w:val="000000"/>
          <w:sz w:val="28"/>
          <w:szCs w:val="28"/>
          <w:lang w:val="uk-UA"/>
        </w:rPr>
        <w:t xml:space="preserve">.1 не пізніше </w:t>
      </w:r>
      <w:r w:rsidR="00C45882">
        <w:rPr>
          <w:snapToGrid w:val="0"/>
          <w:color w:val="000000"/>
          <w:sz w:val="28"/>
          <w:szCs w:val="28"/>
          <w:lang w:val="uk-UA"/>
        </w:rPr>
        <w:t>25</w:t>
      </w:r>
      <w:r w:rsidR="00E778F7" w:rsidRPr="00654885">
        <w:rPr>
          <w:snapToGrid w:val="0"/>
          <w:color w:val="000000"/>
          <w:sz w:val="28"/>
          <w:szCs w:val="28"/>
          <w:lang w:val="uk-UA"/>
        </w:rPr>
        <w:t xml:space="preserve"> верес</w:t>
      </w:r>
      <w:r w:rsidR="00286C27" w:rsidRPr="00654885">
        <w:rPr>
          <w:snapToGrid w:val="0"/>
          <w:color w:val="000000"/>
          <w:sz w:val="28"/>
          <w:szCs w:val="28"/>
          <w:lang w:val="uk-UA"/>
        </w:rPr>
        <w:t xml:space="preserve">ня 2020 року надати до </w:t>
      </w:r>
      <w:r w:rsidR="00E778F7" w:rsidRPr="00654885">
        <w:rPr>
          <w:snapToGrid w:val="0"/>
          <w:color w:val="000000"/>
          <w:sz w:val="28"/>
          <w:szCs w:val="28"/>
          <w:lang w:val="uk-UA"/>
        </w:rPr>
        <w:t xml:space="preserve">Лисичанського міського </w:t>
      </w:r>
      <w:r w:rsidR="00654885" w:rsidRPr="00654885">
        <w:rPr>
          <w:snapToGrid w:val="0"/>
          <w:color w:val="000000"/>
          <w:sz w:val="28"/>
          <w:szCs w:val="28"/>
          <w:lang w:val="uk-UA"/>
        </w:rPr>
        <w:t>військового</w:t>
      </w:r>
      <w:r w:rsidR="00286C27" w:rsidRPr="00654885">
        <w:rPr>
          <w:snapToGrid w:val="0"/>
          <w:color w:val="000000"/>
          <w:sz w:val="28"/>
          <w:szCs w:val="28"/>
          <w:lang w:val="uk-UA"/>
        </w:rPr>
        <w:t xml:space="preserve"> комісаріату поіменні списки осіб 1993-2002 року народження, які перебувають на диспансерному </w:t>
      </w:r>
      <w:r w:rsidR="00654885" w:rsidRPr="00654885">
        <w:rPr>
          <w:snapToGrid w:val="0"/>
          <w:color w:val="000000"/>
          <w:sz w:val="28"/>
          <w:szCs w:val="28"/>
          <w:lang w:val="uk-UA"/>
        </w:rPr>
        <w:t>обліку</w:t>
      </w:r>
      <w:r w:rsidR="00286C27" w:rsidRPr="00654885">
        <w:rPr>
          <w:snapToGrid w:val="0"/>
          <w:color w:val="000000"/>
          <w:sz w:val="28"/>
          <w:szCs w:val="28"/>
          <w:lang w:val="uk-UA"/>
        </w:rPr>
        <w:t xml:space="preserve"> з приводу нервово-</w:t>
      </w:r>
      <w:r w:rsidR="00654885" w:rsidRPr="00654885">
        <w:rPr>
          <w:snapToGrid w:val="0"/>
          <w:color w:val="000000"/>
          <w:sz w:val="28"/>
          <w:szCs w:val="28"/>
          <w:lang w:val="uk-UA"/>
        </w:rPr>
        <w:t>психічних</w:t>
      </w:r>
      <w:r w:rsidR="00286C27" w:rsidRPr="00654885">
        <w:rPr>
          <w:snapToGrid w:val="0"/>
          <w:color w:val="000000"/>
          <w:sz w:val="28"/>
          <w:szCs w:val="28"/>
          <w:lang w:val="uk-UA"/>
        </w:rPr>
        <w:t xml:space="preserve"> захворювань, туберкульозу, венеричних, </w:t>
      </w:r>
      <w:r w:rsidR="00654885" w:rsidRPr="00654885">
        <w:rPr>
          <w:snapToGrid w:val="0"/>
          <w:color w:val="000000"/>
          <w:sz w:val="28"/>
          <w:szCs w:val="28"/>
          <w:lang w:val="uk-UA"/>
        </w:rPr>
        <w:t>інфекційних</w:t>
      </w:r>
      <w:r w:rsidR="00286C27" w:rsidRPr="00654885">
        <w:rPr>
          <w:snapToGrid w:val="0"/>
          <w:color w:val="000000"/>
          <w:sz w:val="28"/>
          <w:szCs w:val="28"/>
          <w:lang w:val="uk-UA"/>
        </w:rPr>
        <w:t xml:space="preserve"> захворювань </w:t>
      </w:r>
      <w:r w:rsidR="00654885" w:rsidRPr="00654885">
        <w:rPr>
          <w:snapToGrid w:val="0"/>
          <w:color w:val="000000"/>
          <w:sz w:val="28"/>
          <w:szCs w:val="28"/>
          <w:lang w:val="uk-UA"/>
        </w:rPr>
        <w:t>внутрішніх</w:t>
      </w:r>
      <w:r w:rsidR="00286C27" w:rsidRPr="00654885">
        <w:rPr>
          <w:snapToGrid w:val="0"/>
          <w:color w:val="000000"/>
          <w:sz w:val="28"/>
          <w:szCs w:val="28"/>
          <w:lang w:val="uk-UA"/>
        </w:rPr>
        <w:t xml:space="preserve"> </w:t>
      </w:r>
      <w:r w:rsidR="00654885" w:rsidRPr="00654885">
        <w:rPr>
          <w:snapToGrid w:val="0"/>
          <w:color w:val="000000"/>
          <w:sz w:val="28"/>
          <w:szCs w:val="28"/>
          <w:lang w:val="uk-UA"/>
        </w:rPr>
        <w:t>органів</w:t>
      </w:r>
      <w:r w:rsidR="00286C27" w:rsidRPr="00654885">
        <w:rPr>
          <w:snapToGrid w:val="0"/>
          <w:color w:val="000000"/>
          <w:sz w:val="28"/>
          <w:szCs w:val="28"/>
          <w:lang w:val="uk-UA"/>
        </w:rPr>
        <w:t xml:space="preserve">, </w:t>
      </w:r>
      <w:r w:rsidR="00654885" w:rsidRPr="00654885">
        <w:rPr>
          <w:snapToGrid w:val="0"/>
          <w:color w:val="000000"/>
          <w:sz w:val="28"/>
          <w:szCs w:val="28"/>
          <w:lang w:val="uk-UA"/>
        </w:rPr>
        <w:t>кісток</w:t>
      </w:r>
      <w:r w:rsidR="00286C27" w:rsidRPr="00654885">
        <w:rPr>
          <w:snapToGrid w:val="0"/>
          <w:color w:val="000000"/>
          <w:sz w:val="28"/>
          <w:szCs w:val="28"/>
          <w:lang w:val="uk-UA"/>
        </w:rPr>
        <w:t xml:space="preserve">, </w:t>
      </w:r>
      <w:r w:rsidR="00654885" w:rsidRPr="00654885">
        <w:rPr>
          <w:snapToGrid w:val="0"/>
          <w:color w:val="000000"/>
          <w:sz w:val="28"/>
          <w:szCs w:val="28"/>
          <w:lang w:val="uk-UA"/>
        </w:rPr>
        <w:t>м’язів</w:t>
      </w:r>
      <w:r w:rsidR="00286C27" w:rsidRPr="00654885">
        <w:rPr>
          <w:snapToGrid w:val="0"/>
          <w:color w:val="000000"/>
          <w:sz w:val="28"/>
          <w:szCs w:val="28"/>
          <w:lang w:val="uk-UA"/>
        </w:rPr>
        <w:t xml:space="preserve">, </w:t>
      </w:r>
      <w:r w:rsidR="00654885" w:rsidRPr="00654885">
        <w:rPr>
          <w:snapToGrid w:val="0"/>
          <w:color w:val="000000"/>
          <w:sz w:val="28"/>
          <w:szCs w:val="28"/>
          <w:lang w:val="uk-UA"/>
        </w:rPr>
        <w:t>суглобів</w:t>
      </w:r>
      <w:r w:rsidR="00286C27" w:rsidRPr="00654885">
        <w:rPr>
          <w:snapToGrid w:val="0"/>
          <w:color w:val="000000"/>
          <w:sz w:val="28"/>
          <w:szCs w:val="28"/>
          <w:lang w:val="uk-UA"/>
        </w:rPr>
        <w:t>;</w:t>
      </w:r>
    </w:p>
    <w:p w:rsidR="00286C27" w:rsidRDefault="00187DAC" w:rsidP="00286C27">
      <w:pPr>
        <w:pStyle w:val="22"/>
        <w:spacing w:after="0"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8</w:t>
      </w:r>
      <w:r w:rsidR="00286C27" w:rsidRPr="00654885">
        <w:rPr>
          <w:color w:val="000000"/>
          <w:sz w:val="28"/>
          <w:szCs w:val="28"/>
          <w:lang w:val="uk-UA"/>
        </w:rPr>
        <w:t xml:space="preserve">.2 забезпечити у період підготовки та проведення призову на строкову військову службу у </w:t>
      </w:r>
      <w:r w:rsidR="00E778F7" w:rsidRPr="00654885">
        <w:rPr>
          <w:color w:val="000000"/>
          <w:sz w:val="28"/>
          <w:szCs w:val="28"/>
          <w:lang w:val="uk-UA"/>
        </w:rPr>
        <w:t xml:space="preserve">жовтні-грудні </w:t>
      </w:r>
      <w:r w:rsidR="00286C27" w:rsidRPr="00654885">
        <w:rPr>
          <w:color w:val="000000"/>
          <w:sz w:val="28"/>
          <w:szCs w:val="28"/>
          <w:lang w:val="uk-UA"/>
        </w:rPr>
        <w:t>2020 року призовникам</w:t>
      </w:r>
      <w:r w:rsidR="00755084">
        <w:rPr>
          <w:color w:val="000000"/>
          <w:sz w:val="28"/>
          <w:szCs w:val="28"/>
          <w:lang w:val="uk-UA"/>
        </w:rPr>
        <w:t xml:space="preserve"> міст Лисичанська, Новодружеська та Привілля</w:t>
      </w:r>
      <w:r w:rsidR="00286C27" w:rsidRPr="00654885">
        <w:rPr>
          <w:color w:val="000000"/>
          <w:sz w:val="28"/>
          <w:szCs w:val="28"/>
          <w:lang w:val="uk-UA"/>
        </w:rPr>
        <w:t xml:space="preserve"> за направленням військового комісаріату проведення безкоштовно аналізу крові на антитіла до вірусу</w:t>
      </w:r>
      <w:r w:rsidR="00593993">
        <w:rPr>
          <w:color w:val="000000"/>
          <w:sz w:val="28"/>
          <w:szCs w:val="28"/>
          <w:lang w:val="uk-UA"/>
        </w:rPr>
        <w:t xml:space="preserve"> імунодефіциту людини (ВІЛ)</w:t>
      </w:r>
      <w:r w:rsidR="00286C27" w:rsidRPr="00654885">
        <w:rPr>
          <w:color w:val="000000"/>
          <w:sz w:val="28"/>
          <w:szCs w:val="28"/>
          <w:lang w:val="uk-UA"/>
        </w:rPr>
        <w:t>.</w:t>
      </w:r>
    </w:p>
    <w:p w:rsidR="00187DAC" w:rsidRPr="00AC0ADD" w:rsidRDefault="00187DAC" w:rsidP="00286C27">
      <w:pPr>
        <w:pStyle w:val="22"/>
        <w:spacing w:after="0" w:line="240" w:lineRule="auto"/>
        <w:ind w:firstLine="567"/>
        <w:jc w:val="both"/>
        <w:rPr>
          <w:color w:val="000000"/>
          <w:sz w:val="24"/>
          <w:szCs w:val="24"/>
          <w:lang w:val="uk-UA"/>
        </w:rPr>
      </w:pPr>
    </w:p>
    <w:p w:rsidR="00AA6DDA" w:rsidRPr="00654885" w:rsidRDefault="00187DAC" w:rsidP="00AA6DDA">
      <w:pPr>
        <w:pStyle w:val="22"/>
        <w:spacing w:after="0" w:line="240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9. </w:t>
      </w:r>
      <w:r w:rsidR="000A2221">
        <w:rPr>
          <w:color w:val="000000"/>
          <w:sz w:val="28"/>
          <w:szCs w:val="28"/>
          <w:lang w:val="uk-UA"/>
        </w:rPr>
        <w:t xml:space="preserve">Відділу бухгалтерського обліку (Ніна КОЛЕСНІКОВА) за погодженням з відділом охорони здоров’я (Валерій БОНДАРЕНКО) </w:t>
      </w:r>
      <w:r w:rsidR="00AA6DDA" w:rsidRPr="00654885">
        <w:rPr>
          <w:color w:val="000000"/>
          <w:sz w:val="28"/>
          <w:szCs w:val="28"/>
          <w:lang w:val="uk-UA"/>
        </w:rPr>
        <w:t xml:space="preserve">забезпечити </w:t>
      </w:r>
      <w:r w:rsidR="001A5631">
        <w:rPr>
          <w:color w:val="000000"/>
          <w:sz w:val="28"/>
          <w:szCs w:val="28"/>
          <w:lang w:val="uk-UA"/>
        </w:rPr>
        <w:t xml:space="preserve">оплату </w:t>
      </w:r>
      <w:r w:rsidR="00AA6DDA" w:rsidRPr="00654885">
        <w:rPr>
          <w:color w:val="000000"/>
          <w:sz w:val="28"/>
          <w:szCs w:val="28"/>
          <w:lang w:val="uk-UA"/>
        </w:rPr>
        <w:t xml:space="preserve">у період підготовки та проведення призову на строкову військову службу у жовтні-грудні 2020 року </w:t>
      </w:r>
      <w:r w:rsidR="00502A4D">
        <w:rPr>
          <w:color w:val="000000"/>
          <w:sz w:val="28"/>
          <w:szCs w:val="28"/>
          <w:lang w:val="uk-UA"/>
        </w:rPr>
        <w:t xml:space="preserve">для </w:t>
      </w:r>
      <w:r w:rsidR="00502A4D" w:rsidRPr="00654885">
        <w:rPr>
          <w:color w:val="000000"/>
          <w:sz w:val="28"/>
          <w:szCs w:val="28"/>
          <w:lang w:val="uk-UA"/>
        </w:rPr>
        <w:t>безкоштовно</w:t>
      </w:r>
      <w:r w:rsidR="00502A4D">
        <w:rPr>
          <w:color w:val="000000"/>
          <w:sz w:val="28"/>
          <w:szCs w:val="28"/>
          <w:lang w:val="uk-UA"/>
        </w:rPr>
        <w:t>го</w:t>
      </w:r>
      <w:r w:rsidR="00502A4D" w:rsidRPr="00654885">
        <w:rPr>
          <w:color w:val="000000"/>
          <w:sz w:val="28"/>
          <w:szCs w:val="28"/>
          <w:lang w:val="uk-UA"/>
        </w:rPr>
        <w:t xml:space="preserve"> проведення </w:t>
      </w:r>
      <w:r w:rsidR="00AA6DDA" w:rsidRPr="00654885">
        <w:rPr>
          <w:color w:val="000000"/>
          <w:sz w:val="28"/>
          <w:szCs w:val="28"/>
          <w:lang w:val="uk-UA"/>
        </w:rPr>
        <w:t>призовникам</w:t>
      </w:r>
      <w:r w:rsidR="00120578">
        <w:rPr>
          <w:color w:val="000000"/>
          <w:sz w:val="28"/>
          <w:szCs w:val="28"/>
          <w:lang w:val="uk-UA"/>
        </w:rPr>
        <w:t>и</w:t>
      </w:r>
      <w:r w:rsidR="00755084">
        <w:rPr>
          <w:color w:val="000000"/>
          <w:sz w:val="28"/>
          <w:szCs w:val="28"/>
          <w:lang w:val="uk-UA"/>
        </w:rPr>
        <w:t xml:space="preserve"> міст Лисичанська, Новодружеська та Привілля</w:t>
      </w:r>
      <w:r w:rsidR="00AA6DDA" w:rsidRPr="00654885">
        <w:rPr>
          <w:color w:val="000000"/>
          <w:sz w:val="28"/>
          <w:szCs w:val="28"/>
          <w:lang w:val="uk-UA"/>
        </w:rPr>
        <w:t xml:space="preserve"> за направленням військового комісаріату</w:t>
      </w:r>
      <w:r w:rsidR="00502A4D">
        <w:rPr>
          <w:color w:val="000000"/>
          <w:sz w:val="28"/>
          <w:szCs w:val="28"/>
          <w:lang w:val="uk-UA"/>
        </w:rPr>
        <w:t xml:space="preserve"> </w:t>
      </w:r>
      <w:r w:rsidR="00AA6DDA" w:rsidRPr="00654885">
        <w:rPr>
          <w:color w:val="000000"/>
          <w:sz w:val="28"/>
          <w:szCs w:val="28"/>
          <w:lang w:val="uk-UA"/>
        </w:rPr>
        <w:t>серологічного аналізу крові на антиген до вірусу гепатиту “В” (</w:t>
      </w:r>
      <w:proofErr w:type="spellStart"/>
      <w:r w:rsidR="00AA6DDA" w:rsidRPr="00654885">
        <w:rPr>
          <w:color w:val="000000"/>
          <w:sz w:val="28"/>
          <w:szCs w:val="28"/>
          <w:lang w:val="uk-UA"/>
        </w:rPr>
        <w:t>HBsAg</w:t>
      </w:r>
      <w:proofErr w:type="spellEnd"/>
      <w:r w:rsidR="00AA6DDA" w:rsidRPr="00654885">
        <w:rPr>
          <w:color w:val="000000"/>
          <w:sz w:val="28"/>
          <w:szCs w:val="28"/>
          <w:lang w:val="uk-UA"/>
        </w:rPr>
        <w:t>)</w:t>
      </w:r>
      <w:r w:rsidR="001A5631">
        <w:rPr>
          <w:color w:val="000000"/>
          <w:sz w:val="28"/>
          <w:szCs w:val="28"/>
          <w:lang w:val="uk-UA"/>
        </w:rPr>
        <w:t xml:space="preserve"> та</w:t>
      </w:r>
      <w:r w:rsidR="00AA6DDA" w:rsidRPr="00654885">
        <w:rPr>
          <w:color w:val="000000"/>
          <w:sz w:val="28"/>
          <w:szCs w:val="28"/>
          <w:lang w:val="uk-UA"/>
        </w:rPr>
        <w:t xml:space="preserve"> антитіла до вірусу гепатиту “С” (anti-HCV).</w:t>
      </w:r>
    </w:p>
    <w:p w:rsidR="00286C27" w:rsidRPr="00AC0ADD" w:rsidRDefault="00286C27" w:rsidP="00286C27">
      <w:pPr>
        <w:widowControl w:val="0"/>
        <w:ind w:firstLine="851"/>
        <w:jc w:val="both"/>
        <w:outlineLvl w:val="0"/>
        <w:rPr>
          <w:snapToGrid w:val="0"/>
          <w:sz w:val="24"/>
          <w:szCs w:val="24"/>
          <w:lang w:val="uk-UA"/>
        </w:rPr>
      </w:pPr>
    </w:p>
    <w:p w:rsidR="00286C27" w:rsidRPr="00654885" w:rsidRDefault="00286C27" w:rsidP="00286C27">
      <w:pPr>
        <w:widowControl w:val="0"/>
        <w:ind w:firstLine="567"/>
        <w:jc w:val="both"/>
        <w:outlineLvl w:val="0"/>
        <w:rPr>
          <w:snapToGrid w:val="0"/>
          <w:sz w:val="28"/>
          <w:szCs w:val="28"/>
          <w:lang w:val="uk-UA"/>
        </w:rPr>
      </w:pPr>
      <w:r w:rsidRPr="00654885">
        <w:rPr>
          <w:sz w:val="28"/>
          <w:szCs w:val="28"/>
          <w:lang w:val="uk-UA"/>
        </w:rPr>
        <w:t xml:space="preserve">10. Рекомендувати керівникам підприємств, установ та організацій </w:t>
      </w:r>
      <w:r w:rsidRPr="00654885">
        <w:rPr>
          <w:snapToGrid w:val="0"/>
          <w:sz w:val="28"/>
          <w:szCs w:val="28"/>
          <w:lang w:val="uk-UA"/>
        </w:rPr>
        <w:t xml:space="preserve">для виконання обов'язків технічних працівників призовної дільниці </w:t>
      </w:r>
      <w:r w:rsidRPr="00654885">
        <w:rPr>
          <w:snapToGrid w:val="0"/>
          <w:color w:val="000000"/>
          <w:sz w:val="28"/>
          <w:szCs w:val="28"/>
          <w:lang w:val="uk-UA"/>
        </w:rPr>
        <w:t xml:space="preserve">з оформлення документів під час проведення призову громадян України на строкову військову службу направити з 01 </w:t>
      </w:r>
      <w:r w:rsidR="00C01D89" w:rsidRPr="00654885">
        <w:rPr>
          <w:snapToGrid w:val="0"/>
          <w:color w:val="000000"/>
          <w:sz w:val="28"/>
          <w:szCs w:val="28"/>
          <w:lang w:val="uk-UA"/>
        </w:rPr>
        <w:t>жовтня 2020 року по 31</w:t>
      </w:r>
      <w:r w:rsidRPr="00654885">
        <w:rPr>
          <w:snapToGrid w:val="0"/>
          <w:color w:val="000000"/>
          <w:sz w:val="28"/>
          <w:szCs w:val="28"/>
          <w:lang w:val="uk-UA"/>
        </w:rPr>
        <w:t xml:space="preserve"> </w:t>
      </w:r>
      <w:r w:rsidR="00C01D89" w:rsidRPr="00654885">
        <w:rPr>
          <w:snapToGrid w:val="0"/>
          <w:color w:val="000000"/>
          <w:sz w:val="28"/>
          <w:szCs w:val="28"/>
          <w:lang w:val="uk-UA"/>
        </w:rPr>
        <w:t>груд</w:t>
      </w:r>
      <w:r w:rsidRPr="00654885">
        <w:rPr>
          <w:snapToGrid w:val="0"/>
          <w:color w:val="000000"/>
          <w:sz w:val="28"/>
          <w:szCs w:val="28"/>
          <w:lang w:val="uk-UA"/>
        </w:rPr>
        <w:t>ня 2020 року</w:t>
      </w:r>
      <w:r w:rsidRPr="00654885">
        <w:rPr>
          <w:snapToGrid w:val="0"/>
          <w:sz w:val="28"/>
          <w:szCs w:val="28"/>
          <w:lang w:val="uk-UA"/>
        </w:rPr>
        <w:t xml:space="preserve"> до Лисичанського міського військового комісаріату працівників та зберегти за ними середній заробіток і місце роботи</w:t>
      </w:r>
      <w:r w:rsidRPr="00654885">
        <w:rPr>
          <w:snapToGrid w:val="0"/>
          <w:color w:val="000000"/>
          <w:sz w:val="28"/>
          <w:szCs w:val="28"/>
          <w:lang w:val="uk-UA"/>
        </w:rPr>
        <w:t xml:space="preserve"> </w:t>
      </w:r>
      <w:r w:rsidR="004F69BD">
        <w:rPr>
          <w:snapToGrid w:val="0"/>
          <w:sz w:val="28"/>
          <w:szCs w:val="28"/>
          <w:lang w:val="uk-UA"/>
        </w:rPr>
        <w:t>(додаток 4</w:t>
      </w:r>
      <w:r w:rsidRPr="00654885">
        <w:rPr>
          <w:snapToGrid w:val="0"/>
          <w:sz w:val="28"/>
          <w:szCs w:val="28"/>
          <w:lang w:val="uk-UA"/>
        </w:rPr>
        <w:t>).</w:t>
      </w:r>
    </w:p>
    <w:p w:rsidR="00AC0ADD" w:rsidRDefault="00AC0ADD" w:rsidP="00E62A8A">
      <w:pPr>
        <w:widowControl w:val="0"/>
        <w:spacing w:after="120"/>
        <w:ind w:firstLine="567"/>
        <w:jc w:val="center"/>
        <w:outlineLvl w:val="0"/>
        <w:rPr>
          <w:sz w:val="28"/>
          <w:szCs w:val="28"/>
          <w:lang w:val="uk-UA"/>
        </w:rPr>
      </w:pPr>
    </w:p>
    <w:p w:rsidR="00286C27" w:rsidRPr="00654885" w:rsidRDefault="00286C27" w:rsidP="00E62A8A">
      <w:pPr>
        <w:widowControl w:val="0"/>
        <w:spacing w:after="120"/>
        <w:ind w:firstLine="567"/>
        <w:jc w:val="center"/>
        <w:outlineLvl w:val="0"/>
        <w:rPr>
          <w:sz w:val="28"/>
          <w:szCs w:val="28"/>
          <w:lang w:val="uk-UA"/>
        </w:rPr>
      </w:pPr>
      <w:r w:rsidRPr="00654885">
        <w:rPr>
          <w:sz w:val="28"/>
          <w:szCs w:val="28"/>
          <w:lang w:val="uk-UA"/>
        </w:rPr>
        <w:lastRenderedPageBreak/>
        <w:t>3</w:t>
      </w:r>
    </w:p>
    <w:p w:rsidR="00286C27" w:rsidRPr="00654885" w:rsidRDefault="00286C27" w:rsidP="00286C27">
      <w:pPr>
        <w:widowControl w:val="0"/>
        <w:ind w:firstLine="567"/>
        <w:jc w:val="both"/>
        <w:outlineLvl w:val="0"/>
        <w:rPr>
          <w:color w:val="000000"/>
          <w:sz w:val="28"/>
          <w:szCs w:val="28"/>
          <w:lang w:val="uk-UA"/>
        </w:rPr>
      </w:pPr>
      <w:r w:rsidRPr="00654885">
        <w:rPr>
          <w:sz w:val="28"/>
          <w:szCs w:val="28"/>
          <w:lang w:val="uk-UA"/>
        </w:rPr>
        <w:t>11.</w:t>
      </w:r>
      <w:r w:rsidRPr="00654885">
        <w:rPr>
          <w:color w:val="FF0000"/>
          <w:sz w:val="28"/>
          <w:szCs w:val="28"/>
          <w:lang w:val="uk-UA"/>
        </w:rPr>
        <w:t xml:space="preserve"> </w:t>
      </w:r>
      <w:r w:rsidRPr="00654885">
        <w:rPr>
          <w:sz w:val="28"/>
          <w:szCs w:val="28"/>
          <w:lang w:val="uk-UA"/>
        </w:rPr>
        <w:t xml:space="preserve">Рекомендувати начальнику Управління адміністративних послуг-державному реєстратору Олені ЛИТВИНЮК здійснювати </w:t>
      </w:r>
      <w:r w:rsidRPr="00654885">
        <w:rPr>
          <w:color w:val="000000"/>
          <w:sz w:val="28"/>
          <w:szCs w:val="28"/>
          <w:lang w:val="uk-UA"/>
        </w:rPr>
        <w:t>реєстрацію за місцем проживання, або перебування, чи зняття з реєстрації призовників лише  в разі наявності в їхніх військово-облікових документах позначок військового комісаріату відповідно про зняття з військового обліку, або про перебування на військовому обліку за місцем проживання.</w:t>
      </w:r>
    </w:p>
    <w:p w:rsidR="00286C27" w:rsidRPr="00412754" w:rsidRDefault="00286C27" w:rsidP="00286C27">
      <w:pPr>
        <w:widowControl w:val="0"/>
        <w:ind w:firstLine="708"/>
        <w:jc w:val="both"/>
        <w:outlineLvl w:val="0"/>
        <w:rPr>
          <w:color w:val="000000"/>
          <w:sz w:val="28"/>
          <w:szCs w:val="28"/>
          <w:lang w:val="uk-UA"/>
        </w:rPr>
      </w:pPr>
    </w:p>
    <w:p w:rsidR="00286C27" w:rsidRPr="00654885" w:rsidRDefault="00286C27" w:rsidP="00286C27">
      <w:pPr>
        <w:pStyle w:val="a7"/>
        <w:ind w:firstLine="567"/>
        <w:jc w:val="both"/>
        <w:outlineLvl w:val="0"/>
        <w:rPr>
          <w:b w:val="0"/>
          <w:szCs w:val="28"/>
          <w:lang w:val="uk-UA"/>
        </w:rPr>
      </w:pPr>
      <w:r w:rsidRPr="00654885">
        <w:rPr>
          <w:b w:val="0"/>
          <w:szCs w:val="28"/>
          <w:lang w:val="uk-UA"/>
        </w:rPr>
        <w:t xml:space="preserve">12. Контроль за врученням призовникам, які проживають на відповідних   територіях,  повісток   про  виклик  до  військового  комісаріату покласти на керівників комунальних підприємств: КП «ЛЖЕК № 1», КП «ЛЖЕК № 3»,  </w:t>
      </w:r>
      <w:r w:rsidR="001E62C7" w:rsidRPr="00654885">
        <w:rPr>
          <w:b w:val="0"/>
          <w:szCs w:val="28"/>
          <w:lang w:val="uk-UA"/>
        </w:rPr>
        <w:t xml:space="preserve">          </w:t>
      </w:r>
      <w:r w:rsidRPr="00654885">
        <w:rPr>
          <w:b w:val="0"/>
          <w:szCs w:val="28"/>
          <w:lang w:val="uk-UA"/>
        </w:rPr>
        <w:t>КП «ЛЖЕК № 5»,  КП «ЛЖЕК № 6»,  КП «ЛЖЕК № 8».</w:t>
      </w:r>
    </w:p>
    <w:p w:rsidR="00286C27" w:rsidRPr="00412754" w:rsidRDefault="00286C27" w:rsidP="00286C27">
      <w:pPr>
        <w:widowControl w:val="0"/>
        <w:ind w:firstLine="851"/>
        <w:jc w:val="center"/>
        <w:outlineLvl w:val="0"/>
        <w:rPr>
          <w:snapToGrid w:val="0"/>
          <w:sz w:val="28"/>
          <w:szCs w:val="28"/>
          <w:lang w:val="uk-UA"/>
        </w:rPr>
      </w:pPr>
    </w:p>
    <w:p w:rsidR="00286C27" w:rsidRPr="00654885" w:rsidRDefault="006564A4" w:rsidP="00E62A8A">
      <w:pPr>
        <w:widowControl w:val="0"/>
        <w:ind w:firstLine="567"/>
        <w:jc w:val="both"/>
        <w:outlineLvl w:val="0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13.</w:t>
      </w:r>
      <w:r w:rsidR="00286C27" w:rsidRPr="00654885">
        <w:rPr>
          <w:snapToGrid w:val="0"/>
          <w:sz w:val="28"/>
          <w:szCs w:val="28"/>
          <w:lang w:val="uk-UA"/>
        </w:rPr>
        <w:t>Лисичансько</w:t>
      </w:r>
      <w:r>
        <w:rPr>
          <w:snapToGrid w:val="0"/>
          <w:sz w:val="28"/>
          <w:szCs w:val="28"/>
          <w:lang w:val="uk-UA"/>
        </w:rPr>
        <w:t>му</w:t>
      </w:r>
      <w:r w:rsidR="00286C27" w:rsidRPr="00654885">
        <w:rPr>
          <w:snapToGrid w:val="0"/>
          <w:sz w:val="28"/>
          <w:szCs w:val="28"/>
          <w:lang w:val="uk-UA"/>
        </w:rPr>
        <w:t xml:space="preserve"> </w:t>
      </w:r>
      <w:r>
        <w:rPr>
          <w:snapToGrid w:val="0"/>
          <w:sz w:val="28"/>
          <w:szCs w:val="28"/>
          <w:lang w:val="uk-UA"/>
        </w:rPr>
        <w:t>ВП ГУНП в Луганській області(</w:t>
      </w:r>
      <w:r w:rsidR="00286C27" w:rsidRPr="00654885">
        <w:rPr>
          <w:snapToGrid w:val="0"/>
          <w:sz w:val="28"/>
          <w:szCs w:val="28"/>
          <w:lang w:val="uk-UA"/>
        </w:rPr>
        <w:t>Андрію КОРОЛЬОВУ</w:t>
      </w:r>
      <w:r w:rsidR="00462111">
        <w:rPr>
          <w:snapToGrid w:val="0"/>
          <w:sz w:val="28"/>
          <w:szCs w:val="28"/>
          <w:lang w:val="uk-UA"/>
        </w:rPr>
        <w:t>)</w:t>
      </w:r>
      <w:r w:rsidR="00286C27" w:rsidRPr="00654885">
        <w:rPr>
          <w:snapToGrid w:val="0"/>
          <w:sz w:val="28"/>
          <w:szCs w:val="28"/>
          <w:lang w:val="uk-UA"/>
        </w:rPr>
        <w:t>:</w:t>
      </w:r>
    </w:p>
    <w:p w:rsidR="00286C27" w:rsidRPr="00654885" w:rsidRDefault="00C45882" w:rsidP="00E62A8A">
      <w:pPr>
        <w:widowControl w:val="0"/>
        <w:ind w:firstLine="567"/>
        <w:jc w:val="both"/>
        <w:outlineLvl w:val="0"/>
        <w:rPr>
          <w:color w:val="000000"/>
          <w:sz w:val="28"/>
          <w:szCs w:val="28"/>
          <w:lang w:val="uk-UA"/>
        </w:rPr>
      </w:pPr>
      <w:r>
        <w:rPr>
          <w:snapToGrid w:val="0"/>
          <w:color w:val="000000"/>
          <w:sz w:val="28"/>
          <w:szCs w:val="28"/>
          <w:lang w:val="uk-UA"/>
        </w:rPr>
        <w:t>13.1 до 25</w:t>
      </w:r>
      <w:r w:rsidR="00286C27" w:rsidRPr="00654885">
        <w:rPr>
          <w:snapToGrid w:val="0"/>
          <w:color w:val="000000"/>
          <w:sz w:val="28"/>
          <w:szCs w:val="28"/>
          <w:lang w:val="uk-UA"/>
        </w:rPr>
        <w:t xml:space="preserve"> </w:t>
      </w:r>
      <w:r w:rsidR="001E62C7" w:rsidRPr="00654885">
        <w:rPr>
          <w:snapToGrid w:val="0"/>
          <w:color w:val="000000"/>
          <w:sz w:val="28"/>
          <w:szCs w:val="28"/>
          <w:lang w:val="uk-UA"/>
        </w:rPr>
        <w:t>верес</w:t>
      </w:r>
      <w:r w:rsidR="00286C27" w:rsidRPr="00654885">
        <w:rPr>
          <w:snapToGrid w:val="0"/>
          <w:color w:val="000000"/>
          <w:sz w:val="28"/>
          <w:szCs w:val="28"/>
          <w:lang w:val="uk-UA"/>
        </w:rPr>
        <w:t>ня 2020 року надати до військового комісаріату списки осіб 1993-2002 року народження</w:t>
      </w:r>
      <w:r w:rsidR="00286C27" w:rsidRPr="00654885">
        <w:rPr>
          <w:color w:val="000000"/>
          <w:sz w:val="28"/>
          <w:szCs w:val="28"/>
          <w:lang w:val="uk-UA"/>
        </w:rPr>
        <w:t>, які були притягнені до адміністративної або кримінальної відповідальності, перебувають на обліку в органах Національної поліції з приводу антигромадської поведінки, зловживання спиртними напоями, наркотичними речовинами, стосовно яких здійснюється кримінальне провадження;</w:t>
      </w:r>
    </w:p>
    <w:p w:rsidR="00286C27" w:rsidRPr="00654885" w:rsidRDefault="00286C27" w:rsidP="00E62A8A">
      <w:pPr>
        <w:widowControl w:val="0"/>
        <w:ind w:firstLine="567"/>
        <w:jc w:val="both"/>
        <w:outlineLvl w:val="0"/>
        <w:rPr>
          <w:snapToGrid w:val="0"/>
          <w:sz w:val="28"/>
          <w:szCs w:val="28"/>
          <w:lang w:val="uk-UA"/>
        </w:rPr>
      </w:pPr>
      <w:r w:rsidRPr="00654885">
        <w:rPr>
          <w:snapToGrid w:val="0"/>
          <w:sz w:val="28"/>
          <w:szCs w:val="28"/>
          <w:lang w:val="uk-UA"/>
        </w:rPr>
        <w:t xml:space="preserve">13.2 виділяти наряд поліції з </w:t>
      </w:r>
      <w:r w:rsidRPr="00654885">
        <w:rPr>
          <w:snapToGrid w:val="0"/>
          <w:color w:val="000000"/>
          <w:sz w:val="28"/>
          <w:szCs w:val="28"/>
          <w:lang w:val="uk-UA"/>
        </w:rPr>
        <w:t>7.30 до 8.30</w:t>
      </w:r>
      <w:r w:rsidRPr="00654885">
        <w:rPr>
          <w:snapToGrid w:val="0"/>
          <w:sz w:val="28"/>
          <w:szCs w:val="28"/>
          <w:lang w:val="uk-UA"/>
        </w:rPr>
        <w:t xml:space="preserve"> годин  для здійснення охорони громадського порядку на </w:t>
      </w:r>
      <w:r w:rsidR="00E62A8A" w:rsidRPr="00654885">
        <w:rPr>
          <w:snapToGrid w:val="0"/>
          <w:sz w:val="28"/>
          <w:szCs w:val="28"/>
          <w:lang w:val="uk-UA"/>
        </w:rPr>
        <w:t>призовній</w:t>
      </w:r>
      <w:r w:rsidRPr="00654885">
        <w:rPr>
          <w:snapToGrid w:val="0"/>
          <w:sz w:val="28"/>
          <w:szCs w:val="28"/>
          <w:lang w:val="uk-UA"/>
        </w:rPr>
        <w:t xml:space="preserve"> </w:t>
      </w:r>
      <w:r w:rsidR="00E62A8A" w:rsidRPr="00654885">
        <w:rPr>
          <w:snapToGrid w:val="0"/>
          <w:sz w:val="28"/>
          <w:szCs w:val="28"/>
          <w:lang w:val="uk-UA"/>
        </w:rPr>
        <w:t>дільниці</w:t>
      </w:r>
      <w:r w:rsidRPr="00654885">
        <w:rPr>
          <w:snapToGrid w:val="0"/>
          <w:sz w:val="28"/>
          <w:szCs w:val="28"/>
          <w:lang w:val="uk-UA"/>
        </w:rPr>
        <w:t xml:space="preserve"> Лисичанського міського військового комісаріату у </w:t>
      </w:r>
      <w:r w:rsidR="00E62A8A" w:rsidRPr="00654885">
        <w:rPr>
          <w:snapToGrid w:val="0"/>
          <w:sz w:val="28"/>
          <w:szCs w:val="28"/>
          <w:lang w:val="uk-UA"/>
        </w:rPr>
        <w:t>дні</w:t>
      </w:r>
      <w:r w:rsidRPr="00654885">
        <w:rPr>
          <w:snapToGrid w:val="0"/>
          <w:sz w:val="28"/>
          <w:szCs w:val="28"/>
          <w:lang w:val="uk-UA"/>
        </w:rPr>
        <w:t xml:space="preserve"> </w:t>
      </w:r>
      <w:r w:rsidR="00E62A8A" w:rsidRPr="00654885">
        <w:rPr>
          <w:snapToGrid w:val="0"/>
          <w:sz w:val="28"/>
          <w:szCs w:val="28"/>
          <w:lang w:val="uk-UA"/>
        </w:rPr>
        <w:t>відправки</w:t>
      </w:r>
      <w:r w:rsidRPr="00654885">
        <w:rPr>
          <w:snapToGrid w:val="0"/>
          <w:sz w:val="28"/>
          <w:szCs w:val="28"/>
          <w:lang w:val="uk-UA"/>
        </w:rPr>
        <w:t xml:space="preserve"> громадян на строкову вiйськову службу на замовлення військового комісаріату;</w:t>
      </w:r>
    </w:p>
    <w:p w:rsidR="00286C27" w:rsidRPr="00654885" w:rsidRDefault="00286C27" w:rsidP="00286C27">
      <w:pPr>
        <w:widowControl w:val="0"/>
        <w:ind w:firstLine="567"/>
        <w:jc w:val="both"/>
        <w:outlineLvl w:val="0"/>
        <w:rPr>
          <w:sz w:val="28"/>
          <w:szCs w:val="28"/>
          <w:lang w:val="uk-UA"/>
        </w:rPr>
      </w:pPr>
      <w:r w:rsidRPr="00654885">
        <w:rPr>
          <w:snapToGrid w:val="0"/>
          <w:sz w:val="28"/>
          <w:szCs w:val="28"/>
          <w:lang w:val="uk-UA"/>
        </w:rPr>
        <w:t xml:space="preserve">13.3 </w:t>
      </w:r>
      <w:r w:rsidRPr="00654885">
        <w:rPr>
          <w:snapToGrid w:val="0"/>
          <w:color w:val="000000"/>
          <w:sz w:val="28"/>
          <w:szCs w:val="28"/>
          <w:lang w:val="uk-UA"/>
        </w:rPr>
        <w:t>проводити</w:t>
      </w:r>
      <w:r w:rsidRPr="00654885">
        <w:rPr>
          <w:snapToGrid w:val="0"/>
          <w:color w:val="0070C0"/>
          <w:sz w:val="28"/>
          <w:szCs w:val="28"/>
          <w:lang w:val="uk-UA"/>
        </w:rPr>
        <w:t xml:space="preserve"> </w:t>
      </w:r>
      <w:r w:rsidRPr="00654885">
        <w:rPr>
          <w:snapToGrid w:val="0"/>
          <w:color w:val="000000"/>
          <w:sz w:val="28"/>
          <w:szCs w:val="28"/>
          <w:lang w:val="uk-UA"/>
        </w:rPr>
        <w:t>у встановленому законом порядку за запитами військового комісаріату перевірку фактичного місця мешкання призовників, які ухиляються від виконання військового обов'язку.</w:t>
      </w:r>
    </w:p>
    <w:p w:rsidR="00286C27" w:rsidRPr="00654885" w:rsidRDefault="00286C27" w:rsidP="00286C27">
      <w:pPr>
        <w:widowControl w:val="0"/>
        <w:ind w:firstLine="567"/>
        <w:jc w:val="both"/>
        <w:outlineLvl w:val="0"/>
        <w:rPr>
          <w:snapToGrid w:val="0"/>
          <w:sz w:val="28"/>
          <w:szCs w:val="28"/>
          <w:lang w:val="uk-UA"/>
        </w:rPr>
      </w:pPr>
    </w:p>
    <w:p w:rsidR="00286C27" w:rsidRPr="00654885" w:rsidRDefault="00286C27" w:rsidP="00286C27">
      <w:pPr>
        <w:widowControl w:val="0"/>
        <w:ind w:firstLine="567"/>
        <w:jc w:val="both"/>
        <w:outlineLvl w:val="0"/>
        <w:rPr>
          <w:snapToGrid w:val="0"/>
          <w:sz w:val="28"/>
          <w:szCs w:val="28"/>
          <w:lang w:val="uk-UA"/>
        </w:rPr>
      </w:pPr>
      <w:r w:rsidRPr="00654885">
        <w:rPr>
          <w:snapToGrid w:val="0"/>
          <w:sz w:val="28"/>
          <w:szCs w:val="28"/>
          <w:lang w:val="uk-UA"/>
        </w:rPr>
        <w:t>1</w:t>
      </w:r>
      <w:r w:rsidR="00232CB8">
        <w:rPr>
          <w:snapToGrid w:val="0"/>
          <w:sz w:val="28"/>
          <w:szCs w:val="28"/>
          <w:lang w:val="uk-UA"/>
        </w:rPr>
        <w:t>4</w:t>
      </w:r>
      <w:r w:rsidRPr="00654885">
        <w:rPr>
          <w:snapToGrid w:val="0"/>
          <w:sz w:val="28"/>
          <w:szCs w:val="28"/>
          <w:lang w:val="uk-UA"/>
        </w:rPr>
        <w:t xml:space="preserve">. </w:t>
      </w:r>
      <w:r w:rsidR="00796858">
        <w:rPr>
          <w:snapToGrid w:val="0"/>
          <w:sz w:val="28"/>
          <w:szCs w:val="28"/>
          <w:lang w:val="uk-UA"/>
        </w:rPr>
        <w:t xml:space="preserve">Затвердити </w:t>
      </w:r>
      <w:r w:rsidRPr="00654885">
        <w:rPr>
          <w:snapToGrid w:val="0"/>
          <w:sz w:val="28"/>
          <w:szCs w:val="28"/>
          <w:lang w:val="uk-UA"/>
        </w:rPr>
        <w:t xml:space="preserve">список підприємств, які виділяють автомобільний транспорт для розшуку </w:t>
      </w:r>
      <w:r w:rsidR="00E62A8A" w:rsidRPr="00654885">
        <w:rPr>
          <w:snapToGrid w:val="0"/>
          <w:sz w:val="28"/>
          <w:szCs w:val="28"/>
          <w:lang w:val="uk-UA"/>
        </w:rPr>
        <w:t>призовників</w:t>
      </w:r>
      <w:r w:rsidRPr="00654885">
        <w:rPr>
          <w:snapToGrid w:val="0"/>
          <w:sz w:val="28"/>
          <w:szCs w:val="28"/>
          <w:lang w:val="uk-UA"/>
        </w:rPr>
        <w:t xml:space="preserve">, </w:t>
      </w:r>
      <w:r w:rsidR="00E62A8A" w:rsidRPr="00654885">
        <w:rPr>
          <w:snapToGrid w:val="0"/>
          <w:sz w:val="28"/>
          <w:szCs w:val="28"/>
          <w:lang w:val="uk-UA"/>
        </w:rPr>
        <w:t>які</w:t>
      </w:r>
      <w:r w:rsidRPr="00654885">
        <w:rPr>
          <w:snapToGrid w:val="0"/>
          <w:sz w:val="28"/>
          <w:szCs w:val="28"/>
          <w:lang w:val="uk-UA"/>
        </w:rPr>
        <w:t xml:space="preserve"> ухиляються </w:t>
      </w:r>
      <w:r w:rsidR="00E62A8A" w:rsidRPr="00654885">
        <w:rPr>
          <w:snapToGrid w:val="0"/>
          <w:sz w:val="28"/>
          <w:szCs w:val="28"/>
          <w:lang w:val="uk-UA"/>
        </w:rPr>
        <w:t>від</w:t>
      </w:r>
      <w:r w:rsidRPr="00654885">
        <w:rPr>
          <w:snapToGrid w:val="0"/>
          <w:sz w:val="28"/>
          <w:szCs w:val="28"/>
          <w:lang w:val="uk-UA"/>
        </w:rPr>
        <w:t xml:space="preserve"> призову на строкову вiйськову службу (додаток </w:t>
      </w:r>
      <w:r w:rsidR="004F69BD">
        <w:rPr>
          <w:snapToGrid w:val="0"/>
          <w:sz w:val="28"/>
          <w:szCs w:val="28"/>
          <w:lang w:val="uk-UA"/>
        </w:rPr>
        <w:t>5</w:t>
      </w:r>
      <w:r w:rsidRPr="00654885">
        <w:rPr>
          <w:snapToGrid w:val="0"/>
          <w:sz w:val="28"/>
          <w:szCs w:val="28"/>
          <w:lang w:val="uk-UA"/>
        </w:rPr>
        <w:t xml:space="preserve">). </w:t>
      </w:r>
    </w:p>
    <w:p w:rsidR="00286C27" w:rsidRPr="00412754" w:rsidRDefault="00286C27" w:rsidP="00286C27">
      <w:pPr>
        <w:widowControl w:val="0"/>
        <w:ind w:firstLine="567"/>
        <w:jc w:val="both"/>
        <w:outlineLvl w:val="0"/>
        <w:rPr>
          <w:snapToGrid w:val="0"/>
          <w:sz w:val="24"/>
          <w:szCs w:val="24"/>
          <w:lang w:val="uk-UA"/>
        </w:rPr>
      </w:pPr>
    </w:p>
    <w:p w:rsidR="00286C27" w:rsidRPr="00654885" w:rsidRDefault="00286C27" w:rsidP="00286C27">
      <w:pPr>
        <w:widowControl w:val="0"/>
        <w:ind w:firstLine="567"/>
        <w:jc w:val="both"/>
        <w:outlineLvl w:val="0"/>
        <w:rPr>
          <w:snapToGrid w:val="0"/>
          <w:sz w:val="28"/>
          <w:szCs w:val="28"/>
          <w:lang w:val="uk-UA"/>
        </w:rPr>
      </w:pPr>
      <w:r w:rsidRPr="00654885">
        <w:rPr>
          <w:snapToGrid w:val="0"/>
          <w:sz w:val="28"/>
          <w:szCs w:val="28"/>
          <w:lang w:val="uk-UA"/>
        </w:rPr>
        <w:t>1</w:t>
      </w:r>
      <w:r w:rsidR="00232CB8">
        <w:rPr>
          <w:snapToGrid w:val="0"/>
          <w:sz w:val="28"/>
          <w:szCs w:val="28"/>
          <w:lang w:val="uk-UA"/>
        </w:rPr>
        <w:t>5</w:t>
      </w:r>
      <w:r w:rsidRPr="00654885">
        <w:rPr>
          <w:snapToGrid w:val="0"/>
          <w:sz w:val="28"/>
          <w:szCs w:val="28"/>
          <w:lang w:val="uk-UA"/>
        </w:rPr>
        <w:t xml:space="preserve">. </w:t>
      </w:r>
      <w:r w:rsidR="007F0F2A">
        <w:rPr>
          <w:snapToGrid w:val="0"/>
          <w:sz w:val="28"/>
          <w:szCs w:val="28"/>
          <w:lang w:val="uk-UA"/>
        </w:rPr>
        <w:t xml:space="preserve">Затвердити </w:t>
      </w:r>
      <w:r w:rsidRPr="00654885">
        <w:rPr>
          <w:snapToGrid w:val="0"/>
          <w:sz w:val="28"/>
          <w:szCs w:val="28"/>
          <w:lang w:val="uk-UA"/>
        </w:rPr>
        <w:t xml:space="preserve">графік виділення автомобільного транспорту </w:t>
      </w:r>
      <w:r w:rsidRPr="00654885">
        <w:rPr>
          <w:sz w:val="28"/>
          <w:szCs w:val="28"/>
          <w:lang w:val="uk-UA"/>
        </w:rPr>
        <w:t>підприємствами</w:t>
      </w:r>
      <w:r w:rsidRPr="00654885">
        <w:rPr>
          <w:snapToGrid w:val="0"/>
          <w:sz w:val="28"/>
          <w:szCs w:val="28"/>
          <w:lang w:val="uk-UA"/>
        </w:rPr>
        <w:t xml:space="preserve"> для розшуку </w:t>
      </w:r>
      <w:r w:rsidR="00E62A8A" w:rsidRPr="00654885">
        <w:rPr>
          <w:snapToGrid w:val="0"/>
          <w:sz w:val="28"/>
          <w:szCs w:val="28"/>
          <w:lang w:val="uk-UA"/>
        </w:rPr>
        <w:t>призовників</w:t>
      </w:r>
      <w:r w:rsidRPr="00654885">
        <w:rPr>
          <w:snapToGrid w:val="0"/>
          <w:sz w:val="28"/>
          <w:szCs w:val="28"/>
          <w:lang w:val="uk-UA"/>
        </w:rPr>
        <w:t xml:space="preserve">, </w:t>
      </w:r>
      <w:r w:rsidR="00E62A8A" w:rsidRPr="00654885">
        <w:rPr>
          <w:snapToGrid w:val="0"/>
          <w:sz w:val="28"/>
          <w:szCs w:val="28"/>
          <w:lang w:val="uk-UA"/>
        </w:rPr>
        <w:t>які</w:t>
      </w:r>
      <w:r w:rsidRPr="00654885">
        <w:rPr>
          <w:snapToGrid w:val="0"/>
          <w:sz w:val="28"/>
          <w:szCs w:val="28"/>
          <w:lang w:val="uk-UA"/>
        </w:rPr>
        <w:t xml:space="preserve"> ухиляються </w:t>
      </w:r>
      <w:r w:rsidR="00E62A8A" w:rsidRPr="00654885">
        <w:rPr>
          <w:snapToGrid w:val="0"/>
          <w:sz w:val="28"/>
          <w:szCs w:val="28"/>
          <w:lang w:val="uk-UA"/>
        </w:rPr>
        <w:t>від</w:t>
      </w:r>
      <w:r w:rsidRPr="00654885">
        <w:rPr>
          <w:snapToGrid w:val="0"/>
          <w:sz w:val="28"/>
          <w:szCs w:val="28"/>
          <w:lang w:val="uk-UA"/>
        </w:rPr>
        <w:t xml:space="preserve"> призову на строкову вiйськову службу (додаток </w:t>
      </w:r>
      <w:r w:rsidR="004F69BD">
        <w:rPr>
          <w:snapToGrid w:val="0"/>
          <w:sz w:val="28"/>
          <w:szCs w:val="28"/>
          <w:lang w:val="uk-UA"/>
        </w:rPr>
        <w:t>6</w:t>
      </w:r>
      <w:r w:rsidRPr="00654885">
        <w:rPr>
          <w:snapToGrid w:val="0"/>
          <w:sz w:val="28"/>
          <w:szCs w:val="28"/>
          <w:lang w:val="uk-UA"/>
        </w:rPr>
        <w:t>).</w:t>
      </w:r>
    </w:p>
    <w:p w:rsidR="00286C27" w:rsidRPr="00412754" w:rsidRDefault="00286C27" w:rsidP="00286C27">
      <w:pPr>
        <w:pStyle w:val="a7"/>
        <w:ind w:firstLine="567"/>
        <w:jc w:val="center"/>
        <w:rPr>
          <w:sz w:val="24"/>
          <w:szCs w:val="24"/>
          <w:lang w:val="uk-UA"/>
        </w:rPr>
      </w:pPr>
    </w:p>
    <w:p w:rsidR="00286C27" w:rsidRPr="00654885" w:rsidRDefault="00286C27" w:rsidP="00286C27">
      <w:pPr>
        <w:pStyle w:val="a7"/>
        <w:ind w:firstLine="567"/>
        <w:jc w:val="both"/>
        <w:rPr>
          <w:b w:val="0"/>
          <w:szCs w:val="28"/>
          <w:lang w:val="uk-UA"/>
        </w:rPr>
      </w:pPr>
      <w:r w:rsidRPr="00654885">
        <w:rPr>
          <w:b w:val="0"/>
          <w:szCs w:val="28"/>
          <w:lang w:val="uk-UA"/>
        </w:rPr>
        <w:t>1</w:t>
      </w:r>
      <w:r w:rsidR="00232CB8">
        <w:rPr>
          <w:b w:val="0"/>
          <w:szCs w:val="28"/>
          <w:lang w:val="uk-UA"/>
        </w:rPr>
        <w:t>6</w:t>
      </w:r>
      <w:r w:rsidRPr="00654885">
        <w:rPr>
          <w:b w:val="0"/>
          <w:szCs w:val="28"/>
          <w:lang w:val="uk-UA"/>
        </w:rPr>
        <w:t xml:space="preserve">. Рекомендувати  керівникам підприємств направляти автомобіль у вказані дні згідно графіку з 8.00 до 17.00, крім вихідних та святкових днів, до Лисичанського міського військового комісаріату. </w:t>
      </w:r>
    </w:p>
    <w:p w:rsidR="00286C27" w:rsidRPr="00654885" w:rsidRDefault="00286C27" w:rsidP="00286C27">
      <w:pPr>
        <w:pStyle w:val="a7"/>
        <w:ind w:firstLine="851"/>
        <w:jc w:val="both"/>
        <w:rPr>
          <w:szCs w:val="28"/>
          <w:lang w:val="uk-UA"/>
        </w:rPr>
      </w:pPr>
    </w:p>
    <w:p w:rsidR="00286C27" w:rsidRPr="00654885" w:rsidRDefault="00232CB8" w:rsidP="00286C27">
      <w:pPr>
        <w:widowControl w:val="0"/>
        <w:ind w:firstLine="567"/>
        <w:jc w:val="both"/>
        <w:outlineLvl w:val="0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17</w:t>
      </w:r>
      <w:r w:rsidR="00286C27" w:rsidRPr="00654885">
        <w:rPr>
          <w:snapToGrid w:val="0"/>
          <w:sz w:val="28"/>
          <w:szCs w:val="28"/>
          <w:lang w:val="uk-UA"/>
        </w:rPr>
        <w:t xml:space="preserve">. Начальнику </w:t>
      </w:r>
      <w:r w:rsidR="00E62A8A" w:rsidRPr="00654885">
        <w:rPr>
          <w:snapToGrid w:val="0"/>
          <w:sz w:val="28"/>
          <w:szCs w:val="28"/>
          <w:lang w:val="uk-UA"/>
        </w:rPr>
        <w:t>відділу</w:t>
      </w:r>
      <w:r w:rsidR="00286C27" w:rsidRPr="00654885">
        <w:rPr>
          <w:snapToGrid w:val="0"/>
          <w:sz w:val="28"/>
          <w:szCs w:val="28"/>
          <w:lang w:val="uk-UA"/>
        </w:rPr>
        <w:t xml:space="preserve"> культури Людмилі ТКАЧЕНКО, начальнику відділу у справах сім'ї, молоді та спорту Нині </w:t>
      </w:r>
      <w:r w:rsidR="00286C27" w:rsidRPr="00654885">
        <w:rPr>
          <w:snapToGrid w:val="0"/>
          <w:color w:val="000000"/>
          <w:sz w:val="28"/>
          <w:szCs w:val="28"/>
          <w:lang w:val="uk-UA"/>
        </w:rPr>
        <w:t>НЕЦВЄТ</w:t>
      </w:r>
      <w:r w:rsidR="00286C27" w:rsidRPr="00654885">
        <w:rPr>
          <w:snapToGrid w:val="0"/>
          <w:sz w:val="28"/>
          <w:szCs w:val="28"/>
          <w:lang w:val="uk-UA"/>
        </w:rPr>
        <w:t xml:space="preserve"> разом з керівництвом міського військового комісаріату </w:t>
      </w:r>
      <w:r w:rsidR="00E62A8A" w:rsidRPr="00654885">
        <w:rPr>
          <w:snapToGrid w:val="0"/>
          <w:sz w:val="28"/>
          <w:szCs w:val="28"/>
          <w:lang w:val="uk-UA"/>
        </w:rPr>
        <w:t>організувати</w:t>
      </w:r>
      <w:r w:rsidR="00286C27" w:rsidRPr="00654885">
        <w:rPr>
          <w:snapToGrid w:val="0"/>
          <w:sz w:val="28"/>
          <w:szCs w:val="28"/>
          <w:lang w:val="uk-UA"/>
        </w:rPr>
        <w:t xml:space="preserve"> проведення урочистих </w:t>
      </w:r>
      <w:r w:rsidR="00E62A8A" w:rsidRPr="00654885">
        <w:rPr>
          <w:snapToGrid w:val="0"/>
          <w:sz w:val="28"/>
          <w:szCs w:val="28"/>
          <w:lang w:val="uk-UA"/>
        </w:rPr>
        <w:t>проводів</w:t>
      </w:r>
      <w:r w:rsidR="00286C27" w:rsidRPr="00654885">
        <w:rPr>
          <w:snapToGrid w:val="0"/>
          <w:sz w:val="28"/>
          <w:szCs w:val="28"/>
          <w:lang w:val="uk-UA"/>
        </w:rPr>
        <w:t xml:space="preserve"> </w:t>
      </w:r>
      <w:r w:rsidR="00E62A8A" w:rsidRPr="00654885">
        <w:rPr>
          <w:snapToGrid w:val="0"/>
          <w:sz w:val="28"/>
          <w:szCs w:val="28"/>
          <w:lang w:val="uk-UA"/>
        </w:rPr>
        <w:t>призовників</w:t>
      </w:r>
      <w:r w:rsidR="00286C27" w:rsidRPr="00654885">
        <w:rPr>
          <w:snapToGrid w:val="0"/>
          <w:sz w:val="28"/>
          <w:szCs w:val="28"/>
          <w:lang w:val="uk-UA"/>
        </w:rPr>
        <w:t xml:space="preserve"> на строкову вiйськову службу на підприємствах і в навчальних закладах міста, та </w:t>
      </w:r>
      <w:r w:rsidR="00E62A8A" w:rsidRPr="00654885">
        <w:rPr>
          <w:snapToGrid w:val="0"/>
          <w:sz w:val="28"/>
          <w:szCs w:val="28"/>
          <w:lang w:val="uk-UA"/>
        </w:rPr>
        <w:t>висвітлення</w:t>
      </w:r>
      <w:r w:rsidR="00286C27" w:rsidRPr="00654885">
        <w:rPr>
          <w:snapToGrid w:val="0"/>
          <w:sz w:val="28"/>
          <w:szCs w:val="28"/>
          <w:lang w:val="uk-UA"/>
        </w:rPr>
        <w:t xml:space="preserve"> цих подій на офіційному сайті Лисичанської міської ради.</w:t>
      </w:r>
    </w:p>
    <w:p w:rsidR="00AC0ADD" w:rsidRPr="008B064A" w:rsidRDefault="00AC0ADD" w:rsidP="008B064A">
      <w:pPr>
        <w:widowControl w:val="0"/>
        <w:tabs>
          <w:tab w:val="left" w:pos="4445"/>
        </w:tabs>
        <w:ind w:firstLine="851"/>
        <w:jc w:val="center"/>
        <w:rPr>
          <w:snapToGrid w:val="0"/>
          <w:sz w:val="24"/>
          <w:szCs w:val="24"/>
          <w:lang w:val="uk-UA"/>
        </w:rPr>
      </w:pPr>
    </w:p>
    <w:p w:rsidR="00462111" w:rsidRDefault="00462111" w:rsidP="00462111">
      <w:pPr>
        <w:widowControl w:val="0"/>
        <w:tabs>
          <w:tab w:val="left" w:pos="4445"/>
        </w:tabs>
        <w:spacing w:after="120"/>
        <w:ind w:firstLine="567"/>
        <w:jc w:val="both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18. Лисичанському міському військовому комісаріату (Андрію ВІННІКУ) інформувати ВЦА м. Лисичанська про результати проведення призову.</w:t>
      </w:r>
    </w:p>
    <w:p w:rsidR="00AC0ADD" w:rsidRDefault="00AC0ADD" w:rsidP="00412754">
      <w:pPr>
        <w:widowControl w:val="0"/>
        <w:tabs>
          <w:tab w:val="left" w:pos="4445"/>
        </w:tabs>
        <w:spacing w:after="120"/>
        <w:ind w:firstLine="851"/>
        <w:jc w:val="center"/>
        <w:rPr>
          <w:snapToGrid w:val="0"/>
          <w:sz w:val="28"/>
          <w:szCs w:val="28"/>
          <w:lang w:val="uk-UA"/>
        </w:rPr>
      </w:pPr>
    </w:p>
    <w:p w:rsidR="00286C27" w:rsidRPr="00654885" w:rsidRDefault="00412754" w:rsidP="00412754">
      <w:pPr>
        <w:widowControl w:val="0"/>
        <w:tabs>
          <w:tab w:val="left" w:pos="4445"/>
        </w:tabs>
        <w:spacing w:after="120"/>
        <w:ind w:firstLine="851"/>
        <w:jc w:val="center"/>
        <w:rPr>
          <w:snapToGrid w:val="0"/>
          <w:sz w:val="28"/>
          <w:szCs w:val="28"/>
          <w:lang w:val="uk-UA"/>
        </w:rPr>
      </w:pPr>
      <w:r>
        <w:rPr>
          <w:snapToGrid w:val="0"/>
          <w:sz w:val="28"/>
          <w:szCs w:val="28"/>
          <w:lang w:val="uk-UA"/>
        </w:rPr>
        <w:t>4</w:t>
      </w:r>
    </w:p>
    <w:p w:rsidR="00286C27" w:rsidRPr="00654885" w:rsidRDefault="00286C27" w:rsidP="00286C27">
      <w:pPr>
        <w:widowControl w:val="0"/>
        <w:tabs>
          <w:tab w:val="left" w:pos="4445"/>
        </w:tabs>
        <w:ind w:firstLine="567"/>
        <w:jc w:val="both"/>
        <w:rPr>
          <w:snapToGrid w:val="0"/>
          <w:sz w:val="28"/>
          <w:szCs w:val="28"/>
          <w:lang w:val="uk-UA"/>
        </w:rPr>
      </w:pPr>
      <w:r w:rsidRPr="00654885">
        <w:rPr>
          <w:snapToGrid w:val="0"/>
          <w:sz w:val="28"/>
          <w:szCs w:val="28"/>
          <w:lang w:val="uk-UA"/>
        </w:rPr>
        <w:t xml:space="preserve">19. Дане </w:t>
      </w:r>
      <w:r w:rsidR="00380093" w:rsidRPr="00654885">
        <w:rPr>
          <w:snapToGrid w:val="0"/>
          <w:sz w:val="28"/>
          <w:szCs w:val="28"/>
          <w:lang w:val="uk-UA"/>
        </w:rPr>
        <w:t xml:space="preserve">розпорядження </w:t>
      </w:r>
      <w:r w:rsidRPr="00654885">
        <w:rPr>
          <w:snapToGrid w:val="0"/>
          <w:sz w:val="28"/>
          <w:szCs w:val="28"/>
          <w:lang w:val="uk-UA"/>
        </w:rPr>
        <w:t>підлягає оприлюдненню.</w:t>
      </w:r>
    </w:p>
    <w:p w:rsidR="00286C27" w:rsidRPr="00654885" w:rsidRDefault="00286C27" w:rsidP="00286C27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286C27" w:rsidRPr="00654885" w:rsidRDefault="00286C27" w:rsidP="000D140E">
      <w:pPr>
        <w:widowControl w:val="0"/>
        <w:tabs>
          <w:tab w:val="left" w:pos="4445"/>
        </w:tabs>
        <w:ind w:firstLine="567"/>
        <w:jc w:val="both"/>
        <w:rPr>
          <w:snapToGrid w:val="0"/>
          <w:sz w:val="28"/>
          <w:szCs w:val="28"/>
          <w:lang w:val="uk-UA"/>
        </w:rPr>
      </w:pPr>
      <w:r w:rsidRPr="00654885">
        <w:rPr>
          <w:snapToGrid w:val="0"/>
          <w:sz w:val="28"/>
          <w:szCs w:val="28"/>
          <w:lang w:val="uk-UA"/>
        </w:rPr>
        <w:t xml:space="preserve">20. </w:t>
      </w:r>
      <w:r w:rsidRPr="00654885">
        <w:rPr>
          <w:sz w:val="28"/>
          <w:szCs w:val="28"/>
          <w:lang w:val="uk-UA"/>
        </w:rPr>
        <w:t xml:space="preserve">Контроль за виконанням  </w:t>
      </w:r>
      <w:r w:rsidR="00FB6EF2" w:rsidRPr="00654885">
        <w:rPr>
          <w:sz w:val="28"/>
          <w:szCs w:val="28"/>
          <w:lang w:val="uk-UA"/>
        </w:rPr>
        <w:t>розпорядж</w:t>
      </w:r>
      <w:r w:rsidRPr="00654885">
        <w:rPr>
          <w:sz w:val="28"/>
          <w:szCs w:val="28"/>
          <w:lang w:val="uk-UA"/>
        </w:rPr>
        <w:t xml:space="preserve">ення покласти на заступника </w:t>
      </w:r>
      <w:r w:rsidR="00AE3FC2" w:rsidRPr="00654885">
        <w:rPr>
          <w:sz w:val="28"/>
          <w:szCs w:val="28"/>
          <w:lang w:val="uk-UA"/>
        </w:rPr>
        <w:t xml:space="preserve">керівника </w:t>
      </w:r>
      <w:r w:rsidR="00412754">
        <w:rPr>
          <w:sz w:val="28"/>
          <w:szCs w:val="28"/>
          <w:lang w:val="uk-UA"/>
        </w:rPr>
        <w:t xml:space="preserve">військово-цивільної адміністрації </w:t>
      </w:r>
      <w:r w:rsidR="00FB6EF2" w:rsidRPr="00654885">
        <w:rPr>
          <w:sz w:val="28"/>
          <w:szCs w:val="28"/>
          <w:lang w:val="uk-UA"/>
        </w:rPr>
        <w:t>м</w:t>
      </w:r>
      <w:r w:rsidR="00412754">
        <w:rPr>
          <w:sz w:val="28"/>
          <w:szCs w:val="28"/>
          <w:lang w:val="uk-UA"/>
        </w:rPr>
        <w:t>іста</w:t>
      </w:r>
      <w:r w:rsidR="00FB6EF2" w:rsidRPr="00654885">
        <w:rPr>
          <w:sz w:val="28"/>
          <w:szCs w:val="28"/>
          <w:lang w:val="uk-UA"/>
        </w:rPr>
        <w:t xml:space="preserve"> Лисичанськ</w:t>
      </w:r>
      <w:r w:rsidR="00412754">
        <w:rPr>
          <w:sz w:val="28"/>
          <w:szCs w:val="28"/>
          <w:lang w:val="uk-UA"/>
        </w:rPr>
        <w:t xml:space="preserve"> Луганської області</w:t>
      </w:r>
      <w:r w:rsidR="000D140E">
        <w:rPr>
          <w:sz w:val="28"/>
          <w:szCs w:val="28"/>
          <w:lang w:val="uk-UA"/>
        </w:rPr>
        <w:t xml:space="preserve"> Максима ГОЛОВНЬОВА </w:t>
      </w:r>
      <w:r w:rsidRPr="00654885">
        <w:rPr>
          <w:snapToGrid w:val="0"/>
          <w:sz w:val="28"/>
          <w:szCs w:val="28"/>
          <w:lang w:val="uk-UA"/>
        </w:rPr>
        <w:t xml:space="preserve">та </w:t>
      </w:r>
      <w:r w:rsidR="00E62A8A" w:rsidRPr="00654885">
        <w:rPr>
          <w:snapToGrid w:val="0"/>
          <w:sz w:val="28"/>
          <w:szCs w:val="28"/>
          <w:lang w:val="uk-UA"/>
        </w:rPr>
        <w:t>військового</w:t>
      </w:r>
      <w:r w:rsidRPr="00654885">
        <w:rPr>
          <w:snapToGrid w:val="0"/>
          <w:sz w:val="28"/>
          <w:szCs w:val="28"/>
          <w:lang w:val="uk-UA"/>
        </w:rPr>
        <w:t xml:space="preserve"> </w:t>
      </w:r>
      <w:r w:rsidR="00E62A8A" w:rsidRPr="00654885">
        <w:rPr>
          <w:snapToGrid w:val="0"/>
          <w:sz w:val="28"/>
          <w:szCs w:val="28"/>
          <w:lang w:val="uk-UA"/>
        </w:rPr>
        <w:t>комісара</w:t>
      </w:r>
      <w:r w:rsidRPr="00654885">
        <w:rPr>
          <w:snapToGrid w:val="0"/>
          <w:sz w:val="28"/>
          <w:szCs w:val="28"/>
          <w:lang w:val="uk-UA"/>
        </w:rPr>
        <w:t xml:space="preserve"> Лисичанського міського військового комісаріату Андрія ВІННІКА. </w:t>
      </w:r>
    </w:p>
    <w:p w:rsidR="00286C27" w:rsidRPr="00654885" w:rsidRDefault="00AE3FC2" w:rsidP="00AE3FC2">
      <w:pPr>
        <w:pStyle w:val="31"/>
        <w:tabs>
          <w:tab w:val="left" w:pos="2505"/>
        </w:tabs>
        <w:spacing w:after="0"/>
        <w:ind w:right="-1"/>
        <w:rPr>
          <w:b/>
          <w:sz w:val="28"/>
          <w:szCs w:val="28"/>
          <w:lang w:val="uk-UA"/>
        </w:rPr>
      </w:pPr>
      <w:r w:rsidRPr="00654885">
        <w:rPr>
          <w:b/>
          <w:sz w:val="28"/>
          <w:szCs w:val="28"/>
          <w:lang w:val="uk-UA"/>
        </w:rPr>
        <w:tab/>
      </w:r>
    </w:p>
    <w:p w:rsidR="00380093" w:rsidRDefault="00380093" w:rsidP="005107E0">
      <w:pPr>
        <w:pStyle w:val="31"/>
        <w:spacing w:after="0"/>
        <w:ind w:right="-1"/>
        <w:rPr>
          <w:b/>
          <w:sz w:val="28"/>
          <w:szCs w:val="28"/>
          <w:lang w:val="uk-UA"/>
        </w:rPr>
      </w:pPr>
    </w:p>
    <w:p w:rsidR="005A25D5" w:rsidRDefault="005A25D5" w:rsidP="005107E0">
      <w:pPr>
        <w:pStyle w:val="31"/>
        <w:spacing w:after="0"/>
        <w:ind w:right="-1"/>
        <w:rPr>
          <w:b/>
          <w:sz w:val="28"/>
          <w:szCs w:val="28"/>
          <w:lang w:val="uk-UA"/>
        </w:rPr>
      </w:pPr>
    </w:p>
    <w:p w:rsidR="005A25D5" w:rsidRDefault="005A25D5" w:rsidP="005107E0">
      <w:pPr>
        <w:pStyle w:val="31"/>
        <w:spacing w:after="0"/>
        <w:ind w:right="-1"/>
        <w:rPr>
          <w:b/>
          <w:sz w:val="28"/>
          <w:szCs w:val="28"/>
          <w:lang w:val="uk-UA"/>
        </w:rPr>
      </w:pPr>
    </w:p>
    <w:p w:rsidR="005A25D5" w:rsidRPr="00654885" w:rsidRDefault="005A25D5" w:rsidP="005107E0">
      <w:pPr>
        <w:pStyle w:val="31"/>
        <w:spacing w:after="0"/>
        <w:ind w:right="-1"/>
        <w:rPr>
          <w:b/>
          <w:sz w:val="28"/>
          <w:szCs w:val="28"/>
          <w:lang w:val="uk-UA"/>
        </w:rPr>
      </w:pPr>
    </w:p>
    <w:p w:rsidR="00380093" w:rsidRPr="00654885" w:rsidRDefault="00380093" w:rsidP="005107E0">
      <w:pPr>
        <w:pStyle w:val="31"/>
        <w:spacing w:after="0"/>
        <w:ind w:right="-1"/>
        <w:rPr>
          <w:b/>
          <w:sz w:val="28"/>
          <w:szCs w:val="28"/>
          <w:lang w:val="uk-UA"/>
        </w:rPr>
      </w:pPr>
      <w:r w:rsidRPr="00654885">
        <w:rPr>
          <w:b/>
          <w:sz w:val="28"/>
          <w:szCs w:val="28"/>
          <w:lang w:val="uk-UA"/>
        </w:rPr>
        <w:t>Керівник</w:t>
      </w:r>
    </w:p>
    <w:p w:rsidR="00286C27" w:rsidRPr="00654885" w:rsidRDefault="00380093" w:rsidP="005107E0">
      <w:pPr>
        <w:pStyle w:val="31"/>
        <w:spacing w:after="0"/>
        <w:ind w:right="-1"/>
        <w:rPr>
          <w:b/>
          <w:sz w:val="28"/>
          <w:szCs w:val="28"/>
          <w:lang w:val="uk-UA"/>
        </w:rPr>
      </w:pPr>
      <w:r w:rsidRPr="00654885">
        <w:rPr>
          <w:b/>
          <w:sz w:val="28"/>
          <w:szCs w:val="28"/>
          <w:lang w:val="uk-UA"/>
        </w:rPr>
        <w:t>військово-цивільної адміністрації</w:t>
      </w:r>
      <w:r w:rsidRPr="00654885">
        <w:rPr>
          <w:b/>
          <w:sz w:val="28"/>
          <w:szCs w:val="28"/>
          <w:lang w:val="uk-UA"/>
        </w:rPr>
        <w:tab/>
      </w:r>
      <w:r w:rsidRPr="00654885">
        <w:rPr>
          <w:b/>
          <w:sz w:val="28"/>
          <w:szCs w:val="28"/>
          <w:lang w:val="uk-UA"/>
        </w:rPr>
        <w:tab/>
      </w:r>
      <w:r w:rsidRPr="00654885">
        <w:rPr>
          <w:b/>
          <w:sz w:val="28"/>
          <w:szCs w:val="28"/>
          <w:lang w:val="uk-UA"/>
        </w:rPr>
        <w:tab/>
      </w:r>
      <w:r w:rsidRPr="00654885">
        <w:rPr>
          <w:b/>
          <w:sz w:val="28"/>
          <w:szCs w:val="28"/>
          <w:lang w:val="uk-UA"/>
        </w:rPr>
        <w:tab/>
        <w:t>Олександр ЗАЇКА</w:t>
      </w:r>
    </w:p>
    <w:p w:rsidR="00286C27" w:rsidRPr="00654885" w:rsidRDefault="00286C27" w:rsidP="005107E0">
      <w:pPr>
        <w:pStyle w:val="31"/>
        <w:spacing w:after="0"/>
        <w:ind w:right="-1"/>
        <w:rPr>
          <w:b/>
          <w:sz w:val="28"/>
          <w:szCs w:val="28"/>
          <w:lang w:val="uk-UA"/>
        </w:rPr>
      </w:pPr>
    </w:p>
    <w:p w:rsidR="00286C27" w:rsidRPr="00654885" w:rsidRDefault="00286C27" w:rsidP="005107E0">
      <w:pPr>
        <w:pStyle w:val="31"/>
        <w:spacing w:after="0"/>
        <w:ind w:right="-1"/>
        <w:rPr>
          <w:b/>
          <w:sz w:val="28"/>
          <w:szCs w:val="28"/>
          <w:lang w:val="uk-UA"/>
        </w:rPr>
      </w:pPr>
    </w:p>
    <w:p w:rsidR="00286C27" w:rsidRPr="00654885" w:rsidRDefault="00286C27" w:rsidP="005107E0">
      <w:pPr>
        <w:pStyle w:val="31"/>
        <w:spacing w:after="0"/>
        <w:ind w:right="-1"/>
        <w:rPr>
          <w:b/>
          <w:sz w:val="28"/>
          <w:szCs w:val="28"/>
          <w:lang w:val="uk-UA"/>
        </w:rPr>
      </w:pPr>
    </w:p>
    <w:p w:rsidR="00714598" w:rsidRPr="00654885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Pr="00654885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Pr="00654885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Pr="00654885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714598" w:rsidRPr="00654885" w:rsidRDefault="00714598" w:rsidP="00192CCC">
      <w:pPr>
        <w:jc w:val="both"/>
        <w:rPr>
          <w:b/>
          <w:sz w:val="28"/>
          <w:szCs w:val="28"/>
          <w:lang w:val="uk-UA"/>
        </w:rPr>
      </w:pPr>
    </w:p>
    <w:p w:rsidR="00E4583C" w:rsidRDefault="00E4583C" w:rsidP="00192CCC">
      <w:pPr>
        <w:jc w:val="both"/>
        <w:rPr>
          <w:b/>
          <w:sz w:val="28"/>
          <w:szCs w:val="28"/>
          <w:lang w:val="uk-UA"/>
        </w:rPr>
        <w:sectPr w:rsidR="00E4583C" w:rsidSect="00CD6C09">
          <w:headerReference w:type="default" r:id="rId10"/>
          <w:pgSz w:w="11906" w:h="16838"/>
          <w:pgMar w:top="426" w:right="424" w:bottom="284" w:left="1701" w:header="1" w:footer="567" w:gutter="0"/>
          <w:cols w:space="708"/>
          <w:titlePg/>
          <w:docGrid w:linePitch="360"/>
        </w:sectPr>
      </w:pPr>
    </w:p>
    <w:p w:rsidR="00C14EC9" w:rsidRPr="00B24D9F" w:rsidRDefault="00C14EC9" w:rsidP="00C14EC9">
      <w:pPr>
        <w:pStyle w:val="4"/>
        <w:spacing w:before="0" w:after="0"/>
        <w:ind w:left="4248" w:firstLine="708"/>
        <w:rPr>
          <w:lang w:val="uk-UA"/>
        </w:rPr>
      </w:pPr>
      <w:r>
        <w:rPr>
          <w:lang w:val="uk-UA"/>
        </w:rPr>
        <w:lastRenderedPageBreak/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B24D9F">
        <w:rPr>
          <w:lang w:val="uk-UA"/>
        </w:rPr>
        <w:t>Додаток 1</w:t>
      </w:r>
    </w:p>
    <w:p w:rsidR="00C14EC9" w:rsidRPr="00CE6274" w:rsidRDefault="00C14EC9" w:rsidP="00C14EC9">
      <w:pPr>
        <w:ind w:left="5245"/>
        <w:rPr>
          <w:sz w:val="28"/>
          <w:szCs w:val="28"/>
          <w:lang w:val="uk-UA"/>
        </w:rPr>
      </w:pPr>
    </w:p>
    <w:p w:rsidR="00C14EC9" w:rsidRPr="005F7A43" w:rsidRDefault="00C14EC9" w:rsidP="00C14EC9">
      <w:pPr>
        <w:ind w:left="4956"/>
        <w:rPr>
          <w:sz w:val="28"/>
          <w:szCs w:val="28"/>
          <w:lang w:val="uk-UA"/>
        </w:rPr>
      </w:pPr>
      <w:r w:rsidRPr="005F7A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до </w:t>
      </w:r>
      <w:r w:rsidRPr="005F7A43">
        <w:rPr>
          <w:sz w:val="28"/>
          <w:szCs w:val="28"/>
          <w:lang w:val="uk-UA"/>
        </w:rPr>
        <w:t xml:space="preserve">Розпорядження керівника </w:t>
      </w:r>
    </w:p>
    <w:p w:rsidR="00C14EC9" w:rsidRPr="005F7A43" w:rsidRDefault="00C14EC9" w:rsidP="00C14EC9">
      <w:pPr>
        <w:ind w:left="4956"/>
        <w:rPr>
          <w:sz w:val="28"/>
          <w:szCs w:val="28"/>
          <w:lang w:val="uk-UA"/>
        </w:rPr>
      </w:pPr>
      <w:r w:rsidRPr="005F7A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5F7A43">
        <w:rPr>
          <w:sz w:val="28"/>
          <w:szCs w:val="28"/>
          <w:lang w:val="uk-UA"/>
        </w:rPr>
        <w:t>військово-цивільної адміністрації</w:t>
      </w:r>
    </w:p>
    <w:p w:rsidR="00C14EC9" w:rsidRPr="005F7A43" w:rsidRDefault="00C14EC9" w:rsidP="00C14EC9">
      <w:pPr>
        <w:ind w:left="4956"/>
        <w:rPr>
          <w:sz w:val="28"/>
          <w:szCs w:val="28"/>
          <w:lang w:val="uk-UA"/>
        </w:rPr>
      </w:pPr>
      <w:r w:rsidRPr="005F7A4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5F7A43">
        <w:rPr>
          <w:sz w:val="28"/>
          <w:szCs w:val="28"/>
          <w:lang w:val="uk-UA"/>
        </w:rPr>
        <w:t>міста Лисичанськ Луганської області</w:t>
      </w:r>
    </w:p>
    <w:p w:rsidR="00C14EC9" w:rsidRPr="005F7A43" w:rsidRDefault="00C14EC9" w:rsidP="00C14EC9">
      <w:pPr>
        <w:rPr>
          <w:sz w:val="28"/>
          <w:szCs w:val="28"/>
          <w:lang w:val="uk-UA"/>
        </w:rPr>
      </w:pPr>
      <w:r w:rsidRPr="005F7A43">
        <w:rPr>
          <w:sz w:val="28"/>
          <w:szCs w:val="28"/>
          <w:lang w:val="uk-UA"/>
        </w:rPr>
        <w:tab/>
      </w:r>
      <w:r w:rsidRPr="005F7A43">
        <w:rPr>
          <w:sz w:val="28"/>
          <w:szCs w:val="28"/>
          <w:lang w:val="uk-UA"/>
        </w:rPr>
        <w:tab/>
      </w:r>
      <w:r w:rsidRPr="005F7A43">
        <w:rPr>
          <w:sz w:val="28"/>
          <w:szCs w:val="28"/>
          <w:lang w:val="uk-UA"/>
        </w:rPr>
        <w:tab/>
      </w:r>
      <w:r w:rsidRPr="005F7A43">
        <w:rPr>
          <w:sz w:val="28"/>
          <w:szCs w:val="28"/>
          <w:lang w:val="uk-UA"/>
        </w:rPr>
        <w:tab/>
      </w:r>
      <w:r w:rsidRPr="005F7A43">
        <w:rPr>
          <w:sz w:val="28"/>
          <w:szCs w:val="28"/>
          <w:lang w:val="uk-UA"/>
        </w:rPr>
        <w:tab/>
      </w:r>
      <w:r w:rsidRPr="005F7A43">
        <w:rPr>
          <w:sz w:val="28"/>
          <w:szCs w:val="28"/>
          <w:lang w:val="uk-UA"/>
        </w:rPr>
        <w:tab/>
      </w:r>
      <w:r w:rsidRPr="005F7A43"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B24D9F">
        <w:rPr>
          <w:sz w:val="28"/>
          <w:szCs w:val="28"/>
          <w:lang w:val="uk-UA"/>
        </w:rPr>
        <w:t>від 21.09.2020 № 367</w:t>
      </w:r>
    </w:p>
    <w:p w:rsidR="00C14EC9" w:rsidRDefault="00C14EC9" w:rsidP="00C14EC9">
      <w:pPr>
        <w:jc w:val="center"/>
        <w:rPr>
          <w:sz w:val="28"/>
          <w:szCs w:val="28"/>
          <w:lang w:val="uk-UA"/>
        </w:rPr>
      </w:pPr>
    </w:p>
    <w:p w:rsidR="00C14EC9" w:rsidRPr="006F2C03" w:rsidRDefault="00C14EC9" w:rsidP="00C14EC9">
      <w:pPr>
        <w:jc w:val="center"/>
        <w:rPr>
          <w:sz w:val="28"/>
          <w:szCs w:val="28"/>
          <w:lang w:val="uk-UA"/>
        </w:rPr>
      </w:pPr>
    </w:p>
    <w:p w:rsidR="00C14EC9" w:rsidRPr="006F2C03" w:rsidRDefault="00C14EC9" w:rsidP="00C14EC9">
      <w:pPr>
        <w:jc w:val="center"/>
        <w:rPr>
          <w:b/>
          <w:sz w:val="28"/>
          <w:szCs w:val="28"/>
          <w:lang w:val="uk-UA"/>
        </w:rPr>
      </w:pPr>
      <w:r w:rsidRPr="006F2C03">
        <w:rPr>
          <w:b/>
          <w:sz w:val="28"/>
          <w:szCs w:val="28"/>
          <w:lang w:val="uk-UA"/>
        </w:rPr>
        <w:t>План</w:t>
      </w:r>
    </w:p>
    <w:p w:rsidR="00C14EC9" w:rsidRPr="006F2C03" w:rsidRDefault="00C14EC9" w:rsidP="00C14EC9">
      <w:pPr>
        <w:jc w:val="center"/>
        <w:rPr>
          <w:b/>
          <w:snapToGrid w:val="0"/>
          <w:sz w:val="28"/>
          <w:szCs w:val="28"/>
          <w:lang w:val="uk-UA"/>
        </w:rPr>
      </w:pPr>
      <w:r w:rsidRPr="006F2C03">
        <w:rPr>
          <w:b/>
          <w:sz w:val="28"/>
          <w:szCs w:val="28"/>
          <w:lang w:val="uk-UA"/>
        </w:rPr>
        <w:t>проведення та забезпечення заходів з організації призову на строкову військову службу</w:t>
      </w:r>
      <w:r w:rsidRPr="006F2C03">
        <w:rPr>
          <w:b/>
          <w:snapToGrid w:val="0"/>
          <w:sz w:val="28"/>
          <w:szCs w:val="28"/>
          <w:lang w:val="uk-UA"/>
        </w:rPr>
        <w:t xml:space="preserve"> до </w:t>
      </w:r>
    </w:p>
    <w:p w:rsidR="00C14EC9" w:rsidRPr="006F2C03" w:rsidRDefault="00C14EC9" w:rsidP="00C14EC9">
      <w:pPr>
        <w:jc w:val="center"/>
        <w:rPr>
          <w:b/>
          <w:sz w:val="28"/>
          <w:szCs w:val="28"/>
          <w:lang w:val="uk-UA"/>
        </w:rPr>
      </w:pPr>
      <w:r w:rsidRPr="006F2C03">
        <w:rPr>
          <w:b/>
          <w:sz w:val="28"/>
          <w:szCs w:val="28"/>
          <w:lang w:val="uk-UA"/>
        </w:rPr>
        <w:t xml:space="preserve">Збройних Сил України та інших військових формувань України громадян </w:t>
      </w:r>
      <w:r w:rsidRPr="006F2C03">
        <w:rPr>
          <w:b/>
          <w:color w:val="000000"/>
          <w:sz w:val="28"/>
          <w:szCs w:val="28"/>
          <w:lang w:val="uk-UA"/>
        </w:rPr>
        <w:t>199</w:t>
      </w:r>
      <w:r>
        <w:rPr>
          <w:b/>
          <w:color w:val="000000"/>
          <w:sz w:val="28"/>
          <w:szCs w:val="28"/>
          <w:lang w:val="uk-UA"/>
        </w:rPr>
        <w:t>3</w:t>
      </w:r>
      <w:r w:rsidRPr="006F2C03">
        <w:rPr>
          <w:b/>
          <w:color w:val="000000"/>
          <w:sz w:val="28"/>
          <w:szCs w:val="28"/>
          <w:lang w:val="uk-UA"/>
        </w:rPr>
        <w:t>– 200</w:t>
      </w:r>
      <w:r>
        <w:rPr>
          <w:b/>
          <w:color w:val="000000"/>
          <w:sz w:val="28"/>
          <w:szCs w:val="28"/>
          <w:lang w:val="uk-UA"/>
        </w:rPr>
        <w:t>2</w:t>
      </w:r>
      <w:r w:rsidRPr="006F2C03">
        <w:rPr>
          <w:b/>
          <w:sz w:val="28"/>
          <w:szCs w:val="28"/>
          <w:lang w:val="uk-UA"/>
        </w:rPr>
        <w:t xml:space="preserve"> років народження </w:t>
      </w:r>
    </w:p>
    <w:p w:rsidR="00C14EC9" w:rsidRDefault="00C14EC9" w:rsidP="00C14EC9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 жовтні – грудні  </w:t>
      </w:r>
      <w:r w:rsidRPr="006F2C03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>20</w:t>
      </w:r>
      <w:r w:rsidRPr="006F2C03">
        <w:rPr>
          <w:b/>
          <w:sz w:val="28"/>
          <w:szCs w:val="28"/>
          <w:lang w:val="uk-UA"/>
        </w:rPr>
        <w:t xml:space="preserve"> року </w:t>
      </w:r>
    </w:p>
    <w:p w:rsidR="00C14EC9" w:rsidRPr="006F2C03" w:rsidRDefault="00C14EC9" w:rsidP="00C14EC9">
      <w:pPr>
        <w:jc w:val="center"/>
        <w:rPr>
          <w:b/>
          <w:sz w:val="28"/>
          <w:szCs w:val="28"/>
          <w:lang w:val="uk-UA"/>
        </w:rPr>
      </w:pPr>
    </w:p>
    <w:p w:rsidR="00C14EC9" w:rsidRPr="006F2C03" w:rsidRDefault="00C14EC9" w:rsidP="00C14EC9">
      <w:pPr>
        <w:widowControl w:val="0"/>
        <w:jc w:val="both"/>
        <w:outlineLvl w:val="0"/>
        <w:rPr>
          <w:snapToGrid w:val="0"/>
          <w:sz w:val="28"/>
          <w:szCs w:val="28"/>
          <w:lang w:val="uk-UA"/>
        </w:rPr>
      </w:pP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605"/>
        <w:gridCol w:w="2885"/>
        <w:gridCol w:w="2126"/>
        <w:gridCol w:w="1929"/>
      </w:tblGrid>
      <w:tr w:rsidR="00C14EC9" w:rsidRPr="006F2C03" w:rsidTr="006B0E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№№ з/п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Найменування заходів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Виконавці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Строк виконання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ind w:right="-142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Відмітка про виконання</w:t>
            </w:r>
          </w:p>
        </w:tc>
      </w:tr>
      <w:tr w:rsidR="00C14EC9" w:rsidRPr="006F2C03" w:rsidTr="006B0E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ind w:right="-142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5</w:t>
            </w:r>
          </w:p>
        </w:tc>
      </w:tr>
      <w:tr w:rsidR="00C14EC9" w:rsidRPr="006F2C03" w:rsidTr="006B0E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both"/>
              <w:outlineLvl w:val="0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color w:val="000000"/>
                <w:sz w:val="28"/>
                <w:szCs w:val="28"/>
                <w:lang w:val="uk-UA"/>
              </w:rPr>
              <w:t>Підготовка призовної дільниці для проведення медичного огляду призовників, призову на строкову військову службу.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ВЦА м. Лисичанська</w:t>
            </w:r>
            <w:r w:rsidRPr="006F2C03">
              <w:rPr>
                <w:snapToGrid w:val="0"/>
                <w:sz w:val="28"/>
                <w:szCs w:val="28"/>
                <w:lang w:val="uk-UA"/>
              </w:rPr>
              <w:t xml:space="preserve">, військовий комісаріат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жовтень -</w:t>
            </w:r>
          </w:p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грудень  2020</w:t>
            </w:r>
          </w:p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</w:p>
        </w:tc>
      </w:tr>
      <w:tr w:rsidR="00C14EC9" w:rsidRPr="006F2C03" w:rsidTr="006B0E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2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both"/>
              <w:outlineLvl w:val="0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/>
              </w:rPr>
              <w:t>Організація виконання заходів, визначених у пункті 2.5 розділу ІІ Положення про військово-лікарську експертизу в Збройних силах України, затвердженого наказом Міністерства оборони України від 14.08.2008 № 402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 xml:space="preserve">Головний лікар </w:t>
            </w:r>
          </w:p>
          <w:p w:rsidR="00C14EC9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КНП «Лисичанська багатопрофільна лікарня»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жовтень -</w:t>
            </w:r>
          </w:p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грудень  2020</w:t>
            </w:r>
          </w:p>
          <w:p w:rsidR="00C14EC9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</w:p>
        </w:tc>
      </w:tr>
      <w:tr w:rsidR="00C14EC9" w:rsidRPr="006F2C03" w:rsidTr="006B0E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</w:p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3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both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Проведення заняття з керівниками житлово-експлуатаційних організацій,  міськими радами, посадовими особами підприємств, навчальних закладів, які ведуть облік призовників, з питань порядку оповіщення призовників, прибуття їх на призовну дільницю.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Військовий комісар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 xml:space="preserve">Згідно  рішення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</w:p>
        </w:tc>
      </w:tr>
    </w:tbl>
    <w:p w:rsidR="00C14EC9" w:rsidRDefault="00C14EC9" w:rsidP="00C14EC9">
      <w:pPr>
        <w:rPr>
          <w:lang w:val="uk-UA"/>
        </w:rPr>
      </w:pPr>
    </w:p>
    <w:p w:rsidR="00C14EC9" w:rsidRDefault="00C14EC9" w:rsidP="00C14EC9">
      <w:pPr>
        <w:jc w:val="center"/>
        <w:rPr>
          <w:sz w:val="28"/>
          <w:szCs w:val="28"/>
          <w:lang w:val="uk-UA"/>
        </w:rPr>
      </w:pPr>
    </w:p>
    <w:p w:rsidR="00C14EC9" w:rsidRPr="006F2C03" w:rsidRDefault="00C14EC9" w:rsidP="00C14EC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2</w:t>
      </w:r>
    </w:p>
    <w:p w:rsidR="00C14EC9" w:rsidRPr="00222182" w:rsidRDefault="00C14EC9" w:rsidP="00C14EC9">
      <w:pPr>
        <w:jc w:val="right"/>
        <w:rPr>
          <w:lang w:val="uk-UA"/>
        </w:rPr>
      </w:pPr>
      <w:r>
        <w:rPr>
          <w:sz w:val="28"/>
          <w:szCs w:val="28"/>
          <w:lang w:val="uk-UA"/>
        </w:rPr>
        <w:t>Продовження додатку 1</w:t>
      </w: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605"/>
        <w:gridCol w:w="2885"/>
        <w:gridCol w:w="2126"/>
        <w:gridCol w:w="1929"/>
      </w:tblGrid>
      <w:tr w:rsidR="00C14EC9" w:rsidRPr="006F2C03" w:rsidTr="006B0E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2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ind w:right="-142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5</w:t>
            </w:r>
          </w:p>
        </w:tc>
      </w:tr>
      <w:tr w:rsidR="00C14EC9" w:rsidRPr="006F2C03" w:rsidTr="006B0E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4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both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z w:val="28"/>
                <w:szCs w:val="28"/>
                <w:lang w:val="uk-UA"/>
              </w:rPr>
              <w:t>Організація взаємодії з Лисичанським відділом поліції ГУНП в Луганській області з питання розшуку призовників, які ухиляються від призову на строкову військову службу.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Військовий комісар, начальник Лисичанського відділу поліції ГУНП в Луганській області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ind w:right="-142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</w:p>
        </w:tc>
      </w:tr>
      <w:tr w:rsidR="00C14EC9" w:rsidRPr="006F2C03" w:rsidTr="006B0E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5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both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z w:val="28"/>
                <w:szCs w:val="28"/>
                <w:lang w:val="uk-UA"/>
              </w:rPr>
              <w:t>Розміщення на призовній дільниці інформації про нормативно-правові акти з питань призову на строкову військову службу.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Військовий комісар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жовтень - грудень 2020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</w:p>
        </w:tc>
      </w:tr>
      <w:tr w:rsidR="00C14EC9" w:rsidRPr="006F2C03" w:rsidTr="006B0E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6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spacing w:before="100" w:after="100"/>
              <w:jc w:val="both"/>
              <w:rPr>
                <w:sz w:val="28"/>
                <w:szCs w:val="28"/>
                <w:lang w:val="uk-UA"/>
              </w:rPr>
            </w:pPr>
            <w:r w:rsidRPr="006F2C03">
              <w:rPr>
                <w:sz w:val="28"/>
                <w:szCs w:val="28"/>
                <w:lang w:val="uk-UA"/>
              </w:rPr>
              <w:t>Виділення керівниками підприємств та організацій міста працівників для роботи на призовній дільниці із зберіганням середнього заробітку за основним місцем роботи.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Керівники підприємств</w:t>
            </w:r>
            <w:r>
              <w:rPr>
                <w:snapToGrid w:val="0"/>
                <w:sz w:val="28"/>
                <w:szCs w:val="28"/>
                <w:lang w:val="uk-UA"/>
              </w:rPr>
              <w:t xml:space="preserve"> та організацій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Під час проведення призову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</w:p>
        </w:tc>
      </w:tr>
      <w:tr w:rsidR="00C14EC9" w:rsidRPr="006F2C03" w:rsidTr="006B0E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7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both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 xml:space="preserve">Організація і проведення спільно з міськими органами влади «Дня призовника», зустрічей з батьками призовників, ветеранами війни, Збройних Сил та учасників бойових дій. 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ВЦА м. Лисичанська</w:t>
            </w:r>
            <w:r w:rsidRPr="006F2C03">
              <w:rPr>
                <w:snapToGrid w:val="0"/>
                <w:sz w:val="28"/>
                <w:szCs w:val="28"/>
                <w:lang w:val="uk-UA"/>
              </w:rPr>
              <w:t>, військовий комісаріат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Під час проведення призову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</w:p>
        </w:tc>
      </w:tr>
      <w:tr w:rsidR="00C14EC9" w:rsidRPr="006F2C03" w:rsidTr="006B0EA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8</w:t>
            </w:r>
          </w:p>
        </w:tc>
        <w:tc>
          <w:tcPr>
            <w:tcW w:w="7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both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Висвітлення питання призову громадян України на строкову військову службу у міських засобах масової інформації.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 xml:space="preserve"> </w:t>
            </w:r>
            <w:r>
              <w:rPr>
                <w:snapToGrid w:val="0"/>
                <w:sz w:val="28"/>
                <w:szCs w:val="28"/>
                <w:lang w:val="uk-UA"/>
              </w:rPr>
              <w:t>ВЦА м. Лисичанська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Під час проведення призову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szCs w:val="28"/>
                <w:lang w:val="uk-UA"/>
              </w:rPr>
            </w:pPr>
          </w:p>
        </w:tc>
      </w:tr>
    </w:tbl>
    <w:p w:rsidR="00C14EC9" w:rsidRPr="006F2C03" w:rsidRDefault="00C14EC9" w:rsidP="00C14EC9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  <w:sectPr w:rsidR="00C14EC9" w:rsidRPr="006F2C03" w:rsidSect="00CA45D5">
          <w:headerReference w:type="even" r:id="rId11"/>
          <w:headerReference w:type="default" r:id="rId12"/>
          <w:pgSz w:w="16838" w:h="11906" w:orient="landscape" w:code="9"/>
          <w:pgMar w:top="851" w:right="678" w:bottom="851" w:left="851" w:header="720" w:footer="720" w:gutter="0"/>
          <w:cols w:space="720"/>
        </w:sectPr>
      </w:pPr>
    </w:p>
    <w:p w:rsidR="00C14EC9" w:rsidRDefault="00C14EC9" w:rsidP="00C14EC9">
      <w:pPr>
        <w:rPr>
          <w:sz w:val="28"/>
          <w:szCs w:val="28"/>
          <w:lang w:val="uk-UA"/>
        </w:rPr>
      </w:pPr>
    </w:p>
    <w:p w:rsidR="00C14EC9" w:rsidRDefault="00C14EC9" w:rsidP="00C14EC9">
      <w:pPr>
        <w:rPr>
          <w:sz w:val="28"/>
          <w:szCs w:val="28"/>
          <w:lang w:val="uk-UA"/>
        </w:rPr>
      </w:pPr>
    </w:p>
    <w:p w:rsidR="00C14EC9" w:rsidRDefault="00C14EC9" w:rsidP="00C14EC9">
      <w:pPr>
        <w:rPr>
          <w:sz w:val="28"/>
          <w:szCs w:val="28"/>
          <w:lang w:val="uk-UA"/>
        </w:rPr>
      </w:pPr>
    </w:p>
    <w:p w:rsidR="00C14EC9" w:rsidRDefault="00C14EC9" w:rsidP="00C14EC9">
      <w:pPr>
        <w:rPr>
          <w:sz w:val="28"/>
          <w:szCs w:val="28"/>
          <w:lang w:val="uk-UA"/>
        </w:rPr>
      </w:pPr>
    </w:p>
    <w:p w:rsidR="00C14EC9" w:rsidRPr="006F2C03" w:rsidRDefault="00C14EC9" w:rsidP="00C14EC9">
      <w:pPr>
        <w:rPr>
          <w:sz w:val="28"/>
          <w:szCs w:val="28"/>
          <w:lang w:val="uk-UA"/>
        </w:rPr>
      </w:pPr>
    </w:p>
    <w:p w:rsidR="00C14EC9" w:rsidRDefault="00C14EC9" w:rsidP="00C14EC9">
      <w:pPr>
        <w:rPr>
          <w:b/>
          <w:sz w:val="28"/>
          <w:szCs w:val="28"/>
          <w:lang w:val="uk-UA"/>
        </w:rPr>
      </w:pPr>
      <w:r w:rsidRPr="006F2C03">
        <w:rPr>
          <w:b/>
          <w:sz w:val="28"/>
          <w:szCs w:val="28"/>
          <w:lang w:val="uk-UA"/>
        </w:rPr>
        <w:t xml:space="preserve">Заступник </w:t>
      </w:r>
      <w:r>
        <w:rPr>
          <w:b/>
          <w:sz w:val="28"/>
          <w:szCs w:val="28"/>
          <w:lang w:val="uk-UA"/>
        </w:rPr>
        <w:t>керівника</w:t>
      </w:r>
    </w:p>
    <w:p w:rsidR="00C14EC9" w:rsidRPr="006F2C03" w:rsidRDefault="00C14EC9" w:rsidP="00C14EC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ВЦА м. Лисичанська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Максим ГОЛОВНЬОВ</w:t>
      </w:r>
    </w:p>
    <w:p w:rsidR="00C14EC9" w:rsidRPr="006F2C03" w:rsidRDefault="00C14EC9" w:rsidP="00C14EC9">
      <w:pPr>
        <w:ind w:right="-108"/>
        <w:rPr>
          <w:sz w:val="28"/>
          <w:szCs w:val="28"/>
          <w:lang w:val="uk-UA"/>
        </w:rPr>
      </w:pPr>
    </w:p>
    <w:p w:rsidR="00C14EC9" w:rsidRDefault="00C14EC9" w:rsidP="00C14EC9">
      <w:pPr>
        <w:rPr>
          <w:b/>
          <w:sz w:val="28"/>
          <w:szCs w:val="28"/>
          <w:lang w:val="uk-UA"/>
        </w:rPr>
      </w:pPr>
    </w:p>
    <w:p w:rsidR="00C14EC9" w:rsidRDefault="00C14EC9" w:rsidP="00C14EC9">
      <w:pPr>
        <w:rPr>
          <w:b/>
          <w:sz w:val="28"/>
          <w:szCs w:val="28"/>
          <w:lang w:val="uk-UA"/>
        </w:rPr>
      </w:pPr>
    </w:p>
    <w:p w:rsidR="00C14EC9" w:rsidRDefault="00C14EC9" w:rsidP="00C14EC9">
      <w:pPr>
        <w:rPr>
          <w:b/>
          <w:sz w:val="28"/>
          <w:szCs w:val="28"/>
          <w:lang w:val="uk-UA"/>
        </w:rPr>
      </w:pPr>
    </w:p>
    <w:p w:rsidR="00C14EC9" w:rsidRDefault="00C14EC9" w:rsidP="00C14EC9">
      <w:pPr>
        <w:rPr>
          <w:b/>
          <w:sz w:val="28"/>
          <w:szCs w:val="28"/>
          <w:lang w:val="uk-UA"/>
        </w:rPr>
      </w:pPr>
    </w:p>
    <w:p w:rsidR="00C14EC9" w:rsidRDefault="00C14EC9" w:rsidP="00C14EC9">
      <w:pPr>
        <w:rPr>
          <w:b/>
          <w:sz w:val="28"/>
          <w:szCs w:val="28"/>
          <w:lang w:val="uk-UA"/>
        </w:rPr>
      </w:pPr>
    </w:p>
    <w:p w:rsidR="00C14EC9" w:rsidRDefault="00C14EC9" w:rsidP="00C14EC9">
      <w:pPr>
        <w:rPr>
          <w:b/>
          <w:sz w:val="28"/>
          <w:szCs w:val="28"/>
          <w:lang w:val="uk-UA"/>
        </w:rPr>
      </w:pPr>
    </w:p>
    <w:p w:rsidR="00C14EC9" w:rsidRDefault="00C14EC9" w:rsidP="00C14EC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Головний спеціаліст </w:t>
      </w:r>
      <w:r w:rsidRPr="006F2C03">
        <w:rPr>
          <w:b/>
          <w:sz w:val="28"/>
          <w:szCs w:val="28"/>
          <w:lang w:val="uk-UA"/>
        </w:rPr>
        <w:t>відділу</w:t>
      </w:r>
    </w:p>
    <w:p w:rsidR="00C14EC9" w:rsidRPr="006F2C03" w:rsidRDefault="00C14EC9" w:rsidP="00C14EC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6F2C03">
        <w:rPr>
          <w:b/>
          <w:sz w:val="28"/>
          <w:szCs w:val="28"/>
          <w:lang w:val="uk-UA"/>
        </w:rPr>
        <w:t>обілізаційної</w:t>
      </w:r>
      <w:r>
        <w:rPr>
          <w:b/>
          <w:sz w:val="28"/>
          <w:szCs w:val="28"/>
          <w:lang w:val="uk-UA"/>
        </w:rPr>
        <w:t xml:space="preserve"> </w:t>
      </w:r>
      <w:r w:rsidRPr="006F2C03">
        <w:rPr>
          <w:b/>
          <w:sz w:val="28"/>
          <w:szCs w:val="28"/>
          <w:lang w:val="uk-UA"/>
        </w:rPr>
        <w:t xml:space="preserve">роботи </w:t>
      </w:r>
    </w:p>
    <w:p w:rsidR="00C14EC9" w:rsidRPr="006F2C03" w:rsidRDefault="00C14EC9" w:rsidP="00C14EC9">
      <w:pPr>
        <w:jc w:val="both"/>
        <w:rPr>
          <w:sz w:val="28"/>
          <w:szCs w:val="28"/>
          <w:lang w:val="uk-UA"/>
        </w:rPr>
        <w:sectPr w:rsidR="00C14EC9" w:rsidRPr="006F2C03" w:rsidSect="00FF6450">
          <w:type w:val="continuous"/>
          <w:pgSz w:w="16838" w:h="11906" w:orient="landscape" w:code="9"/>
          <w:pgMar w:top="1701" w:right="851" w:bottom="426" w:left="851" w:header="720" w:footer="720" w:gutter="0"/>
          <w:cols w:num="2" w:space="709"/>
        </w:sectPr>
      </w:pPr>
      <w:r w:rsidRPr="006F2C03">
        <w:rPr>
          <w:b/>
          <w:sz w:val="28"/>
          <w:szCs w:val="28"/>
          <w:lang w:val="uk-UA"/>
        </w:rPr>
        <w:t xml:space="preserve">та цивільного захисту   </w:t>
      </w:r>
      <w:r>
        <w:rPr>
          <w:b/>
          <w:sz w:val="28"/>
          <w:szCs w:val="28"/>
          <w:lang w:val="uk-UA"/>
        </w:rPr>
        <w:tab/>
        <w:t xml:space="preserve">              Микола ПЕТРЕНКО</w:t>
      </w:r>
      <w:r>
        <w:rPr>
          <w:b/>
          <w:sz w:val="28"/>
          <w:szCs w:val="28"/>
          <w:lang w:val="uk-UA"/>
        </w:rPr>
        <w:tab/>
      </w:r>
    </w:p>
    <w:p w:rsidR="00C14EC9" w:rsidRPr="006F2C03" w:rsidRDefault="00C14EC9" w:rsidP="00C14EC9">
      <w:pPr>
        <w:ind w:right="-108"/>
        <w:rPr>
          <w:sz w:val="28"/>
          <w:szCs w:val="28"/>
          <w:lang w:val="uk-UA"/>
        </w:rPr>
        <w:sectPr w:rsidR="00C14EC9" w:rsidRPr="006F2C03" w:rsidSect="00C052EE">
          <w:type w:val="continuous"/>
          <w:pgSz w:w="16838" w:h="11906" w:orient="landscape" w:code="9"/>
          <w:pgMar w:top="1701" w:right="851" w:bottom="851" w:left="851" w:header="720" w:footer="720" w:gutter="0"/>
          <w:cols w:num="2" w:space="709"/>
        </w:sectPr>
      </w:pPr>
    </w:p>
    <w:p w:rsidR="00C14EC9" w:rsidRPr="009610F6" w:rsidRDefault="00C14EC9" w:rsidP="00C14EC9">
      <w:pPr>
        <w:pStyle w:val="4"/>
        <w:spacing w:before="0" w:after="0"/>
        <w:ind w:left="4248" w:firstLine="708"/>
        <w:rPr>
          <w:lang w:val="uk-UA"/>
        </w:rPr>
      </w:pPr>
      <w:r>
        <w:rPr>
          <w:lang w:val="uk-UA"/>
        </w:rPr>
        <w:lastRenderedPageBreak/>
        <w:t xml:space="preserve"> </w:t>
      </w:r>
      <w:r w:rsidRPr="00B24D9F">
        <w:rPr>
          <w:lang w:val="uk-UA"/>
        </w:rPr>
        <w:t xml:space="preserve">Додаток </w:t>
      </w:r>
      <w:r>
        <w:rPr>
          <w:lang w:val="uk-UA"/>
        </w:rPr>
        <w:t>2</w:t>
      </w:r>
    </w:p>
    <w:p w:rsidR="00C14EC9" w:rsidRPr="00DA3D82" w:rsidRDefault="00C14EC9" w:rsidP="00C14EC9">
      <w:pPr>
        <w:ind w:left="5245"/>
        <w:rPr>
          <w:sz w:val="28"/>
          <w:szCs w:val="28"/>
          <w:lang w:val="uk-UA"/>
        </w:rPr>
      </w:pPr>
    </w:p>
    <w:p w:rsidR="00C14EC9" w:rsidRDefault="00C14EC9" w:rsidP="00C14EC9">
      <w:pPr>
        <w:ind w:left="4248" w:firstLine="708"/>
        <w:rPr>
          <w:b/>
          <w:sz w:val="28"/>
          <w:szCs w:val="28"/>
          <w:lang w:val="uk-UA"/>
        </w:rPr>
      </w:pPr>
      <w:r w:rsidRPr="005F7A43">
        <w:rPr>
          <w:b/>
          <w:sz w:val="28"/>
          <w:szCs w:val="28"/>
          <w:lang w:val="uk-UA"/>
        </w:rPr>
        <w:t>ЗАТВЕРДЖЕНО</w:t>
      </w:r>
    </w:p>
    <w:p w:rsidR="00C14EC9" w:rsidRPr="005F7A43" w:rsidRDefault="00C14EC9" w:rsidP="00C14EC9">
      <w:pPr>
        <w:ind w:left="4248" w:firstLine="708"/>
        <w:rPr>
          <w:b/>
          <w:sz w:val="28"/>
          <w:szCs w:val="28"/>
          <w:lang w:val="uk-UA"/>
        </w:rPr>
      </w:pPr>
    </w:p>
    <w:p w:rsidR="00C14EC9" w:rsidRPr="005F7A43" w:rsidRDefault="00C14EC9" w:rsidP="00C14EC9">
      <w:pPr>
        <w:ind w:left="4956"/>
        <w:rPr>
          <w:sz w:val="28"/>
          <w:szCs w:val="28"/>
          <w:lang w:val="uk-UA"/>
        </w:rPr>
      </w:pPr>
      <w:r w:rsidRPr="005F7A43">
        <w:rPr>
          <w:sz w:val="28"/>
          <w:szCs w:val="28"/>
          <w:lang w:val="uk-UA"/>
        </w:rPr>
        <w:t xml:space="preserve"> Розпорядження керівника </w:t>
      </w:r>
    </w:p>
    <w:p w:rsidR="00C14EC9" w:rsidRPr="005F7A43" w:rsidRDefault="00C14EC9" w:rsidP="00C14EC9">
      <w:pPr>
        <w:ind w:left="4956"/>
        <w:rPr>
          <w:sz w:val="28"/>
          <w:szCs w:val="28"/>
          <w:lang w:val="uk-UA"/>
        </w:rPr>
      </w:pPr>
      <w:r w:rsidRPr="005F7A43">
        <w:rPr>
          <w:sz w:val="28"/>
          <w:szCs w:val="28"/>
          <w:lang w:val="uk-UA"/>
        </w:rPr>
        <w:t xml:space="preserve"> військово-цивільної адміністрації</w:t>
      </w:r>
    </w:p>
    <w:p w:rsidR="00C14EC9" w:rsidRPr="005F7A43" w:rsidRDefault="00C14EC9" w:rsidP="00C14EC9">
      <w:pPr>
        <w:ind w:left="4956"/>
        <w:rPr>
          <w:sz w:val="28"/>
          <w:szCs w:val="28"/>
          <w:lang w:val="uk-UA"/>
        </w:rPr>
      </w:pPr>
      <w:r w:rsidRPr="005F7A43">
        <w:rPr>
          <w:sz w:val="28"/>
          <w:szCs w:val="28"/>
          <w:lang w:val="uk-UA"/>
        </w:rPr>
        <w:t xml:space="preserve"> міста Лисичанськ Луганської області</w:t>
      </w:r>
    </w:p>
    <w:p w:rsidR="00C14EC9" w:rsidRPr="005F7A43" w:rsidRDefault="00B24D9F" w:rsidP="00C14E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від 21.09.2020  № 367</w:t>
      </w:r>
    </w:p>
    <w:p w:rsidR="00C14EC9" w:rsidRPr="000D0B7E" w:rsidRDefault="00C14EC9" w:rsidP="00C14EC9">
      <w:pPr>
        <w:ind w:right="-108"/>
        <w:rPr>
          <w:b/>
          <w:sz w:val="24"/>
          <w:szCs w:val="24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C14EC9" w:rsidRPr="006F2C03" w:rsidRDefault="00C14EC9" w:rsidP="00C14EC9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F2C03">
        <w:rPr>
          <w:rFonts w:ascii="Times New Roman" w:hAnsi="Times New Roman" w:cs="Times New Roman"/>
          <w:sz w:val="28"/>
          <w:szCs w:val="28"/>
          <w:lang w:val="uk-UA"/>
        </w:rPr>
        <w:t>Персональний склад призовної комісії</w:t>
      </w:r>
    </w:p>
    <w:p w:rsidR="00C14EC9" w:rsidRPr="006F2C03" w:rsidRDefault="00C14EC9" w:rsidP="00C14EC9">
      <w:pPr>
        <w:rPr>
          <w:lang w:val="uk-UA"/>
        </w:rPr>
      </w:pPr>
    </w:p>
    <w:p w:rsidR="00C14EC9" w:rsidRPr="006F2C03" w:rsidRDefault="00C14EC9" w:rsidP="00C14EC9">
      <w:pPr>
        <w:ind w:firstLine="567"/>
        <w:rPr>
          <w:sz w:val="28"/>
          <w:szCs w:val="28"/>
          <w:lang w:val="uk-UA"/>
        </w:rPr>
      </w:pPr>
      <w:r w:rsidRPr="006F2C03">
        <w:rPr>
          <w:sz w:val="28"/>
          <w:szCs w:val="28"/>
          <w:lang w:val="uk-UA"/>
        </w:rPr>
        <w:t xml:space="preserve">1. Склад призовної комісії: </w:t>
      </w:r>
    </w:p>
    <w:p w:rsidR="00C14EC9" w:rsidRPr="006F2C03" w:rsidRDefault="00C14EC9" w:rsidP="00C14EC9">
      <w:pPr>
        <w:widowControl w:val="0"/>
        <w:jc w:val="both"/>
        <w:rPr>
          <w:snapToGrid w:val="0"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670"/>
      </w:tblGrid>
      <w:tr w:rsidR="00C14EC9" w:rsidRPr="006F2C03" w:rsidTr="006B0EA9">
        <w:trPr>
          <w:cantSplit/>
          <w:trHeight w:val="535"/>
        </w:trPr>
        <w:tc>
          <w:tcPr>
            <w:tcW w:w="9072" w:type="dxa"/>
            <w:gridSpan w:val="2"/>
          </w:tcPr>
          <w:p w:rsidR="00C14EC9" w:rsidRPr="006F2C03" w:rsidRDefault="00C14EC9" w:rsidP="006B0EA9">
            <w:pPr>
              <w:widowControl w:val="0"/>
              <w:ind w:firstLine="1168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Голова  комiсiї:</w:t>
            </w:r>
          </w:p>
          <w:p w:rsidR="00C14EC9" w:rsidRPr="006F2C03" w:rsidRDefault="00C14EC9" w:rsidP="006B0EA9">
            <w:pPr>
              <w:widowControl w:val="0"/>
              <w:ind w:firstLine="1168"/>
              <w:rPr>
                <w:snapToGrid w:val="0"/>
                <w:sz w:val="28"/>
                <w:szCs w:val="28"/>
                <w:lang w:val="uk-UA"/>
              </w:rPr>
            </w:pPr>
          </w:p>
        </w:tc>
      </w:tr>
      <w:tr w:rsidR="00C14EC9" w:rsidRPr="006F2C03" w:rsidTr="006B0EA9">
        <w:trPr>
          <w:trHeight w:val="763"/>
        </w:trPr>
        <w:tc>
          <w:tcPr>
            <w:tcW w:w="3402" w:type="dxa"/>
          </w:tcPr>
          <w:p w:rsidR="00C14EC9" w:rsidRPr="009610F6" w:rsidRDefault="00C14EC9" w:rsidP="006B0EA9">
            <w:pPr>
              <w:widowControl w:val="0"/>
              <w:jc w:val="both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Максим ГОЛОВНЬОВ</w:t>
            </w:r>
          </w:p>
        </w:tc>
        <w:tc>
          <w:tcPr>
            <w:tcW w:w="5670" w:type="dxa"/>
          </w:tcPr>
          <w:p w:rsidR="00C14EC9" w:rsidRPr="006F2C03" w:rsidRDefault="00C14EC9" w:rsidP="006B0EA9">
            <w:pPr>
              <w:widowControl w:val="0"/>
              <w:jc w:val="both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 xml:space="preserve">Заступник </w:t>
            </w:r>
            <w:r>
              <w:rPr>
                <w:snapToGrid w:val="0"/>
                <w:sz w:val="28"/>
                <w:szCs w:val="28"/>
                <w:lang w:val="uk-UA"/>
              </w:rPr>
              <w:t>керівника ВЦА м. Лисичанська</w:t>
            </w:r>
          </w:p>
        </w:tc>
      </w:tr>
      <w:tr w:rsidR="00C14EC9" w:rsidRPr="006F2C03" w:rsidTr="006B0EA9">
        <w:trPr>
          <w:cantSplit/>
        </w:trPr>
        <w:tc>
          <w:tcPr>
            <w:tcW w:w="9072" w:type="dxa"/>
            <w:gridSpan w:val="2"/>
          </w:tcPr>
          <w:p w:rsidR="00C14EC9" w:rsidRPr="006F2C03" w:rsidRDefault="00C14EC9" w:rsidP="006B0EA9">
            <w:pPr>
              <w:widowControl w:val="0"/>
              <w:ind w:firstLine="1168"/>
              <w:jc w:val="both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Члени комісії:</w:t>
            </w:r>
          </w:p>
          <w:p w:rsidR="00C14EC9" w:rsidRPr="006F2C03" w:rsidRDefault="00C14EC9" w:rsidP="006B0EA9">
            <w:pPr>
              <w:widowControl w:val="0"/>
              <w:jc w:val="both"/>
              <w:rPr>
                <w:snapToGrid w:val="0"/>
                <w:sz w:val="28"/>
                <w:szCs w:val="28"/>
                <w:lang w:val="uk-UA"/>
              </w:rPr>
            </w:pPr>
          </w:p>
        </w:tc>
      </w:tr>
      <w:tr w:rsidR="00C14EC9" w:rsidRPr="006F2C03" w:rsidTr="006B0EA9">
        <w:tc>
          <w:tcPr>
            <w:tcW w:w="3402" w:type="dxa"/>
          </w:tcPr>
          <w:p w:rsidR="00C14EC9" w:rsidRPr="006F2C03" w:rsidRDefault="00C14EC9" w:rsidP="006B0EA9">
            <w:pPr>
              <w:pStyle w:val="8"/>
              <w:spacing w:before="0" w:after="0"/>
              <w:rPr>
                <w:i w:val="0"/>
                <w:sz w:val="28"/>
                <w:szCs w:val="28"/>
                <w:lang w:val="uk-UA"/>
              </w:rPr>
            </w:pPr>
            <w:r>
              <w:rPr>
                <w:i w:val="0"/>
                <w:sz w:val="28"/>
                <w:szCs w:val="28"/>
                <w:lang w:val="uk-UA"/>
              </w:rPr>
              <w:t xml:space="preserve">Андрій </w:t>
            </w:r>
            <w:r w:rsidRPr="006F2C03">
              <w:rPr>
                <w:i w:val="0"/>
                <w:sz w:val="28"/>
                <w:szCs w:val="28"/>
                <w:lang w:val="uk-UA"/>
              </w:rPr>
              <w:t>В</w:t>
            </w:r>
            <w:r>
              <w:rPr>
                <w:i w:val="0"/>
                <w:sz w:val="28"/>
                <w:szCs w:val="28"/>
                <w:lang w:val="uk-UA"/>
              </w:rPr>
              <w:t>ІННІК</w:t>
            </w:r>
          </w:p>
          <w:p w:rsidR="00C14EC9" w:rsidRPr="006F2C03" w:rsidRDefault="00C14EC9" w:rsidP="006B0EA9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C14EC9" w:rsidRPr="006F2C03" w:rsidRDefault="00C14EC9" w:rsidP="006B0EA9">
            <w:pPr>
              <w:widowContro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color w:val="000000"/>
                <w:sz w:val="28"/>
                <w:szCs w:val="28"/>
                <w:lang w:val="uk-UA"/>
              </w:rPr>
              <w:t>Військовий комісар Лисичанського міського військового комісаріату</w:t>
            </w:r>
          </w:p>
        </w:tc>
      </w:tr>
      <w:tr w:rsidR="00C14EC9" w:rsidRPr="006F2C03" w:rsidTr="006B0EA9">
        <w:tc>
          <w:tcPr>
            <w:tcW w:w="3402" w:type="dxa"/>
          </w:tcPr>
          <w:p w:rsidR="00C14EC9" w:rsidRPr="006F2C03" w:rsidRDefault="00C14EC9" w:rsidP="006B0EA9">
            <w:pPr>
              <w:pStyle w:val="7"/>
              <w:spacing w:before="0" w:after="0"/>
              <w:rPr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Світлана Н</w:t>
            </w:r>
            <w:r>
              <w:rPr>
                <w:snapToGrid w:val="0"/>
                <w:sz w:val="28"/>
                <w:szCs w:val="28"/>
                <w:lang w:val="uk-UA"/>
              </w:rPr>
              <w:t xml:space="preserve">ЄСТЕРОВА </w:t>
            </w:r>
          </w:p>
        </w:tc>
        <w:tc>
          <w:tcPr>
            <w:tcW w:w="5670" w:type="dxa"/>
          </w:tcPr>
          <w:p w:rsidR="00C14EC9" w:rsidRDefault="00C14EC9" w:rsidP="006B0EA9">
            <w:pPr>
              <w:widowControl w:val="0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color w:val="000000"/>
                <w:sz w:val="28"/>
                <w:szCs w:val="28"/>
                <w:lang w:val="uk-UA"/>
              </w:rPr>
              <w:t xml:space="preserve">Заступник начальника  відділу освіти </w:t>
            </w:r>
          </w:p>
          <w:p w:rsidR="00C14EC9" w:rsidRPr="006F2C03" w:rsidRDefault="00C14EC9" w:rsidP="006B0EA9">
            <w:pPr>
              <w:widowControl w:val="0"/>
              <w:rPr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</w:tr>
      <w:tr w:rsidR="00C14EC9" w:rsidRPr="006F2C03" w:rsidTr="006B0EA9">
        <w:tc>
          <w:tcPr>
            <w:tcW w:w="3402" w:type="dxa"/>
          </w:tcPr>
          <w:p w:rsidR="00C14EC9" w:rsidRPr="006F2C03" w:rsidRDefault="00C14EC9" w:rsidP="006B0EA9">
            <w:pPr>
              <w:widowControl w:val="0"/>
              <w:jc w:val="both"/>
              <w:rPr>
                <w:sz w:val="28"/>
                <w:szCs w:val="28"/>
                <w:lang w:val="uk-UA"/>
              </w:rPr>
            </w:pPr>
            <w:r w:rsidRPr="006F2C03">
              <w:rPr>
                <w:sz w:val="28"/>
                <w:szCs w:val="28"/>
                <w:lang w:val="uk-UA"/>
              </w:rPr>
              <w:t>Олексій</w:t>
            </w:r>
            <w:r w:rsidRPr="006F2C03">
              <w:rPr>
                <w:snapToGrid w:val="0"/>
                <w:color w:val="000000"/>
                <w:sz w:val="28"/>
                <w:szCs w:val="28"/>
                <w:lang w:val="uk-UA"/>
              </w:rPr>
              <w:t xml:space="preserve"> А</w:t>
            </w:r>
            <w:r>
              <w:rPr>
                <w:snapToGrid w:val="0"/>
                <w:color w:val="000000"/>
                <w:sz w:val="28"/>
                <w:szCs w:val="28"/>
                <w:lang w:val="uk-UA"/>
              </w:rPr>
              <w:t xml:space="preserve">ЛЕКСЄЄВ </w:t>
            </w:r>
          </w:p>
        </w:tc>
        <w:tc>
          <w:tcPr>
            <w:tcW w:w="5670" w:type="dxa"/>
          </w:tcPr>
          <w:p w:rsidR="00C14EC9" w:rsidRPr="006F2C03" w:rsidRDefault="00C14EC9" w:rsidP="006B0EA9">
            <w:pPr>
              <w:widowContro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Заступник начальника Лисичанського відділу поліції</w:t>
            </w:r>
            <w:r w:rsidRPr="006F2C03">
              <w:rPr>
                <w:sz w:val="28"/>
                <w:szCs w:val="28"/>
                <w:lang w:val="uk-UA"/>
              </w:rPr>
              <w:t xml:space="preserve"> ГУНП в Луганській області </w:t>
            </w:r>
            <w:r w:rsidRPr="006F2C03">
              <w:rPr>
                <w:color w:val="FF0000"/>
                <w:sz w:val="28"/>
                <w:szCs w:val="28"/>
                <w:lang w:val="uk-UA"/>
              </w:rPr>
              <w:t xml:space="preserve">                                               </w:t>
            </w:r>
          </w:p>
        </w:tc>
      </w:tr>
      <w:tr w:rsidR="00C14EC9" w:rsidRPr="00456194" w:rsidTr="006B0EA9">
        <w:tc>
          <w:tcPr>
            <w:tcW w:w="3402" w:type="dxa"/>
          </w:tcPr>
          <w:p w:rsidR="00C14EC9" w:rsidRPr="006F2C03" w:rsidRDefault="00C14EC9" w:rsidP="006B0EA9">
            <w:pPr>
              <w:widowControl w:val="0"/>
              <w:jc w:val="both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Василь Ф</w:t>
            </w:r>
            <w:r>
              <w:rPr>
                <w:snapToGrid w:val="0"/>
                <w:sz w:val="28"/>
                <w:szCs w:val="28"/>
                <w:lang w:val="uk-UA"/>
              </w:rPr>
              <w:t xml:space="preserve">ЕСЕНКО </w:t>
            </w:r>
          </w:p>
          <w:p w:rsidR="00C14EC9" w:rsidRPr="006F2C03" w:rsidRDefault="00C14EC9" w:rsidP="006B0EA9">
            <w:pPr>
              <w:widowControl w:val="0"/>
              <w:jc w:val="both"/>
              <w:rPr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C14EC9" w:rsidRPr="006F2C03" w:rsidRDefault="00C14EC9" w:rsidP="006B0EA9">
            <w:pPr>
              <w:widowContro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 xml:space="preserve">Лікар, який організовує роботу медичного персоналу щодо медичного огляду призовників, лікар-терапевт </w:t>
            </w:r>
            <w:r>
              <w:rPr>
                <w:snapToGrid w:val="0"/>
                <w:sz w:val="28"/>
                <w:szCs w:val="28"/>
                <w:lang w:val="uk-UA"/>
              </w:rPr>
              <w:t xml:space="preserve">КНП «Лисичанська багатопрофільна лікарня» </w:t>
            </w:r>
          </w:p>
        </w:tc>
      </w:tr>
      <w:tr w:rsidR="00C14EC9" w:rsidRPr="00157F9C" w:rsidTr="006B0EA9">
        <w:tc>
          <w:tcPr>
            <w:tcW w:w="3402" w:type="dxa"/>
          </w:tcPr>
          <w:p w:rsidR="00C14EC9" w:rsidRPr="006F2C03" w:rsidRDefault="00C14EC9" w:rsidP="006B0EA9">
            <w:pPr>
              <w:widowControl w:val="0"/>
              <w:jc w:val="both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/>
              </w:rPr>
              <w:t>Тетяна ФАСТОВА</w:t>
            </w:r>
          </w:p>
        </w:tc>
        <w:tc>
          <w:tcPr>
            <w:tcW w:w="5670" w:type="dxa"/>
          </w:tcPr>
          <w:p w:rsidR="00C14EC9" w:rsidRPr="006F2C03" w:rsidRDefault="00C14EC9" w:rsidP="006B0EA9">
            <w:pPr>
              <w:widowControl w:val="0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/>
              </w:rPr>
              <w:t>Практичний психолог КЗ «</w:t>
            </w:r>
            <w:r w:rsidRPr="001D00EC">
              <w:rPr>
                <w:snapToGrid w:val="0"/>
                <w:sz w:val="28"/>
                <w:lang w:val="uk-UA"/>
              </w:rPr>
              <w:t xml:space="preserve">Навчально-виховний комплекс школа І-ІІ  ступенів-ліцей «Гарант» </w:t>
            </w:r>
          </w:p>
        </w:tc>
      </w:tr>
      <w:tr w:rsidR="00C14EC9" w:rsidRPr="006F2C03" w:rsidTr="006B0EA9">
        <w:trPr>
          <w:cantSplit/>
        </w:trPr>
        <w:tc>
          <w:tcPr>
            <w:tcW w:w="9072" w:type="dxa"/>
            <w:gridSpan w:val="2"/>
          </w:tcPr>
          <w:p w:rsidR="00C14EC9" w:rsidRPr="006F2C03" w:rsidRDefault="00C14EC9" w:rsidP="006B0EA9">
            <w:pPr>
              <w:widowContro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Секретар комісії:</w:t>
            </w:r>
          </w:p>
        </w:tc>
      </w:tr>
      <w:tr w:rsidR="00C14EC9" w:rsidRPr="006F2C03" w:rsidTr="006B0EA9">
        <w:tc>
          <w:tcPr>
            <w:tcW w:w="3402" w:type="dxa"/>
          </w:tcPr>
          <w:p w:rsidR="00C14EC9" w:rsidRPr="006F2C03" w:rsidRDefault="00C14EC9" w:rsidP="006B0EA9">
            <w:pPr>
              <w:widowControl w:val="0"/>
              <w:jc w:val="both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Тетяна К</w:t>
            </w:r>
            <w:r>
              <w:rPr>
                <w:snapToGrid w:val="0"/>
                <w:sz w:val="28"/>
                <w:szCs w:val="28"/>
                <w:lang w:val="uk-UA"/>
              </w:rPr>
              <w:t xml:space="preserve">ОЗЬМІНА </w:t>
            </w:r>
          </w:p>
          <w:p w:rsidR="00C14EC9" w:rsidRPr="006F2C03" w:rsidRDefault="00C14EC9" w:rsidP="006B0EA9">
            <w:pPr>
              <w:widowControl w:val="0"/>
              <w:jc w:val="both"/>
              <w:rPr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C14EC9" w:rsidRPr="006F2C03" w:rsidRDefault="00C14EC9" w:rsidP="006B0EA9">
            <w:pPr>
              <w:widowContro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 xml:space="preserve">Сестра медична </w:t>
            </w:r>
            <w:r>
              <w:rPr>
                <w:snapToGrid w:val="0"/>
                <w:sz w:val="28"/>
                <w:szCs w:val="28"/>
                <w:lang w:val="uk-UA"/>
              </w:rPr>
              <w:t>КНП «Лисичанська багатопрофільна лікарня»</w:t>
            </w:r>
          </w:p>
        </w:tc>
      </w:tr>
    </w:tbl>
    <w:p w:rsidR="00C14EC9" w:rsidRPr="006F2C03" w:rsidRDefault="00C14EC9" w:rsidP="00C14EC9">
      <w:pPr>
        <w:widowControl w:val="0"/>
        <w:jc w:val="both"/>
        <w:rPr>
          <w:snapToGrid w:val="0"/>
          <w:sz w:val="28"/>
          <w:szCs w:val="28"/>
          <w:lang w:val="uk-UA"/>
        </w:rPr>
      </w:pPr>
    </w:p>
    <w:p w:rsidR="00C14EC9" w:rsidRPr="00B24D9F" w:rsidRDefault="00C14EC9" w:rsidP="00C14EC9">
      <w:pPr>
        <w:pStyle w:val="2"/>
        <w:spacing w:after="0" w:line="240" w:lineRule="auto"/>
        <w:ind w:left="0" w:firstLine="567"/>
        <w:jc w:val="both"/>
        <w:rPr>
          <w:sz w:val="28"/>
          <w:szCs w:val="28"/>
          <w:lang w:val="uk-UA"/>
        </w:rPr>
      </w:pPr>
      <w:r w:rsidRPr="00B24D9F">
        <w:rPr>
          <w:sz w:val="28"/>
          <w:szCs w:val="28"/>
          <w:lang w:val="uk-UA"/>
        </w:rPr>
        <w:t>2. У випадку хвороби або в</w:t>
      </w:r>
      <w:r w:rsidRPr="006F2C03">
        <w:rPr>
          <w:sz w:val="28"/>
          <w:szCs w:val="28"/>
        </w:rPr>
        <w:t>i</w:t>
      </w:r>
      <w:proofErr w:type="spellStart"/>
      <w:r w:rsidRPr="00B24D9F">
        <w:rPr>
          <w:sz w:val="28"/>
          <w:szCs w:val="28"/>
          <w:lang w:val="uk-UA"/>
        </w:rPr>
        <w:t>дсутно</w:t>
      </w:r>
      <w:proofErr w:type="spellEnd"/>
      <w:r w:rsidRPr="006F2C03">
        <w:rPr>
          <w:sz w:val="28"/>
          <w:szCs w:val="28"/>
        </w:rPr>
        <w:t>c</w:t>
      </w:r>
      <w:r w:rsidRPr="00B24D9F">
        <w:rPr>
          <w:sz w:val="28"/>
          <w:szCs w:val="28"/>
          <w:lang w:val="uk-UA"/>
        </w:rPr>
        <w:t>т</w:t>
      </w:r>
      <w:r w:rsidRPr="006F2C03">
        <w:rPr>
          <w:sz w:val="28"/>
          <w:szCs w:val="28"/>
        </w:rPr>
        <w:t>i</w:t>
      </w:r>
      <w:r w:rsidRPr="00B24D9F">
        <w:rPr>
          <w:sz w:val="28"/>
          <w:szCs w:val="28"/>
          <w:lang w:val="uk-UA"/>
        </w:rPr>
        <w:t xml:space="preserve"> з інших поважних причин членів призовної ком</w:t>
      </w:r>
      <w:r w:rsidRPr="006F2C03">
        <w:rPr>
          <w:sz w:val="28"/>
          <w:szCs w:val="28"/>
        </w:rPr>
        <w:t>i</w:t>
      </w:r>
      <w:r w:rsidRPr="00B24D9F">
        <w:rPr>
          <w:sz w:val="28"/>
          <w:szCs w:val="28"/>
          <w:lang w:val="uk-UA"/>
        </w:rPr>
        <w:t>с</w:t>
      </w:r>
      <w:r w:rsidRPr="006F2C03">
        <w:rPr>
          <w:sz w:val="28"/>
          <w:szCs w:val="28"/>
        </w:rPr>
        <w:t>i</w:t>
      </w:r>
      <w:r w:rsidRPr="00B24D9F">
        <w:rPr>
          <w:sz w:val="28"/>
          <w:szCs w:val="28"/>
          <w:lang w:val="uk-UA"/>
        </w:rPr>
        <w:t>ї, з метою недопущення зривів у роботі, дозволити включити до складу призовної ком</w:t>
      </w:r>
      <w:r w:rsidRPr="006F2C03">
        <w:rPr>
          <w:sz w:val="28"/>
          <w:szCs w:val="28"/>
        </w:rPr>
        <w:t>i</w:t>
      </w:r>
      <w:r w:rsidRPr="00B24D9F">
        <w:rPr>
          <w:sz w:val="28"/>
          <w:szCs w:val="28"/>
          <w:lang w:val="uk-UA"/>
        </w:rPr>
        <w:t>с</w:t>
      </w:r>
      <w:r w:rsidRPr="006F2C03">
        <w:rPr>
          <w:sz w:val="28"/>
          <w:szCs w:val="28"/>
        </w:rPr>
        <w:t>i</w:t>
      </w:r>
      <w:r w:rsidRPr="00B24D9F">
        <w:rPr>
          <w:sz w:val="28"/>
          <w:szCs w:val="28"/>
          <w:lang w:val="uk-UA"/>
        </w:rPr>
        <w:t>ї наступних осіб: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670"/>
      </w:tblGrid>
      <w:tr w:rsidR="00C14EC9" w:rsidRPr="00D950B9" w:rsidTr="006B0EA9">
        <w:tc>
          <w:tcPr>
            <w:tcW w:w="3402" w:type="dxa"/>
          </w:tcPr>
          <w:p w:rsidR="00C14EC9" w:rsidRPr="006F2C03" w:rsidRDefault="00C14EC9" w:rsidP="006B0EA9">
            <w:pPr>
              <w:pStyle w:val="6"/>
              <w:spacing w:before="0" w:after="0"/>
              <w:rPr>
                <w:b w:val="0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5670" w:type="dxa"/>
          </w:tcPr>
          <w:p w:rsidR="00C14EC9" w:rsidRPr="006F2C03" w:rsidRDefault="00C14EC9" w:rsidP="006B0EA9">
            <w:pPr>
              <w:widowContro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 xml:space="preserve">Заступник </w:t>
            </w:r>
            <w:r>
              <w:rPr>
                <w:snapToGrid w:val="0"/>
                <w:sz w:val="28"/>
                <w:szCs w:val="28"/>
                <w:lang w:val="uk-UA"/>
              </w:rPr>
              <w:t>керівника ВЦА м. Лисичанська</w:t>
            </w:r>
          </w:p>
          <w:p w:rsidR="00C14EC9" w:rsidRPr="006F2C03" w:rsidRDefault="00C14EC9" w:rsidP="006B0EA9">
            <w:pPr>
              <w:widowControl w:val="0"/>
              <w:rPr>
                <w:snapToGrid w:val="0"/>
                <w:sz w:val="28"/>
                <w:szCs w:val="28"/>
                <w:lang w:val="uk-UA"/>
              </w:rPr>
            </w:pPr>
          </w:p>
        </w:tc>
      </w:tr>
      <w:tr w:rsidR="00C14EC9" w:rsidRPr="00865D23" w:rsidTr="006B0EA9">
        <w:tc>
          <w:tcPr>
            <w:tcW w:w="3402" w:type="dxa"/>
          </w:tcPr>
          <w:p w:rsidR="00C14EC9" w:rsidRPr="006F2C03" w:rsidRDefault="00C14EC9" w:rsidP="006B0EA9">
            <w:pPr>
              <w:widowControl w:val="0"/>
              <w:jc w:val="both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 xml:space="preserve">Дмитро </w:t>
            </w:r>
            <w:r>
              <w:rPr>
                <w:snapToGrid w:val="0"/>
                <w:sz w:val="28"/>
                <w:szCs w:val="28"/>
                <w:lang w:val="uk-UA"/>
              </w:rPr>
              <w:t xml:space="preserve">ФОМЕНКО </w:t>
            </w:r>
          </w:p>
          <w:p w:rsidR="00C14EC9" w:rsidRPr="006F2C03" w:rsidRDefault="00C14EC9" w:rsidP="006B0EA9">
            <w:pPr>
              <w:widowControl w:val="0"/>
              <w:jc w:val="both"/>
              <w:rPr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C14EC9" w:rsidRPr="006F2C03" w:rsidRDefault="00C14EC9" w:rsidP="006B0EA9">
            <w:pPr>
              <w:widowContro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З</w:t>
            </w:r>
            <w:r w:rsidRPr="006F2C03">
              <w:rPr>
                <w:snapToGrid w:val="0"/>
                <w:sz w:val="28"/>
                <w:szCs w:val="28"/>
                <w:lang w:val="uk-UA"/>
              </w:rPr>
              <w:t>аступник</w:t>
            </w:r>
            <w:r>
              <w:rPr>
                <w:snapToGrid w:val="0"/>
                <w:sz w:val="28"/>
                <w:szCs w:val="28"/>
                <w:lang w:val="uk-UA"/>
              </w:rPr>
              <w:t xml:space="preserve"> </w:t>
            </w:r>
            <w:r w:rsidRPr="006F2C03">
              <w:rPr>
                <w:snapToGrid w:val="0"/>
                <w:sz w:val="28"/>
                <w:szCs w:val="28"/>
                <w:lang w:val="uk-UA"/>
              </w:rPr>
              <w:t>військового комісара  з територіальної оборони</w:t>
            </w:r>
          </w:p>
        </w:tc>
      </w:tr>
    </w:tbl>
    <w:p w:rsidR="00C14EC9" w:rsidRDefault="00C14EC9" w:rsidP="00C14EC9">
      <w:pPr>
        <w:jc w:val="center"/>
        <w:rPr>
          <w:sz w:val="24"/>
          <w:szCs w:val="24"/>
          <w:lang w:val="uk-UA"/>
        </w:rPr>
      </w:pPr>
    </w:p>
    <w:p w:rsidR="00C14EC9" w:rsidRDefault="00C14EC9" w:rsidP="00C14EC9">
      <w:pPr>
        <w:jc w:val="center"/>
        <w:rPr>
          <w:sz w:val="24"/>
          <w:szCs w:val="24"/>
          <w:lang w:val="uk-UA"/>
        </w:rPr>
      </w:pPr>
    </w:p>
    <w:p w:rsidR="00C14EC9" w:rsidRPr="00296778" w:rsidRDefault="00C14EC9" w:rsidP="00C14EC9">
      <w:pPr>
        <w:jc w:val="center"/>
        <w:rPr>
          <w:sz w:val="28"/>
          <w:szCs w:val="28"/>
          <w:lang w:val="uk-UA"/>
        </w:rPr>
      </w:pPr>
      <w:r w:rsidRPr="00296778">
        <w:rPr>
          <w:sz w:val="28"/>
          <w:szCs w:val="28"/>
          <w:lang w:val="uk-UA"/>
        </w:rPr>
        <w:lastRenderedPageBreak/>
        <w:t>2</w:t>
      </w:r>
    </w:p>
    <w:p w:rsidR="00C14EC9" w:rsidRPr="00296778" w:rsidRDefault="00C14EC9" w:rsidP="00C14EC9">
      <w:pPr>
        <w:jc w:val="right"/>
        <w:rPr>
          <w:sz w:val="28"/>
          <w:szCs w:val="28"/>
          <w:lang w:val="uk-UA"/>
        </w:rPr>
      </w:pPr>
      <w:r w:rsidRPr="00296778">
        <w:rPr>
          <w:sz w:val="28"/>
          <w:szCs w:val="28"/>
          <w:lang w:val="uk-UA"/>
        </w:rPr>
        <w:t>Продовження додатку 2</w:t>
      </w:r>
    </w:p>
    <w:p w:rsidR="00C14EC9" w:rsidRDefault="00C14EC9" w:rsidP="00C14EC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5670"/>
      </w:tblGrid>
      <w:tr w:rsidR="00C14EC9" w:rsidRPr="00865D23" w:rsidTr="006B0EA9">
        <w:tc>
          <w:tcPr>
            <w:tcW w:w="3402" w:type="dxa"/>
          </w:tcPr>
          <w:p w:rsidR="00C14EC9" w:rsidRPr="006F2C03" w:rsidRDefault="00C14EC9" w:rsidP="006B0EA9">
            <w:pPr>
              <w:widowControl w:val="0"/>
              <w:jc w:val="both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>Людмила Б</w:t>
            </w:r>
            <w:r>
              <w:rPr>
                <w:snapToGrid w:val="0"/>
                <w:sz w:val="28"/>
                <w:szCs w:val="28"/>
                <w:lang w:val="uk-UA"/>
              </w:rPr>
              <w:t xml:space="preserve">ОНДАРЕНКО </w:t>
            </w:r>
          </w:p>
          <w:p w:rsidR="00C14EC9" w:rsidRPr="006F2C03" w:rsidRDefault="00C14EC9" w:rsidP="006B0EA9">
            <w:pPr>
              <w:widowControl w:val="0"/>
              <w:jc w:val="both"/>
              <w:rPr>
                <w:snapToGrid w:val="0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C14EC9" w:rsidRPr="006F2C03" w:rsidRDefault="00C14EC9" w:rsidP="006B0EA9">
            <w:pPr>
              <w:widowControl w:val="0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color w:val="000000"/>
                <w:sz w:val="28"/>
                <w:szCs w:val="28"/>
                <w:lang w:val="uk-UA"/>
              </w:rPr>
              <w:t xml:space="preserve">Головний спеціаліст  відділу освіти </w:t>
            </w:r>
          </w:p>
        </w:tc>
      </w:tr>
      <w:tr w:rsidR="00C14EC9" w:rsidRPr="006F2C03" w:rsidTr="006B0EA9">
        <w:tc>
          <w:tcPr>
            <w:tcW w:w="3402" w:type="dxa"/>
          </w:tcPr>
          <w:p w:rsidR="00C14EC9" w:rsidRDefault="00C14EC9" w:rsidP="006B0EA9">
            <w:pPr>
              <w:pStyle w:val="6"/>
              <w:spacing w:before="0" w:after="0"/>
              <w:rPr>
                <w:b w:val="0"/>
                <w:color w:val="000000"/>
                <w:sz w:val="28"/>
                <w:lang w:val="uk-UA"/>
              </w:rPr>
            </w:pPr>
            <w:r>
              <w:rPr>
                <w:b w:val="0"/>
                <w:color w:val="000000"/>
                <w:sz w:val="28"/>
                <w:lang w:val="uk-UA"/>
              </w:rPr>
              <w:t>Євген ДАННО</w:t>
            </w:r>
          </w:p>
          <w:p w:rsidR="00C14EC9" w:rsidRPr="006F2C03" w:rsidRDefault="00C14EC9" w:rsidP="006B0EA9">
            <w:pPr>
              <w:pStyle w:val="6"/>
              <w:spacing w:before="0" w:after="0"/>
              <w:rPr>
                <w:b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C14EC9" w:rsidRPr="006F2C03" w:rsidRDefault="00C14EC9" w:rsidP="006B0EA9">
            <w:pPr>
              <w:widowControl w:val="0"/>
              <w:rPr>
                <w:snapToGrid w:val="0"/>
                <w:sz w:val="28"/>
                <w:szCs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З</w:t>
            </w:r>
            <w:r w:rsidRPr="006F2C03">
              <w:rPr>
                <w:snapToGrid w:val="0"/>
                <w:sz w:val="28"/>
                <w:szCs w:val="28"/>
                <w:lang w:val="uk-UA"/>
              </w:rPr>
              <w:t>аступник начальника Лисичанського відділу поліції</w:t>
            </w:r>
            <w:r w:rsidRPr="006F2C03">
              <w:rPr>
                <w:sz w:val="28"/>
                <w:szCs w:val="28"/>
                <w:lang w:val="uk-UA"/>
              </w:rPr>
              <w:t xml:space="preserve"> ГУНП в Луганській області                                               </w:t>
            </w:r>
          </w:p>
        </w:tc>
      </w:tr>
      <w:tr w:rsidR="00C14EC9" w:rsidRPr="00D950B9" w:rsidTr="006B0EA9">
        <w:tc>
          <w:tcPr>
            <w:tcW w:w="3402" w:type="dxa"/>
          </w:tcPr>
          <w:p w:rsidR="00C14EC9" w:rsidRPr="006F2C03" w:rsidRDefault="00C14EC9" w:rsidP="006B0EA9">
            <w:pPr>
              <w:pStyle w:val="7"/>
              <w:spacing w:before="0" w:after="0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color w:val="000000"/>
                <w:sz w:val="28"/>
                <w:szCs w:val="28"/>
                <w:lang w:val="uk-UA"/>
              </w:rPr>
              <w:t>Петро</w:t>
            </w:r>
            <w:r w:rsidRPr="006F2C03">
              <w:rPr>
                <w:sz w:val="28"/>
                <w:szCs w:val="28"/>
                <w:lang w:val="uk-UA"/>
              </w:rPr>
              <w:t xml:space="preserve"> Ф</w:t>
            </w:r>
            <w:r>
              <w:rPr>
                <w:sz w:val="28"/>
                <w:szCs w:val="28"/>
                <w:lang w:val="uk-UA"/>
              </w:rPr>
              <w:t xml:space="preserve">ЕСЕНКО </w:t>
            </w:r>
          </w:p>
          <w:p w:rsidR="00C14EC9" w:rsidRPr="006F2C03" w:rsidRDefault="00C14EC9" w:rsidP="006B0EA9">
            <w:pPr>
              <w:widowControl w:val="0"/>
              <w:jc w:val="both"/>
              <w:rPr>
                <w:snapToGrid w:val="0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C14EC9" w:rsidRPr="006F2C03" w:rsidRDefault="00C14EC9" w:rsidP="006B0EA9">
            <w:pPr>
              <w:widowContro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 xml:space="preserve">Лікар-терапевт  </w:t>
            </w:r>
            <w:r>
              <w:rPr>
                <w:snapToGrid w:val="0"/>
                <w:sz w:val="28"/>
                <w:szCs w:val="28"/>
                <w:lang w:val="uk-UA"/>
              </w:rPr>
              <w:t>КНП «Лисичанська багатопрофільна лікарня»</w:t>
            </w:r>
          </w:p>
        </w:tc>
      </w:tr>
      <w:tr w:rsidR="00C14EC9" w:rsidRPr="00D950B9" w:rsidTr="006B0EA9">
        <w:tc>
          <w:tcPr>
            <w:tcW w:w="3402" w:type="dxa"/>
          </w:tcPr>
          <w:p w:rsidR="00C14EC9" w:rsidRPr="006F2C03" w:rsidRDefault="00C14EC9" w:rsidP="006B0EA9">
            <w:pPr>
              <w:pStyle w:val="7"/>
              <w:spacing w:before="0" w:after="0"/>
              <w:rPr>
                <w:sz w:val="28"/>
                <w:szCs w:val="28"/>
                <w:lang w:val="uk-UA"/>
              </w:rPr>
            </w:pPr>
            <w:r w:rsidRPr="006F2C03">
              <w:rPr>
                <w:sz w:val="28"/>
                <w:szCs w:val="28"/>
                <w:lang w:val="uk-UA"/>
              </w:rPr>
              <w:t>Микола Т</w:t>
            </w:r>
            <w:r>
              <w:rPr>
                <w:sz w:val="28"/>
                <w:szCs w:val="28"/>
                <w:lang w:val="uk-UA"/>
              </w:rPr>
              <w:t xml:space="preserve">ЕТЮРА </w:t>
            </w:r>
          </w:p>
          <w:p w:rsidR="00C14EC9" w:rsidRPr="006F2C03" w:rsidRDefault="00C14EC9" w:rsidP="006B0EA9">
            <w:pPr>
              <w:pStyle w:val="7"/>
              <w:spacing w:before="0" w:after="0"/>
              <w:rPr>
                <w:sz w:val="28"/>
                <w:szCs w:val="28"/>
                <w:lang w:val="uk-UA"/>
              </w:rPr>
            </w:pPr>
          </w:p>
        </w:tc>
        <w:tc>
          <w:tcPr>
            <w:tcW w:w="5670" w:type="dxa"/>
          </w:tcPr>
          <w:p w:rsidR="00C14EC9" w:rsidRPr="006F2C03" w:rsidRDefault="00C14EC9" w:rsidP="006B0EA9">
            <w:pPr>
              <w:widowControl w:val="0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/>
              </w:rPr>
              <w:t>Практичний психолог КЗ «</w:t>
            </w:r>
            <w:r w:rsidRPr="006F2C03">
              <w:rPr>
                <w:snapToGrid w:val="0"/>
                <w:color w:val="000000"/>
                <w:sz w:val="28"/>
                <w:szCs w:val="28"/>
                <w:lang w:val="uk-UA"/>
              </w:rPr>
              <w:t xml:space="preserve">Лисичанська загальноосвітня школа </w:t>
            </w:r>
            <w:r w:rsidRPr="006F2C03">
              <w:rPr>
                <w:snapToGrid w:val="0"/>
                <w:sz w:val="28"/>
                <w:szCs w:val="28"/>
                <w:lang w:val="uk-UA"/>
              </w:rPr>
              <w:t>І-ІІ ступенів</w:t>
            </w:r>
            <w:r w:rsidRPr="006F2C03">
              <w:rPr>
                <w:snapToGrid w:val="0"/>
                <w:color w:val="000000"/>
                <w:sz w:val="28"/>
                <w:szCs w:val="28"/>
                <w:lang w:val="uk-UA"/>
              </w:rPr>
              <w:t xml:space="preserve"> № 24 Лисичанської міської ради Луганської області</w:t>
            </w:r>
            <w:r>
              <w:rPr>
                <w:snapToGrid w:val="0"/>
                <w:color w:val="000000"/>
                <w:sz w:val="28"/>
                <w:szCs w:val="28"/>
                <w:lang w:val="uk-UA"/>
              </w:rPr>
              <w:t>»</w:t>
            </w:r>
          </w:p>
        </w:tc>
      </w:tr>
      <w:tr w:rsidR="00C14EC9" w:rsidRPr="006F2C03" w:rsidTr="006B0EA9">
        <w:tc>
          <w:tcPr>
            <w:tcW w:w="3402" w:type="dxa"/>
          </w:tcPr>
          <w:p w:rsidR="00C14EC9" w:rsidRPr="006F2C03" w:rsidRDefault="00C14EC9" w:rsidP="006B0EA9">
            <w:pPr>
              <w:widowControl w:val="0"/>
              <w:jc w:val="both"/>
              <w:rPr>
                <w:snapToGrid w:val="0"/>
                <w:color w:val="000000"/>
                <w:sz w:val="28"/>
                <w:szCs w:val="28"/>
                <w:lang w:val="uk-UA"/>
              </w:rPr>
            </w:pPr>
            <w:r>
              <w:rPr>
                <w:snapToGrid w:val="0"/>
                <w:color w:val="000000"/>
                <w:sz w:val="28"/>
                <w:szCs w:val="28"/>
                <w:lang w:val="uk-UA"/>
              </w:rPr>
              <w:t>Катерина ДУНЯШИНА</w:t>
            </w:r>
          </w:p>
        </w:tc>
        <w:tc>
          <w:tcPr>
            <w:tcW w:w="5670" w:type="dxa"/>
          </w:tcPr>
          <w:p w:rsidR="00C14EC9" w:rsidRPr="006F2C03" w:rsidRDefault="00C14EC9" w:rsidP="006B0EA9">
            <w:pPr>
              <w:widowControl w:val="0"/>
              <w:rPr>
                <w:snapToGrid w:val="0"/>
                <w:sz w:val="28"/>
                <w:szCs w:val="28"/>
                <w:lang w:val="uk-UA"/>
              </w:rPr>
            </w:pPr>
            <w:r w:rsidRPr="006F2C03">
              <w:rPr>
                <w:snapToGrid w:val="0"/>
                <w:sz w:val="28"/>
                <w:szCs w:val="28"/>
                <w:lang w:val="uk-UA"/>
              </w:rPr>
              <w:t xml:space="preserve">Сестра медична </w:t>
            </w:r>
            <w:r>
              <w:rPr>
                <w:snapToGrid w:val="0"/>
                <w:sz w:val="28"/>
                <w:szCs w:val="28"/>
                <w:lang w:val="uk-UA"/>
              </w:rPr>
              <w:t>КНП «Лисичанська багатопрофільна лікарня»</w:t>
            </w:r>
          </w:p>
        </w:tc>
      </w:tr>
    </w:tbl>
    <w:p w:rsidR="00C14EC9" w:rsidRDefault="00C14EC9" w:rsidP="00C14EC9">
      <w:pPr>
        <w:jc w:val="both"/>
        <w:rPr>
          <w:sz w:val="28"/>
          <w:szCs w:val="28"/>
          <w:lang w:val="uk-UA"/>
        </w:rPr>
      </w:pPr>
    </w:p>
    <w:p w:rsidR="00C14EC9" w:rsidRDefault="00C14EC9" w:rsidP="00C14EC9">
      <w:pPr>
        <w:jc w:val="both"/>
        <w:rPr>
          <w:sz w:val="28"/>
          <w:szCs w:val="28"/>
          <w:lang w:val="uk-UA"/>
        </w:rPr>
      </w:pPr>
    </w:p>
    <w:p w:rsidR="00C14EC9" w:rsidRDefault="00C14EC9" w:rsidP="00C14EC9">
      <w:pPr>
        <w:jc w:val="both"/>
        <w:rPr>
          <w:sz w:val="28"/>
          <w:szCs w:val="28"/>
          <w:lang w:val="uk-UA"/>
        </w:rPr>
      </w:pPr>
    </w:p>
    <w:p w:rsidR="00C14EC9" w:rsidRDefault="00C14EC9" w:rsidP="00C14EC9">
      <w:pPr>
        <w:jc w:val="both"/>
        <w:rPr>
          <w:sz w:val="28"/>
          <w:szCs w:val="28"/>
          <w:lang w:val="uk-UA"/>
        </w:rPr>
      </w:pPr>
    </w:p>
    <w:p w:rsidR="00C14EC9" w:rsidRDefault="00C14EC9" w:rsidP="00C14EC9">
      <w:pPr>
        <w:jc w:val="both"/>
        <w:rPr>
          <w:sz w:val="28"/>
          <w:szCs w:val="28"/>
          <w:lang w:val="uk-UA"/>
        </w:rPr>
      </w:pPr>
    </w:p>
    <w:p w:rsidR="00C14EC9" w:rsidRDefault="00C14EC9" w:rsidP="00C14EC9">
      <w:pPr>
        <w:rPr>
          <w:b/>
          <w:sz w:val="28"/>
          <w:szCs w:val="28"/>
          <w:lang w:val="uk-UA"/>
        </w:rPr>
      </w:pPr>
      <w:r w:rsidRPr="006F2C03">
        <w:rPr>
          <w:b/>
          <w:sz w:val="28"/>
          <w:szCs w:val="28"/>
          <w:lang w:val="uk-UA"/>
        </w:rPr>
        <w:t xml:space="preserve">Заступник </w:t>
      </w:r>
      <w:r>
        <w:rPr>
          <w:b/>
          <w:sz w:val="28"/>
          <w:szCs w:val="28"/>
          <w:lang w:val="uk-UA"/>
        </w:rPr>
        <w:t>керівника</w:t>
      </w:r>
    </w:p>
    <w:p w:rsidR="00C14EC9" w:rsidRPr="006F2C03" w:rsidRDefault="00C14EC9" w:rsidP="00C14EC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ВЦА м. Лисичанська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Максим ГОЛОВНЬОВ</w:t>
      </w:r>
    </w:p>
    <w:p w:rsidR="00C14EC9" w:rsidRDefault="00C14EC9" w:rsidP="00C14EC9">
      <w:pPr>
        <w:ind w:right="-108"/>
        <w:rPr>
          <w:b/>
          <w:sz w:val="28"/>
          <w:szCs w:val="28"/>
          <w:lang w:val="uk-UA"/>
        </w:rPr>
      </w:pPr>
      <w:r w:rsidRPr="006F2C03">
        <w:rPr>
          <w:b/>
          <w:sz w:val="28"/>
          <w:szCs w:val="28"/>
          <w:lang w:val="uk-UA"/>
        </w:rPr>
        <w:tab/>
      </w:r>
    </w:p>
    <w:p w:rsidR="00C14EC9" w:rsidRPr="006F2C03" w:rsidRDefault="00C14EC9" w:rsidP="00C14EC9">
      <w:pPr>
        <w:ind w:right="-108"/>
        <w:rPr>
          <w:b/>
          <w:sz w:val="28"/>
          <w:szCs w:val="28"/>
          <w:lang w:val="uk-UA"/>
        </w:rPr>
      </w:pP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snapToGrid w:val="0"/>
          <w:sz w:val="28"/>
          <w:szCs w:val="28"/>
          <w:lang w:val="uk-UA"/>
        </w:rPr>
        <w:t xml:space="preserve">                         </w:t>
      </w:r>
    </w:p>
    <w:p w:rsidR="00C14EC9" w:rsidRDefault="00C14EC9" w:rsidP="00C14EC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Головний спеціаліст </w:t>
      </w:r>
      <w:r w:rsidRPr="006F2C03">
        <w:rPr>
          <w:b/>
          <w:sz w:val="28"/>
          <w:szCs w:val="28"/>
          <w:lang w:val="uk-UA"/>
        </w:rPr>
        <w:t>відділу</w:t>
      </w:r>
    </w:p>
    <w:p w:rsidR="00C14EC9" w:rsidRDefault="00C14EC9" w:rsidP="00C14EC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6F2C03">
        <w:rPr>
          <w:b/>
          <w:sz w:val="28"/>
          <w:szCs w:val="28"/>
          <w:lang w:val="uk-UA"/>
        </w:rPr>
        <w:t>обілізаційної</w:t>
      </w:r>
      <w:r>
        <w:rPr>
          <w:b/>
          <w:sz w:val="28"/>
          <w:szCs w:val="28"/>
          <w:lang w:val="uk-UA"/>
        </w:rPr>
        <w:t xml:space="preserve"> </w:t>
      </w:r>
      <w:r w:rsidRPr="006F2C03">
        <w:rPr>
          <w:b/>
          <w:sz w:val="28"/>
          <w:szCs w:val="28"/>
          <w:lang w:val="uk-UA"/>
        </w:rPr>
        <w:t>роботи</w:t>
      </w:r>
    </w:p>
    <w:p w:rsidR="00C14EC9" w:rsidRPr="006F2C03" w:rsidRDefault="00C14EC9" w:rsidP="00C14EC9">
      <w:pPr>
        <w:rPr>
          <w:sz w:val="28"/>
          <w:szCs w:val="28"/>
          <w:lang w:val="uk-UA"/>
        </w:rPr>
      </w:pPr>
      <w:r w:rsidRPr="006F2C03">
        <w:rPr>
          <w:b/>
          <w:sz w:val="28"/>
          <w:szCs w:val="28"/>
          <w:lang w:val="uk-UA"/>
        </w:rPr>
        <w:t>та цивільного захисту</w:t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          Микола ПЕТРЕНКО</w:t>
      </w:r>
    </w:p>
    <w:p w:rsidR="00C14EC9" w:rsidRDefault="00C14EC9" w:rsidP="00C14EC9">
      <w:pPr>
        <w:widowControl w:val="0"/>
        <w:tabs>
          <w:tab w:val="left" w:pos="4445"/>
        </w:tabs>
        <w:rPr>
          <w:snapToGrid w:val="0"/>
          <w:sz w:val="28"/>
          <w:szCs w:val="28"/>
          <w:lang w:val="uk-UA"/>
        </w:rPr>
      </w:pPr>
    </w:p>
    <w:p w:rsidR="00C14EC9" w:rsidRDefault="00C14EC9" w:rsidP="00C14EC9">
      <w:pPr>
        <w:widowControl w:val="0"/>
        <w:tabs>
          <w:tab w:val="left" w:pos="4445"/>
        </w:tabs>
        <w:rPr>
          <w:snapToGrid w:val="0"/>
          <w:sz w:val="28"/>
          <w:szCs w:val="28"/>
          <w:lang w:val="uk-UA"/>
        </w:rPr>
      </w:pPr>
    </w:p>
    <w:p w:rsidR="00C14EC9" w:rsidRDefault="00C14EC9" w:rsidP="00C14EC9">
      <w:pPr>
        <w:widowControl w:val="0"/>
        <w:tabs>
          <w:tab w:val="left" w:pos="4445"/>
        </w:tabs>
        <w:rPr>
          <w:snapToGrid w:val="0"/>
          <w:sz w:val="28"/>
          <w:szCs w:val="28"/>
          <w:lang w:val="uk-UA"/>
        </w:rPr>
      </w:pPr>
    </w:p>
    <w:p w:rsidR="00C14EC9" w:rsidRDefault="00C14EC9" w:rsidP="00C14EC9">
      <w:pPr>
        <w:widowControl w:val="0"/>
        <w:tabs>
          <w:tab w:val="left" w:pos="4445"/>
        </w:tabs>
        <w:rPr>
          <w:snapToGrid w:val="0"/>
          <w:sz w:val="28"/>
          <w:szCs w:val="28"/>
          <w:lang w:val="uk-UA"/>
        </w:rPr>
      </w:pPr>
    </w:p>
    <w:p w:rsidR="00C14EC9" w:rsidRDefault="00C14EC9" w:rsidP="00C14EC9">
      <w:pPr>
        <w:widowControl w:val="0"/>
        <w:tabs>
          <w:tab w:val="left" w:pos="4445"/>
        </w:tabs>
        <w:rPr>
          <w:snapToGrid w:val="0"/>
          <w:sz w:val="28"/>
          <w:szCs w:val="28"/>
          <w:lang w:val="uk-UA"/>
        </w:rPr>
      </w:pPr>
    </w:p>
    <w:p w:rsidR="00C14EC9" w:rsidRDefault="00C14EC9" w:rsidP="00C14EC9">
      <w:pPr>
        <w:widowControl w:val="0"/>
        <w:tabs>
          <w:tab w:val="left" w:pos="4445"/>
        </w:tabs>
        <w:rPr>
          <w:snapToGrid w:val="0"/>
          <w:sz w:val="28"/>
          <w:szCs w:val="28"/>
          <w:lang w:val="uk-UA"/>
        </w:rPr>
      </w:pPr>
    </w:p>
    <w:p w:rsidR="00C14EC9" w:rsidRDefault="00C14EC9" w:rsidP="00C14EC9">
      <w:pPr>
        <w:widowControl w:val="0"/>
        <w:tabs>
          <w:tab w:val="left" w:pos="4445"/>
        </w:tabs>
        <w:rPr>
          <w:snapToGrid w:val="0"/>
          <w:sz w:val="28"/>
          <w:szCs w:val="28"/>
          <w:lang w:val="uk-UA"/>
        </w:rPr>
      </w:pPr>
    </w:p>
    <w:p w:rsidR="00C14EC9" w:rsidRDefault="00C14EC9" w:rsidP="00C14EC9">
      <w:pPr>
        <w:widowControl w:val="0"/>
        <w:tabs>
          <w:tab w:val="left" w:pos="4445"/>
        </w:tabs>
        <w:rPr>
          <w:snapToGrid w:val="0"/>
          <w:sz w:val="28"/>
          <w:szCs w:val="28"/>
          <w:lang w:val="uk-UA"/>
        </w:rPr>
      </w:pPr>
    </w:p>
    <w:p w:rsidR="00C14EC9" w:rsidRDefault="00C14EC9" w:rsidP="00C14EC9">
      <w:pPr>
        <w:widowControl w:val="0"/>
        <w:tabs>
          <w:tab w:val="left" w:pos="4445"/>
        </w:tabs>
        <w:rPr>
          <w:snapToGrid w:val="0"/>
          <w:sz w:val="28"/>
          <w:szCs w:val="28"/>
          <w:lang w:val="uk-UA"/>
        </w:rPr>
      </w:pPr>
    </w:p>
    <w:p w:rsidR="00C14EC9" w:rsidRDefault="00C14EC9" w:rsidP="00C14EC9">
      <w:pPr>
        <w:widowControl w:val="0"/>
        <w:tabs>
          <w:tab w:val="left" w:pos="4445"/>
        </w:tabs>
        <w:rPr>
          <w:snapToGrid w:val="0"/>
          <w:sz w:val="28"/>
          <w:szCs w:val="28"/>
          <w:lang w:val="uk-UA"/>
        </w:rPr>
      </w:pPr>
    </w:p>
    <w:p w:rsidR="00C14EC9" w:rsidRDefault="00C14EC9" w:rsidP="00C14EC9">
      <w:pPr>
        <w:widowControl w:val="0"/>
        <w:tabs>
          <w:tab w:val="left" w:pos="4445"/>
        </w:tabs>
        <w:rPr>
          <w:snapToGrid w:val="0"/>
          <w:sz w:val="28"/>
          <w:szCs w:val="28"/>
          <w:lang w:val="uk-UA"/>
        </w:rPr>
      </w:pPr>
    </w:p>
    <w:p w:rsidR="00C14EC9" w:rsidRDefault="00C14EC9" w:rsidP="00C14EC9">
      <w:pPr>
        <w:widowControl w:val="0"/>
        <w:tabs>
          <w:tab w:val="left" w:pos="4445"/>
        </w:tabs>
        <w:rPr>
          <w:snapToGrid w:val="0"/>
          <w:sz w:val="28"/>
          <w:szCs w:val="28"/>
          <w:lang w:val="uk-UA"/>
        </w:rPr>
      </w:pPr>
    </w:p>
    <w:p w:rsidR="00C14EC9" w:rsidRDefault="00C14EC9" w:rsidP="00C14EC9">
      <w:pPr>
        <w:widowControl w:val="0"/>
        <w:tabs>
          <w:tab w:val="left" w:pos="4445"/>
        </w:tabs>
        <w:rPr>
          <w:snapToGrid w:val="0"/>
          <w:sz w:val="28"/>
          <w:szCs w:val="28"/>
          <w:lang w:val="uk-UA"/>
        </w:rPr>
      </w:pPr>
    </w:p>
    <w:p w:rsidR="00C14EC9" w:rsidRDefault="00C14EC9" w:rsidP="00C14EC9">
      <w:pPr>
        <w:widowControl w:val="0"/>
        <w:tabs>
          <w:tab w:val="left" w:pos="4445"/>
        </w:tabs>
        <w:rPr>
          <w:snapToGrid w:val="0"/>
          <w:sz w:val="28"/>
          <w:szCs w:val="28"/>
          <w:lang w:val="uk-UA"/>
        </w:rPr>
      </w:pPr>
    </w:p>
    <w:p w:rsidR="00C14EC9" w:rsidRDefault="00C14EC9" w:rsidP="00C14EC9">
      <w:pPr>
        <w:widowControl w:val="0"/>
        <w:tabs>
          <w:tab w:val="left" w:pos="4445"/>
        </w:tabs>
        <w:rPr>
          <w:snapToGrid w:val="0"/>
          <w:sz w:val="28"/>
          <w:szCs w:val="28"/>
          <w:lang w:val="uk-UA"/>
        </w:rPr>
      </w:pPr>
    </w:p>
    <w:p w:rsidR="00C14EC9" w:rsidRDefault="00C14EC9" w:rsidP="00C14EC9">
      <w:pPr>
        <w:widowControl w:val="0"/>
        <w:tabs>
          <w:tab w:val="left" w:pos="4445"/>
        </w:tabs>
        <w:rPr>
          <w:snapToGrid w:val="0"/>
          <w:sz w:val="28"/>
          <w:szCs w:val="28"/>
          <w:lang w:val="uk-UA"/>
        </w:rPr>
      </w:pPr>
    </w:p>
    <w:p w:rsidR="00C14EC9" w:rsidRDefault="00C14EC9" w:rsidP="00C14EC9">
      <w:pPr>
        <w:widowControl w:val="0"/>
        <w:tabs>
          <w:tab w:val="left" w:pos="4445"/>
        </w:tabs>
        <w:rPr>
          <w:snapToGrid w:val="0"/>
          <w:sz w:val="28"/>
          <w:szCs w:val="28"/>
          <w:lang w:val="uk-UA"/>
        </w:rPr>
      </w:pPr>
    </w:p>
    <w:p w:rsidR="00C14EC9" w:rsidRDefault="00C14EC9" w:rsidP="00C14EC9">
      <w:pPr>
        <w:widowControl w:val="0"/>
        <w:tabs>
          <w:tab w:val="left" w:pos="4445"/>
        </w:tabs>
        <w:rPr>
          <w:snapToGrid w:val="0"/>
          <w:sz w:val="28"/>
          <w:szCs w:val="28"/>
          <w:lang w:val="uk-UA"/>
        </w:rPr>
      </w:pPr>
    </w:p>
    <w:p w:rsidR="00C14EC9" w:rsidRDefault="00C14EC9" w:rsidP="00C14EC9">
      <w:pPr>
        <w:widowControl w:val="0"/>
        <w:tabs>
          <w:tab w:val="left" w:pos="4445"/>
        </w:tabs>
        <w:rPr>
          <w:snapToGrid w:val="0"/>
          <w:sz w:val="28"/>
          <w:szCs w:val="28"/>
          <w:lang w:val="uk-UA"/>
        </w:rPr>
      </w:pPr>
    </w:p>
    <w:p w:rsidR="00C14EC9" w:rsidRPr="0073795A" w:rsidRDefault="00C14EC9" w:rsidP="00C14EC9">
      <w:pPr>
        <w:pStyle w:val="4"/>
        <w:spacing w:before="0" w:after="0"/>
        <w:ind w:left="4248" w:firstLine="708"/>
        <w:rPr>
          <w:lang w:val="uk-UA"/>
        </w:rPr>
      </w:pPr>
      <w:r w:rsidRPr="00B24D9F">
        <w:rPr>
          <w:lang w:val="uk-UA"/>
        </w:rPr>
        <w:lastRenderedPageBreak/>
        <w:t xml:space="preserve">Додаток </w:t>
      </w:r>
      <w:r>
        <w:rPr>
          <w:lang w:val="uk-UA"/>
        </w:rPr>
        <w:t xml:space="preserve"> 3</w:t>
      </w:r>
    </w:p>
    <w:p w:rsidR="00C14EC9" w:rsidRDefault="00C14EC9" w:rsidP="00C14EC9">
      <w:pPr>
        <w:ind w:left="5245"/>
        <w:rPr>
          <w:lang w:val="uk-UA"/>
        </w:rPr>
      </w:pPr>
    </w:p>
    <w:p w:rsidR="00C14EC9" w:rsidRDefault="00C14EC9" w:rsidP="00C14EC9">
      <w:pPr>
        <w:ind w:left="4248" w:firstLine="708"/>
        <w:rPr>
          <w:b/>
          <w:sz w:val="28"/>
          <w:szCs w:val="28"/>
          <w:lang w:val="uk-UA"/>
        </w:rPr>
      </w:pPr>
      <w:r w:rsidRPr="005F7A43">
        <w:rPr>
          <w:b/>
          <w:sz w:val="28"/>
          <w:szCs w:val="28"/>
          <w:lang w:val="uk-UA"/>
        </w:rPr>
        <w:t>ЗАТВЕРДЖЕНО</w:t>
      </w:r>
    </w:p>
    <w:p w:rsidR="00C14EC9" w:rsidRPr="005F7A43" w:rsidRDefault="00C14EC9" w:rsidP="00C14EC9">
      <w:pPr>
        <w:ind w:left="4248" w:firstLine="708"/>
        <w:rPr>
          <w:b/>
          <w:sz w:val="28"/>
          <w:szCs w:val="28"/>
          <w:lang w:val="uk-UA"/>
        </w:rPr>
      </w:pPr>
    </w:p>
    <w:p w:rsidR="00C14EC9" w:rsidRPr="005F7A43" w:rsidRDefault="00C14EC9" w:rsidP="00C14EC9">
      <w:pPr>
        <w:ind w:left="4956"/>
        <w:rPr>
          <w:sz w:val="28"/>
          <w:szCs w:val="28"/>
          <w:lang w:val="uk-UA"/>
        </w:rPr>
      </w:pPr>
      <w:r w:rsidRPr="005F7A43">
        <w:rPr>
          <w:sz w:val="28"/>
          <w:szCs w:val="28"/>
          <w:lang w:val="uk-UA"/>
        </w:rPr>
        <w:t xml:space="preserve"> Розпорядження керівника </w:t>
      </w:r>
    </w:p>
    <w:p w:rsidR="00C14EC9" w:rsidRPr="005F7A43" w:rsidRDefault="00C14EC9" w:rsidP="00C14EC9">
      <w:pPr>
        <w:ind w:left="4956"/>
        <w:rPr>
          <w:sz w:val="28"/>
          <w:szCs w:val="28"/>
          <w:lang w:val="uk-UA"/>
        </w:rPr>
      </w:pPr>
      <w:r w:rsidRPr="005F7A43">
        <w:rPr>
          <w:sz w:val="28"/>
          <w:szCs w:val="28"/>
          <w:lang w:val="uk-UA"/>
        </w:rPr>
        <w:t xml:space="preserve"> військово-цивільної адміністрації</w:t>
      </w:r>
    </w:p>
    <w:p w:rsidR="00C14EC9" w:rsidRPr="005F7A43" w:rsidRDefault="00C14EC9" w:rsidP="00C14EC9">
      <w:pPr>
        <w:ind w:left="4956"/>
        <w:rPr>
          <w:sz w:val="28"/>
          <w:szCs w:val="28"/>
          <w:lang w:val="uk-UA"/>
        </w:rPr>
      </w:pPr>
      <w:r w:rsidRPr="005F7A43">
        <w:rPr>
          <w:sz w:val="28"/>
          <w:szCs w:val="28"/>
          <w:lang w:val="uk-UA"/>
        </w:rPr>
        <w:t xml:space="preserve"> міста Лисичанськ Луганської області</w:t>
      </w:r>
    </w:p>
    <w:p w:rsidR="00C14EC9" w:rsidRPr="005F7A43" w:rsidRDefault="00B24D9F" w:rsidP="00C14E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від 21.09.2020   № 367</w:t>
      </w:r>
    </w:p>
    <w:p w:rsidR="00C14EC9" w:rsidRDefault="00C14EC9" w:rsidP="00C14EC9">
      <w:pPr>
        <w:widowControl w:val="0"/>
        <w:tabs>
          <w:tab w:val="left" w:pos="4445"/>
        </w:tabs>
        <w:rPr>
          <w:snapToGrid w:val="0"/>
          <w:sz w:val="28"/>
          <w:szCs w:val="28"/>
          <w:lang w:val="uk-UA"/>
        </w:rPr>
      </w:pPr>
    </w:p>
    <w:p w:rsidR="00C14EC9" w:rsidRPr="00567758" w:rsidRDefault="00C14EC9" w:rsidP="00C14EC9">
      <w:pPr>
        <w:ind w:firstLine="567"/>
        <w:jc w:val="center"/>
        <w:rPr>
          <w:b/>
          <w:sz w:val="24"/>
          <w:szCs w:val="24"/>
          <w:lang w:val="uk-UA"/>
        </w:rPr>
      </w:pPr>
      <w:r w:rsidRPr="00567758">
        <w:rPr>
          <w:b/>
          <w:snapToGrid w:val="0"/>
          <w:sz w:val="28"/>
          <w:szCs w:val="28"/>
          <w:lang w:val="uk-UA"/>
        </w:rPr>
        <w:t>Графік</w:t>
      </w:r>
    </w:p>
    <w:p w:rsidR="00C14EC9" w:rsidRDefault="00C14EC9" w:rsidP="00C14EC9">
      <w:pPr>
        <w:ind w:firstLine="567"/>
        <w:jc w:val="center"/>
        <w:rPr>
          <w:b/>
          <w:snapToGrid w:val="0"/>
          <w:sz w:val="28"/>
          <w:szCs w:val="28"/>
          <w:lang w:val="uk-UA"/>
        </w:rPr>
      </w:pPr>
      <w:r w:rsidRPr="00567758">
        <w:rPr>
          <w:b/>
          <w:snapToGrid w:val="0"/>
          <w:sz w:val="28"/>
          <w:szCs w:val="28"/>
          <w:lang w:val="uk-UA"/>
        </w:rPr>
        <w:t>засідань призовної комісії на період проведення призову</w:t>
      </w:r>
    </w:p>
    <w:p w:rsidR="00C14EC9" w:rsidRDefault="00C14EC9" w:rsidP="00C14EC9">
      <w:pPr>
        <w:ind w:firstLine="567"/>
        <w:jc w:val="center"/>
        <w:rPr>
          <w:b/>
          <w:snapToGrid w:val="0"/>
          <w:sz w:val="28"/>
          <w:szCs w:val="28"/>
          <w:lang w:val="uk-UA"/>
        </w:rPr>
      </w:pPr>
      <w:r w:rsidRPr="00567758">
        <w:rPr>
          <w:b/>
          <w:snapToGrid w:val="0"/>
          <w:sz w:val="28"/>
          <w:szCs w:val="28"/>
          <w:lang w:val="uk-UA"/>
        </w:rPr>
        <w:t>громадян України на строкову військову службу</w:t>
      </w:r>
    </w:p>
    <w:p w:rsidR="00C14EC9" w:rsidRDefault="00C14EC9" w:rsidP="00C14EC9">
      <w:pPr>
        <w:ind w:firstLine="567"/>
        <w:jc w:val="center"/>
        <w:rPr>
          <w:b/>
          <w:snapToGrid w:val="0"/>
          <w:sz w:val="28"/>
          <w:szCs w:val="28"/>
          <w:lang w:val="uk-UA"/>
        </w:rPr>
      </w:pPr>
      <w:r w:rsidRPr="00567758">
        <w:rPr>
          <w:b/>
          <w:snapToGrid w:val="0"/>
          <w:sz w:val="28"/>
          <w:szCs w:val="28"/>
          <w:lang w:val="uk-UA"/>
        </w:rPr>
        <w:t>до Збройних Сил України та інших військових формувань</w:t>
      </w:r>
      <w:r w:rsidRPr="000D7B62">
        <w:rPr>
          <w:b/>
          <w:snapToGrid w:val="0"/>
          <w:sz w:val="28"/>
          <w:szCs w:val="28"/>
          <w:lang w:val="uk-UA"/>
        </w:rPr>
        <w:t xml:space="preserve"> </w:t>
      </w:r>
      <w:r w:rsidRPr="00567758">
        <w:rPr>
          <w:b/>
          <w:snapToGrid w:val="0"/>
          <w:sz w:val="28"/>
          <w:szCs w:val="28"/>
          <w:lang w:val="uk-UA"/>
        </w:rPr>
        <w:t>України</w:t>
      </w:r>
    </w:p>
    <w:p w:rsidR="00C14EC9" w:rsidRPr="00567758" w:rsidRDefault="00C14EC9" w:rsidP="00C14EC9">
      <w:pPr>
        <w:ind w:firstLine="567"/>
        <w:jc w:val="center"/>
        <w:rPr>
          <w:b/>
          <w:snapToGrid w:val="0"/>
          <w:sz w:val="28"/>
          <w:szCs w:val="28"/>
          <w:lang w:val="uk-UA"/>
        </w:rPr>
      </w:pPr>
      <w:r w:rsidRPr="00567758">
        <w:rPr>
          <w:b/>
          <w:snapToGrid w:val="0"/>
          <w:sz w:val="28"/>
          <w:szCs w:val="28"/>
          <w:lang w:val="uk-UA"/>
        </w:rPr>
        <w:t xml:space="preserve">у </w:t>
      </w:r>
      <w:r>
        <w:rPr>
          <w:b/>
          <w:snapToGrid w:val="0"/>
          <w:sz w:val="28"/>
          <w:szCs w:val="28"/>
          <w:lang w:val="uk-UA"/>
        </w:rPr>
        <w:t xml:space="preserve">жовтні - грудні </w:t>
      </w:r>
      <w:r w:rsidRPr="00567758">
        <w:rPr>
          <w:b/>
          <w:snapToGrid w:val="0"/>
          <w:sz w:val="28"/>
          <w:szCs w:val="28"/>
          <w:lang w:val="uk-UA"/>
        </w:rPr>
        <w:t>20</w:t>
      </w:r>
      <w:r>
        <w:rPr>
          <w:b/>
          <w:snapToGrid w:val="0"/>
          <w:sz w:val="28"/>
          <w:szCs w:val="28"/>
          <w:lang w:val="uk-UA"/>
        </w:rPr>
        <w:t>20</w:t>
      </w:r>
      <w:r w:rsidRPr="00567758">
        <w:rPr>
          <w:b/>
          <w:snapToGrid w:val="0"/>
          <w:sz w:val="28"/>
          <w:szCs w:val="28"/>
          <w:lang w:val="uk-UA"/>
        </w:rPr>
        <w:t xml:space="preserve"> року</w:t>
      </w:r>
    </w:p>
    <w:p w:rsidR="00C14EC9" w:rsidRDefault="00C14EC9" w:rsidP="00C14EC9">
      <w:pPr>
        <w:widowControl w:val="0"/>
        <w:tabs>
          <w:tab w:val="left" w:pos="4445"/>
        </w:tabs>
        <w:rPr>
          <w:snapToGrid w:val="0"/>
          <w:sz w:val="28"/>
          <w:szCs w:val="28"/>
          <w:lang w:val="uk-UA"/>
        </w:rPr>
      </w:pP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981"/>
        <w:gridCol w:w="850"/>
        <w:gridCol w:w="851"/>
        <w:gridCol w:w="850"/>
        <w:gridCol w:w="851"/>
        <w:gridCol w:w="1134"/>
      </w:tblGrid>
      <w:tr w:rsidR="00C14EC9" w:rsidRPr="006F2C03" w:rsidTr="006B0EA9">
        <w:tc>
          <w:tcPr>
            <w:tcW w:w="2138" w:type="dxa"/>
            <w:shd w:val="clear" w:color="auto" w:fill="auto"/>
          </w:tcPr>
          <w:p w:rsidR="00C14EC9" w:rsidRPr="006F2C03" w:rsidRDefault="00C14EC9" w:rsidP="006B0EA9">
            <w:pPr>
              <w:jc w:val="center"/>
              <w:rPr>
                <w:b/>
                <w:snapToGrid w:val="0"/>
                <w:sz w:val="24"/>
                <w:szCs w:val="24"/>
                <w:lang w:val="uk-UA"/>
              </w:rPr>
            </w:pPr>
            <w:r w:rsidRPr="006F2C03">
              <w:rPr>
                <w:b/>
                <w:snapToGrid w:val="0"/>
                <w:sz w:val="24"/>
                <w:szCs w:val="24"/>
                <w:lang w:val="uk-UA"/>
              </w:rPr>
              <w:t>Місяць</w:t>
            </w:r>
          </w:p>
        </w:tc>
        <w:tc>
          <w:tcPr>
            <w:tcW w:w="4383" w:type="dxa"/>
            <w:gridSpan w:val="5"/>
            <w:shd w:val="clear" w:color="auto" w:fill="auto"/>
          </w:tcPr>
          <w:p w:rsidR="00C14EC9" w:rsidRPr="006F2C03" w:rsidRDefault="00C14EC9" w:rsidP="006B0EA9">
            <w:pPr>
              <w:jc w:val="center"/>
              <w:rPr>
                <w:b/>
                <w:snapToGrid w:val="0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14EC9" w:rsidRPr="006F2C03" w:rsidRDefault="00C14EC9" w:rsidP="006B0EA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Всього жов</w:t>
            </w:r>
            <w:r w:rsidRPr="006F2C03">
              <w:rPr>
                <w:b/>
                <w:sz w:val="24"/>
                <w:szCs w:val="24"/>
                <w:lang w:val="uk-UA"/>
              </w:rPr>
              <w:t>тень</w:t>
            </w:r>
          </w:p>
        </w:tc>
      </w:tr>
      <w:tr w:rsidR="00C14EC9" w:rsidRPr="006F2C03" w:rsidTr="006B0EA9">
        <w:tc>
          <w:tcPr>
            <w:tcW w:w="2138" w:type="dxa"/>
            <w:shd w:val="clear" w:color="auto" w:fill="auto"/>
          </w:tcPr>
          <w:p w:rsidR="00C14EC9" w:rsidRPr="006F2C03" w:rsidRDefault="00C14EC9" w:rsidP="006B0EA9">
            <w:pPr>
              <w:jc w:val="center"/>
              <w:rPr>
                <w:snapToGrid w:val="0"/>
                <w:sz w:val="24"/>
                <w:szCs w:val="24"/>
                <w:lang w:val="uk-UA"/>
              </w:rPr>
            </w:pPr>
            <w:r w:rsidRPr="006F2C03">
              <w:rPr>
                <w:snapToGrid w:val="0"/>
                <w:sz w:val="24"/>
                <w:szCs w:val="24"/>
                <w:lang w:val="uk-UA"/>
              </w:rPr>
              <w:t>Число</w:t>
            </w:r>
          </w:p>
        </w:tc>
        <w:tc>
          <w:tcPr>
            <w:tcW w:w="981" w:type="dxa"/>
            <w:shd w:val="clear" w:color="auto" w:fill="auto"/>
          </w:tcPr>
          <w:p w:rsidR="00C14EC9" w:rsidRPr="006F2C03" w:rsidRDefault="00C14EC9" w:rsidP="006B0EA9">
            <w:pPr>
              <w:jc w:val="center"/>
              <w:rPr>
                <w:snapToGrid w:val="0"/>
                <w:sz w:val="24"/>
                <w:szCs w:val="24"/>
                <w:lang w:val="uk-UA"/>
              </w:rPr>
            </w:pPr>
            <w:r>
              <w:rPr>
                <w:snapToGrid w:val="0"/>
                <w:sz w:val="24"/>
                <w:szCs w:val="24"/>
                <w:lang w:val="uk-UA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C14EC9" w:rsidRPr="006F2C03" w:rsidRDefault="00C14EC9" w:rsidP="006B0EA9">
            <w:pPr>
              <w:jc w:val="center"/>
              <w:rPr>
                <w:snapToGrid w:val="0"/>
                <w:sz w:val="24"/>
                <w:szCs w:val="24"/>
                <w:lang w:val="uk-UA"/>
              </w:rPr>
            </w:pPr>
            <w:r>
              <w:rPr>
                <w:snapToGrid w:val="0"/>
                <w:sz w:val="24"/>
                <w:szCs w:val="24"/>
                <w:lang w:val="uk-UA"/>
              </w:rPr>
              <w:t>09</w:t>
            </w:r>
          </w:p>
        </w:tc>
        <w:tc>
          <w:tcPr>
            <w:tcW w:w="851" w:type="dxa"/>
            <w:shd w:val="clear" w:color="auto" w:fill="auto"/>
          </w:tcPr>
          <w:p w:rsidR="00C14EC9" w:rsidRPr="006F2C03" w:rsidRDefault="00C14EC9" w:rsidP="006B0EA9">
            <w:pPr>
              <w:jc w:val="center"/>
              <w:rPr>
                <w:snapToGrid w:val="0"/>
                <w:sz w:val="24"/>
                <w:szCs w:val="24"/>
                <w:lang w:val="uk-UA"/>
              </w:rPr>
            </w:pPr>
            <w:r>
              <w:rPr>
                <w:snapToGrid w:val="0"/>
                <w:sz w:val="24"/>
                <w:szCs w:val="24"/>
                <w:lang w:val="uk-UA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C14EC9" w:rsidRPr="006F2C03" w:rsidRDefault="00C14EC9" w:rsidP="006B0EA9">
            <w:pPr>
              <w:jc w:val="center"/>
              <w:rPr>
                <w:snapToGrid w:val="0"/>
                <w:sz w:val="24"/>
                <w:szCs w:val="24"/>
                <w:lang w:val="uk-UA"/>
              </w:rPr>
            </w:pPr>
            <w:r>
              <w:rPr>
                <w:snapToGrid w:val="0"/>
                <w:sz w:val="24"/>
                <w:szCs w:val="24"/>
                <w:lang w:val="uk-UA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C14EC9" w:rsidRPr="006F2C03" w:rsidRDefault="00C14EC9" w:rsidP="006B0EA9">
            <w:pPr>
              <w:jc w:val="center"/>
              <w:rPr>
                <w:snapToGrid w:val="0"/>
                <w:sz w:val="24"/>
                <w:szCs w:val="24"/>
                <w:lang w:val="uk-UA"/>
              </w:rPr>
            </w:pPr>
            <w:r>
              <w:rPr>
                <w:snapToGrid w:val="0"/>
                <w:sz w:val="24"/>
                <w:szCs w:val="24"/>
                <w:lang w:val="uk-UA"/>
              </w:rPr>
              <w:t>30</w:t>
            </w:r>
          </w:p>
        </w:tc>
        <w:tc>
          <w:tcPr>
            <w:tcW w:w="1134" w:type="dxa"/>
            <w:vMerge/>
            <w:shd w:val="clear" w:color="auto" w:fill="auto"/>
          </w:tcPr>
          <w:p w:rsidR="00C14EC9" w:rsidRPr="006F2C03" w:rsidRDefault="00C14EC9" w:rsidP="006B0EA9">
            <w:pPr>
              <w:rPr>
                <w:sz w:val="24"/>
                <w:szCs w:val="24"/>
                <w:lang w:val="uk-UA"/>
              </w:rPr>
            </w:pPr>
          </w:p>
        </w:tc>
      </w:tr>
      <w:tr w:rsidR="00C14EC9" w:rsidRPr="006F2C03" w:rsidTr="006B0EA9">
        <w:tc>
          <w:tcPr>
            <w:tcW w:w="2138" w:type="dxa"/>
            <w:shd w:val="clear" w:color="auto" w:fill="auto"/>
          </w:tcPr>
          <w:p w:rsidR="00C14EC9" w:rsidRPr="008F2F6C" w:rsidRDefault="00C14EC9" w:rsidP="006B0EA9">
            <w:pPr>
              <w:jc w:val="center"/>
              <w:rPr>
                <w:sz w:val="22"/>
                <w:szCs w:val="22"/>
                <w:lang w:val="uk-UA"/>
              </w:rPr>
            </w:pPr>
            <w:r w:rsidRPr="008F2F6C">
              <w:rPr>
                <w:sz w:val="22"/>
                <w:szCs w:val="22"/>
                <w:lang w:val="uk-UA"/>
              </w:rPr>
              <w:t xml:space="preserve">Кількість  призовників, які підлягають виклику на призовну комісію  </w:t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C14EC9" w:rsidRDefault="00C14EC9" w:rsidP="006B0EA9">
            <w:pPr>
              <w:jc w:val="center"/>
              <w:rPr>
                <w:snapToGrid w:val="0"/>
                <w:sz w:val="24"/>
                <w:lang w:val="uk-UA"/>
              </w:rPr>
            </w:pPr>
            <w:r>
              <w:rPr>
                <w:snapToGrid w:val="0"/>
                <w:sz w:val="24"/>
                <w:lang w:val="uk-UA"/>
              </w:rPr>
              <w:t>658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4EC9" w:rsidRDefault="00C14EC9" w:rsidP="006B0EA9">
            <w:pPr>
              <w:jc w:val="center"/>
              <w:rPr>
                <w:snapToGrid w:val="0"/>
                <w:sz w:val="24"/>
                <w:lang w:val="uk-UA"/>
              </w:rPr>
            </w:pPr>
            <w:r>
              <w:rPr>
                <w:snapToGrid w:val="0"/>
                <w:sz w:val="24"/>
                <w:lang w:val="uk-UA"/>
              </w:rPr>
              <w:t>203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4EC9" w:rsidRDefault="00C14EC9" w:rsidP="006B0EA9">
            <w:pPr>
              <w:jc w:val="center"/>
              <w:rPr>
                <w:snapToGrid w:val="0"/>
                <w:sz w:val="24"/>
                <w:lang w:val="uk-UA"/>
              </w:rPr>
            </w:pPr>
            <w:r>
              <w:rPr>
                <w:snapToGrid w:val="0"/>
                <w:sz w:val="24"/>
                <w:lang w:val="uk-UA"/>
              </w:rPr>
              <w:t>192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4EC9" w:rsidRDefault="00C14EC9" w:rsidP="006B0EA9">
            <w:pPr>
              <w:jc w:val="center"/>
              <w:rPr>
                <w:snapToGrid w:val="0"/>
                <w:sz w:val="24"/>
                <w:lang w:val="uk-UA"/>
              </w:rPr>
            </w:pPr>
            <w:r>
              <w:rPr>
                <w:snapToGrid w:val="0"/>
                <w:sz w:val="24"/>
                <w:lang w:val="uk-UA"/>
              </w:rPr>
              <w:t>182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4EC9" w:rsidRDefault="00C14EC9" w:rsidP="006B0EA9">
            <w:pPr>
              <w:jc w:val="center"/>
              <w:rPr>
                <w:snapToGrid w:val="0"/>
                <w:sz w:val="24"/>
                <w:lang w:val="uk-UA"/>
              </w:rPr>
            </w:pPr>
            <w:r>
              <w:rPr>
                <w:snapToGrid w:val="0"/>
                <w:sz w:val="24"/>
                <w:lang w:val="uk-UA"/>
              </w:rPr>
              <w:t>204</w:t>
            </w:r>
          </w:p>
        </w:tc>
        <w:tc>
          <w:tcPr>
            <w:tcW w:w="1134" w:type="dxa"/>
            <w:shd w:val="clear" w:color="auto" w:fill="auto"/>
          </w:tcPr>
          <w:p w:rsidR="00C14EC9" w:rsidRDefault="00C14EC9" w:rsidP="006B0EA9">
            <w:pPr>
              <w:jc w:val="center"/>
              <w:rPr>
                <w:b/>
                <w:sz w:val="24"/>
                <w:lang w:val="uk-UA"/>
              </w:rPr>
            </w:pPr>
          </w:p>
          <w:p w:rsidR="00C14EC9" w:rsidRDefault="00C14EC9" w:rsidP="006B0EA9">
            <w:pPr>
              <w:jc w:val="center"/>
              <w:rPr>
                <w:b/>
                <w:sz w:val="24"/>
                <w:lang w:val="uk-UA"/>
              </w:rPr>
            </w:pPr>
          </w:p>
          <w:p w:rsidR="00C14EC9" w:rsidRDefault="00C14EC9" w:rsidP="006B0EA9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846</w:t>
            </w:r>
          </w:p>
        </w:tc>
      </w:tr>
    </w:tbl>
    <w:p w:rsidR="00C14EC9" w:rsidRDefault="00C14EC9" w:rsidP="00C14EC9">
      <w:pPr>
        <w:rPr>
          <w:sz w:val="24"/>
          <w:szCs w:val="24"/>
          <w:lang w:val="uk-UA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57"/>
        <w:gridCol w:w="1062"/>
        <w:gridCol w:w="850"/>
        <w:gridCol w:w="851"/>
        <w:gridCol w:w="850"/>
        <w:gridCol w:w="851"/>
        <w:gridCol w:w="1134"/>
        <w:gridCol w:w="1417"/>
      </w:tblGrid>
      <w:tr w:rsidR="00C14EC9" w:rsidRPr="006F2C03" w:rsidTr="006B0EA9">
        <w:trPr>
          <w:trHeight w:val="414"/>
        </w:trPr>
        <w:tc>
          <w:tcPr>
            <w:tcW w:w="2057" w:type="dxa"/>
            <w:shd w:val="clear" w:color="auto" w:fill="auto"/>
            <w:vAlign w:val="center"/>
          </w:tcPr>
          <w:p w:rsidR="00C14EC9" w:rsidRPr="006F2C03" w:rsidRDefault="00C14EC9" w:rsidP="006B0EA9">
            <w:pPr>
              <w:jc w:val="center"/>
              <w:rPr>
                <w:b/>
                <w:snapToGrid w:val="0"/>
                <w:sz w:val="24"/>
                <w:szCs w:val="24"/>
                <w:lang w:val="uk-UA"/>
              </w:rPr>
            </w:pPr>
            <w:r w:rsidRPr="006F2C03">
              <w:rPr>
                <w:b/>
                <w:snapToGrid w:val="0"/>
                <w:sz w:val="24"/>
                <w:szCs w:val="24"/>
                <w:lang w:val="uk-UA"/>
              </w:rPr>
              <w:t>Місяць</w:t>
            </w:r>
          </w:p>
        </w:tc>
        <w:tc>
          <w:tcPr>
            <w:tcW w:w="4464" w:type="dxa"/>
            <w:gridSpan w:val="5"/>
            <w:shd w:val="clear" w:color="auto" w:fill="auto"/>
            <w:vAlign w:val="center"/>
          </w:tcPr>
          <w:p w:rsidR="00C14EC9" w:rsidRPr="006F2C03" w:rsidRDefault="00C14EC9" w:rsidP="006B0EA9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14EC9" w:rsidRPr="006F2C03" w:rsidRDefault="00C14EC9" w:rsidP="006B0EA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F2C03">
              <w:rPr>
                <w:b/>
                <w:sz w:val="24"/>
                <w:szCs w:val="24"/>
                <w:lang w:val="uk-UA"/>
              </w:rPr>
              <w:t xml:space="preserve">Всього </w:t>
            </w:r>
            <w:r>
              <w:rPr>
                <w:b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14EC9" w:rsidRPr="006F2C03" w:rsidRDefault="00C14EC9" w:rsidP="006B0EA9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F2C03">
              <w:rPr>
                <w:b/>
                <w:sz w:val="24"/>
                <w:szCs w:val="24"/>
                <w:lang w:val="uk-UA"/>
              </w:rPr>
              <w:t>Загалом</w:t>
            </w:r>
          </w:p>
        </w:tc>
      </w:tr>
      <w:tr w:rsidR="00C14EC9" w:rsidRPr="006F2C03" w:rsidTr="006B0EA9">
        <w:trPr>
          <w:trHeight w:val="435"/>
        </w:trPr>
        <w:tc>
          <w:tcPr>
            <w:tcW w:w="2057" w:type="dxa"/>
            <w:shd w:val="clear" w:color="auto" w:fill="auto"/>
          </w:tcPr>
          <w:p w:rsidR="00C14EC9" w:rsidRPr="006F2C03" w:rsidRDefault="00C14EC9" w:rsidP="006B0EA9">
            <w:pPr>
              <w:jc w:val="center"/>
              <w:rPr>
                <w:snapToGrid w:val="0"/>
                <w:sz w:val="24"/>
                <w:szCs w:val="24"/>
                <w:lang w:val="uk-UA"/>
              </w:rPr>
            </w:pPr>
            <w:r w:rsidRPr="006F2C03">
              <w:rPr>
                <w:snapToGrid w:val="0"/>
                <w:sz w:val="24"/>
                <w:szCs w:val="24"/>
                <w:lang w:val="uk-UA"/>
              </w:rPr>
              <w:t>Число</w:t>
            </w:r>
          </w:p>
        </w:tc>
        <w:tc>
          <w:tcPr>
            <w:tcW w:w="1062" w:type="dxa"/>
            <w:shd w:val="clear" w:color="auto" w:fill="auto"/>
          </w:tcPr>
          <w:p w:rsidR="00C14EC9" w:rsidRPr="006F2C03" w:rsidRDefault="00C14EC9" w:rsidP="006B0EA9">
            <w:pPr>
              <w:tabs>
                <w:tab w:val="center" w:pos="869"/>
                <w:tab w:val="right" w:pos="1738"/>
              </w:tabs>
              <w:jc w:val="center"/>
              <w:rPr>
                <w:snapToGrid w:val="0"/>
                <w:sz w:val="24"/>
                <w:szCs w:val="24"/>
                <w:lang w:val="uk-UA"/>
              </w:rPr>
            </w:pPr>
            <w:r>
              <w:rPr>
                <w:snapToGrid w:val="0"/>
                <w:sz w:val="24"/>
                <w:szCs w:val="24"/>
                <w:lang w:val="uk-UA"/>
              </w:rPr>
              <w:t>05</w:t>
            </w:r>
          </w:p>
        </w:tc>
        <w:tc>
          <w:tcPr>
            <w:tcW w:w="850" w:type="dxa"/>
            <w:shd w:val="clear" w:color="auto" w:fill="auto"/>
          </w:tcPr>
          <w:p w:rsidR="00C14EC9" w:rsidRPr="006F2C03" w:rsidRDefault="00C14EC9" w:rsidP="006B0EA9">
            <w:pPr>
              <w:jc w:val="center"/>
              <w:rPr>
                <w:snapToGrid w:val="0"/>
                <w:sz w:val="24"/>
                <w:szCs w:val="24"/>
                <w:lang w:val="uk-UA"/>
              </w:rPr>
            </w:pPr>
            <w:r>
              <w:rPr>
                <w:snapToGrid w:val="0"/>
                <w:sz w:val="24"/>
                <w:szCs w:val="24"/>
                <w:lang w:val="uk-UA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C14EC9" w:rsidRPr="006F2C03" w:rsidRDefault="00C14EC9" w:rsidP="006B0EA9">
            <w:pPr>
              <w:jc w:val="center"/>
              <w:rPr>
                <w:snapToGrid w:val="0"/>
                <w:sz w:val="24"/>
                <w:szCs w:val="24"/>
                <w:lang w:val="uk-UA"/>
              </w:rPr>
            </w:pPr>
            <w:r>
              <w:rPr>
                <w:snapToGrid w:val="0"/>
                <w:sz w:val="24"/>
                <w:szCs w:val="24"/>
                <w:lang w:val="uk-UA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C14EC9" w:rsidRPr="006F2C03" w:rsidRDefault="00C14EC9" w:rsidP="006B0EA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C14EC9" w:rsidRPr="006F2C03" w:rsidRDefault="00C14EC9" w:rsidP="006B0EA9">
            <w:pPr>
              <w:ind w:left="2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26</w:t>
            </w:r>
          </w:p>
        </w:tc>
        <w:tc>
          <w:tcPr>
            <w:tcW w:w="1134" w:type="dxa"/>
            <w:vMerge/>
            <w:shd w:val="clear" w:color="auto" w:fill="auto"/>
          </w:tcPr>
          <w:p w:rsidR="00C14EC9" w:rsidRPr="006F2C03" w:rsidRDefault="00C14EC9" w:rsidP="006B0EA9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C14EC9" w:rsidRPr="006F2C03" w:rsidRDefault="00C14EC9" w:rsidP="006B0EA9">
            <w:pPr>
              <w:rPr>
                <w:sz w:val="24"/>
                <w:szCs w:val="24"/>
                <w:lang w:val="uk-UA"/>
              </w:rPr>
            </w:pPr>
          </w:p>
        </w:tc>
      </w:tr>
      <w:tr w:rsidR="00C14EC9" w:rsidTr="006B0EA9">
        <w:trPr>
          <w:trHeight w:val="1246"/>
        </w:trPr>
        <w:tc>
          <w:tcPr>
            <w:tcW w:w="2057" w:type="dxa"/>
            <w:shd w:val="clear" w:color="auto" w:fill="auto"/>
          </w:tcPr>
          <w:p w:rsidR="00C14EC9" w:rsidRPr="008F2F6C" w:rsidRDefault="00C14EC9" w:rsidP="006B0EA9">
            <w:pPr>
              <w:jc w:val="center"/>
              <w:rPr>
                <w:sz w:val="22"/>
                <w:szCs w:val="22"/>
                <w:lang w:val="uk-UA"/>
              </w:rPr>
            </w:pPr>
            <w:r w:rsidRPr="008F2F6C">
              <w:rPr>
                <w:sz w:val="22"/>
                <w:szCs w:val="22"/>
                <w:lang w:val="uk-UA"/>
              </w:rPr>
              <w:t xml:space="preserve">Кількість  призовників, які підлягають виклику на призовну комісію  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4EC9" w:rsidRDefault="00C14EC9" w:rsidP="006B0EA9">
            <w:pPr>
              <w:jc w:val="center"/>
              <w:rPr>
                <w:snapToGrid w:val="0"/>
                <w:sz w:val="24"/>
                <w:lang w:val="uk-UA"/>
              </w:rPr>
            </w:pPr>
            <w:r>
              <w:rPr>
                <w:snapToGrid w:val="0"/>
                <w:sz w:val="24"/>
                <w:lang w:val="uk-UA"/>
              </w:rPr>
              <w:t>128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4EC9" w:rsidRDefault="00C14EC9" w:rsidP="006B0EA9">
            <w:pPr>
              <w:jc w:val="center"/>
              <w:rPr>
                <w:snapToGrid w:val="0"/>
                <w:sz w:val="24"/>
                <w:lang w:val="uk-UA"/>
              </w:rPr>
            </w:pPr>
            <w:r>
              <w:rPr>
                <w:snapToGrid w:val="0"/>
                <w:sz w:val="24"/>
                <w:lang w:val="uk-UA"/>
              </w:rPr>
              <w:t>102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4EC9" w:rsidRDefault="00C14EC9" w:rsidP="006B0EA9">
            <w:pPr>
              <w:jc w:val="center"/>
              <w:rPr>
                <w:snapToGrid w:val="0"/>
                <w:sz w:val="24"/>
                <w:lang w:val="uk-UA"/>
              </w:rPr>
            </w:pPr>
            <w:r>
              <w:rPr>
                <w:snapToGrid w:val="0"/>
                <w:sz w:val="24"/>
                <w:lang w:val="uk-UA"/>
              </w:rPr>
              <w:t>119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4EC9" w:rsidRDefault="00C14EC9" w:rsidP="006B0EA9">
            <w:pPr>
              <w:ind w:left="470" w:hanging="47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4EC9" w:rsidRDefault="00C14EC9" w:rsidP="006B0EA9">
            <w:pPr>
              <w:ind w:left="470" w:hanging="470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4EC9" w:rsidRDefault="00C14EC9" w:rsidP="006B0EA9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655</w:t>
            </w:r>
          </w:p>
        </w:tc>
        <w:tc>
          <w:tcPr>
            <w:tcW w:w="1417" w:type="dxa"/>
            <w:shd w:val="clear" w:color="auto" w:fill="auto"/>
          </w:tcPr>
          <w:p w:rsidR="00C14EC9" w:rsidRDefault="00C14EC9" w:rsidP="006B0EA9">
            <w:pPr>
              <w:jc w:val="center"/>
              <w:rPr>
                <w:b/>
                <w:sz w:val="24"/>
                <w:lang w:val="uk-UA"/>
              </w:rPr>
            </w:pPr>
          </w:p>
          <w:p w:rsidR="00C14EC9" w:rsidRDefault="00C14EC9" w:rsidP="006B0EA9">
            <w:pPr>
              <w:jc w:val="center"/>
              <w:rPr>
                <w:b/>
                <w:sz w:val="24"/>
                <w:lang w:val="uk-UA"/>
              </w:rPr>
            </w:pPr>
          </w:p>
          <w:p w:rsidR="00C14EC9" w:rsidRDefault="00C14EC9" w:rsidP="006B0EA9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1501</w:t>
            </w:r>
          </w:p>
        </w:tc>
      </w:tr>
    </w:tbl>
    <w:p w:rsidR="00C14EC9" w:rsidRDefault="00C14EC9" w:rsidP="00C14EC9">
      <w:pPr>
        <w:rPr>
          <w:sz w:val="24"/>
          <w:szCs w:val="24"/>
          <w:lang w:val="uk-UA"/>
        </w:rPr>
      </w:pP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8"/>
        <w:gridCol w:w="981"/>
        <w:gridCol w:w="850"/>
        <w:gridCol w:w="851"/>
        <w:gridCol w:w="850"/>
        <w:gridCol w:w="851"/>
        <w:gridCol w:w="850"/>
        <w:gridCol w:w="851"/>
      </w:tblGrid>
      <w:tr w:rsidR="00C14EC9" w:rsidRPr="006F2C03" w:rsidTr="006B0EA9">
        <w:tc>
          <w:tcPr>
            <w:tcW w:w="2138" w:type="dxa"/>
            <w:shd w:val="clear" w:color="auto" w:fill="auto"/>
          </w:tcPr>
          <w:p w:rsidR="00C14EC9" w:rsidRPr="006F2C03" w:rsidRDefault="00C14EC9" w:rsidP="006B0EA9">
            <w:pPr>
              <w:jc w:val="center"/>
              <w:rPr>
                <w:b/>
                <w:snapToGrid w:val="0"/>
                <w:sz w:val="24"/>
                <w:szCs w:val="24"/>
                <w:lang w:val="uk-UA"/>
              </w:rPr>
            </w:pPr>
            <w:r w:rsidRPr="006F2C03">
              <w:rPr>
                <w:b/>
                <w:snapToGrid w:val="0"/>
                <w:sz w:val="24"/>
                <w:szCs w:val="24"/>
                <w:lang w:val="uk-UA"/>
              </w:rPr>
              <w:t>Місяць</w:t>
            </w:r>
          </w:p>
        </w:tc>
        <w:tc>
          <w:tcPr>
            <w:tcW w:w="6084" w:type="dxa"/>
            <w:gridSpan w:val="7"/>
            <w:shd w:val="clear" w:color="auto" w:fill="auto"/>
          </w:tcPr>
          <w:p w:rsidR="00C14EC9" w:rsidRPr="006F2C03" w:rsidRDefault="00C14EC9" w:rsidP="006B0EA9">
            <w:pPr>
              <w:jc w:val="center"/>
              <w:rPr>
                <w:b/>
                <w:snapToGrid w:val="0"/>
                <w:sz w:val="24"/>
                <w:szCs w:val="24"/>
                <w:lang w:val="uk-UA"/>
              </w:rPr>
            </w:pPr>
            <w:r>
              <w:rPr>
                <w:b/>
                <w:snapToGrid w:val="0"/>
                <w:sz w:val="24"/>
                <w:szCs w:val="24"/>
                <w:lang w:val="uk-UA"/>
              </w:rPr>
              <w:t>грудень</w:t>
            </w:r>
          </w:p>
        </w:tc>
      </w:tr>
      <w:tr w:rsidR="00C14EC9" w:rsidRPr="006F2C03" w:rsidTr="006B0EA9">
        <w:tc>
          <w:tcPr>
            <w:tcW w:w="2138" w:type="dxa"/>
            <w:shd w:val="clear" w:color="auto" w:fill="auto"/>
          </w:tcPr>
          <w:p w:rsidR="00C14EC9" w:rsidRPr="006F2C03" w:rsidRDefault="00C14EC9" w:rsidP="006B0EA9">
            <w:pPr>
              <w:jc w:val="center"/>
              <w:rPr>
                <w:snapToGrid w:val="0"/>
                <w:sz w:val="24"/>
                <w:szCs w:val="24"/>
                <w:lang w:val="uk-UA"/>
              </w:rPr>
            </w:pPr>
            <w:r w:rsidRPr="006F2C03">
              <w:rPr>
                <w:snapToGrid w:val="0"/>
                <w:sz w:val="24"/>
                <w:szCs w:val="24"/>
                <w:lang w:val="uk-UA"/>
              </w:rPr>
              <w:t>Число</w:t>
            </w:r>
          </w:p>
        </w:tc>
        <w:tc>
          <w:tcPr>
            <w:tcW w:w="981" w:type="dxa"/>
            <w:shd w:val="clear" w:color="auto" w:fill="auto"/>
          </w:tcPr>
          <w:p w:rsidR="00C14EC9" w:rsidRPr="006F2C03" w:rsidRDefault="00C14EC9" w:rsidP="006B0EA9">
            <w:pPr>
              <w:jc w:val="center"/>
              <w:rPr>
                <w:snapToGrid w:val="0"/>
                <w:sz w:val="24"/>
                <w:szCs w:val="24"/>
                <w:lang w:val="uk-UA"/>
              </w:rPr>
            </w:pPr>
            <w:r>
              <w:rPr>
                <w:snapToGrid w:val="0"/>
                <w:sz w:val="24"/>
                <w:szCs w:val="24"/>
                <w:lang w:val="uk-UA"/>
              </w:rPr>
              <w:t>02</w:t>
            </w:r>
          </w:p>
        </w:tc>
        <w:tc>
          <w:tcPr>
            <w:tcW w:w="850" w:type="dxa"/>
            <w:shd w:val="clear" w:color="auto" w:fill="auto"/>
          </w:tcPr>
          <w:p w:rsidR="00C14EC9" w:rsidRPr="006F2C03" w:rsidRDefault="00C14EC9" w:rsidP="006B0EA9">
            <w:pPr>
              <w:jc w:val="center"/>
              <w:rPr>
                <w:snapToGrid w:val="0"/>
                <w:sz w:val="24"/>
                <w:szCs w:val="24"/>
                <w:lang w:val="uk-UA"/>
              </w:rPr>
            </w:pPr>
            <w:r>
              <w:rPr>
                <w:snapToGrid w:val="0"/>
                <w:sz w:val="24"/>
                <w:szCs w:val="24"/>
                <w:lang w:val="uk-UA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:rsidR="00C14EC9" w:rsidRPr="006F2C03" w:rsidRDefault="00C14EC9" w:rsidP="006B0EA9">
            <w:pPr>
              <w:jc w:val="center"/>
              <w:rPr>
                <w:snapToGrid w:val="0"/>
                <w:sz w:val="24"/>
                <w:szCs w:val="24"/>
                <w:lang w:val="uk-UA"/>
              </w:rPr>
            </w:pPr>
            <w:r>
              <w:rPr>
                <w:snapToGrid w:val="0"/>
                <w:sz w:val="24"/>
                <w:szCs w:val="24"/>
                <w:lang w:val="uk-UA"/>
              </w:rPr>
              <w:t>09</w:t>
            </w:r>
          </w:p>
        </w:tc>
        <w:tc>
          <w:tcPr>
            <w:tcW w:w="850" w:type="dxa"/>
            <w:shd w:val="clear" w:color="auto" w:fill="auto"/>
          </w:tcPr>
          <w:p w:rsidR="00C14EC9" w:rsidRPr="006F2C03" w:rsidRDefault="00C14EC9" w:rsidP="006B0EA9">
            <w:pPr>
              <w:jc w:val="center"/>
              <w:rPr>
                <w:snapToGrid w:val="0"/>
                <w:sz w:val="24"/>
                <w:szCs w:val="24"/>
                <w:lang w:val="uk-UA"/>
              </w:rPr>
            </w:pPr>
            <w:r>
              <w:rPr>
                <w:snapToGrid w:val="0"/>
                <w:sz w:val="24"/>
                <w:szCs w:val="24"/>
                <w:lang w:val="uk-UA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C14EC9" w:rsidRPr="006F2C03" w:rsidRDefault="00C14EC9" w:rsidP="006B0EA9">
            <w:pPr>
              <w:jc w:val="center"/>
              <w:rPr>
                <w:snapToGrid w:val="0"/>
                <w:sz w:val="24"/>
                <w:szCs w:val="24"/>
                <w:lang w:val="uk-UA"/>
              </w:rPr>
            </w:pPr>
            <w:r>
              <w:rPr>
                <w:snapToGrid w:val="0"/>
                <w:sz w:val="24"/>
                <w:szCs w:val="24"/>
                <w:lang w:val="uk-UA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C14EC9" w:rsidRPr="006F2C03" w:rsidRDefault="00C14EC9" w:rsidP="006B0EA9">
            <w:pPr>
              <w:jc w:val="center"/>
              <w:rPr>
                <w:snapToGrid w:val="0"/>
                <w:sz w:val="24"/>
                <w:szCs w:val="24"/>
                <w:lang w:val="uk-UA"/>
              </w:rPr>
            </w:pPr>
            <w:r>
              <w:rPr>
                <w:snapToGrid w:val="0"/>
                <w:sz w:val="24"/>
                <w:szCs w:val="24"/>
                <w:lang w:val="uk-UA"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C14EC9" w:rsidRPr="006F2C03" w:rsidRDefault="00C14EC9" w:rsidP="006B0EA9">
            <w:pPr>
              <w:jc w:val="center"/>
              <w:rPr>
                <w:snapToGrid w:val="0"/>
                <w:sz w:val="24"/>
                <w:szCs w:val="24"/>
                <w:lang w:val="uk-UA"/>
              </w:rPr>
            </w:pPr>
            <w:r>
              <w:rPr>
                <w:snapToGrid w:val="0"/>
                <w:sz w:val="24"/>
                <w:szCs w:val="24"/>
                <w:lang w:val="uk-UA"/>
              </w:rPr>
              <w:t>23</w:t>
            </w:r>
          </w:p>
        </w:tc>
      </w:tr>
      <w:tr w:rsidR="00C14EC9" w:rsidTr="006B0EA9">
        <w:tc>
          <w:tcPr>
            <w:tcW w:w="2138" w:type="dxa"/>
            <w:shd w:val="clear" w:color="auto" w:fill="auto"/>
          </w:tcPr>
          <w:p w:rsidR="00C14EC9" w:rsidRPr="008F2F6C" w:rsidRDefault="00C14EC9" w:rsidP="006B0EA9">
            <w:pPr>
              <w:jc w:val="center"/>
              <w:rPr>
                <w:sz w:val="22"/>
                <w:szCs w:val="22"/>
                <w:lang w:val="uk-UA"/>
              </w:rPr>
            </w:pPr>
            <w:r w:rsidRPr="008F2F6C">
              <w:rPr>
                <w:sz w:val="22"/>
                <w:szCs w:val="22"/>
                <w:lang w:val="uk-UA"/>
              </w:rPr>
              <w:t xml:space="preserve">Кількість  призовників, які підлягають виклику на призовну комісію  </w:t>
            </w:r>
          </w:p>
        </w:tc>
        <w:tc>
          <w:tcPr>
            <w:tcW w:w="6084" w:type="dxa"/>
            <w:gridSpan w:val="7"/>
            <w:shd w:val="clear" w:color="auto" w:fill="auto"/>
            <w:vAlign w:val="center"/>
          </w:tcPr>
          <w:p w:rsidR="00C14EC9" w:rsidRPr="00C600C4" w:rsidRDefault="00C14EC9" w:rsidP="006B0EA9">
            <w:pPr>
              <w:jc w:val="center"/>
              <w:rPr>
                <w:b/>
                <w:snapToGrid w:val="0"/>
                <w:sz w:val="24"/>
                <w:lang w:val="uk-UA"/>
              </w:rPr>
            </w:pPr>
            <w:r w:rsidRPr="00C600C4">
              <w:rPr>
                <w:b/>
                <w:snapToGrid w:val="0"/>
                <w:sz w:val="24"/>
                <w:lang w:val="uk-UA"/>
              </w:rPr>
              <w:t>РЕЗЕРВНІ ДНІ</w:t>
            </w:r>
          </w:p>
        </w:tc>
      </w:tr>
    </w:tbl>
    <w:p w:rsidR="00C14EC9" w:rsidRDefault="00C14EC9" w:rsidP="00C14EC9">
      <w:pPr>
        <w:widowControl w:val="0"/>
        <w:tabs>
          <w:tab w:val="left" w:pos="4445"/>
        </w:tabs>
        <w:rPr>
          <w:snapToGrid w:val="0"/>
          <w:sz w:val="28"/>
          <w:szCs w:val="28"/>
          <w:lang w:val="uk-UA"/>
        </w:rPr>
      </w:pPr>
    </w:p>
    <w:p w:rsidR="00C14EC9" w:rsidRDefault="00C14EC9" w:rsidP="00C14EC9">
      <w:pPr>
        <w:widowControl w:val="0"/>
        <w:tabs>
          <w:tab w:val="left" w:pos="4445"/>
        </w:tabs>
        <w:rPr>
          <w:snapToGrid w:val="0"/>
          <w:sz w:val="28"/>
          <w:szCs w:val="28"/>
          <w:lang w:val="uk-UA"/>
        </w:rPr>
      </w:pPr>
    </w:p>
    <w:p w:rsidR="00C14EC9" w:rsidRDefault="00C14EC9" w:rsidP="00C14EC9">
      <w:pPr>
        <w:widowControl w:val="0"/>
        <w:tabs>
          <w:tab w:val="left" w:pos="4445"/>
        </w:tabs>
        <w:rPr>
          <w:snapToGrid w:val="0"/>
          <w:sz w:val="28"/>
          <w:szCs w:val="28"/>
          <w:lang w:val="uk-UA"/>
        </w:rPr>
      </w:pPr>
    </w:p>
    <w:p w:rsidR="00C14EC9" w:rsidRDefault="00C14EC9" w:rsidP="00C14EC9">
      <w:pPr>
        <w:widowControl w:val="0"/>
        <w:tabs>
          <w:tab w:val="left" w:pos="4445"/>
        </w:tabs>
        <w:rPr>
          <w:snapToGrid w:val="0"/>
          <w:sz w:val="28"/>
          <w:szCs w:val="28"/>
          <w:lang w:val="uk-UA"/>
        </w:rPr>
      </w:pPr>
    </w:p>
    <w:p w:rsidR="00C14EC9" w:rsidRDefault="00C14EC9" w:rsidP="00C14EC9">
      <w:pPr>
        <w:widowControl w:val="0"/>
        <w:tabs>
          <w:tab w:val="left" w:pos="4445"/>
        </w:tabs>
        <w:rPr>
          <w:snapToGrid w:val="0"/>
          <w:sz w:val="28"/>
          <w:szCs w:val="28"/>
          <w:lang w:val="uk-UA"/>
        </w:rPr>
      </w:pPr>
    </w:p>
    <w:p w:rsidR="00C14EC9" w:rsidRDefault="00C14EC9" w:rsidP="00C14EC9">
      <w:pPr>
        <w:rPr>
          <w:b/>
          <w:sz w:val="28"/>
          <w:szCs w:val="28"/>
          <w:lang w:val="uk-UA"/>
        </w:rPr>
      </w:pPr>
      <w:r w:rsidRPr="006F2C03">
        <w:rPr>
          <w:b/>
          <w:sz w:val="28"/>
          <w:szCs w:val="28"/>
          <w:lang w:val="uk-UA"/>
        </w:rPr>
        <w:t xml:space="preserve">Заступник </w:t>
      </w:r>
      <w:r>
        <w:rPr>
          <w:b/>
          <w:sz w:val="28"/>
          <w:szCs w:val="28"/>
          <w:lang w:val="uk-UA"/>
        </w:rPr>
        <w:t>керівника</w:t>
      </w:r>
    </w:p>
    <w:p w:rsidR="00C14EC9" w:rsidRPr="006F2C03" w:rsidRDefault="00C14EC9" w:rsidP="00C14EC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ВЦА м. Лисичанська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Максим ГОЛОВНЬОВ</w:t>
      </w:r>
    </w:p>
    <w:p w:rsidR="00C14EC9" w:rsidRPr="006F2C03" w:rsidRDefault="00C14EC9" w:rsidP="00C14EC9">
      <w:pPr>
        <w:ind w:right="-108"/>
        <w:rPr>
          <w:b/>
          <w:sz w:val="28"/>
          <w:szCs w:val="28"/>
          <w:lang w:val="uk-UA"/>
        </w:rPr>
      </w:pP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snapToGrid w:val="0"/>
          <w:sz w:val="28"/>
          <w:szCs w:val="28"/>
          <w:lang w:val="uk-UA"/>
        </w:rPr>
        <w:t xml:space="preserve">                         </w:t>
      </w:r>
    </w:p>
    <w:p w:rsidR="00C14EC9" w:rsidRDefault="00C14EC9" w:rsidP="00C14EC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Головний спеціаліст </w:t>
      </w:r>
      <w:r w:rsidRPr="006F2C03">
        <w:rPr>
          <w:b/>
          <w:sz w:val="28"/>
          <w:szCs w:val="28"/>
          <w:lang w:val="uk-UA"/>
        </w:rPr>
        <w:t xml:space="preserve">відділу </w:t>
      </w:r>
    </w:p>
    <w:p w:rsidR="00C14EC9" w:rsidRDefault="00C14EC9" w:rsidP="00C14EC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6F2C03">
        <w:rPr>
          <w:b/>
          <w:sz w:val="28"/>
          <w:szCs w:val="28"/>
          <w:lang w:val="uk-UA"/>
        </w:rPr>
        <w:t>обілізаційної</w:t>
      </w:r>
      <w:r>
        <w:rPr>
          <w:b/>
          <w:sz w:val="28"/>
          <w:szCs w:val="28"/>
          <w:lang w:val="uk-UA"/>
        </w:rPr>
        <w:t xml:space="preserve"> </w:t>
      </w:r>
      <w:r w:rsidRPr="006F2C03">
        <w:rPr>
          <w:b/>
          <w:sz w:val="28"/>
          <w:szCs w:val="28"/>
          <w:lang w:val="uk-UA"/>
        </w:rPr>
        <w:t>роботи</w:t>
      </w:r>
    </w:p>
    <w:p w:rsidR="00C14EC9" w:rsidRDefault="00C14EC9" w:rsidP="00C14EC9">
      <w:pPr>
        <w:rPr>
          <w:b/>
          <w:sz w:val="28"/>
          <w:szCs w:val="28"/>
          <w:lang w:val="uk-UA"/>
        </w:rPr>
      </w:pPr>
      <w:r w:rsidRPr="006F2C03">
        <w:rPr>
          <w:b/>
          <w:sz w:val="28"/>
          <w:szCs w:val="28"/>
          <w:lang w:val="uk-UA"/>
        </w:rPr>
        <w:t>та цивільного захисту</w:t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Микола ПЕТРЕНКО</w:t>
      </w:r>
    </w:p>
    <w:p w:rsidR="00C14EC9" w:rsidRPr="006F2C03" w:rsidRDefault="00C14EC9" w:rsidP="00C14EC9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  <w:sectPr w:rsidR="00C14EC9" w:rsidRPr="006F2C03" w:rsidSect="00D81F75">
          <w:pgSz w:w="11907" w:h="16840"/>
          <w:pgMar w:top="851" w:right="708" w:bottom="851" w:left="1701" w:header="720" w:footer="720" w:gutter="0"/>
          <w:cols w:space="720"/>
        </w:sectPr>
      </w:pPr>
    </w:p>
    <w:p w:rsidR="00CD6C09" w:rsidRDefault="00CD6C09" w:rsidP="00C14EC9">
      <w:pPr>
        <w:pStyle w:val="4"/>
        <w:spacing w:before="0" w:after="0"/>
        <w:ind w:left="4248" w:firstLine="708"/>
        <w:rPr>
          <w:lang w:val="uk-UA"/>
        </w:rPr>
      </w:pPr>
    </w:p>
    <w:p w:rsidR="00CD6C09" w:rsidRDefault="00CD6C09" w:rsidP="00C14EC9">
      <w:pPr>
        <w:pStyle w:val="4"/>
        <w:spacing w:before="0" w:after="0"/>
        <w:ind w:left="4248" w:firstLine="708"/>
        <w:rPr>
          <w:lang w:val="uk-UA"/>
        </w:rPr>
      </w:pPr>
    </w:p>
    <w:p w:rsidR="00CD6C09" w:rsidRDefault="00CD6C09" w:rsidP="00C14EC9">
      <w:pPr>
        <w:pStyle w:val="4"/>
        <w:spacing w:before="0" w:after="0"/>
        <w:ind w:left="4248" w:firstLine="708"/>
        <w:rPr>
          <w:lang w:val="uk-UA"/>
        </w:rPr>
      </w:pPr>
    </w:p>
    <w:p w:rsidR="00C14EC9" w:rsidRPr="002113F9" w:rsidRDefault="00C14EC9" w:rsidP="00C14EC9">
      <w:pPr>
        <w:pStyle w:val="4"/>
        <w:spacing w:before="0" w:after="0"/>
        <w:ind w:left="4248" w:firstLine="708"/>
        <w:rPr>
          <w:lang w:val="uk-UA"/>
        </w:rPr>
      </w:pPr>
      <w:r w:rsidRPr="00BC4011">
        <w:t xml:space="preserve">Додаток </w:t>
      </w:r>
      <w:r>
        <w:rPr>
          <w:lang w:val="uk-UA"/>
        </w:rPr>
        <w:t>4</w:t>
      </w:r>
    </w:p>
    <w:p w:rsidR="00C14EC9" w:rsidRDefault="00C14EC9" w:rsidP="00C14EC9">
      <w:pPr>
        <w:ind w:left="5245"/>
        <w:rPr>
          <w:lang w:val="uk-UA"/>
        </w:rPr>
      </w:pPr>
    </w:p>
    <w:p w:rsidR="00C14EC9" w:rsidRDefault="00C14EC9" w:rsidP="00C14EC9">
      <w:pPr>
        <w:ind w:left="4248" w:firstLine="708"/>
        <w:rPr>
          <w:b/>
          <w:sz w:val="28"/>
          <w:szCs w:val="28"/>
          <w:lang w:val="uk-UA"/>
        </w:rPr>
      </w:pPr>
      <w:r w:rsidRPr="005F7A43">
        <w:rPr>
          <w:b/>
          <w:sz w:val="28"/>
          <w:szCs w:val="28"/>
          <w:lang w:val="uk-UA"/>
        </w:rPr>
        <w:t>ЗАТВЕРДЖЕНО</w:t>
      </w:r>
    </w:p>
    <w:p w:rsidR="00C14EC9" w:rsidRPr="005F7A43" w:rsidRDefault="00C14EC9" w:rsidP="00C14EC9">
      <w:pPr>
        <w:ind w:left="4248" w:firstLine="708"/>
        <w:rPr>
          <w:b/>
          <w:sz w:val="28"/>
          <w:szCs w:val="28"/>
          <w:lang w:val="uk-UA"/>
        </w:rPr>
      </w:pPr>
    </w:p>
    <w:p w:rsidR="00C14EC9" w:rsidRPr="005F7A43" w:rsidRDefault="00C14EC9" w:rsidP="00C14EC9">
      <w:pPr>
        <w:ind w:left="4956"/>
        <w:rPr>
          <w:sz w:val="28"/>
          <w:szCs w:val="28"/>
          <w:lang w:val="uk-UA"/>
        </w:rPr>
      </w:pPr>
      <w:r w:rsidRPr="005F7A43">
        <w:rPr>
          <w:sz w:val="28"/>
          <w:szCs w:val="28"/>
          <w:lang w:val="uk-UA"/>
        </w:rPr>
        <w:t xml:space="preserve"> Розпорядження керівника </w:t>
      </w:r>
    </w:p>
    <w:p w:rsidR="00C14EC9" w:rsidRPr="005F7A43" w:rsidRDefault="00C14EC9" w:rsidP="00C14EC9">
      <w:pPr>
        <w:ind w:left="4956"/>
        <w:rPr>
          <w:sz w:val="28"/>
          <w:szCs w:val="28"/>
          <w:lang w:val="uk-UA"/>
        </w:rPr>
      </w:pPr>
      <w:r w:rsidRPr="005F7A43">
        <w:rPr>
          <w:sz w:val="28"/>
          <w:szCs w:val="28"/>
          <w:lang w:val="uk-UA"/>
        </w:rPr>
        <w:t xml:space="preserve"> військово-цивільної адміністрації</w:t>
      </w:r>
    </w:p>
    <w:p w:rsidR="00C14EC9" w:rsidRPr="005F7A43" w:rsidRDefault="00C14EC9" w:rsidP="00C14EC9">
      <w:pPr>
        <w:ind w:left="4956"/>
        <w:rPr>
          <w:sz w:val="28"/>
          <w:szCs w:val="28"/>
          <w:lang w:val="uk-UA"/>
        </w:rPr>
      </w:pPr>
      <w:r w:rsidRPr="005F7A43">
        <w:rPr>
          <w:sz w:val="28"/>
          <w:szCs w:val="28"/>
          <w:lang w:val="uk-UA"/>
        </w:rPr>
        <w:t xml:space="preserve"> міста Лисичанськ Луганської області</w:t>
      </w:r>
    </w:p>
    <w:p w:rsidR="00C14EC9" w:rsidRPr="005F7A43" w:rsidRDefault="00B24D9F" w:rsidP="00C14E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від 21.09.2020   №  367</w:t>
      </w:r>
    </w:p>
    <w:p w:rsidR="00C14EC9" w:rsidRPr="006F2C03" w:rsidRDefault="00C14EC9" w:rsidP="00C14EC9">
      <w:pPr>
        <w:ind w:left="6372"/>
        <w:jc w:val="both"/>
        <w:rPr>
          <w:sz w:val="28"/>
          <w:szCs w:val="28"/>
          <w:lang w:val="uk-UA"/>
        </w:rPr>
      </w:pPr>
      <w:r w:rsidRPr="006F2C03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</w:t>
      </w:r>
    </w:p>
    <w:p w:rsidR="00C14EC9" w:rsidRPr="006F2C03" w:rsidRDefault="00C14EC9" w:rsidP="00C14EC9">
      <w:pPr>
        <w:ind w:left="5670"/>
        <w:jc w:val="both"/>
        <w:rPr>
          <w:sz w:val="28"/>
          <w:szCs w:val="28"/>
          <w:lang w:val="uk-UA"/>
        </w:rPr>
      </w:pPr>
      <w:r w:rsidRPr="006F2C03">
        <w:rPr>
          <w:sz w:val="28"/>
          <w:szCs w:val="28"/>
          <w:lang w:val="uk-UA"/>
        </w:rPr>
        <w:t xml:space="preserve"> </w:t>
      </w:r>
    </w:p>
    <w:p w:rsidR="00C14EC9" w:rsidRPr="006F2C03" w:rsidRDefault="00C14EC9" w:rsidP="00C14EC9">
      <w:pPr>
        <w:ind w:left="6521"/>
        <w:rPr>
          <w:sz w:val="28"/>
          <w:szCs w:val="28"/>
          <w:lang w:val="uk-UA"/>
        </w:rPr>
      </w:pPr>
      <w:r w:rsidRPr="006F2C03">
        <w:rPr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C14EC9" w:rsidRPr="006F2C03" w:rsidRDefault="00C14EC9" w:rsidP="00C14EC9">
      <w:pPr>
        <w:jc w:val="center"/>
        <w:rPr>
          <w:sz w:val="28"/>
          <w:szCs w:val="28"/>
          <w:lang w:val="uk-UA"/>
        </w:rPr>
      </w:pPr>
    </w:p>
    <w:p w:rsidR="00C14EC9" w:rsidRPr="006F2C03" w:rsidRDefault="00C14EC9" w:rsidP="00C14EC9">
      <w:pPr>
        <w:jc w:val="center"/>
        <w:rPr>
          <w:sz w:val="28"/>
          <w:szCs w:val="28"/>
          <w:lang w:val="uk-UA"/>
        </w:rPr>
      </w:pPr>
    </w:p>
    <w:p w:rsidR="00C14EC9" w:rsidRPr="00340C68" w:rsidRDefault="00C14EC9" w:rsidP="00C14EC9">
      <w:pPr>
        <w:jc w:val="center"/>
        <w:rPr>
          <w:b/>
          <w:sz w:val="28"/>
          <w:szCs w:val="28"/>
          <w:lang w:val="uk-UA"/>
        </w:rPr>
      </w:pPr>
      <w:r w:rsidRPr="00340C68">
        <w:rPr>
          <w:b/>
          <w:sz w:val="28"/>
          <w:szCs w:val="28"/>
          <w:lang w:val="uk-UA"/>
        </w:rPr>
        <w:t>ПЕРЕЛІК</w:t>
      </w:r>
    </w:p>
    <w:p w:rsidR="00C14EC9" w:rsidRPr="00340C68" w:rsidRDefault="00C14EC9" w:rsidP="00C14EC9">
      <w:pPr>
        <w:jc w:val="center"/>
        <w:rPr>
          <w:b/>
          <w:sz w:val="28"/>
          <w:szCs w:val="28"/>
          <w:lang w:val="uk-UA"/>
        </w:rPr>
      </w:pPr>
      <w:r w:rsidRPr="00340C68">
        <w:rPr>
          <w:b/>
          <w:sz w:val="28"/>
          <w:szCs w:val="28"/>
          <w:lang w:val="uk-UA"/>
        </w:rPr>
        <w:t>підприємств,  працівники яких залучаються для роботи</w:t>
      </w:r>
    </w:p>
    <w:p w:rsidR="00C14EC9" w:rsidRDefault="00C14EC9" w:rsidP="00C14EC9">
      <w:pPr>
        <w:jc w:val="center"/>
        <w:rPr>
          <w:b/>
          <w:sz w:val="28"/>
          <w:szCs w:val="28"/>
          <w:lang w:val="uk-UA"/>
        </w:rPr>
      </w:pPr>
      <w:r w:rsidRPr="00340C68">
        <w:rPr>
          <w:b/>
          <w:sz w:val="28"/>
          <w:szCs w:val="28"/>
          <w:lang w:val="uk-UA"/>
        </w:rPr>
        <w:t xml:space="preserve">з оформлення документів на призовній дільниці під час призову </w:t>
      </w:r>
    </w:p>
    <w:p w:rsidR="00C14EC9" w:rsidRPr="00340C68" w:rsidRDefault="00C14EC9" w:rsidP="00C14EC9">
      <w:pPr>
        <w:jc w:val="center"/>
        <w:rPr>
          <w:b/>
          <w:sz w:val="28"/>
          <w:szCs w:val="28"/>
          <w:lang w:val="uk-UA"/>
        </w:rPr>
      </w:pPr>
      <w:r w:rsidRPr="00340C68">
        <w:rPr>
          <w:b/>
          <w:sz w:val="28"/>
          <w:szCs w:val="28"/>
          <w:lang w:val="uk-UA"/>
        </w:rPr>
        <w:t xml:space="preserve">на строкову військову службу </w:t>
      </w:r>
      <w:r>
        <w:rPr>
          <w:b/>
          <w:sz w:val="28"/>
          <w:szCs w:val="28"/>
          <w:lang w:val="uk-UA"/>
        </w:rPr>
        <w:t xml:space="preserve">у жовтні – грудні </w:t>
      </w:r>
      <w:r w:rsidRPr="00340C68">
        <w:rPr>
          <w:b/>
          <w:sz w:val="28"/>
          <w:szCs w:val="28"/>
          <w:lang w:val="uk-UA"/>
        </w:rPr>
        <w:t>20</w:t>
      </w:r>
      <w:r>
        <w:rPr>
          <w:b/>
          <w:sz w:val="28"/>
          <w:szCs w:val="28"/>
          <w:lang w:val="uk-UA"/>
        </w:rPr>
        <w:t>20</w:t>
      </w:r>
      <w:r w:rsidRPr="00340C68">
        <w:rPr>
          <w:b/>
          <w:sz w:val="28"/>
          <w:szCs w:val="28"/>
          <w:lang w:val="uk-UA"/>
        </w:rPr>
        <w:t xml:space="preserve"> року</w:t>
      </w:r>
    </w:p>
    <w:p w:rsidR="00C14EC9" w:rsidRPr="006F2C03" w:rsidRDefault="00C14EC9" w:rsidP="00C14EC9">
      <w:pPr>
        <w:rPr>
          <w:b/>
          <w:sz w:val="28"/>
          <w:szCs w:val="28"/>
          <w:lang w:val="uk-UA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6662"/>
        <w:gridCol w:w="1985"/>
      </w:tblGrid>
      <w:tr w:rsidR="00C14EC9" w:rsidRPr="006F2C03" w:rsidTr="006B0EA9">
        <w:trPr>
          <w:trHeight w:val="329"/>
        </w:trPr>
        <w:tc>
          <w:tcPr>
            <w:tcW w:w="851" w:type="dxa"/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 xml:space="preserve">№№ </w:t>
            </w:r>
            <w:proofErr w:type="spellStart"/>
            <w:r w:rsidRPr="006F2C03">
              <w:rPr>
                <w:snapToGrid w:val="0"/>
                <w:sz w:val="28"/>
                <w:lang w:val="uk-UA"/>
              </w:rPr>
              <w:t>пп</w:t>
            </w:r>
            <w:proofErr w:type="spellEnd"/>
          </w:p>
        </w:tc>
        <w:tc>
          <w:tcPr>
            <w:tcW w:w="6662" w:type="dxa"/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Найменування підприємства</w:t>
            </w:r>
          </w:p>
        </w:tc>
        <w:tc>
          <w:tcPr>
            <w:tcW w:w="1985" w:type="dxa"/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 xml:space="preserve">Кількість, чол. </w:t>
            </w:r>
          </w:p>
        </w:tc>
      </w:tr>
      <w:tr w:rsidR="00C14EC9" w:rsidRPr="006F2C03" w:rsidTr="006B0EA9">
        <w:trPr>
          <w:trHeight w:val="289"/>
        </w:trPr>
        <w:tc>
          <w:tcPr>
            <w:tcW w:w="851" w:type="dxa"/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color w:val="000000"/>
                <w:sz w:val="28"/>
                <w:lang w:val="uk-UA"/>
              </w:rPr>
            </w:pPr>
            <w:r w:rsidRPr="006F2C03">
              <w:rPr>
                <w:snapToGrid w:val="0"/>
                <w:color w:val="000000"/>
                <w:sz w:val="28"/>
                <w:lang w:val="uk-UA"/>
              </w:rPr>
              <w:t>1</w:t>
            </w:r>
          </w:p>
        </w:tc>
        <w:tc>
          <w:tcPr>
            <w:tcW w:w="6662" w:type="dxa"/>
          </w:tcPr>
          <w:p w:rsidR="00C14EC9" w:rsidRPr="006F2C03" w:rsidRDefault="00C14EC9" w:rsidP="006B0EA9">
            <w:pPr>
              <w:widowControl w:val="0"/>
              <w:jc w:val="both"/>
              <w:outlineLvl w:val="0"/>
              <w:rPr>
                <w:snapToGrid w:val="0"/>
                <w:color w:val="000000"/>
                <w:sz w:val="28"/>
                <w:lang w:val="uk-UA"/>
              </w:rPr>
            </w:pPr>
            <w:r>
              <w:rPr>
                <w:snapToGrid w:val="0"/>
                <w:color w:val="000000"/>
                <w:sz w:val="28"/>
                <w:lang w:val="uk-UA"/>
              </w:rPr>
              <w:t>ЛКСП «</w:t>
            </w:r>
            <w:r w:rsidRPr="006F2C03">
              <w:rPr>
                <w:snapToGrid w:val="0"/>
                <w:color w:val="000000"/>
                <w:sz w:val="28"/>
                <w:lang w:val="uk-UA"/>
              </w:rPr>
              <w:t>Лисичанськводоканал</w:t>
            </w:r>
            <w:r>
              <w:rPr>
                <w:snapToGrid w:val="0"/>
                <w:color w:val="000000"/>
                <w:sz w:val="28"/>
                <w:lang w:val="uk-UA"/>
              </w:rPr>
              <w:t>»</w:t>
            </w:r>
          </w:p>
        </w:tc>
        <w:tc>
          <w:tcPr>
            <w:tcW w:w="1985" w:type="dxa"/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color w:val="000000"/>
                <w:sz w:val="28"/>
                <w:lang w:val="uk-UA"/>
              </w:rPr>
            </w:pPr>
            <w:r w:rsidRPr="006F2C03">
              <w:rPr>
                <w:snapToGrid w:val="0"/>
                <w:color w:val="000000"/>
                <w:sz w:val="28"/>
                <w:lang w:val="uk-UA"/>
              </w:rPr>
              <w:t>1</w:t>
            </w:r>
          </w:p>
        </w:tc>
      </w:tr>
      <w:tr w:rsidR="00C14EC9" w:rsidRPr="006F2C03" w:rsidTr="006B0EA9">
        <w:trPr>
          <w:trHeight w:val="331"/>
        </w:trPr>
        <w:tc>
          <w:tcPr>
            <w:tcW w:w="851" w:type="dxa"/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color w:val="000000"/>
                <w:sz w:val="28"/>
                <w:lang w:val="uk-UA"/>
              </w:rPr>
            </w:pPr>
            <w:r w:rsidRPr="006F2C03">
              <w:rPr>
                <w:snapToGrid w:val="0"/>
                <w:color w:val="000000"/>
                <w:sz w:val="28"/>
                <w:lang w:val="uk-UA"/>
              </w:rPr>
              <w:t>2</w:t>
            </w:r>
          </w:p>
        </w:tc>
        <w:tc>
          <w:tcPr>
            <w:tcW w:w="6662" w:type="dxa"/>
          </w:tcPr>
          <w:p w:rsidR="00C14EC9" w:rsidRPr="006F2C03" w:rsidRDefault="00C14EC9" w:rsidP="006B0EA9">
            <w:pPr>
              <w:widowControl w:val="0"/>
              <w:jc w:val="both"/>
              <w:outlineLvl w:val="0"/>
              <w:rPr>
                <w:snapToGrid w:val="0"/>
                <w:color w:val="000000"/>
                <w:sz w:val="28"/>
                <w:lang w:val="uk-UA"/>
              </w:rPr>
            </w:pPr>
            <w:r w:rsidRPr="006F2C03">
              <w:rPr>
                <w:snapToGrid w:val="0"/>
                <w:color w:val="000000"/>
                <w:sz w:val="28"/>
                <w:lang w:val="uk-UA"/>
              </w:rPr>
              <w:t xml:space="preserve">ПАТ </w:t>
            </w:r>
            <w:r>
              <w:rPr>
                <w:snapToGrid w:val="0"/>
                <w:color w:val="000000"/>
                <w:sz w:val="28"/>
                <w:lang w:val="uk-UA"/>
              </w:rPr>
              <w:t>«</w:t>
            </w:r>
            <w:r w:rsidRPr="006F2C03">
              <w:rPr>
                <w:snapToGrid w:val="0"/>
                <w:color w:val="000000"/>
                <w:sz w:val="28"/>
                <w:lang w:val="uk-UA"/>
              </w:rPr>
              <w:t>Лисичанськвугілля</w:t>
            </w:r>
            <w:r>
              <w:rPr>
                <w:snapToGrid w:val="0"/>
                <w:color w:val="000000"/>
                <w:sz w:val="28"/>
                <w:lang w:val="uk-UA"/>
              </w:rPr>
              <w:t>»</w:t>
            </w:r>
          </w:p>
        </w:tc>
        <w:tc>
          <w:tcPr>
            <w:tcW w:w="1985" w:type="dxa"/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color w:val="000000"/>
                <w:sz w:val="28"/>
                <w:lang w:val="uk-UA"/>
              </w:rPr>
            </w:pPr>
            <w:r>
              <w:rPr>
                <w:snapToGrid w:val="0"/>
                <w:color w:val="000000"/>
                <w:sz w:val="28"/>
                <w:lang w:val="uk-UA"/>
              </w:rPr>
              <w:t>2</w:t>
            </w:r>
          </w:p>
        </w:tc>
      </w:tr>
      <w:tr w:rsidR="00C14EC9" w:rsidRPr="006F2C03" w:rsidTr="006B0EA9">
        <w:trPr>
          <w:trHeight w:val="368"/>
        </w:trPr>
        <w:tc>
          <w:tcPr>
            <w:tcW w:w="851" w:type="dxa"/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color w:val="000000"/>
                <w:sz w:val="28"/>
                <w:lang w:val="uk-UA"/>
              </w:rPr>
            </w:pPr>
            <w:r w:rsidRPr="006F2C03">
              <w:rPr>
                <w:snapToGrid w:val="0"/>
                <w:color w:val="000000"/>
                <w:sz w:val="28"/>
                <w:lang w:val="uk-UA"/>
              </w:rPr>
              <w:t>3</w:t>
            </w:r>
          </w:p>
        </w:tc>
        <w:tc>
          <w:tcPr>
            <w:tcW w:w="6662" w:type="dxa"/>
          </w:tcPr>
          <w:p w:rsidR="00C14EC9" w:rsidRPr="006F2C03" w:rsidRDefault="00C14EC9" w:rsidP="006B0EA9">
            <w:pPr>
              <w:rPr>
                <w:sz w:val="28"/>
                <w:lang w:val="uk-UA"/>
              </w:rPr>
            </w:pPr>
            <w:r>
              <w:rPr>
                <w:snapToGrid w:val="0"/>
                <w:sz w:val="28"/>
                <w:szCs w:val="28"/>
                <w:lang w:val="uk-UA"/>
              </w:rPr>
              <w:t>КНП «Лисичанська багатопрофільна лікарня»</w:t>
            </w:r>
          </w:p>
        </w:tc>
        <w:tc>
          <w:tcPr>
            <w:tcW w:w="1985" w:type="dxa"/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color w:val="000000"/>
                <w:sz w:val="28"/>
                <w:lang w:val="uk-UA"/>
              </w:rPr>
            </w:pPr>
            <w:r w:rsidRPr="006F2C03">
              <w:rPr>
                <w:snapToGrid w:val="0"/>
                <w:color w:val="000000"/>
                <w:sz w:val="28"/>
                <w:lang w:val="uk-UA"/>
              </w:rPr>
              <w:t>1</w:t>
            </w:r>
          </w:p>
        </w:tc>
      </w:tr>
    </w:tbl>
    <w:p w:rsidR="00C14EC9" w:rsidRPr="006F2C03" w:rsidRDefault="00C14EC9" w:rsidP="00C14EC9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C14EC9" w:rsidRPr="006F2C03" w:rsidRDefault="00C14EC9" w:rsidP="00C14EC9">
      <w:pPr>
        <w:jc w:val="both"/>
        <w:rPr>
          <w:sz w:val="28"/>
          <w:szCs w:val="28"/>
          <w:lang w:val="uk-UA"/>
        </w:rPr>
      </w:pPr>
    </w:p>
    <w:p w:rsidR="00C14EC9" w:rsidRDefault="00C14EC9" w:rsidP="00C14EC9">
      <w:pPr>
        <w:jc w:val="both"/>
        <w:rPr>
          <w:sz w:val="28"/>
          <w:szCs w:val="28"/>
          <w:lang w:val="uk-UA"/>
        </w:rPr>
      </w:pPr>
    </w:p>
    <w:p w:rsidR="00C14EC9" w:rsidRDefault="00C14EC9" w:rsidP="00C14EC9">
      <w:pPr>
        <w:jc w:val="both"/>
        <w:rPr>
          <w:sz w:val="28"/>
          <w:szCs w:val="28"/>
          <w:lang w:val="uk-UA"/>
        </w:rPr>
      </w:pPr>
    </w:p>
    <w:p w:rsidR="00C14EC9" w:rsidRPr="006F2C03" w:rsidRDefault="00C14EC9" w:rsidP="00C14EC9">
      <w:pPr>
        <w:jc w:val="both"/>
        <w:rPr>
          <w:sz w:val="28"/>
          <w:szCs w:val="28"/>
          <w:lang w:val="uk-UA"/>
        </w:rPr>
      </w:pPr>
    </w:p>
    <w:p w:rsidR="00C14EC9" w:rsidRDefault="00C14EC9" w:rsidP="00C14EC9">
      <w:pPr>
        <w:rPr>
          <w:b/>
          <w:sz w:val="28"/>
          <w:szCs w:val="28"/>
          <w:lang w:val="uk-UA"/>
        </w:rPr>
      </w:pPr>
      <w:r w:rsidRPr="006F2C03">
        <w:rPr>
          <w:b/>
          <w:sz w:val="28"/>
          <w:szCs w:val="28"/>
          <w:lang w:val="uk-UA"/>
        </w:rPr>
        <w:t xml:space="preserve">Заступник </w:t>
      </w:r>
      <w:r>
        <w:rPr>
          <w:b/>
          <w:sz w:val="28"/>
          <w:szCs w:val="28"/>
          <w:lang w:val="uk-UA"/>
        </w:rPr>
        <w:t>керівника</w:t>
      </w:r>
    </w:p>
    <w:p w:rsidR="00C14EC9" w:rsidRPr="006F2C03" w:rsidRDefault="00C14EC9" w:rsidP="00C14EC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ВЦА м. Лисичанська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Максим ГОЛОВНЬОВ</w:t>
      </w:r>
    </w:p>
    <w:p w:rsidR="00C14EC9" w:rsidRDefault="00C14EC9" w:rsidP="00C14EC9">
      <w:pPr>
        <w:ind w:right="-108"/>
        <w:rPr>
          <w:b/>
          <w:sz w:val="28"/>
          <w:szCs w:val="28"/>
          <w:lang w:val="uk-UA"/>
        </w:rPr>
      </w:pPr>
      <w:r w:rsidRPr="006F2C03">
        <w:rPr>
          <w:b/>
          <w:sz w:val="28"/>
          <w:szCs w:val="28"/>
          <w:lang w:val="uk-UA"/>
        </w:rPr>
        <w:tab/>
      </w:r>
    </w:p>
    <w:p w:rsidR="00C14EC9" w:rsidRPr="006F2C03" w:rsidRDefault="00C14EC9" w:rsidP="00C14EC9">
      <w:pPr>
        <w:ind w:right="-108"/>
        <w:rPr>
          <w:b/>
          <w:sz w:val="28"/>
          <w:szCs w:val="28"/>
          <w:lang w:val="uk-UA"/>
        </w:rPr>
      </w:pP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snapToGrid w:val="0"/>
          <w:sz w:val="28"/>
          <w:szCs w:val="28"/>
          <w:lang w:val="uk-UA"/>
        </w:rPr>
        <w:t xml:space="preserve">                         </w:t>
      </w:r>
    </w:p>
    <w:p w:rsidR="00C14EC9" w:rsidRDefault="00C14EC9" w:rsidP="00C14EC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Головний спеціаліст </w:t>
      </w:r>
      <w:r w:rsidRPr="006F2C03">
        <w:rPr>
          <w:b/>
          <w:sz w:val="28"/>
          <w:szCs w:val="28"/>
          <w:lang w:val="uk-UA"/>
        </w:rPr>
        <w:t>відділу</w:t>
      </w:r>
    </w:p>
    <w:p w:rsidR="00C14EC9" w:rsidRDefault="00C14EC9" w:rsidP="00C14EC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мобілізаційної </w:t>
      </w:r>
      <w:r w:rsidRPr="006F2C03">
        <w:rPr>
          <w:b/>
          <w:sz w:val="28"/>
          <w:szCs w:val="28"/>
          <w:lang w:val="uk-UA"/>
        </w:rPr>
        <w:t>роботи</w:t>
      </w:r>
    </w:p>
    <w:p w:rsidR="00C14EC9" w:rsidRPr="006F2C03" w:rsidRDefault="00C14EC9" w:rsidP="00C14EC9">
      <w:pPr>
        <w:rPr>
          <w:snapToGrid w:val="0"/>
          <w:sz w:val="28"/>
          <w:szCs w:val="28"/>
          <w:lang w:val="uk-UA"/>
        </w:rPr>
      </w:pPr>
      <w:r w:rsidRPr="006F2C03">
        <w:rPr>
          <w:b/>
          <w:sz w:val="28"/>
          <w:szCs w:val="28"/>
          <w:lang w:val="uk-UA"/>
        </w:rPr>
        <w:t>та цивільного захисту</w:t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Микола ПЕТРЕНКО</w:t>
      </w:r>
    </w:p>
    <w:p w:rsidR="00C14EC9" w:rsidRPr="006F2C03" w:rsidRDefault="00C14EC9" w:rsidP="00C14EC9">
      <w:pPr>
        <w:rPr>
          <w:sz w:val="28"/>
          <w:szCs w:val="28"/>
          <w:lang w:val="uk-UA"/>
        </w:rPr>
      </w:pPr>
    </w:p>
    <w:p w:rsidR="00C14EC9" w:rsidRDefault="00C14EC9" w:rsidP="00C14EC9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C14EC9" w:rsidRDefault="00C14EC9" w:rsidP="00C14EC9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C14EC9" w:rsidRDefault="00C14EC9" w:rsidP="00C14EC9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C14EC9" w:rsidRDefault="00C14EC9" w:rsidP="00C14EC9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C14EC9" w:rsidRDefault="00C14EC9" w:rsidP="00C14EC9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C14EC9" w:rsidRDefault="00C14EC9" w:rsidP="00C14EC9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CD6C09" w:rsidRDefault="00CD6C09" w:rsidP="00C14EC9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CD6C09" w:rsidRDefault="00CD6C09" w:rsidP="00C14EC9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CD6C09" w:rsidRDefault="00CD6C09" w:rsidP="00C14EC9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C14EC9" w:rsidRDefault="00C14EC9" w:rsidP="00C14EC9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C14EC9" w:rsidRDefault="00C14EC9" w:rsidP="00C14EC9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C14EC9" w:rsidRDefault="00C14EC9" w:rsidP="00C14EC9">
      <w:pPr>
        <w:widowControl w:val="0"/>
        <w:tabs>
          <w:tab w:val="left" w:pos="4445"/>
        </w:tabs>
        <w:jc w:val="both"/>
        <w:rPr>
          <w:snapToGrid w:val="0"/>
          <w:sz w:val="28"/>
          <w:szCs w:val="28"/>
          <w:lang w:val="uk-UA"/>
        </w:rPr>
      </w:pPr>
    </w:p>
    <w:p w:rsidR="00C14EC9" w:rsidRPr="00A04918" w:rsidRDefault="00C14EC9" w:rsidP="00C14EC9">
      <w:pPr>
        <w:pStyle w:val="4"/>
        <w:spacing w:before="0" w:after="0"/>
        <w:ind w:left="4248" w:firstLine="708"/>
        <w:rPr>
          <w:lang w:val="uk-UA"/>
        </w:rPr>
      </w:pPr>
      <w:r w:rsidRPr="00BC4011">
        <w:lastRenderedPageBreak/>
        <w:t xml:space="preserve">Додаток </w:t>
      </w:r>
      <w:r>
        <w:rPr>
          <w:lang w:val="uk-UA"/>
        </w:rPr>
        <w:t>5</w:t>
      </w:r>
    </w:p>
    <w:p w:rsidR="00C14EC9" w:rsidRDefault="00C14EC9" w:rsidP="00C14EC9">
      <w:pPr>
        <w:ind w:left="5245"/>
        <w:rPr>
          <w:lang w:val="uk-UA"/>
        </w:rPr>
      </w:pPr>
    </w:p>
    <w:p w:rsidR="00C14EC9" w:rsidRDefault="00C14EC9" w:rsidP="00C14EC9">
      <w:pPr>
        <w:ind w:left="4248" w:firstLine="708"/>
        <w:rPr>
          <w:b/>
          <w:sz w:val="28"/>
          <w:szCs w:val="28"/>
          <w:lang w:val="uk-UA"/>
        </w:rPr>
      </w:pPr>
      <w:r w:rsidRPr="005F7A43">
        <w:rPr>
          <w:b/>
          <w:sz w:val="28"/>
          <w:szCs w:val="28"/>
          <w:lang w:val="uk-UA"/>
        </w:rPr>
        <w:t>ЗАТВЕРДЖЕНО</w:t>
      </w:r>
    </w:p>
    <w:p w:rsidR="00C14EC9" w:rsidRPr="005F7A43" w:rsidRDefault="00C14EC9" w:rsidP="00C14EC9">
      <w:pPr>
        <w:ind w:left="4248" w:firstLine="708"/>
        <w:rPr>
          <w:b/>
          <w:sz w:val="28"/>
          <w:szCs w:val="28"/>
          <w:lang w:val="uk-UA"/>
        </w:rPr>
      </w:pPr>
    </w:p>
    <w:p w:rsidR="00C14EC9" w:rsidRPr="005F7A43" w:rsidRDefault="00C14EC9" w:rsidP="00C14EC9">
      <w:pPr>
        <w:ind w:left="4956"/>
        <w:rPr>
          <w:sz w:val="28"/>
          <w:szCs w:val="28"/>
          <w:lang w:val="uk-UA"/>
        </w:rPr>
      </w:pPr>
      <w:r w:rsidRPr="005F7A43">
        <w:rPr>
          <w:sz w:val="28"/>
          <w:szCs w:val="28"/>
          <w:lang w:val="uk-UA"/>
        </w:rPr>
        <w:t xml:space="preserve"> Розпорядження керівника </w:t>
      </w:r>
    </w:p>
    <w:p w:rsidR="00C14EC9" w:rsidRPr="005F7A43" w:rsidRDefault="00C14EC9" w:rsidP="00C14EC9">
      <w:pPr>
        <w:ind w:left="4956"/>
        <w:rPr>
          <w:sz w:val="28"/>
          <w:szCs w:val="28"/>
          <w:lang w:val="uk-UA"/>
        </w:rPr>
      </w:pPr>
      <w:r w:rsidRPr="005F7A43">
        <w:rPr>
          <w:sz w:val="28"/>
          <w:szCs w:val="28"/>
          <w:lang w:val="uk-UA"/>
        </w:rPr>
        <w:t xml:space="preserve"> військово-цивільної адміністрації</w:t>
      </w:r>
    </w:p>
    <w:p w:rsidR="00C14EC9" w:rsidRPr="005F7A43" w:rsidRDefault="00C14EC9" w:rsidP="00C14EC9">
      <w:pPr>
        <w:ind w:left="4956"/>
        <w:rPr>
          <w:sz w:val="28"/>
          <w:szCs w:val="28"/>
          <w:lang w:val="uk-UA"/>
        </w:rPr>
      </w:pPr>
      <w:r w:rsidRPr="005F7A43">
        <w:rPr>
          <w:sz w:val="28"/>
          <w:szCs w:val="28"/>
          <w:lang w:val="uk-UA"/>
        </w:rPr>
        <w:t xml:space="preserve"> міста Лисичанськ Луганської області</w:t>
      </w:r>
    </w:p>
    <w:p w:rsidR="00C14EC9" w:rsidRPr="005F7A43" w:rsidRDefault="00B24D9F" w:rsidP="00C14E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від 21.09.2020  № 367</w:t>
      </w:r>
    </w:p>
    <w:p w:rsidR="00C14EC9" w:rsidRDefault="00C14EC9" w:rsidP="00C14EC9">
      <w:pPr>
        <w:rPr>
          <w:sz w:val="28"/>
          <w:szCs w:val="28"/>
          <w:lang w:val="uk-UA"/>
        </w:rPr>
      </w:pPr>
    </w:p>
    <w:p w:rsidR="00C14EC9" w:rsidRDefault="00C14EC9" w:rsidP="00C14EC9">
      <w:pPr>
        <w:rPr>
          <w:sz w:val="28"/>
          <w:szCs w:val="28"/>
          <w:lang w:val="uk-UA"/>
        </w:rPr>
      </w:pPr>
    </w:p>
    <w:p w:rsidR="00C14EC9" w:rsidRPr="006F2C03" w:rsidRDefault="00C14EC9" w:rsidP="00C14EC9">
      <w:pPr>
        <w:rPr>
          <w:sz w:val="28"/>
          <w:szCs w:val="28"/>
          <w:lang w:val="uk-UA"/>
        </w:rPr>
      </w:pPr>
    </w:p>
    <w:p w:rsidR="00C14EC9" w:rsidRPr="00340C68" w:rsidRDefault="00C14EC9" w:rsidP="00C14EC9">
      <w:pPr>
        <w:jc w:val="center"/>
        <w:rPr>
          <w:b/>
          <w:sz w:val="28"/>
          <w:lang w:val="uk-UA"/>
        </w:rPr>
      </w:pPr>
      <w:r w:rsidRPr="00340C68">
        <w:rPr>
          <w:b/>
          <w:sz w:val="28"/>
          <w:lang w:val="uk-UA"/>
        </w:rPr>
        <w:t xml:space="preserve">Список </w:t>
      </w:r>
    </w:p>
    <w:p w:rsidR="00C14EC9" w:rsidRDefault="00C14EC9" w:rsidP="00C14EC9">
      <w:pPr>
        <w:jc w:val="center"/>
        <w:rPr>
          <w:b/>
          <w:sz w:val="28"/>
          <w:lang w:val="uk-UA"/>
        </w:rPr>
      </w:pPr>
      <w:r w:rsidRPr="00340C68">
        <w:rPr>
          <w:b/>
          <w:sz w:val="28"/>
          <w:lang w:val="uk-UA"/>
        </w:rPr>
        <w:t xml:space="preserve">підприємств, які виділяють автомобільний транспорт </w:t>
      </w:r>
    </w:p>
    <w:p w:rsidR="00C14EC9" w:rsidRDefault="00C14EC9" w:rsidP="00C14EC9">
      <w:pPr>
        <w:jc w:val="center"/>
        <w:rPr>
          <w:b/>
          <w:sz w:val="28"/>
          <w:lang w:val="uk-UA"/>
        </w:rPr>
      </w:pPr>
      <w:r w:rsidRPr="00340C68">
        <w:rPr>
          <w:b/>
          <w:sz w:val="28"/>
          <w:lang w:val="uk-UA"/>
        </w:rPr>
        <w:t>для розшуку призовників, які ухиляються від призову</w:t>
      </w:r>
    </w:p>
    <w:p w:rsidR="00C14EC9" w:rsidRPr="00340C68" w:rsidRDefault="00C14EC9" w:rsidP="00C14EC9">
      <w:pPr>
        <w:jc w:val="center"/>
        <w:rPr>
          <w:b/>
          <w:sz w:val="28"/>
          <w:lang w:val="uk-UA"/>
        </w:rPr>
      </w:pPr>
      <w:r w:rsidRPr="00340C68">
        <w:rPr>
          <w:b/>
          <w:sz w:val="28"/>
          <w:lang w:val="uk-UA"/>
        </w:rPr>
        <w:t xml:space="preserve"> на строкову військову службу</w:t>
      </w:r>
    </w:p>
    <w:p w:rsidR="00C14EC9" w:rsidRPr="006F2C03" w:rsidRDefault="00C14EC9" w:rsidP="00C14EC9">
      <w:pPr>
        <w:pStyle w:val="ac"/>
        <w:tabs>
          <w:tab w:val="left" w:pos="708"/>
        </w:tabs>
        <w:rPr>
          <w:b/>
          <w:lang w:val="uk-UA"/>
        </w:rPr>
      </w:pPr>
    </w:p>
    <w:p w:rsidR="00C14EC9" w:rsidRPr="006F2C03" w:rsidRDefault="00C14EC9" w:rsidP="00C14EC9">
      <w:pPr>
        <w:pStyle w:val="ac"/>
        <w:tabs>
          <w:tab w:val="left" w:pos="708"/>
        </w:tabs>
        <w:rPr>
          <w:b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7594"/>
      </w:tblGrid>
      <w:tr w:rsidR="00C14EC9" w:rsidRPr="006F2C03" w:rsidTr="006B0EA9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 xml:space="preserve">№№ </w:t>
            </w:r>
          </w:p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з/п</w:t>
            </w:r>
          </w:p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Найменування підприємства</w:t>
            </w:r>
          </w:p>
        </w:tc>
      </w:tr>
      <w:tr w:rsidR="00C14EC9" w:rsidRPr="006F2C03" w:rsidTr="006B0EA9">
        <w:trPr>
          <w:trHeight w:val="237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1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КП «Лисичанськтепломережа»</w:t>
            </w:r>
          </w:p>
        </w:tc>
      </w:tr>
      <w:tr w:rsidR="00C14EC9" w:rsidRPr="006F2C03" w:rsidTr="006B0EA9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2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ПРАТ «ЛИНІК»</w:t>
            </w:r>
          </w:p>
        </w:tc>
      </w:tr>
      <w:tr w:rsidR="00C14EC9" w:rsidRPr="006F2C03" w:rsidTr="006B0EA9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3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ПАТ «Лисичанськвугілля»</w:t>
            </w:r>
          </w:p>
        </w:tc>
      </w:tr>
      <w:tr w:rsidR="00C14EC9" w:rsidRPr="006F2C03" w:rsidTr="006B0EA9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4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ТДВ «</w:t>
            </w:r>
            <w:proofErr w:type="spellStart"/>
            <w:r w:rsidRPr="006F2C03">
              <w:rPr>
                <w:snapToGrid w:val="0"/>
                <w:sz w:val="28"/>
                <w:lang w:val="uk-UA"/>
              </w:rPr>
              <w:t>Лиспи</w:t>
            </w:r>
            <w:proofErr w:type="spellEnd"/>
            <w:r w:rsidRPr="006F2C03">
              <w:rPr>
                <w:snapToGrid w:val="0"/>
                <w:sz w:val="28"/>
                <w:lang w:val="uk-UA"/>
              </w:rPr>
              <w:t>»</w:t>
            </w:r>
          </w:p>
        </w:tc>
      </w:tr>
      <w:tr w:rsidR="00C14EC9" w:rsidRPr="006F2C03" w:rsidTr="006B0EA9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5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ТДВ «Лисичанський желатиновий завод»</w:t>
            </w:r>
          </w:p>
        </w:tc>
      </w:tr>
      <w:tr w:rsidR="00C14EC9" w:rsidRPr="006F2C03" w:rsidTr="006B0EA9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6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ТОВ «</w:t>
            </w:r>
            <w:proofErr w:type="spellStart"/>
            <w:r w:rsidRPr="006F2C03">
              <w:rPr>
                <w:snapToGrid w:val="0"/>
                <w:sz w:val="28"/>
                <w:lang w:val="uk-UA"/>
              </w:rPr>
              <w:t>Екотех</w:t>
            </w:r>
            <w:proofErr w:type="spellEnd"/>
            <w:r w:rsidRPr="006F2C03">
              <w:rPr>
                <w:snapToGrid w:val="0"/>
                <w:sz w:val="28"/>
                <w:lang w:val="uk-UA"/>
              </w:rPr>
              <w:t>»</w:t>
            </w:r>
          </w:p>
        </w:tc>
      </w:tr>
      <w:tr w:rsidR="00C14EC9" w:rsidRPr="006F2C03" w:rsidTr="006B0EA9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7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Лисичанське КСП по видобутку, обробці, реалізації води та очищенню стоків «Лисичанськ</w:t>
            </w:r>
            <w:r w:rsidRPr="00A66467">
              <w:rPr>
                <w:snapToGrid w:val="0"/>
                <w:sz w:val="28"/>
                <w:lang w:val="uk-UA"/>
              </w:rPr>
              <w:t>водоканал</w:t>
            </w:r>
            <w:r w:rsidRPr="006F2C03">
              <w:rPr>
                <w:snapToGrid w:val="0"/>
                <w:sz w:val="28"/>
                <w:lang w:val="uk-UA"/>
              </w:rPr>
              <w:t>»</w:t>
            </w:r>
          </w:p>
        </w:tc>
      </w:tr>
      <w:tr w:rsidR="00C14EC9" w:rsidRPr="006F2C03" w:rsidTr="006B0EA9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8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КП «Лисичанський шляхрембуд»</w:t>
            </w:r>
          </w:p>
        </w:tc>
      </w:tr>
      <w:tr w:rsidR="00C14EC9" w:rsidRPr="006F2C03" w:rsidTr="006B0EA9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9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ТОВ «Луганське енергетичне об</w:t>
            </w:r>
            <w:r>
              <w:rPr>
                <w:snapToGrid w:val="0"/>
                <w:sz w:val="28"/>
                <w:lang w:val="uk-UA"/>
              </w:rPr>
              <w:t>’</w:t>
            </w:r>
            <w:r w:rsidRPr="006F2C03">
              <w:rPr>
                <w:snapToGrid w:val="0"/>
                <w:sz w:val="28"/>
                <w:lang w:val="uk-UA"/>
              </w:rPr>
              <w:t>єднанн</w:t>
            </w:r>
            <w:r>
              <w:rPr>
                <w:snapToGrid w:val="0"/>
                <w:sz w:val="28"/>
                <w:lang w:val="uk-UA"/>
              </w:rPr>
              <w:t>я»</w:t>
            </w:r>
            <w:r w:rsidRPr="006F2C03">
              <w:rPr>
                <w:snapToGrid w:val="0"/>
                <w:sz w:val="28"/>
                <w:szCs w:val="28"/>
                <w:rtl/>
                <w:lang w:val="uk-UA"/>
              </w:rPr>
              <w:t xml:space="preserve">  </w:t>
            </w:r>
          </w:p>
        </w:tc>
      </w:tr>
      <w:tr w:rsidR="00C14EC9" w:rsidRPr="006F2C03" w:rsidTr="006B0EA9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10</w:t>
            </w:r>
          </w:p>
        </w:tc>
        <w:tc>
          <w:tcPr>
            <w:tcW w:w="7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ПАТ «</w:t>
            </w:r>
            <w:proofErr w:type="spellStart"/>
            <w:r w:rsidRPr="006F2C03">
              <w:rPr>
                <w:snapToGrid w:val="0"/>
                <w:sz w:val="28"/>
                <w:lang w:val="uk-UA"/>
              </w:rPr>
              <w:t>Лисичанськнафтопродукт</w:t>
            </w:r>
            <w:proofErr w:type="spellEnd"/>
            <w:r w:rsidRPr="006F2C03">
              <w:rPr>
                <w:snapToGrid w:val="0"/>
                <w:sz w:val="28"/>
                <w:lang w:val="uk-UA"/>
              </w:rPr>
              <w:t>»</w:t>
            </w:r>
          </w:p>
        </w:tc>
      </w:tr>
    </w:tbl>
    <w:p w:rsidR="00C14EC9" w:rsidRDefault="00C14EC9" w:rsidP="00C14EC9">
      <w:pPr>
        <w:ind w:left="-142" w:firstLine="702"/>
        <w:rPr>
          <w:sz w:val="28"/>
          <w:lang w:val="uk-UA"/>
        </w:rPr>
      </w:pPr>
    </w:p>
    <w:p w:rsidR="00C14EC9" w:rsidRDefault="00C14EC9" w:rsidP="00C14EC9">
      <w:pPr>
        <w:ind w:firstLine="702"/>
        <w:rPr>
          <w:sz w:val="28"/>
          <w:lang w:val="uk-UA"/>
        </w:rPr>
      </w:pPr>
    </w:p>
    <w:p w:rsidR="00C14EC9" w:rsidRPr="006F2C03" w:rsidRDefault="00C14EC9" w:rsidP="00C14EC9">
      <w:pPr>
        <w:ind w:left="-142" w:firstLine="702"/>
        <w:rPr>
          <w:sz w:val="28"/>
          <w:lang w:val="uk-UA"/>
        </w:rPr>
      </w:pPr>
    </w:p>
    <w:p w:rsidR="00C14EC9" w:rsidRDefault="00C14EC9" w:rsidP="00C14EC9">
      <w:pPr>
        <w:ind w:left="-142" w:firstLine="702"/>
        <w:rPr>
          <w:sz w:val="28"/>
          <w:lang w:val="uk-UA"/>
        </w:rPr>
      </w:pPr>
    </w:p>
    <w:p w:rsidR="00C14EC9" w:rsidRPr="006F2C03" w:rsidRDefault="00C14EC9" w:rsidP="00C14EC9">
      <w:pPr>
        <w:ind w:left="-142" w:firstLine="702"/>
        <w:rPr>
          <w:sz w:val="28"/>
          <w:lang w:val="uk-UA"/>
        </w:rPr>
      </w:pPr>
    </w:p>
    <w:p w:rsidR="00C14EC9" w:rsidRDefault="00C14EC9" w:rsidP="00C14EC9">
      <w:pPr>
        <w:rPr>
          <w:b/>
          <w:sz w:val="28"/>
          <w:szCs w:val="28"/>
          <w:lang w:val="uk-UA"/>
        </w:rPr>
      </w:pPr>
      <w:r w:rsidRPr="006F2C03">
        <w:rPr>
          <w:b/>
          <w:sz w:val="28"/>
          <w:szCs w:val="28"/>
          <w:lang w:val="uk-UA"/>
        </w:rPr>
        <w:t xml:space="preserve">Заступник </w:t>
      </w:r>
      <w:r>
        <w:rPr>
          <w:b/>
          <w:sz w:val="28"/>
          <w:szCs w:val="28"/>
          <w:lang w:val="uk-UA"/>
        </w:rPr>
        <w:t>керівника</w:t>
      </w:r>
    </w:p>
    <w:p w:rsidR="00C14EC9" w:rsidRPr="006F2C03" w:rsidRDefault="00C14EC9" w:rsidP="00C14EC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ВЦА м. Лисичанська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Максим ГОЛОВНЬОВ</w:t>
      </w:r>
    </w:p>
    <w:p w:rsidR="00C14EC9" w:rsidRDefault="00C14EC9" w:rsidP="00C14EC9">
      <w:pPr>
        <w:ind w:right="-108"/>
        <w:rPr>
          <w:b/>
          <w:sz w:val="28"/>
          <w:szCs w:val="28"/>
          <w:lang w:val="uk-UA"/>
        </w:rPr>
      </w:pPr>
      <w:r w:rsidRPr="006F2C03">
        <w:rPr>
          <w:b/>
          <w:sz w:val="28"/>
          <w:szCs w:val="28"/>
          <w:lang w:val="uk-UA"/>
        </w:rPr>
        <w:tab/>
      </w:r>
    </w:p>
    <w:p w:rsidR="00C14EC9" w:rsidRPr="006F2C03" w:rsidRDefault="00C14EC9" w:rsidP="00C14EC9">
      <w:pPr>
        <w:ind w:right="-108"/>
        <w:rPr>
          <w:b/>
          <w:sz w:val="28"/>
          <w:szCs w:val="28"/>
          <w:lang w:val="uk-UA"/>
        </w:rPr>
      </w:pP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snapToGrid w:val="0"/>
          <w:sz w:val="28"/>
          <w:szCs w:val="28"/>
          <w:lang w:val="uk-UA"/>
        </w:rPr>
        <w:t xml:space="preserve">                         </w:t>
      </w:r>
    </w:p>
    <w:p w:rsidR="00C14EC9" w:rsidRDefault="00C14EC9" w:rsidP="00C14EC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Головний спеціаліст </w:t>
      </w:r>
      <w:r w:rsidRPr="006F2C03">
        <w:rPr>
          <w:b/>
          <w:sz w:val="28"/>
          <w:szCs w:val="28"/>
          <w:lang w:val="uk-UA"/>
        </w:rPr>
        <w:t>відділу</w:t>
      </w:r>
    </w:p>
    <w:p w:rsidR="00C14EC9" w:rsidRDefault="00C14EC9" w:rsidP="00C14EC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мобілізаційної  </w:t>
      </w:r>
      <w:r w:rsidRPr="006F2C03">
        <w:rPr>
          <w:b/>
          <w:sz w:val="28"/>
          <w:szCs w:val="28"/>
          <w:lang w:val="uk-UA"/>
        </w:rPr>
        <w:t>роботи</w:t>
      </w:r>
    </w:p>
    <w:p w:rsidR="00C14EC9" w:rsidRPr="006F2C03" w:rsidRDefault="00C14EC9" w:rsidP="00C14EC9">
      <w:pPr>
        <w:rPr>
          <w:snapToGrid w:val="0"/>
          <w:sz w:val="28"/>
          <w:szCs w:val="28"/>
          <w:lang w:val="uk-UA"/>
        </w:rPr>
      </w:pPr>
      <w:r w:rsidRPr="006F2C03">
        <w:rPr>
          <w:b/>
          <w:sz w:val="28"/>
          <w:szCs w:val="28"/>
          <w:lang w:val="uk-UA"/>
        </w:rPr>
        <w:t>та цивільного захисту</w:t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  </w:t>
      </w:r>
      <w:r>
        <w:rPr>
          <w:b/>
          <w:sz w:val="28"/>
          <w:szCs w:val="28"/>
          <w:lang w:val="uk-UA"/>
        </w:rPr>
        <w:tab/>
        <w:t xml:space="preserve">    Микола ПЕТРЕНКО</w:t>
      </w:r>
    </w:p>
    <w:p w:rsidR="00C14EC9" w:rsidRPr="006F2C03" w:rsidRDefault="00C14EC9" w:rsidP="00C14EC9">
      <w:pPr>
        <w:rPr>
          <w:sz w:val="28"/>
          <w:szCs w:val="28"/>
          <w:lang w:val="uk-UA"/>
        </w:rPr>
      </w:pPr>
    </w:p>
    <w:p w:rsidR="00C14EC9" w:rsidRPr="006F2C03" w:rsidRDefault="00C14EC9" w:rsidP="00C14EC9">
      <w:pPr>
        <w:ind w:left="-142" w:firstLine="702"/>
        <w:rPr>
          <w:sz w:val="28"/>
          <w:lang w:val="uk-UA"/>
        </w:rPr>
      </w:pPr>
    </w:p>
    <w:p w:rsidR="00CD6C09" w:rsidRDefault="00CD6C09" w:rsidP="00C14EC9">
      <w:pPr>
        <w:pStyle w:val="4"/>
        <w:spacing w:before="0" w:after="0"/>
        <w:ind w:left="4248" w:firstLine="708"/>
        <w:rPr>
          <w:lang w:val="uk-UA"/>
        </w:rPr>
      </w:pPr>
    </w:p>
    <w:p w:rsidR="00CD6C09" w:rsidRDefault="00CD6C09" w:rsidP="00C14EC9">
      <w:pPr>
        <w:pStyle w:val="4"/>
        <w:spacing w:before="0" w:after="0"/>
        <w:ind w:left="4248" w:firstLine="708"/>
        <w:rPr>
          <w:lang w:val="uk-UA"/>
        </w:rPr>
      </w:pPr>
    </w:p>
    <w:p w:rsidR="00CD6C09" w:rsidRDefault="00CD6C09" w:rsidP="00C14EC9">
      <w:pPr>
        <w:pStyle w:val="4"/>
        <w:spacing w:before="0" w:after="0"/>
        <w:ind w:left="4248" w:firstLine="708"/>
        <w:rPr>
          <w:lang w:val="uk-UA"/>
        </w:rPr>
      </w:pPr>
    </w:p>
    <w:p w:rsidR="00CD6C09" w:rsidRDefault="00CD6C09" w:rsidP="00C14EC9">
      <w:pPr>
        <w:pStyle w:val="4"/>
        <w:spacing w:before="0" w:after="0"/>
        <w:ind w:left="4248" w:firstLine="708"/>
        <w:rPr>
          <w:lang w:val="uk-UA"/>
        </w:rPr>
      </w:pPr>
    </w:p>
    <w:p w:rsidR="00CD6C09" w:rsidRDefault="00CD6C09" w:rsidP="00C14EC9">
      <w:pPr>
        <w:pStyle w:val="4"/>
        <w:spacing w:before="0" w:after="0"/>
        <w:ind w:left="4248" w:firstLine="708"/>
        <w:rPr>
          <w:lang w:val="uk-UA"/>
        </w:rPr>
      </w:pPr>
    </w:p>
    <w:p w:rsidR="00C14EC9" w:rsidRPr="00A04918" w:rsidRDefault="00C14EC9" w:rsidP="00C14EC9">
      <w:pPr>
        <w:pStyle w:val="4"/>
        <w:spacing w:before="0" w:after="0"/>
        <w:ind w:left="4248" w:firstLine="708"/>
        <w:rPr>
          <w:lang w:val="uk-UA"/>
        </w:rPr>
      </w:pPr>
      <w:r w:rsidRPr="00BC4011">
        <w:t xml:space="preserve">Додаток </w:t>
      </w:r>
      <w:r>
        <w:rPr>
          <w:lang w:val="uk-UA"/>
        </w:rPr>
        <w:t>6</w:t>
      </w:r>
    </w:p>
    <w:p w:rsidR="00C14EC9" w:rsidRDefault="00C14EC9" w:rsidP="00C14EC9">
      <w:pPr>
        <w:ind w:left="5245"/>
        <w:rPr>
          <w:lang w:val="uk-UA"/>
        </w:rPr>
      </w:pPr>
    </w:p>
    <w:p w:rsidR="00C14EC9" w:rsidRDefault="00C14EC9" w:rsidP="00C14EC9">
      <w:pPr>
        <w:ind w:left="4248" w:firstLine="708"/>
        <w:rPr>
          <w:b/>
          <w:sz w:val="28"/>
          <w:szCs w:val="28"/>
          <w:lang w:val="uk-UA"/>
        </w:rPr>
      </w:pPr>
      <w:r w:rsidRPr="005F7A43">
        <w:rPr>
          <w:b/>
          <w:sz w:val="28"/>
          <w:szCs w:val="28"/>
          <w:lang w:val="uk-UA"/>
        </w:rPr>
        <w:t>ЗАТВЕРДЖЕНО</w:t>
      </w:r>
    </w:p>
    <w:p w:rsidR="00C14EC9" w:rsidRPr="005F7A43" w:rsidRDefault="00C14EC9" w:rsidP="00C14EC9">
      <w:pPr>
        <w:ind w:left="4248" w:firstLine="708"/>
        <w:rPr>
          <w:b/>
          <w:sz w:val="28"/>
          <w:szCs w:val="28"/>
          <w:lang w:val="uk-UA"/>
        </w:rPr>
      </w:pPr>
    </w:p>
    <w:p w:rsidR="00C14EC9" w:rsidRPr="005F7A43" w:rsidRDefault="00C14EC9" w:rsidP="00C14EC9">
      <w:pPr>
        <w:ind w:left="4956"/>
        <w:rPr>
          <w:sz w:val="28"/>
          <w:szCs w:val="28"/>
          <w:lang w:val="uk-UA"/>
        </w:rPr>
      </w:pPr>
      <w:r w:rsidRPr="005F7A43">
        <w:rPr>
          <w:sz w:val="28"/>
          <w:szCs w:val="28"/>
          <w:lang w:val="uk-UA"/>
        </w:rPr>
        <w:t xml:space="preserve"> Розпорядження керівника </w:t>
      </w:r>
    </w:p>
    <w:p w:rsidR="00C14EC9" w:rsidRPr="005F7A43" w:rsidRDefault="00C14EC9" w:rsidP="00C14EC9">
      <w:pPr>
        <w:ind w:left="4956"/>
        <w:rPr>
          <w:sz w:val="28"/>
          <w:szCs w:val="28"/>
          <w:lang w:val="uk-UA"/>
        </w:rPr>
      </w:pPr>
      <w:r w:rsidRPr="005F7A43">
        <w:rPr>
          <w:sz w:val="28"/>
          <w:szCs w:val="28"/>
          <w:lang w:val="uk-UA"/>
        </w:rPr>
        <w:t xml:space="preserve"> військово-цивільної адміністрації</w:t>
      </w:r>
    </w:p>
    <w:p w:rsidR="00C14EC9" w:rsidRPr="005F7A43" w:rsidRDefault="00C14EC9" w:rsidP="00C14EC9">
      <w:pPr>
        <w:ind w:left="4956"/>
        <w:rPr>
          <w:sz w:val="28"/>
          <w:szCs w:val="28"/>
          <w:lang w:val="uk-UA"/>
        </w:rPr>
      </w:pPr>
      <w:r w:rsidRPr="005F7A43">
        <w:rPr>
          <w:sz w:val="28"/>
          <w:szCs w:val="28"/>
          <w:lang w:val="uk-UA"/>
        </w:rPr>
        <w:t xml:space="preserve"> міста Лисичанськ Луганської області</w:t>
      </w:r>
    </w:p>
    <w:p w:rsidR="00C14EC9" w:rsidRPr="005F7A43" w:rsidRDefault="00B24D9F" w:rsidP="00C14E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від 21.09.2020  № 367</w:t>
      </w:r>
    </w:p>
    <w:p w:rsidR="00C14EC9" w:rsidRDefault="00C14EC9" w:rsidP="00C14EC9">
      <w:pPr>
        <w:ind w:left="7086" w:firstLine="702"/>
        <w:rPr>
          <w:sz w:val="28"/>
          <w:lang w:val="uk-UA"/>
        </w:rPr>
      </w:pPr>
    </w:p>
    <w:p w:rsidR="00C14EC9" w:rsidRPr="00567758" w:rsidRDefault="00C14EC9" w:rsidP="00C14EC9">
      <w:pPr>
        <w:jc w:val="center"/>
        <w:rPr>
          <w:b/>
          <w:sz w:val="28"/>
          <w:lang w:val="uk-UA"/>
        </w:rPr>
      </w:pPr>
      <w:r w:rsidRPr="00567758">
        <w:rPr>
          <w:b/>
          <w:sz w:val="28"/>
          <w:lang w:val="uk-UA"/>
        </w:rPr>
        <w:t xml:space="preserve">Графік </w:t>
      </w:r>
    </w:p>
    <w:p w:rsidR="00C14EC9" w:rsidRDefault="00C14EC9" w:rsidP="00C14EC9">
      <w:pPr>
        <w:jc w:val="center"/>
        <w:rPr>
          <w:b/>
          <w:sz w:val="28"/>
          <w:lang w:val="uk-UA"/>
        </w:rPr>
      </w:pPr>
      <w:r w:rsidRPr="00567758">
        <w:rPr>
          <w:b/>
          <w:sz w:val="28"/>
          <w:lang w:val="uk-UA"/>
        </w:rPr>
        <w:t xml:space="preserve"> виділення автомобільного транспорту підприємствами </w:t>
      </w:r>
    </w:p>
    <w:p w:rsidR="00C14EC9" w:rsidRDefault="00C14EC9" w:rsidP="00C14EC9">
      <w:pPr>
        <w:jc w:val="center"/>
        <w:rPr>
          <w:b/>
          <w:sz w:val="28"/>
          <w:lang w:val="uk-UA"/>
        </w:rPr>
      </w:pPr>
      <w:r w:rsidRPr="00567758">
        <w:rPr>
          <w:b/>
          <w:sz w:val="28"/>
          <w:lang w:val="uk-UA"/>
        </w:rPr>
        <w:t xml:space="preserve">для розшуку призовників, які ухиляються від призову </w:t>
      </w:r>
    </w:p>
    <w:p w:rsidR="00C14EC9" w:rsidRPr="00567758" w:rsidRDefault="00C14EC9" w:rsidP="00C14EC9">
      <w:pPr>
        <w:jc w:val="center"/>
        <w:rPr>
          <w:b/>
          <w:sz w:val="28"/>
          <w:lang w:val="uk-UA"/>
        </w:rPr>
      </w:pPr>
      <w:r w:rsidRPr="00567758">
        <w:rPr>
          <w:b/>
          <w:sz w:val="28"/>
          <w:lang w:val="uk-UA"/>
        </w:rPr>
        <w:t>на строкову військову службу</w:t>
      </w:r>
    </w:p>
    <w:p w:rsidR="00C14EC9" w:rsidRPr="006F2C03" w:rsidRDefault="00C14EC9" w:rsidP="00C14EC9">
      <w:pPr>
        <w:pStyle w:val="ac"/>
        <w:tabs>
          <w:tab w:val="left" w:pos="708"/>
        </w:tabs>
        <w:rPr>
          <w:lang w:val="uk-U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476"/>
        <w:gridCol w:w="3745"/>
      </w:tblGrid>
      <w:tr w:rsidR="00C14EC9" w:rsidRPr="006F2C03" w:rsidTr="006B0E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 xml:space="preserve">№№ </w:t>
            </w:r>
          </w:p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з/п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Найменування підприємства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Термін виділення транспорту</w:t>
            </w:r>
          </w:p>
        </w:tc>
      </w:tr>
      <w:tr w:rsidR="00C14EC9" w:rsidRPr="006F2C03" w:rsidTr="006B0EA9">
        <w:trPr>
          <w:trHeight w:val="4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1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КП «Лисичанськтепломережа»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01, 02, 05, 06, 07, 08, 09</w:t>
            </w:r>
          </w:p>
          <w:p w:rsidR="00C14EC9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</w:rPr>
            </w:pPr>
            <w:r>
              <w:rPr>
                <w:snapToGrid w:val="0"/>
                <w:sz w:val="28"/>
                <w:lang w:val="uk-UA"/>
              </w:rPr>
              <w:t xml:space="preserve">жовтня </w:t>
            </w:r>
            <w:r>
              <w:rPr>
                <w:snapToGrid w:val="0"/>
                <w:sz w:val="28"/>
              </w:rPr>
              <w:t xml:space="preserve"> 20</w:t>
            </w:r>
            <w:r>
              <w:rPr>
                <w:snapToGrid w:val="0"/>
                <w:sz w:val="28"/>
                <w:lang w:val="uk-UA"/>
              </w:rPr>
              <w:t>20</w:t>
            </w:r>
            <w:r>
              <w:rPr>
                <w:snapToGrid w:val="0"/>
                <w:sz w:val="28"/>
              </w:rPr>
              <w:t xml:space="preserve"> року</w:t>
            </w:r>
          </w:p>
        </w:tc>
      </w:tr>
      <w:tr w:rsidR="00C14EC9" w:rsidRPr="006F2C03" w:rsidTr="006B0E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2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ПРАТ «ЛИНІК»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12, 13, 15, 16, 19, 20</w:t>
            </w:r>
          </w:p>
          <w:p w:rsidR="00C14EC9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</w:rPr>
            </w:pPr>
            <w:r>
              <w:rPr>
                <w:snapToGrid w:val="0"/>
                <w:sz w:val="28"/>
                <w:lang w:val="uk-UA"/>
              </w:rPr>
              <w:t xml:space="preserve">жовтня </w:t>
            </w:r>
            <w:r>
              <w:rPr>
                <w:snapToGrid w:val="0"/>
                <w:sz w:val="28"/>
              </w:rPr>
              <w:t>20</w:t>
            </w:r>
            <w:r>
              <w:rPr>
                <w:snapToGrid w:val="0"/>
                <w:sz w:val="28"/>
                <w:lang w:val="uk-UA"/>
              </w:rPr>
              <w:t>20</w:t>
            </w:r>
            <w:r>
              <w:rPr>
                <w:snapToGrid w:val="0"/>
                <w:sz w:val="28"/>
              </w:rPr>
              <w:t xml:space="preserve"> року</w:t>
            </w:r>
          </w:p>
        </w:tc>
      </w:tr>
      <w:tr w:rsidR="00C14EC9" w:rsidRPr="006F2C03" w:rsidTr="006B0E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3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ПАТ «Лисичанськвугілля»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21</w:t>
            </w:r>
            <w:r>
              <w:rPr>
                <w:snapToGrid w:val="0"/>
                <w:sz w:val="28"/>
              </w:rPr>
              <w:t xml:space="preserve">, </w:t>
            </w:r>
            <w:r>
              <w:rPr>
                <w:snapToGrid w:val="0"/>
                <w:sz w:val="28"/>
                <w:lang w:val="uk-UA"/>
              </w:rPr>
              <w:t>22</w:t>
            </w:r>
            <w:r>
              <w:rPr>
                <w:snapToGrid w:val="0"/>
                <w:sz w:val="28"/>
              </w:rPr>
              <w:t xml:space="preserve">, </w:t>
            </w:r>
            <w:r>
              <w:rPr>
                <w:snapToGrid w:val="0"/>
                <w:sz w:val="28"/>
                <w:lang w:val="uk-UA"/>
              </w:rPr>
              <w:t>23, 26, 27</w:t>
            </w:r>
          </w:p>
          <w:p w:rsidR="00C14EC9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</w:rPr>
            </w:pPr>
            <w:r>
              <w:rPr>
                <w:snapToGrid w:val="0"/>
                <w:sz w:val="28"/>
                <w:lang w:val="uk-UA"/>
              </w:rPr>
              <w:t xml:space="preserve">жовтня </w:t>
            </w:r>
            <w:r>
              <w:rPr>
                <w:snapToGrid w:val="0"/>
                <w:sz w:val="28"/>
              </w:rPr>
              <w:t>20</w:t>
            </w:r>
            <w:r>
              <w:rPr>
                <w:snapToGrid w:val="0"/>
                <w:sz w:val="28"/>
                <w:lang w:val="uk-UA"/>
              </w:rPr>
              <w:t>20</w:t>
            </w:r>
            <w:r>
              <w:rPr>
                <w:snapToGrid w:val="0"/>
                <w:sz w:val="28"/>
              </w:rPr>
              <w:t xml:space="preserve"> року</w:t>
            </w:r>
          </w:p>
        </w:tc>
      </w:tr>
      <w:tr w:rsidR="00C14EC9" w:rsidRPr="006F2C03" w:rsidTr="006B0E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4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ТДВ «</w:t>
            </w:r>
            <w:proofErr w:type="spellStart"/>
            <w:r w:rsidRPr="006F2C03">
              <w:rPr>
                <w:snapToGrid w:val="0"/>
                <w:sz w:val="28"/>
                <w:lang w:val="uk-UA"/>
              </w:rPr>
              <w:t>Лиспи</w:t>
            </w:r>
            <w:proofErr w:type="spellEnd"/>
            <w:r w:rsidRPr="006F2C03">
              <w:rPr>
                <w:snapToGrid w:val="0"/>
                <w:sz w:val="28"/>
                <w:lang w:val="uk-UA"/>
              </w:rPr>
              <w:t>»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28, 29, 30 жовтня, 02, 03, 04,</w:t>
            </w:r>
          </w:p>
          <w:p w:rsidR="00C14EC9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</w:rPr>
            </w:pPr>
            <w:r>
              <w:rPr>
                <w:snapToGrid w:val="0"/>
                <w:sz w:val="28"/>
                <w:lang w:val="uk-UA"/>
              </w:rPr>
              <w:t xml:space="preserve">листопада </w:t>
            </w:r>
            <w:r>
              <w:rPr>
                <w:snapToGrid w:val="0"/>
                <w:sz w:val="28"/>
              </w:rPr>
              <w:t>20</w:t>
            </w:r>
            <w:r>
              <w:rPr>
                <w:snapToGrid w:val="0"/>
                <w:sz w:val="28"/>
                <w:lang w:val="uk-UA"/>
              </w:rPr>
              <w:t>20</w:t>
            </w:r>
            <w:r>
              <w:rPr>
                <w:snapToGrid w:val="0"/>
                <w:sz w:val="28"/>
              </w:rPr>
              <w:t xml:space="preserve"> року</w:t>
            </w:r>
          </w:p>
        </w:tc>
      </w:tr>
      <w:tr w:rsidR="00C14EC9" w:rsidRPr="006F2C03" w:rsidTr="006B0E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5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ТДВ «Лисичанський желатиновий завод»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05, 06, 09, 10, 11, 12</w:t>
            </w:r>
          </w:p>
          <w:p w:rsidR="00C14EC9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 xml:space="preserve">листопада </w:t>
            </w:r>
            <w:r>
              <w:rPr>
                <w:snapToGrid w:val="0"/>
                <w:sz w:val="28"/>
              </w:rPr>
              <w:t>20</w:t>
            </w:r>
            <w:r>
              <w:rPr>
                <w:snapToGrid w:val="0"/>
                <w:sz w:val="28"/>
                <w:lang w:val="uk-UA"/>
              </w:rPr>
              <w:t>20</w:t>
            </w:r>
            <w:r>
              <w:rPr>
                <w:snapToGrid w:val="0"/>
                <w:sz w:val="28"/>
              </w:rPr>
              <w:t xml:space="preserve"> року</w:t>
            </w:r>
          </w:p>
        </w:tc>
      </w:tr>
      <w:tr w:rsidR="00C14EC9" w:rsidRPr="006F2C03" w:rsidTr="006B0E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6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ТОВ «</w:t>
            </w:r>
            <w:proofErr w:type="spellStart"/>
            <w:r w:rsidRPr="006F2C03">
              <w:rPr>
                <w:snapToGrid w:val="0"/>
                <w:sz w:val="28"/>
                <w:lang w:val="uk-UA"/>
              </w:rPr>
              <w:t>Екотех</w:t>
            </w:r>
            <w:proofErr w:type="spellEnd"/>
            <w:r w:rsidRPr="006F2C03">
              <w:rPr>
                <w:snapToGrid w:val="0"/>
                <w:sz w:val="28"/>
                <w:lang w:val="uk-UA"/>
              </w:rPr>
              <w:t>»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13, 16, 17, 18, 19, 20</w:t>
            </w:r>
          </w:p>
          <w:p w:rsidR="00C14EC9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</w:rPr>
            </w:pPr>
            <w:r>
              <w:rPr>
                <w:snapToGrid w:val="0"/>
                <w:sz w:val="28"/>
                <w:lang w:val="uk-UA"/>
              </w:rPr>
              <w:t xml:space="preserve">листопада </w:t>
            </w:r>
            <w:r>
              <w:rPr>
                <w:snapToGrid w:val="0"/>
                <w:sz w:val="28"/>
              </w:rPr>
              <w:t xml:space="preserve"> 20</w:t>
            </w:r>
            <w:r>
              <w:rPr>
                <w:snapToGrid w:val="0"/>
                <w:sz w:val="28"/>
                <w:lang w:val="uk-UA"/>
              </w:rPr>
              <w:t>20</w:t>
            </w:r>
            <w:r>
              <w:rPr>
                <w:snapToGrid w:val="0"/>
                <w:sz w:val="28"/>
              </w:rPr>
              <w:t xml:space="preserve"> року</w:t>
            </w:r>
          </w:p>
        </w:tc>
      </w:tr>
      <w:tr w:rsidR="00C14EC9" w:rsidRPr="006F2C03" w:rsidTr="006B0E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7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Лисичанське КСП по видобутку, обробці, реалізації води та очищенню стоків</w:t>
            </w:r>
          </w:p>
          <w:p w:rsidR="00C14EC9" w:rsidRPr="006F2C03" w:rsidRDefault="00C14EC9" w:rsidP="006B0EA9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 xml:space="preserve"> «</w:t>
            </w:r>
            <w:r w:rsidRPr="00BC0FD1">
              <w:rPr>
                <w:snapToGrid w:val="0"/>
                <w:sz w:val="28"/>
                <w:lang w:val="uk-UA"/>
              </w:rPr>
              <w:t>Лисичанськ</w:t>
            </w:r>
            <w:r w:rsidRPr="00A66467">
              <w:rPr>
                <w:snapToGrid w:val="0"/>
                <w:sz w:val="28"/>
                <w:lang w:val="uk-UA"/>
              </w:rPr>
              <w:t>водоканал</w:t>
            </w:r>
            <w:r w:rsidRPr="006F2C03">
              <w:rPr>
                <w:snapToGrid w:val="0"/>
                <w:sz w:val="28"/>
                <w:lang w:val="uk-UA"/>
              </w:rPr>
              <w:t xml:space="preserve">» 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23, 24, 25, 26, 27, 30</w:t>
            </w:r>
          </w:p>
          <w:p w:rsidR="00C14EC9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</w:rPr>
            </w:pPr>
            <w:r>
              <w:rPr>
                <w:snapToGrid w:val="0"/>
                <w:sz w:val="28"/>
                <w:lang w:val="uk-UA"/>
              </w:rPr>
              <w:t xml:space="preserve">листопада </w:t>
            </w:r>
            <w:r>
              <w:rPr>
                <w:snapToGrid w:val="0"/>
                <w:sz w:val="28"/>
              </w:rPr>
              <w:t xml:space="preserve"> 20</w:t>
            </w:r>
            <w:r>
              <w:rPr>
                <w:snapToGrid w:val="0"/>
                <w:sz w:val="28"/>
                <w:lang w:val="uk-UA"/>
              </w:rPr>
              <w:t>20</w:t>
            </w:r>
            <w:r>
              <w:rPr>
                <w:snapToGrid w:val="0"/>
                <w:sz w:val="28"/>
              </w:rPr>
              <w:t xml:space="preserve"> року</w:t>
            </w:r>
          </w:p>
        </w:tc>
      </w:tr>
      <w:tr w:rsidR="00C14EC9" w:rsidRPr="006F2C03" w:rsidTr="006B0E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8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КП «Лисичанський шляхрембуд»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01, 02, 03, 04, 07, 08</w:t>
            </w:r>
          </w:p>
          <w:p w:rsidR="00C14EC9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</w:rPr>
            </w:pPr>
            <w:r>
              <w:rPr>
                <w:snapToGrid w:val="0"/>
                <w:sz w:val="28"/>
                <w:lang w:val="uk-UA"/>
              </w:rPr>
              <w:t xml:space="preserve">грудня  </w:t>
            </w:r>
            <w:r>
              <w:rPr>
                <w:snapToGrid w:val="0"/>
                <w:sz w:val="28"/>
              </w:rPr>
              <w:t>20</w:t>
            </w:r>
            <w:r>
              <w:rPr>
                <w:snapToGrid w:val="0"/>
                <w:sz w:val="28"/>
                <w:lang w:val="uk-UA"/>
              </w:rPr>
              <w:t>20</w:t>
            </w:r>
            <w:r>
              <w:rPr>
                <w:snapToGrid w:val="0"/>
                <w:sz w:val="28"/>
              </w:rPr>
              <w:t xml:space="preserve"> року</w:t>
            </w:r>
          </w:p>
        </w:tc>
      </w:tr>
      <w:tr w:rsidR="00C14EC9" w:rsidRPr="006F2C03" w:rsidTr="006B0E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9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ТОВ «</w:t>
            </w:r>
            <w:r w:rsidRPr="00BC0FD1">
              <w:rPr>
                <w:snapToGrid w:val="0"/>
                <w:sz w:val="28"/>
                <w:lang w:val="uk-UA"/>
              </w:rPr>
              <w:t>Луганське енергетичне об’єднання</w:t>
            </w:r>
            <w:r w:rsidRPr="006F2C03">
              <w:rPr>
                <w:snapToGrid w:val="0"/>
                <w:sz w:val="28"/>
                <w:szCs w:val="28"/>
                <w:rtl/>
                <w:lang w:val="uk-UA"/>
              </w:rPr>
              <w:t xml:space="preserve">  </w:t>
            </w:r>
            <w:r w:rsidRPr="006F2C03">
              <w:rPr>
                <w:snapToGrid w:val="0"/>
                <w:sz w:val="28"/>
                <w:lang w:val="uk-UA"/>
              </w:rPr>
              <w:t>»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09, 10, 11, 14, 15, 16</w:t>
            </w:r>
          </w:p>
          <w:p w:rsidR="00C14EC9" w:rsidRPr="003501E4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грудня 2020 року</w:t>
            </w:r>
          </w:p>
        </w:tc>
      </w:tr>
      <w:tr w:rsidR="00C14EC9" w:rsidRPr="006F2C03" w:rsidTr="006B0EA9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10</w:t>
            </w:r>
          </w:p>
        </w:tc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Pr="006F2C03" w:rsidRDefault="00C14EC9" w:rsidP="006B0EA9">
            <w:pPr>
              <w:widowControl w:val="0"/>
              <w:jc w:val="both"/>
              <w:outlineLvl w:val="0"/>
              <w:rPr>
                <w:snapToGrid w:val="0"/>
                <w:sz w:val="28"/>
                <w:lang w:val="uk-UA"/>
              </w:rPr>
            </w:pPr>
            <w:r w:rsidRPr="006F2C03">
              <w:rPr>
                <w:snapToGrid w:val="0"/>
                <w:sz w:val="28"/>
                <w:lang w:val="uk-UA"/>
              </w:rPr>
              <w:t>ПАТ «</w:t>
            </w:r>
            <w:proofErr w:type="spellStart"/>
            <w:r w:rsidRPr="006F2C03">
              <w:rPr>
                <w:snapToGrid w:val="0"/>
                <w:sz w:val="28"/>
                <w:lang w:val="uk-UA"/>
              </w:rPr>
              <w:t>Лисичанськнафтопродукт</w:t>
            </w:r>
            <w:proofErr w:type="spellEnd"/>
            <w:r w:rsidRPr="006F2C03">
              <w:rPr>
                <w:snapToGrid w:val="0"/>
                <w:sz w:val="28"/>
                <w:lang w:val="uk-UA"/>
              </w:rPr>
              <w:t>»</w:t>
            </w:r>
          </w:p>
        </w:tc>
        <w:tc>
          <w:tcPr>
            <w:tcW w:w="3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C9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  <w:lang w:val="uk-UA"/>
              </w:rPr>
            </w:pPr>
            <w:r>
              <w:rPr>
                <w:snapToGrid w:val="0"/>
                <w:sz w:val="28"/>
                <w:lang w:val="uk-UA"/>
              </w:rPr>
              <w:t>17, 18, 21, 22, 23, 24</w:t>
            </w:r>
          </w:p>
          <w:p w:rsidR="00C14EC9" w:rsidRDefault="00C14EC9" w:rsidP="006B0EA9">
            <w:pPr>
              <w:widowControl w:val="0"/>
              <w:jc w:val="center"/>
              <w:outlineLvl w:val="0"/>
              <w:rPr>
                <w:snapToGrid w:val="0"/>
                <w:sz w:val="28"/>
              </w:rPr>
            </w:pPr>
            <w:r>
              <w:rPr>
                <w:snapToGrid w:val="0"/>
                <w:sz w:val="28"/>
                <w:lang w:val="uk-UA"/>
              </w:rPr>
              <w:t xml:space="preserve">грудня </w:t>
            </w:r>
            <w:r>
              <w:rPr>
                <w:snapToGrid w:val="0"/>
                <w:sz w:val="28"/>
              </w:rPr>
              <w:t xml:space="preserve"> 20</w:t>
            </w:r>
            <w:r>
              <w:rPr>
                <w:snapToGrid w:val="0"/>
                <w:sz w:val="28"/>
                <w:lang w:val="uk-UA"/>
              </w:rPr>
              <w:t>20</w:t>
            </w:r>
            <w:r>
              <w:rPr>
                <w:snapToGrid w:val="0"/>
                <w:sz w:val="28"/>
              </w:rPr>
              <w:t xml:space="preserve"> року</w:t>
            </w:r>
          </w:p>
        </w:tc>
      </w:tr>
    </w:tbl>
    <w:p w:rsidR="00C14EC9" w:rsidRDefault="00C14EC9" w:rsidP="00C14EC9">
      <w:pPr>
        <w:widowControl w:val="0"/>
        <w:tabs>
          <w:tab w:val="left" w:pos="4445"/>
        </w:tabs>
        <w:jc w:val="both"/>
        <w:rPr>
          <w:snapToGrid w:val="0"/>
          <w:sz w:val="28"/>
          <w:lang w:val="uk-UA"/>
        </w:rPr>
      </w:pPr>
    </w:p>
    <w:p w:rsidR="00C14EC9" w:rsidRDefault="00C14EC9" w:rsidP="00C14EC9">
      <w:pPr>
        <w:rPr>
          <w:b/>
          <w:sz w:val="28"/>
          <w:szCs w:val="28"/>
          <w:lang w:val="uk-UA"/>
        </w:rPr>
      </w:pPr>
      <w:r w:rsidRPr="006F2C03">
        <w:rPr>
          <w:b/>
          <w:sz w:val="28"/>
          <w:szCs w:val="28"/>
          <w:lang w:val="uk-UA"/>
        </w:rPr>
        <w:t xml:space="preserve">Заступник </w:t>
      </w:r>
      <w:r>
        <w:rPr>
          <w:b/>
          <w:sz w:val="28"/>
          <w:szCs w:val="28"/>
          <w:lang w:val="uk-UA"/>
        </w:rPr>
        <w:t>керівника</w:t>
      </w:r>
    </w:p>
    <w:p w:rsidR="00C14EC9" w:rsidRPr="006F2C03" w:rsidRDefault="00C14EC9" w:rsidP="00C14EC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ВЦА м. Лисичанська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      Максим ГОЛОВНЬОВ</w:t>
      </w:r>
    </w:p>
    <w:p w:rsidR="00C14EC9" w:rsidRPr="006F2C03" w:rsidRDefault="00C14EC9" w:rsidP="00C14EC9">
      <w:pPr>
        <w:ind w:right="-108"/>
        <w:rPr>
          <w:b/>
          <w:sz w:val="28"/>
          <w:szCs w:val="28"/>
          <w:lang w:val="uk-UA"/>
        </w:rPr>
      </w:pP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snapToGrid w:val="0"/>
          <w:sz w:val="28"/>
          <w:szCs w:val="28"/>
          <w:lang w:val="uk-UA"/>
        </w:rPr>
        <w:t xml:space="preserve">                         </w:t>
      </w:r>
    </w:p>
    <w:p w:rsidR="00C14EC9" w:rsidRDefault="00C14EC9" w:rsidP="00C14EC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Головний спеціаліст </w:t>
      </w:r>
      <w:r w:rsidRPr="006F2C03">
        <w:rPr>
          <w:b/>
          <w:sz w:val="28"/>
          <w:szCs w:val="28"/>
          <w:lang w:val="uk-UA"/>
        </w:rPr>
        <w:t>відділу</w:t>
      </w:r>
    </w:p>
    <w:p w:rsidR="00C14EC9" w:rsidRPr="006F2C03" w:rsidRDefault="00C14EC9" w:rsidP="00C14EC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</w:t>
      </w:r>
      <w:r w:rsidRPr="006F2C03">
        <w:rPr>
          <w:b/>
          <w:sz w:val="28"/>
          <w:szCs w:val="28"/>
          <w:lang w:val="uk-UA"/>
        </w:rPr>
        <w:t>обілізаційної</w:t>
      </w:r>
      <w:r>
        <w:rPr>
          <w:b/>
          <w:sz w:val="28"/>
          <w:szCs w:val="28"/>
          <w:lang w:val="uk-UA"/>
        </w:rPr>
        <w:t xml:space="preserve"> </w:t>
      </w:r>
      <w:r w:rsidRPr="006F2C03">
        <w:rPr>
          <w:b/>
          <w:sz w:val="28"/>
          <w:szCs w:val="28"/>
          <w:lang w:val="uk-UA"/>
        </w:rPr>
        <w:t xml:space="preserve">роботи та </w:t>
      </w:r>
    </w:p>
    <w:p w:rsidR="00714598" w:rsidRPr="00654885" w:rsidRDefault="00C14EC9" w:rsidP="00C86B57">
      <w:pPr>
        <w:widowControl w:val="0"/>
        <w:tabs>
          <w:tab w:val="left" w:pos="4445"/>
        </w:tabs>
        <w:rPr>
          <w:b/>
          <w:sz w:val="28"/>
          <w:szCs w:val="28"/>
          <w:lang w:val="uk-UA"/>
        </w:rPr>
      </w:pPr>
      <w:r w:rsidRPr="006F2C03">
        <w:rPr>
          <w:b/>
          <w:sz w:val="28"/>
          <w:szCs w:val="28"/>
          <w:lang w:val="uk-UA"/>
        </w:rPr>
        <w:t>цивільного захисту</w:t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 w:rsidRPr="006F2C03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>Микола ПЕТРЕНКО</w:t>
      </w:r>
    </w:p>
    <w:sectPr w:rsidR="00714598" w:rsidRPr="00654885" w:rsidSect="00CD6C09">
      <w:pgSz w:w="11906" w:h="16838"/>
      <w:pgMar w:top="0" w:right="567" w:bottom="284" w:left="1701" w:header="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93E" w:rsidRDefault="0073493E" w:rsidP="006F1556">
      <w:r>
        <w:separator/>
      </w:r>
    </w:p>
  </w:endnote>
  <w:endnote w:type="continuationSeparator" w:id="0">
    <w:p w:rsidR="0073493E" w:rsidRDefault="0073493E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93E" w:rsidRDefault="0073493E" w:rsidP="006F1556">
      <w:r>
        <w:separator/>
      </w:r>
    </w:p>
  </w:footnote>
  <w:footnote w:type="continuationSeparator" w:id="0">
    <w:p w:rsidR="0073493E" w:rsidRDefault="0073493E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EC9" w:rsidRDefault="00C14EC9">
    <w:pPr>
      <w:pStyle w:val="ac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</w:t>
    </w:r>
    <w:r>
      <w:rPr>
        <w:rStyle w:val="af3"/>
      </w:rPr>
      <w:fldChar w:fldCharType="end"/>
    </w:r>
  </w:p>
  <w:p w:rsidR="00C14EC9" w:rsidRDefault="00C14EC9">
    <w:pPr>
      <w:pStyle w:val="ac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EC9" w:rsidRDefault="00C14EC9" w:rsidP="00642AD6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45E3"/>
    <w:multiLevelType w:val="hybridMultilevel"/>
    <w:tmpl w:val="CE9CD42E"/>
    <w:lvl w:ilvl="0" w:tplc="E804829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517674"/>
    <w:multiLevelType w:val="hybridMultilevel"/>
    <w:tmpl w:val="BE2628CA"/>
    <w:lvl w:ilvl="0" w:tplc="D8FA6D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67573B8A"/>
    <w:multiLevelType w:val="hybridMultilevel"/>
    <w:tmpl w:val="BC8E3116"/>
    <w:lvl w:ilvl="0" w:tplc="89DC38D6">
      <w:start w:val="1"/>
      <w:numFmt w:val="decimal"/>
      <w:lvlText w:val="%1."/>
      <w:lvlJc w:val="left"/>
      <w:pPr>
        <w:ind w:left="1824" w:hanging="1104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02385"/>
    <w:rsid w:val="00015128"/>
    <w:rsid w:val="0002102C"/>
    <w:rsid w:val="00042F1D"/>
    <w:rsid w:val="00057132"/>
    <w:rsid w:val="00065D72"/>
    <w:rsid w:val="00066C0D"/>
    <w:rsid w:val="00081728"/>
    <w:rsid w:val="000844C0"/>
    <w:rsid w:val="000A2221"/>
    <w:rsid w:val="000A2EAA"/>
    <w:rsid w:val="000C0B43"/>
    <w:rsid w:val="000C47B1"/>
    <w:rsid w:val="000C6601"/>
    <w:rsid w:val="000D140E"/>
    <w:rsid w:val="000D58E9"/>
    <w:rsid w:val="000E4D0D"/>
    <w:rsid w:val="001030E6"/>
    <w:rsid w:val="00106289"/>
    <w:rsid w:val="0011419B"/>
    <w:rsid w:val="00120272"/>
    <w:rsid w:val="00120578"/>
    <w:rsid w:val="00130E34"/>
    <w:rsid w:val="00137A5A"/>
    <w:rsid w:val="00146C6E"/>
    <w:rsid w:val="0014757A"/>
    <w:rsid w:val="00160982"/>
    <w:rsid w:val="00163EA4"/>
    <w:rsid w:val="00170CEE"/>
    <w:rsid w:val="00187DAC"/>
    <w:rsid w:val="00192CCC"/>
    <w:rsid w:val="001A0EBD"/>
    <w:rsid w:val="001A5631"/>
    <w:rsid w:val="001A7937"/>
    <w:rsid w:val="001B6A77"/>
    <w:rsid w:val="001C4AF6"/>
    <w:rsid w:val="001C5ED7"/>
    <w:rsid w:val="001D4D58"/>
    <w:rsid w:val="001E092D"/>
    <w:rsid w:val="001E62C7"/>
    <w:rsid w:val="001F49E6"/>
    <w:rsid w:val="00201E26"/>
    <w:rsid w:val="00203E6E"/>
    <w:rsid w:val="002055FA"/>
    <w:rsid w:val="00216112"/>
    <w:rsid w:val="00216309"/>
    <w:rsid w:val="00227523"/>
    <w:rsid w:val="00232CB8"/>
    <w:rsid w:val="0025295F"/>
    <w:rsid w:val="0025763C"/>
    <w:rsid w:val="002617D2"/>
    <w:rsid w:val="00264A7F"/>
    <w:rsid w:val="00265481"/>
    <w:rsid w:val="00281DCF"/>
    <w:rsid w:val="002826E6"/>
    <w:rsid w:val="00282981"/>
    <w:rsid w:val="00286C27"/>
    <w:rsid w:val="00294037"/>
    <w:rsid w:val="00297609"/>
    <w:rsid w:val="002A480F"/>
    <w:rsid w:val="002B6D1A"/>
    <w:rsid w:val="002C475C"/>
    <w:rsid w:val="002D08FA"/>
    <w:rsid w:val="002D2EC5"/>
    <w:rsid w:val="002E6BC7"/>
    <w:rsid w:val="002F65DF"/>
    <w:rsid w:val="003157D2"/>
    <w:rsid w:val="003157DC"/>
    <w:rsid w:val="0031710B"/>
    <w:rsid w:val="003421AE"/>
    <w:rsid w:val="003426FE"/>
    <w:rsid w:val="00362066"/>
    <w:rsid w:val="00380093"/>
    <w:rsid w:val="0039478A"/>
    <w:rsid w:val="003A5900"/>
    <w:rsid w:val="003C318A"/>
    <w:rsid w:val="003C5098"/>
    <w:rsid w:val="003D40D1"/>
    <w:rsid w:val="003D54AE"/>
    <w:rsid w:val="003F5367"/>
    <w:rsid w:val="004009A6"/>
    <w:rsid w:val="00401655"/>
    <w:rsid w:val="00412754"/>
    <w:rsid w:val="00421775"/>
    <w:rsid w:val="00436A5C"/>
    <w:rsid w:val="00443F3B"/>
    <w:rsid w:val="004456DE"/>
    <w:rsid w:val="00445981"/>
    <w:rsid w:val="00462111"/>
    <w:rsid w:val="00466048"/>
    <w:rsid w:val="00470B15"/>
    <w:rsid w:val="004C4D9D"/>
    <w:rsid w:val="004D1C6B"/>
    <w:rsid w:val="004D2CB9"/>
    <w:rsid w:val="004D337F"/>
    <w:rsid w:val="004D431C"/>
    <w:rsid w:val="004F4DDF"/>
    <w:rsid w:val="004F69BD"/>
    <w:rsid w:val="00502A4D"/>
    <w:rsid w:val="005107E0"/>
    <w:rsid w:val="005313B7"/>
    <w:rsid w:val="00541C72"/>
    <w:rsid w:val="00544151"/>
    <w:rsid w:val="00552349"/>
    <w:rsid w:val="00585FA5"/>
    <w:rsid w:val="00593993"/>
    <w:rsid w:val="005A0105"/>
    <w:rsid w:val="005A25D5"/>
    <w:rsid w:val="005A4F95"/>
    <w:rsid w:val="005A6032"/>
    <w:rsid w:val="005B2870"/>
    <w:rsid w:val="005C0520"/>
    <w:rsid w:val="005C6DE5"/>
    <w:rsid w:val="005D4E1C"/>
    <w:rsid w:val="005E6130"/>
    <w:rsid w:val="005F5D44"/>
    <w:rsid w:val="00607D89"/>
    <w:rsid w:val="00615376"/>
    <w:rsid w:val="00632BDB"/>
    <w:rsid w:val="00654885"/>
    <w:rsid w:val="006564A4"/>
    <w:rsid w:val="00667CE8"/>
    <w:rsid w:val="00676056"/>
    <w:rsid w:val="00692BB8"/>
    <w:rsid w:val="006C32BC"/>
    <w:rsid w:val="006F1556"/>
    <w:rsid w:val="00714598"/>
    <w:rsid w:val="00715946"/>
    <w:rsid w:val="00722337"/>
    <w:rsid w:val="0073493E"/>
    <w:rsid w:val="00740644"/>
    <w:rsid w:val="007514D5"/>
    <w:rsid w:val="00755084"/>
    <w:rsid w:val="00770E91"/>
    <w:rsid w:val="0078090E"/>
    <w:rsid w:val="00782DB2"/>
    <w:rsid w:val="00796858"/>
    <w:rsid w:val="007C5445"/>
    <w:rsid w:val="007D38A0"/>
    <w:rsid w:val="007E796D"/>
    <w:rsid w:val="007F0F2A"/>
    <w:rsid w:val="007F4F13"/>
    <w:rsid w:val="007F7923"/>
    <w:rsid w:val="0080368D"/>
    <w:rsid w:val="00816A69"/>
    <w:rsid w:val="00822F9F"/>
    <w:rsid w:val="008330BA"/>
    <w:rsid w:val="008355A0"/>
    <w:rsid w:val="00846463"/>
    <w:rsid w:val="00855FAA"/>
    <w:rsid w:val="00864B53"/>
    <w:rsid w:val="00871755"/>
    <w:rsid w:val="00887FF8"/>
    <w:rsid w:val="0089063B"/>
    <w:rsid w:val="008929D1"/>
    <w:rsid w:val="00894FCF"/>
    <w:rsid w:val="008A2026"/>
    <w:rsid w:val="008B064A"/>
    <w:rsid w:val="008C0234"/>
    <w:rsid w:val="008E21E3"/>
    <w:rsid w:val="008F45F3"/>
    <w:rsid w:val="008F77E2"/>
    <w:rsid w:val="0091639E"/>
    <w:rsid w:val="009265EE"/>
    <w:rsid w:val="00947125"/>
    <w:rsid w:val="00957D4B"/>
    <w:rsid w:val="0096008E"/>
    <w:rsid w:val="00960793"/>
    <w:rsid w:val="0096097F"/>
    <w:rsid w:val="009634D6"/>
    <w:rsid w:val="0096518D"/>
    <w:rsid w:val="0098778D"/>
    <w:rsid w:val="00992264"/>
    <w:rsid w:val="009930BA"/>
    <w:rsid w:val="009A21FE"/>
    <w:rsid w:val="009A481B"/>
    <w:rsid w:val="009B753D"/>
    <w:rsid w:val="009D6B0F"/>
    <w:rsid w:val="009E65E2"/>
    <w:rsid w:val="00A03075"/>
    <w:rsid w:val="00A11A6E"/>
    <w:rsid w:val="00A11ACC"/>
    <w:rsid w:val="00A27B6A"/>
    <w:rsid w:val="00A322C6"/>
    <w:rsid w:val="00A42468"/>
    <w:rsid w:val="00A441D7"/>
    <w:rsid w:val="00A45826"/>
    <w:rsid w:val="00A55FD3"/>
    <w:rsid w:val="00A715E3"/>
    <w:rsid w:val="00A7659E"/>
    <w:rsid w:val="00AA6DDA"/>
    <w:rsid w:val="00AA71E8"/>
    <w:rsid w:val="00AC0ADD"/>
    <w:rsid w:val="00AC4043"/>
    <w:rsid w:val="00AC6F08"/>
    <w:rsid w:val="00AE3FC2"/>
    <w:rsid w:val="00AE5ACB"/>
    <w:rsid w:val="00B07737"/>
    <w:rsid w:val="00B136DF"/>
    <w:rsid w:val="00B24D9F"/>
    <w:rsid w:val="00B36055"/>
    <w:rsid w:val="00B473D5"/>
    <w:rsid w:val="00B52E99"/>
    <w:rsid w:val="00B60BD2"/>
    <w:rsid w:val="00B753D9"/>
    <w:rsid w:val="00B76E05"/>
    <w:rsid w:val="00B77164"/>
    <w:rsid w:val="00B879E1"/>
    <w:rsid w:val="00B95850"/>
    <w:rsid w:val="00BC1029"/>
    <w:rsid w:val="00BC2137"/>
    <w:rsid w:val="00BD37CB"/>
    <w:rsid w:val="00BE158A"/>
    <w:rsid w:val="00BE73E3"/>
    <w:rsid w:val="00BF3489"/>
    <w:rsid w:val="00C01D89"/>
    <w:rsid w:val="00C07B6D"/>
    <w:rsid w:val="00C14EC9"/>
    <w:rsid w:val="00C17182"/>
    <w:rsid w:val="00C34E48"/>
    <w:rsid w:val="00C45882"/>
    <w:rsid w:val="00C54A5F"/>
    <w:rsid w:val="00C82260"/>
    <w:rsid w:val="00C86B57"/>
    <w:rsid w:val="00C93C94"/>
    <w:rsid w:val="00C93E72"/>
    <w:rsid w:val="00C96FA2"/>
    <w:rsid w:val="00CB280F"/>
    <w:rsid w:val="00CB747E"/>
    <w:rsid w:val="00CD457E"/>
    <w:rsid w:val="00CD6C09"/>
    <w:rsid w:val="00CE70D7"/>
    <w:rsid w:val="00CF375A"/>
    <w:rsid w:val="00CF6835"/>
    <w:rsid w:val="00CF7F89"/>
    <w:rsid w:val="00D14F2A"/>
    <w:rsid w:val="00D311CC"/>
    <w:rsid w:val="00D35638"/>
    <w:rsid w:val="00D37D33"/>
    <w:rsid w:val="00D5708F"/>
    <w:rsid w:val="00D72155"/>
    <w:rsid w:val="00D7435D"/>
    <w:rsid w:val="00D82BD7"/>
    <w:rsid w:val="00D85CF5"/>
    <w:rsid w:val="00D874DD"/>
    <w:rsid w:val="00D950B9"/>
    <w:rsid w:val="00DA13FB"/>
    <w:rsid w:val="00DC16E8"/>
    <w:rsid w:val="00DC73AD"/>
    <w:rsid w:val="00DC7BC2"/>
    <w:rsid w:val="00E25D15"/>
    <w:rsid w:val="00E27E78"/>
    <w:rsid w:val="00E31B3E"/>
    <w:rsid w:val="00E4583C"/>
    <w:rsid w:val="00E518E6"/>
    <w:rsid w:val="00E52FE0"/>
    <w:rsid w:val="00E54AC8"/>
    <w:rsid w:val="00E56833"/>
    <w:rsid w:val="00E61643"/>
    <w:rsid w:val="00E62A8A"/>
    <w:rsid w:val="00E778F7"/>
    <w:rsid w:val="00E846FC"/>
    <w:rsid w:val="00E84913"/>
    <w:rsid w:val="00E91C7D"/>
    <w:rsid w:val="00EA4F51"/>
    <w:rsid w:val="00EE7D2B"/>
    <w:rsid w:val="00EF007A"/>
    <w:rsid w:val="00F03C8A"/>
    <w:rsid w:val="00F07D18"/>
    <w:rsid w:val="00F12C3E"/>
    <w:rsid w:val="00F14252"/>
    <w:rsid w:val="00F155B0"/>
    <w:rsid w:val="00F313AD"/>
    <w:rsid w:val="00F342E5"/>
    <w:rsid w:val="00F66B87"/>
    <w:rsid w:val="00F73948"/>
    <w:rsid w:val="00F91691"/>
    <w:rsid w:val="00FA5B17"/>
    <w:rsid w:val="00FB6EF2"/>
    <w:rsid w:val="00FD04F5"/>
    <w:rsid w:val="00FE1024"/>
    <w:rsid w:val="00FE72AE"/>
    <w:rsid w:val="00FF2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C14E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14E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A2EAA"/>
    <w:pPr>
      <w:keepNext/>
      <w:widowControl w:val="0"/>
      <w:outlineLvl w:val="4"/>
    </w:pPr>
    <w:rPr>
      <w:snapToGrid w:val="0"/>
      <w:sz w:val="28"/>
    </w:rPr>
  </w:style>
  <w:style w:type="paragraph" w:styleId="6">
    <w:name w:val="heading 6"/>
    <w:basedOn w:val="a"/>
    <w:next w:val="a"/>
    <w:link w:val="60"/>
    <w:qFormat/>
    <w:rsid w:val="00C14E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14EC9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C14EC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4D2CB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D2CB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rsid w:val="000A2EAA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2">
    <w:name w:val="Body Text Indent 2"/>
    <w:basedOn w:val="a"/>
    <w:link w:val="20"/>
    <w:rsid w:val="000E4D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E4D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Основной текст_"/>
    <w:basedOn w:val="a0"/>
    <w:link w:val="21"/>
    <w:rsid w:val="003F53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3F5367"/>
    <w:pPr>
      <w:shd w:val="clear" w:color="auto" w:fill="FFFFFF"/>
      <w:spacing w:before="480" w:after="240" w:line="317" w:lineRule="exact"/>
      <w:jc w:val="both"/>
    </w:pPr>
    <w:rPr>
      <w:sz w:val="28"/>
      <w:szCs w:val="28"/>
      <w:lang w:val="uk-UA" w:eastAsia="en-US"/>
    </w:rPr>
  </w:style>
  <w:style w:type="paragraph" w:styleId="22">
    <w:name w:val="Body Text 2"/>
    <w:basedOn w:val="a"/>
    <w:link w:val="23"/>
    <w:rsid w:val="00286C2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286C2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C14EC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C14EC9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60">
    <w:name w:val="Заголовок 6 Знак"/>
    <w:basedOn w:val="a0"/>
    <w:link w:val="6"/>
    <w:rsid w:val="00C14EC9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rsid w:val="00C14EC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C14EC9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styleId="af3">
    <w:name w:val="page number"/>
    <w:basedOn w:val="a0"/>
    <w:rsid w:val="00C14E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next w:val="a"/>
    <w:link w:val="30"/>
    <w:qFormat/>
    <w:rsid w:val="00C14EC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14EC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A2EAA"/>
    <w:pPr>
      <w:keepNext/>
      <w:widowControl w:val="0"/>
      <w:outlineLvl w:val="4"/>
    </w:pPr>
    <w:rPr>
      <w:snapToGrid w:val="0"/>
      <w:sz w:val="28"/>
    </w:rPr>
  </w:style>
  <w:style w:type="paragraph" w:styleId="6">
    <w:name w:val="heading 6"/>
    <w:basedOn w:val="a"/>
    <w:next w:val="a"/>
    <w:link w:val="60"/>
    <w:qFormat/>
    <w:rsid w:val="00C14EC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14EC9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C14EC9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iPriority w:val="99"/>
    <w:semiHidden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4D2CB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4D2CB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4D2CB9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50">
    <w:name w:val="Заголовок 5 Знак"/>
    <w:basedOn w:val="a0"/>
    <w:link w:val="5"/>
    <w:rsid w:val="000A2EAA"/>
    <w:rPr>
      <w:rFonts w:ascii="Times New Roman" w:eastAsia="Times New Roman" w:hAnsi="Times New Roman" w:cs="Times New Roman"/>
      <w:snapToGrid w:val="0"/>
      <w:sz w:val="28"/>
      <w:szCs w:val="20"/>
      <w:lang w:val="ru-RU" w:eastAsia="ru-RU"/>
    </w:rPr>
  </w:style>
  <w:style w:type="paragraph" w:styleId="2">
    <w:name w:val="Body Text Indent 2"/>
    <w:basedOn w:val="a"/>
    <w:link w:val="20"/>
    <w:rsid w:val="000E4D0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E4D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2">
    <w:name w:val="Основной текст_"/>
    <w:basedOn w:val="a0"/>
    <w:link w:val="21"/>
    <w:rsid w:val="003F53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2"/>
    <w:basedOn w:val="a"/>
    <w:link w:val="af2"/>
    <w:rsid w:val="003F5367"/>
    <w:pPr>
      <w:shd w:val="clear" w:color="auto" w:fill="FFFFFF"/>
      <w:spacing w:before="480" w:after="240" w:line="317" w:lineRule="exact"/>
      <w:jc w:val="both"/>
    </w:pPr>
    <w:rPr>
      <w:sz w:val="28"/>
      <w:szCs w:val="28"/>
      <w:lang w:val="uk-UA" w:eastAsia="en-US"/>
    </w:rPr>
  </w:style>
  <w:style w:type="paragraph" w:styleId="22">
    <w:name w:val="Body Text 2"/>
    <w:basedOn w:val="a"/>
    <w:link w:val="23"/>
    <w:rsid w:val="00286C2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286C27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30">
    <w:name w:val="Заголовок 3 Знак"/>
    <w:basedOn w:val="a0"/>
    <w:link w:val="3"/>
    <w:rsid w:val="00C14EC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rsid w:val="00C14EC9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60">
    <w:name w:val="Заголовок 6 Знак"/>
    <w:basedOn w:val="a0"/>
    <w:link w:val="6"/>
    <w:rsid w:val="00C14EC9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rsid w:val="00C14EC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C14EC9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character" w:styleId="af3">
    <w:name w:val="page number"/>
    <w:basedOn w:val="a0"/>
    <w:rsid w:val="00C14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23965-184D-4A5F-BD2E-C3BE0616F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</Pages>
  <Words>2524</Words>
  <Characters>14390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16881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Настя</cp:lastModifiedBy>
  <cp:revision>6</cp:revision>
  <cp:lastPrinted>2020-09-10T07:35:00Z</cp:lastPrinted>
  <dcterms:created xsi:type="dcterms:W3CDTF">2020-09-21T12:49:00Z</dcterms:created>
  <dcterms:modified xsi:type="dcterms:W3CDTF">2020-09-22T13:22:00Z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