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F90F6B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905</w:t>
      </w:r>
    </w:p>
    <w:p w:rsidR="00390E28" w:rsidRPr="00DE095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D30" w:rsidRPr="0032223F" w:rsidRDefault="005F7679" w:rsidP="0066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223F">
        <w:rPr>
          <w:rFonts w:ascii="Times New Roman" w:hAnsi="Times New Roman" w:cs="Times New Roman"/>
          <w:b/>
          <w:sz w:val="26"/>
          <w:szCs w:val="26"/>
          <w:lang w:val="uk-UA"/>
        </w:rPr>
        <w:t>Про затвердження</w:t>
      </w:r>
      <w:r w:rsidR="00F0203E" w:rsidRPr="003222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A4D7C" w:rsidRPr="0032223F">
        <w:rPr>
          <w:rFonts w:ascii="Times New Roman" w:hAnsi="Times New Roman" w:cs="Times New Roman"/>
          <w:b/>
          <w:sz w:val="26"/>
          <w:szCs w:val="26"/>
          <w:lang w:val="uk-UA"/>
        </w:rPr>
        <w:t>Комплексної схеми</w:t>
      </w:r>
      <w:r w:rsidR="00666D30" w:rsidRPr="003222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66D30" w:rsidRPr="0032223F" w:rsidRDefault="00C579AF" w:rsidP="0066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223F">
        <w:rPr>
          <w:rFonts w:ascii="Times New Roman" w:hAnsi="Times New Roman" w:cs="Times New Roman"/>
          <w:b/>
          <w:sz w:val="26"/>
          <w:szCs w:val="26"/>
          <w:lang w:val="uk-UA"/>
        </w:rPr>
        <w:t>т</w:t>
      </w:r>
      <w:r w:rsidR="006A4D7C" w:rsidRPr="0032223F">
        <w:rPr>
          <w:rFonts w:ascii="Times New Roman" w:hAnsi="Times New Roman" w:cs="Times New Roman"/>
          <w:b/>
          <w:sz w:val="26"/>
          <w:szCs w:val="26"/>
          <w:lang w:val="uk-UA"/>
        </w:rPr>
        <w:t>имчасових споруд в</w:t>
      </w:r>
      <w:r w:rsidR="00666D30" w:rsidRPr="003222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</w:t>
      </w:r>
      <w:r w:rsidR="006A4D7C" w:rsidRPr="0032223F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666D30" w:rsidRPr="003222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Лисичанськ </w:t>
      </w:r>
    </w:p>
    <w:p w:rsidR="00F33615" w:rsidRPr="0032223F" w:rsidRDefault="00666D30" w:rsidP="0066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223F">
        <w:rPr>
          <w:rFonts w:ascii="Times New Roman" w:hAnsi="Times New Roman" w:cs="Times New Roman"/>
          <w:b/>
          <w:sz w:val="26"/>
          <w:szCs w:val="26"/>
          <w:lang w:val="uk-UA"/>
        </w:rPr>
        <w:t>Луганської області</w:t>
      </w:r>
    </w:p>
    <w:p w:rsidR="00666D30" w:rsidRPr="0032223F" w:rsidRDefault="00666D30" w:rsidP="0066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uk-UA" w:eastAsia="ru-RU"/>
        </w:rPr>
      </w:pPr>
    </w:p>
    <w:p w:rsidR="00390E28" w:rsidRPr="0032223F" w:rsidRDefault="00F04D2F" w:rsidP="00DE0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Розглянувши розроблені фізичною особою-підприємцем Мо</w:t>
      </w:r>
      <w:r w:rsidR="0052365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розом </w:t>
      </w:r>
      <w:r w:rsidR="007A03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О.Л.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текстові та графічні матеріали Комплексної схем</w:t>
      </w:r>
      <w:r w:rsidR="004110C2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и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тимчасових споруд в м. Лисичанськ Луганської області</w:t>
      </w:r>
      <w:r w:rsidR="0052365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5D28A3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враховуючи рекомендації архітектурно-містобудівної ради міст Лисичанськ, </w:t>
      </w:r>
      <w:proofErr w:type="spellStart"/>
      <w:r w:rsidR="005D28A3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Новодружеськ</w:t>
      </w:r>
      <w:proofErr w:type="spellEnd"/>
      <w:r w:rsidR="005D28A3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Привілля від 08.12.2020, 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к</w:t>
      </w:r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еруючись статтею 28 Закону України «Про регулювання містобудівної діяльності», Порядк</w:t>
      </w:r>
      <w:r w:rsidR="00C579AF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ом</w:t>
      </w:r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розміщення тимчасових споруд для провадження підприємницької діяльності, затверджен</w:t>
      </w:r>
      <w:r w:rsidR="00C579AF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им</w:t>
      </w:r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наказом </w:t>
      </w:r>
      <w:proofErr w:type="spellStart"/>
      <w:r w:rsidR="00C579AF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Мінрегіону</w:t>
      </w:r>
      <w:proofErr w:type="spellEnd"/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від 21.10.2011 №244, розділ</w:t>
      </w:r>
      <w:r w:rsidR="00C579AF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ом</w:t>
      </w:r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VIII «Типових правил благоустрою території населеного пункту», затверджених наказом </w:t>
      </w:r>
      <w:proofErr w:type="spellStart"/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Мін</w:t>
      </w:r>
      <w:r w:rsidR="00C579AF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регіону</w:t>
      </w:r>
      <w:proofErr w:type="spellEnd"/>
      <w:r w:rsidR="00C579AF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A4D7C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від 27.11.2017 №310, абзацом четвертим частини першої статті 1, пунктами 43, 44 частини першої статті 4, пунктами 1 та 8 частини третьої статті 6 Закону України «Про військово-цивільні адміністрації»</w:t>
      </w:r>
    </w:p>
    <w:p w:rsidR="00C579AF" w:rsidRPr="0032223F" w:rsidRDefault="00C579AF" w:rsidP="00DE0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90E28" w:rsidRPr="0032223F" w:rsidRDefault="00390E28" w:rsidP="00DE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  <w:r w:rsidRPr="0032223F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  <w:t>зобов’язую:</w:t>
      </w:r>
    </w:p>
    <w:p w:rsidR="00390E28" w:rsidRPr="0032223F" w:rsidRDefault="00390E28" w:rsidP="00DE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</w:p>
    <w:p w:rsidR="00570F12" w:rsidRDefault="005F7679" w:rsidP="00DE0958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7A03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Затвердити</w:t>
      </w:r>
      <w:r w:rsidR="00F0203E" w:rsidRPr="007A03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C579AF" w:rsidRPr="007A03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Комплексну схему тимчасових споруд в м. Лисичанськ Луганської області</w:t>
      </w:r>
      <w:r w:rsidR="007A03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7A0339" w:rsidRPr="007A0339" w:rsidRDefault="007A0339" w:rsidP="007A0339">
      <w:p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5F7679" w:rsidRPr="0032223F" w:rsidRDefault="005F7679" w:rsidP="00DE0958">
      <w:pPr>
        <w:pStyle w:val="ab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Управлінню будівництва та архітектури </w:t>
      </w:r>
      <w:r w:rsidR="00BC578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військово-цивільної </w:t>
      </w:r>
      <w:r w:rsidR="005A6B8A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адміністрації міста Лисичанськ</w:t>
      </w:r>
      <w:r w:rsidR="00BC578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оприлюднити </w:t>
      </w:r>
      <w:r w:rsidR="00BC578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Комплексну схему тимчасових споруд в м.Лисичанськ  Луганської  області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BC578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відповідно</w:t>
      </w:r>
      <w:r w:rsidR="00BC578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до </w:t>
      </w:r>
      <w:r w:rsidR="00BC5784"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законодавства.</w:t>
      </w:r>
    </w:p>
    <w:p w:rsidR="00AC27F6" w:rsidRPr="0032223F" w:rsidRDefault="00AC27F6" w:rsidP="00AC27F6">
      <w:pPr>
        <w:pStyle w:val="ab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AC27F6" w:rsidRPr="0032223F" w:rsidRDefault="00AC27F6" w:rsidP="00AC27F6">
      <w:pPr>
        <w:pStyle w:val="ab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2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Дане розпорядження набирає чинності з дня його оприлюднення на офіційному сайті військово-цивільної адміністрації міста Лисичанськ.</w:t>
      </w:r>
    </w:p>
    <w:p w:rsidR="00AC27F6" w:rsidRPr="0032223F" w:rsidRDefault="00AC27F6" w:rsidP="00AC27F6">
      <w:pPr>
        <w:pStyle w:val="ab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AC27F6" w:rsidRPr="0032223F" w:rsidRDefault="00AC27F6" w:rsidP="0032223F">
      <w:pPr>
        <w:pStyle w:val="ab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222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 за  виконанням  цього  розпорядження  покласти  на заступника керівника з питань безпеки та громадського порядку військово-цивільної адміністрації міста Лисичанськ Станіслава МОСЕЙКА та начальника </w:t>
      </w:r>
      <w:r w:rsidR="0032223F" w:rsidRPr="003222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3222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правління будівництва та архітектури військово-цивільної адміністрації міста Лисичанськ Світлану ЗЕМЛЯНУ. </w:t>
      </w:r>
    </w:p>
    <w:p w:rsidR="00F90F6B" w:rsidRDefault="00F90F6B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n275"/>
      <w:bookmarkEnd w:id="0"/>
    </w:p>
    <w:p w:rsidR="00735426" w:rsidRPr="0032223F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bookmarkStart w:id="1" w:name="_GoBack"/>
      <w:bookmarkEnd w:id="1"/>
      <w:r w:rsidRPr="003222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Керівник</w:t>
      </w:r>
    </w:p>
    <w:p w:rsidR="00735426" w:rsidRPr="0032223F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222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військово – цивільної адміністрації</w:t>
      </w:r>
      <w:r w:rsidRPr="003222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3222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3222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            Олександр ЗАЇКА</w:t>
      </w:r>
      <w:r w:rsidRPr="003222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2223F" w:rsidRDefault="0032223F" w:rsidP="003222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32223F" w:rsidSect="00DE095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E5" w:rsidRDefault="000F64E5" w:rsidP="004F501B">
      <w:pPr>
        <w:spacing w:after="0" w:line="240" w:lineRule="auto"/>
      </w:pPr>
      <w:r>
        <w:separator/>
      </w:r>
    </w:p>
  </w:endnote>
  <w:endnote w:type="continuationSeparator" w:id="0">
    <w:p w:rsidR="000F64E5" w:rsidRDefault="000F64E5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E5" w:rsidRDefault="000F64E5" w:rsidP="004F501B">
      <w:pPr>
        <w:spacing w:after="0" w:line="240" w:lineRule="auto"/>
      </w:pPr>
      <w:r>
        <w:separator/>
      </w:r>
    </w:p>
  </w:footnote>
  <w:footnote w:type="continuationSeparator" w:id="0">
    <w:p w:rsidR="000F64E5" w:rsidRDefault="000F64E5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14A6"/>
    <w:rsid w:val="00042B15"/>
    <w:rsid w:val="000505D1"/>
    <w:rsid w:val="00053D3B"/>
    <w:rsid w:val="00061381"/>
    <w:rsid w:val="00072FBA"/>
    <w:rsid w:val="000B7325"/>
    <w:rsid w:val="000C378F"/>
    <w:rsid w:val="000D40FA"/>
    <w:rsid w:val="000E11DA"/>
    <w:rsid w:val="000F64E5"/>
    <w:rsid w:val="000F6FB2"/>
    <w:rsid w:val="00102978"/>
    <w:rsid w:val="00104A2F"/>
    <w:rsid w:val="0011414B"/>
    <w:rsid w:val="00120433"/>
    <w:rsid w:val="00120871"/>
    <w:rsid w:val="0014360C"/>
    <w:rsid w:val="00147475"/>
    <w:rsid w:val="00167F3F"/>
    <w:rsid w:val="00194319"/>
    <w:rsid w:val="001B421A"/>
    <w:rsid w:val="001C3700"/>
    <w:rsid w:val="001C7C76"/>
    <w:rsid w:val="001D56D5"/>
    <w:rsid w:val="001D6BEF"/>
    <w:rsid w:val="001E4849"/>
    <w:rsid w:val="001E780B"/>
    <w:rsid w:val="00251F05"/>
    <w:rsid w:val="00281F20"/>
    <w:rsid w:val="00290D74"/>
    <w:rsid w:val="00295965"/>
    <w:rsid w:val="002A623B"/>
    <w:rsid w:val="002B4952"/>
    <w:rsid w:val="002C04A2"/>
    <w:rsid w:val="002D1FF7"/>
    <w:rsid w:val="002F3E7A"/>
    <w:rsid w:val="0030478B"/>
    <w:rsid w:val="0032223F"/>
    <w:rsid w:val="00327CEC"/>
    <w:rsid w:val="00331DCA"/>
    <w:rsid w:val="00332317"/>
    <w:rsid w:val="00346AA0"/>
    <w:rsid w:val="0035346E"/>
    <w:rsid w:val="003559F8"/>
    <w:rsid w:val="003841D5"/>
    <w:rsid w:val="003908C9"/>
    <w:rsid w:val="00390E28"/>
    <w:rsid w:val="003A1305"/>
    <w:rsid w:val="003A6832"/>
    <w:rsid w:val="003A77A8"/>
    <w:rsid w:val="003B3AAA"/>
    <w:rsid w:val="003B3AEE"/>
    <w:rsid w:val="003B6553"/>
    <w:rsid w:val="003B76FB"/>
    <w:rsid w:val="003B7A37"/>
    <w:rsid w:val="003D4AB1"/>
    <w:rsid w:val="003E61A1"/>
    <w:rsid w:val="003F357D"/>
    <w:rsid w:val="003F3C81"/>
    <w:rsid w:val="003F4F26"/>
    <w:rsid w:val="004110C2"/>
    <w:rsid w:val="00420DD3"/>
    <w:rsid w:val="004364ED"/>
    <w:rsid w:val="00437046"/>
    <w:rsid w:val="004577D3"/>
    <w:rsid w:val="00457B90"/>
    <w:rsid w:val="00462D3D"/>
    <w:rsid w:val="00473E7E"/>
    <w:rsid w:val="00477959"/>
    <w:rsid w:val="004832AB"/>
    <w:rsid w:val="004A4B5E"/>
    <w:rsid w:val="004A5490"/>
    <w:rsid w:val="004C46E4"/>
    <w:rsid w:val="004C4792"/>
    <w:rsid w:val="004F501B"/>
    <w:rsid w:val="00513799"/>
    <w:rsid w:val="0051493D"/>
    <w:rsid w:val="00521EF3"/>
    <w:rsid w:val="00523654"/>
    <w:rsid w:val="00535FDA"/>
    <w:rsid w:val="005612E9"/>
    <w:rsid w:val="00570F12"/>
    <w:rsid w:val="005714E6"/>
    <w:rsid w:val="00575B15"/>
    <w:rsid w:val="0059216E"/>
    <w:rsid w:val="00592E11"/>
    <w:rsid w:val="005973B6"/>
    <w:rsid w:val="005A6B8A"/>
    <w:rsid w:val="005C729F"/>
    <w:rsid w:val="005D28A3"/>
    <w:rsid w:val="005F5AED"/>
    <w:rsid w:val="005F7679"/>
    <w:rsid w:val="005F7F11"/>
    <w:rsid w:val="00603201"/>
    <w:rsid w:val="00603E59"/>
    <w:rsid w:val="006105F4"/>
    <w:rsid w:val="00616A21"/>
    <w:rsid w:val="00637F1B"/>
    <w:rsid w:val="00641F29"/>
    <w:rsid w:val="00643E00"/>
    <w:rsid w:val="00666D30"/>
    <w:rsid w:val="00690FD1"/>
    <w:rsid w:val="006A4D7C"/>
    <w:rsid w:val="006B6162"/>
    <w:rsid w:val="006D7690"/>
    <w:rsid w:val="006E0CE8"/>
    <w:rsid w:val="006E20BD"/>
    <w:rsid w:val="00701CA6"/>
    <w:rsid w:val="00707E98"/>
    <w:rsid w:val="00711090"/>
    <w:rsid w:val="00730C40"/>
    <w:rsid w:val="00735426"/>
    <w:rsid w:val="00736523"/>
    <w:rsid w:val="00740E7C"/>
    <w:rsid w:val="00746101"/>
    <w:rsid w:val="0076498F"/>
    <w:rsid w:val="00773284"/>
    <w:rsid w:val="00794D5E"/>
    <w:rsid w:val="00796E07"/>
    <w:rsid w:val="007A0339"/>
    <w:rsid w:val="007A0927"/>
    <w:rsid w:val="007A410B"/>
    <w:rsid w:val="007B40A8"/>
    <w:rsid w:val="007E2072"/>
    <w:rsid w:val="007E275A"/>
    <w:rsid w:val="007F2ED6"/>
    <w:rsid w:val="00807A39"/>
    <w:rsid w:val="008274EC"/>
    <w:rsid w:val="00835BB3"/>
    <w:rsid w:val="00842CBB"/>
    <w:rsid w:val="008546B2"/>
    <w:rsid w:val="00860CC1"/>
    <w:rsid w:val="00863AAF"/>
    <w:rsid w:val="0086428D"/>
    <w:rsid w:val="00871F6F"/>
    <w:rsid w:val="00896B64"/>
    <w:rsid w:val="00897A38"/>
    <w:rsid w:val="00897E7D"/>
    <w:rsid w:val="008A2808"/>
    <w:rsid w:val="008B7BE3"/>
    <w:rsid w:val="008D634F"/>
    <w:rsid w:val="008F1193"/>
    <w:rsid w:val="008F78C1"/>
    <w:rsid w:val="00902FB4"/>
    <w:rsid w:val="00910873"/>
    <w:rsid w:val="00957EF8"/>
    <w:rsid w:val="0098507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177A8"/>
    <w:rsid w:val="00A215AD"/>
    <w:rsid w:val="00A37AA3"/>
    <w:rsid w:val="00A40B95"/>
    <w:rsid w:val="00A4535A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40BC"/>
    <w:rsid w:val="00AC27F6"/>
    <w:rsid w:val="00AE4C54"/>
    <w:rsid w:val="00AE571D"/>
    <w:rsid w:val="00B07EB9"/>
    <w:rsid w:val="00B176BB"/>
    <w:rsid w:val="00B259F3"/>
    <w:rsid w:val="00B348E4"/>
    <w:rsid w:val="00B8011A"/>
    <w:rsid w:val="00B9366B"/>
    <w:rsid w:val="00B971FE"/>
    <w:rsid w:val="00BA0763"/>
    <w:rsid w:val="00BA085F"/>
    <w:rsid w:val="00BC196D"/>
    <w:rsid w:val="00BC5784"/>
    <w:rsid w:val="00BE0D59"/>
    <w:rsid w:val="00BF0C1E"/>
    <w:rsid w:val="00C221C4"/>
    <w:rsid w:val="00C304ED"/>
    <w:rsid w:val="00C37B6B"/>
    <w:rsid w:val="00C4722B"/>
    <w:rsid w:val="00C579AF"/>
    <w:rsid w:val="00C7385B"/>
    <w:rsid w:val="00C90BEB"/>
    <w:rsid w:val="00C970F3"/>
    <w:rsid w:val="00CA136F"/>
    <w:rsid w:val="00CC1050"/>
    <w:rsid w:val="00D02981"/>
    <w:rsid w:val="00D14EDB"/>
    <w:rsid w:val="00D15F48"/>
    <w:rsid w:val="00D21EA4"/>
    <w:rsid w:val="00D50A19"/>
    <w:rsid w:val="00D50EA9"/>
    <w:rsid w:val="00D6299E"/>
    <w:rsid w:val="00DB5660"/>
    <w:rsid w:val="00DB6FEF"/>
    <w:rsid w:val="00DC3820"/>
    <w:rsid w:val="00DE0958"/>
    <w:rsid w:val="00DE48BE"/>
    <w:rsid w:val="00E14D89"/>
    <w:rsid w:val="00E514DC"/>
    <w:rsid w:val="00E53AF3"/>
    <w:rsid w:val="00E913A5"/>
    <w:rsid w:val="00EA77BD"/>
    <w:rsid w:val="00EB61BA"/>
    <w:rsid w:val="00EC0B23"/>
    <w:rsid w:val="00EE7F70"/>
    <w:rsid w:val="00F0203E"/>
    <w:rsid w:val="00F04D2F"/>
    <w:rsid w:val="00F1517B"/>
    <w:rsid w:val="00F22B98"/>
    <w:rsid w:val="00F24C59"/>
    <w:rsid w:val="00F33615"/>
    <w:rsid w:val="00F41AA8"/>
    <w:rsid w:val="00F562FB"/>
    <w:rsid w:val="00F56842"/>
    <w:rsid w:val="00F67202"/>
    <w:rsid w:val="00F731E1"/>
    <w:rsid w:val="00F820BC"/>
    <w:rsid w:val="00F90F6B"/>
    <w:rsid w:val="00F91760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A5D4-F7E1-4D63-BAF3-415A3AD7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2020-12-10T13:48:00Z</cp:lastPrinted>
  <dcterms:created xsi:type="dcterms:W3CDTF">2020-12-22T06:35:00Z</dcterms:created>
  <dcterms:modified xsi:type="dcterms:W3CDTF">2020-12-22T06:52:00Z</dcterms:modified>
</cp:coreProperties>
</file>