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12" w:rsidRPr="00B16056" w:rsidRDefault="007C0D78" w:rsidP="00634116">
      <w:pPr>
        <w:pStyle w:val="2"/>
        <w:shd w:val="clear" w:color="auto" w:fill="FFFFFF"/>
        <w:spacing w:before="0" w:beforeAutospacing="0" w:after="0" w:afterAutospacing="0"/>
        <w:jc w:val="center"/>
        <w:rPr>
          <w:sz w:val="28"/>
          <w:szCs w:val="28"/>
          <w:lang w:val="uk-UA"/>
        </w:rPr>
      </w:pPr>
      <w:bookmarkStart w:id="0" w:name="_GoBack"/>
      <w:bookmarkEnd w:id="0"/>
      <w:r w:rsidRPr="00B16056">
        <w:rPr>
          <w:sz w:val="28"/>
          <w:szCs w:val="28"/>
          <w:lang w:val="uk-UA"/>
        </w:rPr>
        <w:t xml:space="preserve">Звіт про роботу відділу </w:t>
      </w:r>
      <w:r w:rsidR="00A76AF0" w:rsidRPr="00B16056">
        <w:rPr>
          <w:sz w:val="28"/>
          <w:szCs w:val="28"/>
          <w:lang w:val="uk-UA"/>
        </w:rPr>
        <w:t xml:space="preserve">комп'ютерного забезпечення </w:t>
      </w:r>
      <w:r w:rsidR="00782CBF" w:rsidRPr="00B16056">
        <w:rPr>
          <w:sz w:val="28"/>
          <w:szCs w:val="28"/>
          <w:lang w:val="uk-UA"/>
        </w:rPr>
        <w:t>за 20</w:t>
      </w:r>
      <w:r w:rsidR="003912D4" w:rsidRPr="00B16056">
        <w:rPr>
          <w:sz w:val="28"/>
          <w:szCs w:val="28"/>
          <w:lang w:val="uk-UA"/>
        </w:rPr>
        <w:t>20</w:t>
      </w:r>
      <w:r w:rsidR="00782CBF" w:rsidRPr="00B16056">
        <w:rPr>
          <w:sz w:val="28"/>
          <w:szCs w:val="28"/>
          <w:lang w:val="uk-UA"/>
        </w:rPr>
        <w:t xml:space="preserve"> р</w:t>
      </w:r>
      <w:r w:rsidR="00444E99" w:rsidRPr="00B16056">
        <w:rPr>
          <w:sz w:val="28"/>
          <w:szCs w:val="28"/>
          <w:lang w:val="uk-UA"/>
        </w:rPr>
        <w:t>і</w:t>
      </w:r>
      <w:r w:rsidR="00782CBF" w:rsidRPr="00B16056">
        <w:rPr>
          <w:sz w:val="28"/>
          <w:szCs w:val="28"/>
          <w:lang w:val="uk-UA"/>
        </w:rPr>
        <w:t>к</w:t>
      </w:r>
      <w:r w:rsidR="00175C08" w:rsidRPr="00B16056">
        <w:rPr>
          <w:sz w:val="28"/>
          <w:szCs w:val="28"/>
          <w:lang w:val="uk-UA"/>
        </w:rPr>
        <w:t>.</w:t>
      </w:r>
    </w:p>
    <w:p w:rsidR="003B42A7" w:rsidRPr="00B16056" w:rsidRDefault="003B42A7" w:rsidP="00634116">
      <w:pPr>
        <w:spacing w:after="0" w:line="240" w:lineRule="auto"/>
        <w:ind w:firstLine="708"/>
        <w:jc w:val="both"/>
        <w:rPr>
          <w:rFonts w:ascii="Times New Roman" w:hAnsi="Times New Roman" w:cs="Times New Roman"/>
          <w:sz w:val="28"/>
          <w:szCs w:val="28"/>
        </w:rPr>
      </w:pPr>
    </w:p>
    <w:p w:rsidR="005D0AFE" w:rsidRPr="00B16056" w:rsidRDefault="005D0AFE" w:rsidP="00634116">
      <w:pPr>
        <w:spacing w:after="0" w:line="240" w:lineRule="auto"/>
        <w:ind w:firstLine="708"/>
        <w:jc w:val="both"/>
        <w:rPr>
          <w:rFonts w:ascii="Times New Roman" w:hAnsi="Times New Roman" w:cs="Times New Roman"/>
          <w:sz w:val="28"/>
          <w:szCs w:val="28"/>
        </w:rPr>
      </w:pPr>
      <w:r w:rsidRPr="00B16056">
        <w:rPr>
          <w:rFonts w:ascii="Times New Roman" w:hAnsi="Times New Roman" w:cs="Times New Roman"/>
          <w:sz w:val="28"/>
          <w:szCs w:val="28"/>
        </w:rPr>
        <w:t>Відділ комп'ютерного забезпечення (далі – відділ) є структурним підрозділом військово-цивільної адміністрації міста Лисичанськ Луганської області (далі – ВЦА м. Лисичанська)</w:t>
      </w:r>
      <w:r w:rsidR="005C0025">
        <w:rPr>
          <w:rFonts w:ascii="Times New Roman" w:hAnsi="Times New Roman" w:cs="Times New Roman"/>
          <w:sz w:val="28"/>
          <w:szCs w:val="28"/>
        </w:rPr>
        <w:t>.</w:t>
      </w:r>
    </w:p>
    <w:p w:rsidR="00735EEB" w:rsidRPr="00B16056" w:rsidRDefault="00C80312" w:rsidP="00634116">
      <w:pPr>
        <w:spacing w:after="0" w:line="240" w:lineRule="auto"/>
        <w:ind w:firstLine="708"/>
        <w:jc w:val="both"/>
        <w:rPr>
          <w:rFonts w:ascii="Times New Roman" w:hAnsi="Times New Roman" w:cs="Times New Roman"/>
          <w:sz w:val="28"/>
          <w:szCs w:val="28"/>
        </w:rPr>
      </w:pPr>
      <w:r w:rsidRPr="00B16056">
        <w:rPr>
          <w:rFonts w:ascii="Times New Roman" w:hAnsi="Times New Roman" w:cs="Times New Roman"/>
          <w:sz w:val="28"/>
          <w:szCs w:val="28"/>
        </w:rPr>
        <w:t xml:space="preserve">Відділ </w:t>
      </w:r>
      <w:r w:rsidR="008B0270" w:rsidRPr="00B16056">
        <w:rPr>
          <w:rFonts w:ascii="Times New Roman" w:hAnsi="Times New Roman" w:cs="Times New Roman"/>
          <w:sz w:val="28"/>
          <w:szCs w:val="28"/>
        </w:rPr>
        <w:t xml:space="preserve">комп'ютерного забезпечення </w:t>
      </w:r>
      <w:r w:rsidR="005D0AFE" w:rsidRPr="00B16056">
        <w:rPr>
          <w:rFonts w:ascii="Times New Roman" w:hAnsi="Times New Roman" w:cs="Times New Roman"/>
          <w:sz w:val="28"/>
          <w:szCs w:val="28"/>
        </w:rPr>
        <w:t xml:space="preserve">ВЦА м. Лисичанська </w:t>
      </w:r>
      <w:r w:rsidR="008B0270" w:rsidRPr="00B16056">
        <w:rPr>
          <w:rFonts w:ascii="Times New Roman" w:hAnsi="Times New Roman" w:cs="Times New Roman"/>
          <w:sz w:val="28"/>
          <w:szCs w:val="28"/>
        </w:rPr>
        <w:t xml:space="preserve">займався </w:t>
      </w:r>
      <w:r w:rsidR="00735EEB" w:rsidRPr="00B16056">
        <w:rPr>
          <w:rFonts w:ascii="Times New Roman" w:hAnsi="Times New Roman" w:cs="Times New Roman"/>
          <w:sz w:val="28"/>
          <w:szCs w:val="28"/>
        </w:rPr>
        <w:t xml:space="preserve">підключенням і налагодженням засобів обчислювальної техніки на робочих місцях </w:t>
      </w:r>
      <w:r w:rsidR="005D0AFE" w:rsidRPr="00B16056">
        <w:rPr>
          <w:rFonts w:ascii="Times New Roman" w:hAnsi="Times New Roman" w:cs="Times New Roman"/>
          <w:sz w:val="28"/>
          <w:szCs w:val="28"/>
        </w:rPr>
        <w:t>у структурних підрозділах ВЦА м. Лисичанська</w:t>
      </w:r>
      <w:r w:rsidR="00735EEB" w:rsidRPr="00B16056">
        <w:rPr>
          <w:rFonts w:ascii="Times New Roman" w:hAnsi="Times New Roman" w:cs="Times New Roman"/>
          <w:sz w:val="28"/>
          <w:szCs w:val="28"/>
        </w:rPr>
        <w:t xml:space="preserve">, перевстановленням системного та іншого програмного забезпечення, усуненням збоїв і несправностей в роботі комп'ютерів </w:t>
      </w:r>
      <w:r w:rsidR="005C0025">
        <w:rPr>
          <w:rFonts w:ascii="Times New Roman" w:hAnsi="Times New Roman" w:cs="Times New Roman"/>
          <w:sz w:val="28"/>
          <w:szCs w:val="28"/>
        </w:rPr>
        <w:t>та</w:t>
      </w:r>
      <w:r w:rsidR="00735EEB" w:rsidRPr="00B16056">
        <w:rPr>
          <w:rFonts w:ascii="Times New Roman" w:hAnsi="Times New Roman" w:cs="Times New Roman"/>
          <w:sz w:val="28"/>
          <w:szCs w:val="28"/>
        </w:rPr>
        <w:t xml:space="preserve"> периферійного обладнання.</w:t>
      </w:r>
    </w:p>
    <w:p w:rsidR="008D5346" w:rsidRPr="00B16056" w:rsidRDefault="008D5346" w:rsidP="00634116">
      <w:pPr>
        <w:spacing w:after="0" w:line="240" w:lineRule="auto"/>
        <w:ind w:firstLine="708"/>
        <w:jc w:val="both"/>
        <w:rPr>
          <w:rFonts w:ascii="Times New Roman" w:hAnsi="Times New Roman" w:cs="Times New Roman"/>
          <w:sz w:val="28"/>
          <w:szCs w:val="28"/>
        </w:rPr>
      </w:pPr>
      <w:r w:rsidRPr="00B16056">
        <w:rPr>
          <w:rFonts w:ascii="Times New Roman" w:hAnsi="Times New Roman" w:cs="Times New Roman"/>
          <w:sz w:val="28"/>
          <w:szCs w:val="28"/>
        </w:rPr>
        <w:t xml:space="preserve">Забезпечено функціонування локальної обчислювальної мережі </w:t>
      </w:r>
      <w:r w:rsidR="005D0AFE" w:rsidRPr="00B16056">
        <w:rPr>
          <w:rFonts w:ascii="Times New Roman" w:hAnsi="Times New Roman" w:cs="Times New Roman"/>
          <w:sz w:val="28"/>
          <w:szCs w:val="28"/>
        </w:rPr>
        <w:t>ВЦА м. Лисичанська</w:t>
      </w:r>
      <w:r w:rsidR="00B022DD" w:rsidRPr="00B16056">
        <w:rPr>
          <w:rFonts w:ascii="Times New Roman" w:hAnsi="Times New Roman" w:cs="Times New Roman"/>
          <w:sz w:val="28"/>
          <w:szCs w:val="28"/>
        </w:rPr>
        <w:t xml:space="preserve"> з</w:t>
      </w:r>
      <w:r w:rsidRPr="00B16056">
        <w:rPr>
          <w:rFonts w:ascii="Times New Roman" w:hAnsi="Times New Roman" w:cs="Times New Roman"/>
          <w:sz w:val="28"/>
          <w:szCs w:val="28"/>
        </w:rPr>
        <w:t xml:space="preserve"> доступом до мережі Інтернет</w:t>
      </w:r>
      <w:r w:rsidR="003D26A5" w:rsidRPr="00B16056">
        <w:rPr>
          <w:rFonts w:ascii="Times New Roman" w:hAnsi="Times New Roman" w:cs="Times New Roman"/>
          <w:sz w:val="28"/>
          <w:szCs w:val="28"/>
        </w:rPr>
        <w:t>.</w:t>
      </w:r>
    </w:p>
    <w:p w:rsidR="006228B3" w:rsidRPr="00B16056" w:rsidRDefault="00CE55DC" w:rsidP="00634116">
      <w:pPr>
        <w:spacing w:after="0" w:line="240" w:lineRule="auto"/>
        <w:ind w:firstLine="708"/>
        <w:jc w:val="both"/>
        <w:rPr>
          <w:rFonts w:ascii="Times New Roman" w:hAnsi="Times New Roman" w:cs="Times New Roman"/>
          <w:sz w:val="28"/>
          <w:szCs w:val="28"/>
        </w:rPr>
      </w:pPr>
      <w:r w:rsidRPr="00B16056">
        <w:rPr>
          <w:rFonts w:ascii="Times New Roman" w:hAnsi="Times New Roman" w:cs="Times New Roman"/>
          <w:sz w:val="28"/>
          <w:szCs w:val="28"/>
        </w:rPr>
        <w:t xml:space="preserve">З метою своєчасного виявлення, попередження та недопущення ураження інформаційних та інформаційно-телекомунікаційних систем шкідливими програмними засобами здійснювався моніторинг </w:t>
      </w:r>
      <w:r w:rsidR="006228B3" w:rsidRPr="00B16056">
        <w:rPr>
          <w:rFonts w:ascii="Times New Roman" w:hAnsi="Times New Roman" w:cs="Times New Roman"/>
          <w:sz w:val="28"/>
          <w:szCs w:val="28"/>
        </w:rPr>
        <w:t xml:space="preserve">кіберзагроз та </w:t>
      </w:r>
      <w:r w:rsidR="00963C10" w:rsidRPr="00B16056">
        <w:rPr>
          <w:rFonts w:ascii="Times New Roman" w:hAnsi="Times New Roman" w:cs="Times New Roman"/>
          <w:sz w:val="28"/>
          <w:szCs w:val="28"/>
        </w:rPr>
        <w:t xml:space="preserve">вживалися режимні заходи </w:t>
      </w:r>
      <w:r w:rsidR="006228B3" w:rsidRPr="00B16056">
        <w:rPr>
          <w:rFonts w:ascii="Times New Roman" w:hAnsi="Times New Roman" w:cs="Times New Roman"/>
          <w:sz w:val="28"/>
          <w:szCs w:val="28"/>
        </w:rPr>
        <w:t>для захисту інформації користувачів обчислювальної техніки.</w:t>
      </w:r>
    </w:p>
    <w:p w:rsidR="00073A52" w:rsidRPr="00B16056" w:rsidRDefault="00AB7DE4" w:rsidP="00634116">
      <w:pPr>
        <w:spacing w:after="0" w:line="240" w:lineRule="auto"/>
        <w:ind w:firstLine="708"/>
        <w:jc w:val="both"/>
        <w:rPr>
          <w:rFonts w:ascii="Times New Roman" w:hAnsi="Times New Roman" w:cs="Times New Roman"/>
          <w:noProof w:val="0"/>
          <w:sz w:val="28"/>
          <w:szCs w:val="28"/>
        </w:rPr>
      </w:pPr>
      <w:r w:rsidRPr="00B16056">
        <w:rPr>
          <w:rFonts w:ascii="Times New Roman" w:hAnsi="Times New Roman" w:cs="Times New Roman"/>
          <w:sz w:val="28"/>
          <w:szCs w:val="28"/>
        </w:rPr>
        <w:t xml:space="preserve">Одним із напрямків розвитку електронного урядування </w:t>
      </w:r>
      <w:r w:rsidR="00073A52" w:rsidRPr="00B16056">
        <w:rPr>
          <w:rFonts w:ascii="Times New Roman" w:hAnsi="Times New Roman" w:cs="Times New Roman"/>
          <w:sz w:val="28"/>
          <w:szCs w:val="28"/>
        </w:rPr>
        <w:t>є автоматизація процесу проведення заходів</w:t>
      </w:r>
      <w:r w:rsidR="00135C37" w:rsidRPr="00B16056">
        <w:rPr>
          <w:rFonts w:ascii="Times New Roman" w:hAnsi="Times New Roman" w:cs="Times New Roman"/>
          <w:sz w:val="28"/>
          <w:szCs w:val="28"/>
        </w:rPr>
        <w:t>.</w:t>
      </w:r>
      <w:r w:rsidR="00073A52" w:rsidRPr="00B16056">
        <w:rPr>
          <w:rFonts w:ascii="Times New Roman" w:hAnsi="Times New Roman" w:cs="Times New Roman"/>
          <w:sz w:val="28"/>
          <w:szCs w:val="28"/>
        </w:rPr>
        <w:t xml:space="preserve"> </w:t>
      </w:r>
      <w:r w:rsidR="006462AD" w:rsidRPr="00B16056">
        <w:rPr>
          <w:rFonts w:ascii="Times New Roman" w:hAnsi="Times New Roman" w:cs="Times New Roman"/>
          <w:sz w:val="28"/>
          <w:szCs w:val="28"/>
        </w:rPr>
        <w:t xml:space="preserve">За звітний період з </w:t>
      </w:r>
      <w:r w:rsidR="00073A52" w:rsidRPr="00B16056">
        <w:rPr>
          <w:rFonts w:ascii="Times New Roman" w:hAnsi="Times New Roman" w:cs="Times New Roman"/>
          <w:sz w:val="28"/>
          <w:szCs w:val="28"/>
        </w:rPr>
        <w:t xml:space="preserve">використанням електронної системи голосування </w:t>
      </w:r>
      <w:r w:rsidR="00003BE9" w:rsidRPr="00B16056">
        <w:rPr>
          <w:rFonts w:ascii="Times New Roman" w:hAnsi="Times New Roman" w:cs="Times New Roman"/>
          <w:sz w:val="28"/>
          <w:szCs w:val="28"/>
        </w:rPr>
        <w:t xml:space="preserve">ПТК «Віче» </w:t>
      </w:r>
      <w:r w:rsidR="00493F88" w:rsidRPr="00B16056">
        <w:rPr>
          <w:rFonts w:ascii="Times New Roman" w:hAnsi="Times New Roman" w:cs="Times New Roman"/>
          <w:sz w:val="28"/>
          <w:szCs w:val="28"/>
        </w:rPr>
        <w:t>була забезпечена інформаційно - технічна підтримка ведення</w:t>
      </w:r>
      <w:r w:rsidR="00B3187E" w:rsidRPr="00B16056">
        <w:rPr>
          <w:rFonts w:ascii="Times New Roman" w:hAnsi="Times New Roman" w:cs="Times New Roman"/>
          <w:sz w:val="28"/>
          <w:szCs w:val="28"/>
        </w:rPr>
        <w:t xml:space="preserve"> </w:t>
      </w:r>
      <w:r w:rsidR="004C795A" w:rsidRPr="00B16056">
        <w:rPr>
          <w:rFonts w:ascii="Times New Roman" w:hAnsi="Times New Roman" w:cs="Times New Roman"/>
          <w:sz w:val="28"/>
          <w:szCs w:val="28"/>
        </w:rPr>
        <w:t>2</w:t>
      </w:r>
      <w:r w:rsidR="00B3187E" w:rsidRPr="00B16056">
        <w:rPr>
          <w:rFonts w:ascii="Times New Roman" w:hAnsi="Times New Roman" w:cs="Times New Roman"/>
          <w:sz w:val="28"/>
          <w:szCs w:val="28"/>
        </w:rPr>
        <w:t xml:space="preserve"> пленарних </w:t>
      </w:r>
      <w:r w:rsidR="00D97508" w:rsidRPr="00B16056">
        <w:rPr>
          <w:rFonts w:ascii="Times New Roman" w:hAnsi="Times New Roman" w:cs="Times New Roman"/>
          <w:sz w:val="28"/>
          <w:szCs w:val="28"/>
        </w:rPr>
        <w:t xml:space="preserve">засідань </w:t>
      </w:r>
      <w:r w:rsidR="00B3187E" w:rsidRPr="00B16056">
        <w:rPr>
          <w:rFonts w:ascii="Times New Roman" w:hAnsi="Times New Roman" w:cs="Times New Roman"/>
          <w:sz w:val="28"/>
          <w:szCs w:val="28"/>
        </w:rPr>
        <w:t>сесій</w:t>
      </w:r>
      <w:r w:rsidR="00C14B7C" w:rsidRPr="00B16056">
        <w:rPr>
          <w:rFonts w:ascii="Times New Roman" w:hAnsi="Times New Roman" w:cs="Times New Roman"/>
          <w:sz w:val="28"/>
          <w:szCs w:val="28"/>
        </w:rPr>
        <w:t xml:space="preserve"> Лисичанської міської ради</w:t>
      </w:r>
      <w:r w:rsidR="00073A52" w:rsidRPr="00B16056">
        <w:rPr>
          <w:rFonts w:ascii="Times New Roman" w:hAnsi="Times New Roman" w:cs="Times New Roman"/>
          <w:sz w:val="28"/>
          <w:szCs w:val="28"/>
        </w:rPr>
        <w:t xml:space="preserve">. </w:t>
      </w:r>
      <w:r w:rsidR="00963C10" w:rsidRPr="00B16056">
        <w:rPr>
          <w:rFonts w:ascii="Times New Roman" w:hAnsi="Times New Roman" w:cs="Times New Roman"/>
          <w:sz w:val="28"/>
          <w:szCs w:val="28"/>
        </w:rPr>
        <w:t xml:space="preserve">Пряма </w:t>
      </w:r>
      <w:r w:rsidR="00135C37" w:rsidRPr="00B16056">
        <w:rPr>
          <w:rFonts w:ascii="Times New Roman" w:hAnsi="Times New Roman" w:cs="Times New Roman"/>
          <w:sz w:val="28"/>
          <w:szCs w:val="28"/>
        </w:rPr>
        <w:t xml:space="preserve">(онлайн) відеотрансляція засідання сесії міської ради </w:t>
      </w:r>
      <w:r w:rsidR="00746BBD" w:rsidRPr="00B16056">
        <w:rPr>
          <w:rFonts w:ascii="Times New Roman" w:hAnsi="Times New Roman" w:cs="Times New Roman"/>
          <w:sz w:val="28"/>
          <w:szCs w:val="28"/>
        </w:rPr>
        <w:t xml:space="preserve">була </w:t>
      </w:r>
      <w:r w:rsidR="00C67B10" w:rsidRPr="00B16056">
        <w:rPr>
          <w:rFonts w:ascii="Times New Roman" w:hAnsi="Times New Roman" w:cs="Times New Roman"/>
          <w:sz w:val="28"/>
          <w:szCs w:val="28"/>
        </w:rPr>
        <w:t>доступна з сайту міської ради</w:t>
      </w:r>
      <w:r w:rsidR="00C67B10" w:rsidRPr="00B16056">
        <w:rPr>
          <w:rFonts w:ascii="Times New Roman" w:hAnsi="Times New Roman" w:cs="Times New Roman"/>
          <w:noProof w:val="0"/>
          <w:sz w:val="28"/>
          <w:szCs w:val="28"/>
        </w:rPr>
        <w:t xml:space="preserve"> </w:t>
      </w:r>
      <w:r w:rsidR="00335B7B" w:rsidRPr="00B16056">
        <w:rPr>
          <w:rStyle w:val="a6"/>
          <w:rFonts w:ascii="Times New Roman" w:hAnsi="Times New Roman" w:cs="Times New Roman"/>
          <w:sz w:val="28"/>
          <w:szCs w:val="28"/>
        </w:rPr>
        <w:t>http://lis.gov.ua/</w:t>
      </w:r>
      <w:r w:rsidR="00335B7B" w:rsidRPr="00B16056">
        <w:rPr>
          <w:rFonts w:ascii="Times New Roman" w:hAnsi="Times New Roman" w:cs="Times New Roman"/>
          <w:noProof w:val="0"/>
          <w:sz w:val="28"/>
          <w:szCs w:val="28"/>
        </w:rPr>
        <w:t xml:space="preserve">. </w:t>
      </w:r>
      <w:r w:rsidR="00003BE9" w:rsidRPr="00B16056">
        <w:rPr>
          <w:rFonts w:ascii="Times New Roman" w:hAnsi="Times New Roman" w:cs="Times New Roman"/>
          <w:noProof w:val="0"/>
          <w:sz w:val="28"/>
          <w:szCs w:val="28"/>
        </w:rPr>
        <w:t xml:space="preserve">На каналі Лисичанської міської ради в сервісі </w:t>
      </w:r>
      <w:proofErr w:type="spellStart"/>
      <w:r w:rsidR="00003BE9" w:rsidRPr="00B16056">
        <w:rPr>
          <w:rFonts w:ascii="Times New Roman" w:hAnsi="Times New Roman" w:cs="Times New Roman"/>
          <w:noProof w:val="0"/>
          <w:sz w:val="28"/>
          <w:szCs w:val="28"/>
        </w:rPr>
        <w:t>Youtube</w:t>
      </w:r>
      <w:proofErr w:type="spellEnd"/>
      <w:r w:rsidR="006050D6" w:rsidRPr="00B16056">
        <w:rPr>
          <w:rFonts w:ascii="Times New Roman" w:hAnsi="Times New Roman" w:cs="Times New Roman"/>
          <w:noProof w:val="0"/>
          <w:sz w:val="28"/>
          <w:szCs w:val="28"/>
        </w:rPr>
        <w:t xml:space="preserve"> </w:t>
      </w:r>
      <w:r w:rsidR="00070A51" w:rsidRPr="00B16056">
        <w:rPr>
          <w:rFonts w:ascii="Times New Roman" w:hAnsi="Times New Roman" w:cs="Times New Roman"/>
          <w:sz w:val="28"/>
          <w:szCs w:val="28"/>
        </w:rPr>
        <w:t>була</w:t>
      </w:r>
      <w:r w:rsidR="0087280C" w:rsidRPr="00B16056">
        <w:rPr>
          <w:rFonts w:ascii="Times New Roman" w:hAnsi="Times New Roman" w:cs="Times New Roman"/>
          <w:noProof w:val="0"/>
          <w:sz w:val="28"/>
          <w:szCs w:val="28"/>
        </w:rPr>
        <w:t xml:space="preserve"> можливість </w:t>
      </w:r>
      <w:r w:rsidR="006050D6" w:rsidRPr="00B16056">
        <w:rPr>
          <w:rFonts w:ascii="Times New Roman" w:hAnsi="Times New Roman" w:cs="Times New Roman"/>
          <w:noProof w:val="0"/>
          <w:sz w:val="28"/>
          <w:szCs w:val="28"/>
        </w:rPr>
        <w:t>подивитися як пряму трансляцію сесії, так і відео тих сесій, які вже відбулися</w:t>
      </w:r>
      <w:r w:rsidR="001B27DF" w:rsidRPr="00B16056">
        <w:rPr>
          <w:rFonts w:ascii="Times New Roman" w:hAnsi="Times New Roman" w:cs="Times New Roman"/>
          <w:sz w:val="28"/>
          <w:szCs w:val="28"/>
        </w:rPr>
        <w:t xml:space="preserve">. </w:t>
      </w:r>
      <w:r w:rsidR="00070A51" w:rsidRPr="00B16056">
        <w:rPr>
          <w:rFonts w:ascii="Times New Roman" w:hAnsi="Times New Roman" w:cs="Times New Roman"/>
          <w:noProof w:val="0"/>
          <w:sz w:val="28"/>
          <w:szCs w:val="28"/>
        </w:rPr>
        <w:t xml:space="preserve">На каналі </w:t>
      </w:r>
      <w:r w:rsidR="00070A51" w:rsidRPr="00B16056">
        <w:rPr>
          <w:rFonts w:ascii="Times New Roman" w:hAnsi="Times New Roman" w:cs="Times New Roman"/>
          <w:sz w:val="28"/>
          <w:szCs w:val="28"/>
        </w:rPr>
        <w:t>ВЦА м. Лисичанська</w:t>
      </w:r>
      <w:r w:rsidR="00070A51" w:rsidRPr="00B16056">
        <w:rPr>
          <w:rFonts w:ascii="Times New Roman" w:hAnsi="Times New Roman" w:cs="Times New Roman"/>
          <w:noProof w:val="0"/>
          <w:sz w:val="28"/>
          <w:szCs w:val="28"/>
        </w:rPr>
        <w:t xml:space="preserve"> в сервісі </w:t>
      </w:r>
      <w:proofErr w:type="spellStart"/>
      <w:r w:rsidR="00070A51" w:rsidRPr="00B16056">
        <w:rPr>
          <w:rFonts w:ascii="Times New Roman" w:hAnsi="Times New Roman" w:cs="Times New Roman"/>
          <w:noProof w:val="0"/>
          <w:sz w:val="28"/>
          <w:szCs w:val="28"/>
        </w:rPr>
        <w:t>Youtube</w:t>
      </w:r>
      <w:proofErr w:type="spellEnd"/>
      <w:r w:rsidR="00070A51" w:rsidRPr="00B16056">
        <w:rPr>
          <w:rFonts w:ascii="Times New Roman" w:hAnsi="Times New Roman" w:cs="Times New Roman"/>
          <w:noProof w:val="0"/>
          <w:sz w:val="28"/>
          <w:szCs w:val="28"/>
        </w:rPr>
        <w:t xml:space="preserve"> </w:t>
      </w:r>
      <w:r w:rsidR="00070A51" w:rsidRPr="00B16056">
        <w:rPr>
          <w:rFonts w:ascii="Times New Roman" w:hAnsi="Times New Roman" w:cs="Times New Roman"/>
          <w:sz w:val="28"/>
          <w:szCs w:val="28"/>
        </w:rPr>
        <w:t>є</w:t>
      </w:r>
      <w:r w:rsidR="00070A51" w:rsidRPr="00B16056">
        <w:rPr>
          <w:rFonts w:ascii="Times New Roman" w:hAnsi="Times New Roman" w:cs="Times New Roman"/>
          <w:noProof w:val="0"/>
          <w:sz w:val="28"/>
          <w:szCs w:val="28"/>
        </w:rPr>
        <w:t xml:space="preserve"> можливість подивитися </w:t>
      </w:r>
      <w:r w:rsidR="00265067" w:rsidRPr="00B16056">
        <w:rPr>
          <w:rFonts w:ascii="Times New Roman" w:hAnsi="Times New Roman" w:cs="Times New Roman"/>
          <w:sz w:val="28"/>
          <w:szCs w:val="28"/>
        </w:rPr>
        <w:t>відеорепортажі з заходів, які мали місце в Лисичанську.</w:t>
      </w:r>
    </w:p>
    <w:p w:rsidR="00C2148A" w:rsidRPr="00B16056" w:rsidRDefault="00C2148A" w:rsidP="00634116">
      <w:pPr>
        <w:spacing w:after="0" w:line="240" w:lineRule="auto"/>
        <w:ind w:firstLine="708"/>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Протягом </w:t>
      </w:r>
      <w:r w:rsidR="00127F70" w:rsidRPr="00B16056">
        <w:rPr>
          <w:rFonts w:ascii="Times New Roman" w:hAnsi="Times New Roman" w:cs="Times New Roman"/>
          <w:noProof w:val="0"/>
          <w:sz w:val="28"/>
          <w:szCs w:val="28"/>
        </w:rPr>
        <w:t>в</w:t>
      </w:r>
      <w:r w:rsidRPr="00B16056">
        <w:rPr>
          <w:rFonts w:ascii="Times New Roman" w:hAnsi="Times New Roman" w:cs="Times New Roman"/>
          <w:noProof w:val="0"/>
          <w:sz w:val="28"/>
          <w:szCs w:val="28"/>
        </w:rPr>
        <w:t xml:space="preserve">сього звітного періоду </w:t>
      </w:r>
      <w:r w:rsidR="00265067" w:rsidRPr="00B16056">
        <w:rPr>
          <w:rFonts w:ascii="Times New Roman" w:hAnsi="Times New Roman" w:cs="Times New Roman"/>
          <w:noProof w:val="0"/>
          <w:sz w:val="28"/>
          <w:szCs w:val="28"/>
        </w:rPr>
        <w:t xml:space="preserve">обслуговувалася </w:t>
      </w:r>
      <w:r w:rsidRPr="00B16056">
        <w:rPr>
          <w:rFonts w:ascii="Times New Roman" w:hAnsi="Times New Roman" w:cs="Times New Roman"/>
          <w:noProof w:val="0"/>
          <w:sz w:val="28"/>
          <w:szCs w:val="28"/>
        </w:rPr>
        <w:t>комп'ютерн</w:t>
      </w:r>
      <w:r w:rsidR="00680D7D" w:rsidRPr="00B16056">
        <w:rPr>
          <w:rFonts w:ascii="Times New Roman" w:hAnsi="Times New Roman" w:cs="Times New Roman"/>
          <w:noProof w:val="0"/>
          <w:sz w:val="28"/>
          <w:szCs w:val="28"/>
        </w:rPr>
        <w:t>а техніка</w:t>
      </w:r>
      <w:r w:rsidRPr="00B16056">
        <w:rPr>
          <w:rFonts w:ascii="Times New Roman" w:hAnsi="Times New Roman" w:cs="Times New Roman"/>
          <w:noProof w:val="0"/>
          <w:sz w:val="28"/>
          <w:szCs w:val="28"/>
        </w:rPr>
        <w:t>: комп'ютер</w:t>
      </w:r>
      <w:r w:rsidR="00265067" w:rsidRPr="00B16056">
        <w:rPr>
          <w:rFonts w:ascii="Times New Roman" w:hAnsi="Times New Roman" w:cs="Times New Roman"/>
          <w:noProof w:val="0"/>
          <w:sz w:val="28"/>
          <w:szCs w:val="28"/>
        </w:rPr>
        <w:t>и</w:t>
      </w:r>
      <w:r w:rsidR="00F619EB" w:rsidRPr="00B16056">
        <w:rPr>
          <w:rFonts w:ascii="Times New Roman" w:hAnsi="Times New Roman" w:cs="Times New Roman"/>
          <w:noProof w:val="0"/>
          <w:sz w:val="28"/>
          <w:szCs w:val="28"/>
        </w:rPr>
        <w:t>,</w:t>
      </w:r>
      <w:r w:rsidRPr="00B16056">
        <w:rPr>
          <w:rFonts w:ascii="Times New Roman" w:hAnsi="Times New Roman" w:cs="Times New Roman"/>
          <w:noProof w:val="0"/>
          <w:sz w:val="28"/>
          <w:szCs w:val="28"/>
        </w:rPr>
        <w:t xml:space="preserve"> </w:t>
      </w:r>
      <w:r w:rsidR="00F619EB" w:rsidRPr="00B16056">
        <w:rPr>
          <w:rFonts w:ascii="Times New Roman" w:hAnsi="Times New Roman" w:cs="Times New Roman"/>
          <w:noProof w:val="0"/>
          <w:sz w:val="28"/>
          <w:szCs w:val="28"/>
        </w:rPr>
        <w:t>периферійне обладнання</w:t>
      </w:r>
      <w:r w:rsidRPr="00B16056">
        <w:rPr>
          <w:rFonts w:ascii="Times New Roman" w:hAnsi="Times New Roman" w:cs="Times New Roman"/>
          <w:noProof w:val="0"/>
          <w:sz w:val="28"/>
          <w:szCs w:val="28"/>
        </w:rPr>
        <w:t>, систем</w:t>
      </w:r>
      <w:r w:rsidR="00680D7D" w:rsidRPr="00B16056">
        <w:rPr>
          <w:rFonts w:ascii="Times New Roman" w:hAnsi="Times New Roman" w:cs="Times New Roman"/>
          <w:noProof w:val="0"/>
          <w:sz w:val="28"/>
          <w:szCs w:val="28"/>
        </w:rPr>
        <w:t>а</w:t>
      </w:r>
      <w:r w:rsidRPr="00B16056">
        <w:rPr>
          <w:rFonts w:ascii="Times New Roman" w:hAnsi="Times New Roman" w:cs="Times New Roman"/>
          <w:noProof w:val="0"/>
          <w:sz w:val="28"/>
          <w:szCs w:val="28"/>
        </w:rPr>
        <w:t xml:space="preserve"> відеоспостереження, систем</w:t>
      </w:r>
      <w:r w:rsidR="00680D7D" w:rsidRPr="00B16056">
        <w:rPr>
          <w:rFonts w:ascii="Times New Roman" w:hAnsi="Times New Roman" w:cs="Times New Roman"/>
          <w:noProof w:val="0"/>
          <w:sz w:val="28"/>
          <w:szCs w:val="28"/>
        </w:rPr>
        <w:t>а</w:t>
      </w:r>
      <w:r w:rsidRPr="00B16056">
        <w:rPr>
          <w:rFonts w:ascii="Times New Roman" w:hAnsi="Times New Roman" w:cs="Times New Roman"/>
          <w:noProof w:val="0"/>
          <w:sz w:val="28"/>
          <w:szCs w:val="28"/>
        </w:rPr>
        <w:t xml:space="preserve"> поіменного голосування, систем</w:t>
      </w:r>
      <w:r w:rsidR="00680D7D" w:rsidRPr="00B16056">
        <w:rPr>
          <w:rFonts w:ascii="Times New Roman" w:hAnsi="Times New Roman" w:cs="Times New Roman"/>
          <w:noProof w:val="0"/>
          <w:sz w:val="28"/>
          <w:szCs w:val="28"/>
        </w:rPr>
        <w:t>а</w:t>
      </w:r>
      <w:r w:rsidRPr="00B16056">
        <w:rPr>
          <w:rFonts w:ascii="Times New Roman" w:hAnsi="Times New Roman" w:cs="Times New Roman"/>
          <w:noProof w:val="0"/>
          <w:sz w:val="28"/>
          <w:szCs w:val="28"/>
        </w:rPr>
        <w:t xml:space="preserve"> </w:t>
      </w:r>
      <w:proofErr w:type="spellStart"/>
      <w:r w:rsidRPr="00B16056">
        <w:rPr>
          <w:rFonts w:ascii="Times New Roman" w:hAnsi="Times New Roman" w:cs="Times New Roman"/>
          <w:noProof w:val="0"/>
          <w:sz w:val="28"/>
          <w:szCs w:val="28"/>
        </w:rPr>
        <w:t>відеоконференц</w:t>
      </w:r>
      <w:r w:rsidR="005D032F" w:rsidRPr="00B16056">
        <w:rPr>
          <w:rFonts w:ascii="Times New Roman" w:hAnsi="Times New Roman" w:cs="Times New Roman"/>
          <w:noProof w:val="0"/>
          <w:sz w:val="28"/>
          <w:szCs w:val="28"/>
        </w:rPr>
        <w:t>зв’язку</w:t>
      </w:r>
      <w:proofErr w:type="spellEnd"/>
      <w:r w:rsidRPr="00B16056">
        <w:rPr>
          <w:rFonts w:ascii="Times New Roman" w:hAnsi="Times New Roman" w:cs="Times New Roman"/>
          <w:noProof w:val="0"/>
          <w:sz w:val="28"/>
          <w:szCs w:val="28"/>
        </w:rPr>
        <w:t xml:space="preserve">, а також мережеве обладнання локальних мереж в </w:t>
      </w:r>
      <w:r w:rsidR="00637F24" w:rsidRPr="00B16056">
        <w:rPr>
          <w:rFonts w:ascii="Times New Roman" w:hAnsi="Times New Roman" w:cs="Times New Roman"/>
          <w:noProof w:val="0"/>
          <w:sz w:val="28"/>
          <w:szCs w:val="28"/>
        </w:rPr>
        <w:t>4</w:t>
      </w:r>
      <w:r w:rsidRPr="00B16056">
        <w:rPr>
          <w:rFonts w:ascii="Times New Roman" w:hAnsi="Times New Roman" w:cs="Times New Roman"/>
          <w:noProof w:val="0"/>
          <w:sz w:val="28"/>
          <w:szCs w:val="28"/>
        </w:rPr>
        <w:t xml:space="preserve"> будівлях по ву</w:t>
      </w:r>
      <w:r w:rsidR="00CF2D22" w:rsidRPr="00B16056">
        <w:rPr>
          <w:rFonts w:ascii="Times New Roman" w:hAnsi="Times New Roman" w:cs="Times New Roman"/>
          <w:noProof w:val="0"/>
          <w:sz w:val="28"/>
          <w:szCs w:val="28"/>
        </w:rPr>
        <w:t>л. ім. М. Грушевського 7, 8, 10 та</w:t>
      </w:r>
      <w:r w:rsidRPr="00B16056">
        <w:rPr>
          <w:rFonts w:ascii="Times New Roman" w:hAnsi="Times New Roman" w:cs="Times New Roman"/>
          <w:noProof w:val="0"/>
          <w:sz w:val="28"/>
          <w:szCs w:val="28"/>
        </w:rPr>
        <w:t xml:space="preserve"> по вул. </w:t>
      </w:r>
      <w:r w:rsidR="005D032F" w:rsidRPr="00B16056">
        <w:rPr>
          <w:rFonts w:ascii="Times New Roman" w:hAnsi="Times New Roman" w:cs="Times New Roman"/>
          <w:noProof w:val="0"/>
          <w:sz w:val="28"/>
          <w:szCs w:val="28"/>
        </w:rPr>
        <w:t xml:space="preserve">Сєвєродонецька </w:t>
      </w:r>
      <w:r w:rsidRPr="00B16056">
        <w:rPr>
          <w:rFonts w:ascii="Times New Roman" w:hAnsi="Times New Roman" w:cs="Times New Roman"/>
          <w:noProof w:val="0"/>
          <w:sz w:val="28"/>
          <w:szCs w:val="28"/>
        </w:rPr>
        <w:t xml:space="preserve">62. </w:t>
      </w:r>
    </w:p>
    <w:p w:rsidR="007B53CF" w:rsidRPr="00B16056" w:rsidRDefault="006462AD" w:rsidP="007B53CF">
      <w:pPr>
        <w:spacing w:after="0" w:line="240" w:lineRule="auto"/>
        <w:ind w:firstLine="708"/>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Закуповувалися </w:t>
      </w:r>
      <w:r w:rsidR="00CF2D22" w:rsidRPr="00B16056">
        <w:rPr>
          <w:rFonts w:ascii="Times New Roman" w:hAnsi="Times New Roman" w:cs="Times New Roman"/>
          <w:noProof w:val="0"/>
          <w:sz w:val="28"/>
          <w:szCs w:val="28"/>
        </w:rPr>
        <w:t>комплектуюч</w:t>
      </w:r>
      <w:r w:rsidRPr="00B16056">
        <w:rPr>
          <w:rFonts w:ascii="Times New Roman" w:hAnsi="Times New Roman" w:cs="Times New Roman"/>
          <w:noProof w:val="0"/>
          <w:sz w:val="28"/>
          <w:szCs w:val="28"/>
        </w:rPr>
        <w:t>і</w:t>
      </w:r>
      <w:r w:rsidR="00CF2D22" w:rsidRPr="00B16056">
        <w:rPr>
          <w:rFonts w:ascii="Times New Roman" w:hAnsi="Times New Roman" w:cs="Times New Roman"/>
          <w:noProof w:val="0"/>
          <w:sz w:val="28"/>
          <w:szCs w:val="28"/>
        </w:rPr>
        <w:t xml:space="preserve"> для обслуговування комп'ютерів та виконання ремонтів комп'ютерної техніки</w:t>
      </w:r>
      <w:r w:rsidRPr="00B16056">
        <w:rPr>
          <w:rFonts w:ascii="Times New Roman" w:hAnsi="Times New Roman" w:cs="Times New Roman"/>
          <w:noProof w:val="0"/>
          <w:sz w:val="28"/>
          <w:szCs w:val="28"/>
        </w:rPr>
        <w:t xml:space="preserve">. </w:t>
      </w:r>
      <w:r w:rsidR="007B53CF" w:rsidRPr="00B16056">
        <w:rPr>
          <w:rFonts w:ascii="Times New Roman" w:hAnsi="Times New Roman" w:cs="Times New Roman"/>
          <w:noProof w:val="0"/>
          <w:sz w:val="28"/>
          <w:szCs w:val="28"/>
        </w:rPr>
        <w:t>С</w:t>
      </w:r>
      <w:r w:rsidR="007B53CF" w:rsidRPr="00B16056">
        <w:rPr>
          <w:rFonts w:ascii="Times New Roman" w:hAnsi="Times New Roman" w:cs="Times New Roman"/>
          <w:color w:val="000000"/>
          <w:sz w:val="28"/>
          <w:szCs w:val="28"/>
          <w:lang w:eastAsia="uk-UA"/>
        </w:rPr>
        <w:t xml:space="preserve">пільно з відділом </w:t>
      </w:r>
      <w:r w:rsidR="007B53CF" w:rsidRPr="00B16056">
        <w:rPr>
          <w:rFonts w:ascii="Times New Roman" w:hAnsi="Times New Roman" w:cs="Times New Roman"/>
          <w:sz w:val="28"/>
          <w:szCs w:val="28"/>
        </w:rPr>
        <w:t>бухгалтерського обліку та звітності</w:t>
      </w:r>
      <w:r w:rsidR="007B53CF" w:rsidRPr="00B16056">
        <w:rPr>
          <w:rFonts w:ascii="Times New Roman" w:hAnsi="Times New Roman" w:cs="Times New Roman"/>
          <w:color w:val="000000"/>
          <w:sz w:val="28"/>
          <w:szCs w:val="28"/>
          <w:lang w:eastAsia="uk-UA"/>
        </w:rPr>
        <w:t xml:space="preserve"> </w:t>
      </w:r>
      <w:r w:rsidR="007B53CF" w:rsidRPr="00B16056">
        <w:rPr>
          <w:rFonts w:ascii="Times New Roman" w:hAnsi="Times New Roman" w:cs="Times New Roman"/>
          <w:sz w:val="28"/>
          <w:szCs w:val="28"/>
        </w:rPr>
        <w:t xml:space="preserve">придбали </w:t>
      </w:r>
      <w:r w:rsidR="007B53CF" w:rsidRPr="00B16056">
        <w:rPr>
          <w:rFonts w:ascii="Times New Roman" w:hAnsi="Times New Roman" w:cs="Times New Roman"/>
          <w:color w:val="000000"/>
          <w:sz w:val="28"/>
          <w:szCs w:val="28"/>
          <w:lang w:eastAsia="uk-UA"/>
        </w:rPr>
        <w:t xml:space="preserve">на майданчику Prozorro БФП Canon 3010 для </w:t>
      </w:r>
      <w:r w:rsidR="007B53CF" w:rsidRPr="00B16056">
        <w:rPr>
          <w:rFonts w:ascii="Times New Roman" w:hAnsi="Times New Roman" w:cs="Times New Roman"/>
          <w:bCs/>
          <w:sz w:val="28"/>
          <w:szCs w:val="28"/>
        </w:rPr>
        <w:t>відділа з питань ведення трудового архіву.</w:t>
      </w:r>
    </w:p>
    <w:p w:rsidR="00693036" w:rsidRPr="00B16056" w:rsidRDefault="006462AD" w:rsidP="00634116">
      <w:pPr>
        <w:spacing w:after="0" w:line="240" w:lineRule="auto"/>
        <w:ind w:firstLine="708"/>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Виконувалися </w:t>
      </w:r>
      <w:r w:rsidR="009B5010" w:rsidRPr="00B16056">
        <w:rPr>
          <w:rFonts w:ascii="Times New Roman" w:hAnsi="Times New Roman" w:cs="Times New Roman"/>
          <w:noProof w:val="0"/>
          <w:sz w:val="28"/>
          <w:szCs w:val="28"/>
        </w:rPr>
        <w:t>збірк</w:t>
      </w:r>
      <w:r w:rsidR="0050546B" w:rsidRPr="00B16056">
        <w:rPr>
          <w:rFonts w:ascii="Times New Roman" w:hAnsi="Times New Roman" w:cs="Times New Roman"/>
          <w:noProof w:val="0"/>
          <w:sz w:val="28"/>
          <w:szCs w:val="28"/>
        </w:rPr>
        <w:t>а</w:t>
      </w:r>
      <w:r w:rsidR="009B5010" w:rsidRPr="00B16056">
        <w:rPr>
          <w:rFonts w:ascii="Times New Roman" w:hAnsi="Times New Roman" w:cs="Times New Roman"/>
          <w:noProof w:val="0"/>
          <w:sz w:val="28"/>
          <w:szCs w:val="28"/>
        </w:rPr>
        <w:t>,</w:t>
      </w:r>
      <w:r w:rsidR="005A541F" w:rsidRPr="00B16056">
        <w:rPr>
          <w:rFonts w:ascii="Times New Roman" w:hAnsi="Times New Roman" w:cs="Times New Roman"/>
          <w:noProof w:val="0"/>
          <w:sz w:val="28"/>
          <w:szCs w:val="28"/>
        </w:rPr>
        <w:t xml:space="preserve"> </w:t>
      </w:r>
      <w:r w:rsidR="009B5010" w:rsidRPr="00B16056">
        <w:rPr>
          <w:rFonts w:ascii="Times New Roman" w:hAnsi="Times New Roman" w:cs="Times New Roman"/>
          <w:noProof w:val="0"/>
          <w:sz w:val="28"/>
          <w:szCs w:val="28"/>
        </w:rPr>
        <w:t>встановлення та налаштування персон</w:t>
      </w:r>
      <w:r w:rsidR="00CF2D22" w:rsidRPr="00B16056">
        <w:rPr>
          <w:rFonts w:ascii="Times New Roman" w:hAnsi="Times New Roman" w:cs="Times New Roman"/>
          <w:noProof w:val="0"/>
          <w:sz w:val="28"/>
          <w:szCs w:val="28"/>
        </w:rPr>
        <w:t>альних комп’ютерів для відділів</w:t>
      </w:r>
      <w:r w:rsidR="009B5010" w:rsidRPr="00B16056">
        <w:rPr>
          <w:rFonts w:ascii="Times New Roman" w:hAnsi="Times New Roman" w:cs="Times New Roman"/>
          <w:noProof w:val="0"/>
          <w:sz w:val="28"/>
          <w:szCs w:val="28"/>
        </w:rPr>
        <w:t xml:space="preserve"> та управлінь </w:t>
      </w:r>
      <w:r w:rsidR="005A541F" w:rsidRPr="00B16056">
        <w:rPr>
          <w:rFonts w:ascii="Times New Roman" w:hAnsi="Times New Roman" w:cs="Times New Roman"/>
          <w:noProof w:val="0"/>
          <w:sz w:val="28"/>
          <w:szCs w:val="28"/>
        </w:rPr>
        <w:t xml:space="preserve">міської ради. </w:t>
      </w:r>
      <w:r w:rsidR="0026663E" w:rsidRPr="00B16056">
        <w:rPr>
          <w:rFonts w:ascii="Times New Roman" w:hAnsi="Times New Roman" w:cs="Times New Roman"/>
          <w:noProof w:val="0"/>
          <w:sz w:val="28"/>
          <w:szCs w:val="28"/>
        </w:rPr>
        <w:t xml:space="preserve">Своєчасно проводилася заправка і заміна </w:t>
      </w:r>
      <w:r w:rsidR="005A541F" w:rsidRPr="00B16056">
        <w:rPr>
          <w:rFonts w:ascii="Times New Roman" w:hAnsi="Times New Roman" w:cs="Times New Roman"/>
          <w:noProof w:val="0"/>
          <w:sz w:val="28"/>
          <w:szCs w:val="28"/>
        </w:rPr>
        <w:t>картриджів лазерних принтерів.</w:t>
      </w:r>
      <w:r w:rsidR="000D1521" w:rsidRPr="00B16056">
        <w:rPr>
          <w:rFonts w:ascii="Times New Roman" w:hAnsi="Times New Roman" w:cs="Times New Roman"/>
          <w:color w:val="000000"/>
          <w:sz w:val="28"/>
          <w:szCs w:val="28"/>
          <w:lang w:eastAsia="uk-UA"/>
        </w:rPr>
        <w:t xml:space="preserve"> </w:t>
      </w:r>
    </w:p>
    <w:p w:rsidR="006228B3" w:rsidRPr="00B16056" w:rsidRDefault="008816CB" w:rsidP="00634116">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Для проведення презентацій, семінарів та інших заходів в Лисичанській міській раді в приміщенні малого залу, розташованого в будівлі за </w:t>
      </w:r>
      <w:proofErr w:type="spellStart"/>
      <w:r w:rsidRPr="00B16056">
        <w:rPr>
          <w:rFonts w:ascii="Times New Roman" w:hAnsi="Times New Roman" w:cs="Times New Roman"/>
          <w:noProof w:val="0"/>
          <w:sz w:val="28"/>
          <w:szCs w:val="28"/>
        </w:rPr>
        <w:t>адресою</w:t>
      </w:r>
      <w:proofErr w:type="spellEnd"/>
      <w:r w:rsidR="004D69D9" w:rsidRPr="00B16056">
        <w:rPr>
          <w:rFonts w:ascii="Times New Roman" w:hAnsi="Times New Roman" w:cs="Times New Roman"/>
          <w:noProof w:val="0"/>
          <w:sz w:val="28"/>
          <w:szCs w:val="28"/>
        </w:rPr>
        <w:t>:</w:t>
      </w:r>
      <w:r w:rsidRPr="00B16056">
        <w:rPr>
          <w:rFonts w:ascii="Times New Roman" w:hAnsi="Times New Roman" w:cs="Times New Roman"/>
          <w:noProof w:val="0"/>
          <w:sz w:val="28"/>
          <w:szCs w:val="28"/>
        </w:rPr>
        <w:t xml:space="preserve"> вул. ім. М. Грушевського 7 на 1 поверсі, </w:t>
      </w:r>
      <w:r w:rsidR="0026663E" w:rsidRPr="00B16056">
        <w:rPr>
          <w:rFonts w:ascii="Times New Roman" w:hAnsi="Times New Roman" w:cs="Times New Roman"/>
          <w:noProof w:val="0"/>
          <w:sz w:val="28"/>
          <w:szCs w:val="28"/>
        </w:rPr>
        <w:t xml:space="preserve">використовували </w:t>
      </w:r>
      <w:r w:rsidRPr="00B16056">
        <w:rPr>
          <w:rFonts w:ascii="Times New Roman" w:hAnsi="Times New Roman" w:cs="Times New Roman"/>
          <w:noProof w:val="0"/>
          <w:sz w:val="28"/>
          <w:szCs w:val="28"/>
        </w:rPr>
        <w:t>проектор з відповідним обладнанням</w:t>
      </w:r>
      <w:r w:rsidR="008E1970" w:rsidRPr="00B16056">
        <w:rPr>
          <w:rFonts w:ascii="Times New Roman" w:hAnsi="Times New Roman" w:cs="Times New Roman"/>
          <w:noProof w:val="0"/>
          <w:sz w:val="28"/>
          <w:szCs w:val="28"/>
        </w:rPr>
        <w:t xml:space="preserve"> для наочності та поліпшення сприйняття наданої інформації</w:t>
      </w:r>
      <w:r w:rsidR="00493F88" w:rsidRPr="00B16056">
        <w:rPr>
          <w:rFonts w:ascii="Times New Roman" w:hAnsi="Times New Roman" w:cs="Times New Roman"/>
          <w:noProof w:val="0"/>
          <w:sz w:val="28"/>
          <w:szCs w:val="28"/>
        </w:rPr>
        <w:t xml:space="preserve"> та в приміщенні великої сесійної зали </w:t>
      </w:r>
      <w:r w:rsidR="00F2367F" w:rsidRPr="00B16056">
        <w:rPr>
          <w:rFonts w:ascii="Times New Roman" w:hAnsi="Times New Roman" w:cs="Times New Roman"/>
          <w:noProof w:val="0"/>
          <w:sz w:val="28"/>
          <w:szCs w:val="28"/>
        </w:rPr>
        <w:t xml:space="preserve">використовували </w:t>
      </w:r>
      <w:r w:rsidR="00493F88" w:rsidRPr="00B16056">
        <w:rPr>
          <w:rFonts w:ascii="Times New Roman" w:hAnsi="Times New Roman" w:cs="Times New Roman"/>
          <w:noProof w:val="0"/>
          <w:sz w:val="28"/>
          <w:szCs w:val="28"/>
        </w:rPr>
        <w:t>систем</w:t>
      </w:r>
      <w:r w:rsidR="00F2367F" w:rsidRPr="00B16056">
        <w:rPr>
          <w:rFonts w:ascii="Times New Roman" w:hAnsi="Times New Roman" w:cs="Times New Roman"/>
          <w:noProof w:val="0"/>
          <w:sz w:val="28"/>
          <w:szCs w:val="28"/>
        </w:rPr>
        <w:t>у</w:t>
      </w:r>
      <w:r w:rsidR="00493F88" w:rsidRPr="00B16056">
        <w:rPr>
          <w:rFonts w:ascii="Times New Roman" w:hAnsi="Times New Roman" w:cs="Times New Roman"/>
          <w:noProof w:val="0"/>
          <w:sz w:val="28"/>
          <w:szCs w:val="28"/>
        </w:rPr>
        <w:t xml:space="preserve"> поіменного голосування міської ради ПТК «Віче»</w:t>
      </w:r>
      <w:r w:rsidRPr="00B16056">
        <w:rPr>
          <w:rFonts w:ascii="Times New Roman" w:hAnsi="Times New Roman" w:cs="Times New Roman"/>
          <w:noProof w:val="0"/>
          <w:sz w:val="28"/>
          <w:szCs w:val="28"/>
        </w:rPr>
        <w:t>.</w:t>
      </w:r>
      <w:r w:rsidR="000D1521" w:rsidRPr="00B16056">
        <w:rPr>
          <w:rFonts w:ascii="Times New Roman" w:hAnsi="Times New Roman" w:cs="Times New Roman"/>
          <w:noProof w:val="0"/>
          <w:sz w:val="28"/>
          <w:szCs w:val="28"/>
        </w:rPr>
        <w:t xml:space="preserve"> </w:t>
      </w:r>
    </w:p>
    <w:p w:rsidR="00493F88" w:rsidRPr="00B16056" w:rsidRDefault="0007456D" w:rsidP="00634116">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lastRenderedPageBreak/>
        <w:t xml:space="preserve">Відділ </w:t>
      </w:r>
      <w:r w:rsidR="0026663E" w:rsidRPr="00B16056">
        <w:rPr>
          <w:rFonts w:ascii="Times New Roman" w:hAnsi="Times New Roman" w:cs="Times New Roman"/>
          <w:noProof w:val="0"/>
          <w:sz w:val="28"/>
          <w:szCs w:val="28"/>
        </w:rPr>
        <w:t xml:space="preserve">надавав </w:t>
      </w:r>
      <w:r w:rsidR="00C3473F" w:rsidRPr="00B16056">
        <w:rPr>
          <w:rFonts w:ascii="Times New Roman" w:hAnsi="Times New Roman" w:cs="Times New Roman"/>
          <w:sz w:val="28"/>
          <w:szCs w:val="28"/>
          <w:lang w:eastAsia="uk-UA"/>
        </w:rPr>
        <w:t xml:space="preserve">інформаційно - </w:t>
      </w:r>
      <w:r w:rsidRPr="00B16056">
        <w:rPr>
          <w:rFonts w:ascii="Times New Roman" w:hAnsi="Times New Roman" w:cs="Times New Roman"/>
          <w:noProof w:val="0"/>
          <w:sz w:val="28"/>
          <w:szCs w:val="28"/>
        </w:rPr>
        <w:t xml:space="preserve">технічну підтримку в проведенні </w:t>
      </w:r>
      <w:proofErr w:type="spellStart"/>
      <w:r w:rsidRPr="00B16056">
        <w:rPr>
          <w:rFonts w:ascii="Times New Roman" w:hAnsi="Times New Roman" w:cs="Times New Roman"/>
          <w:noProof w:val="0"/>
          <w:sz w:val="28"/>
          <w:szCs w:val="28"/>
        </w:rPr>
        <w:t>відеоконференцій</w:t>
      </w:r>
      <w:proofErr w:type="spellEnd"/>
      <w:r w:rsidR="000D1521" w:rsidRPr="00B16056">
        <w:rPr>
          <w:rFonts w:ascii="Times New Roman" w:hAnsi="Times New Roman" w:cs="Times New Roman"/>
          <w:sz w:val="28"/>
          <w:szCs w:val="28"/>
          <w:lang w:eastAsia="uk-UA"/>
        </w:rPr>
        <w:t xml:space="preserve">, засідань, презентацій, семінарів, форумів за допомогою системи відеоконференцзв’язку, на платформах </w:t>
      </w:r>
      <w:r w:rsidR="000D1521" w:rsidRPr="00B16056">
        <w:rPr>
          <w:rFonts w:ascii="Times New Roman" w:hAnsi="Times New Roman" w:cs="Times New Roman"/>
          <w:sz w:val="28"/>
          <w:szCs w:val="28"/>
          <w:shd w:val="clear" w:color="auto" w:fill="FFFFFF"/>
        </w:rPr>
        <w:t>Cisco Webex</w:t>
      </w:r>
      <w:r w:rsidR="000D1521" w:rsidRPr="00B16056">
        <w:rPr>
          <w:rFonts w:ascii="Times New Roman" w:hAnsi="Times New Roman" w:cs="Times New Roman"/>
          <w:sz w:val="28"/>
          <w:szCs w:val="28"/>
        </w:rPr>
        <w:t>, Microsoft Teams, Zoom, Google Meet, Skype.</w:t>
      </w:r>
      <w:r w:rsidRPr="00B16056">
        <w:rPr>
          <w:rFonts w:ascii="Times New Roman" w:hAnsi="Times New Roman" w:cs="Times New Roman"/>
          <w:noProof w:val="0"/>
          <w:sz w:val="28"/>
          <w:szCs w:val="28"/>
        </w:rPr>
        <w:t xml:space="preserve"> </w:t>
      </w:r>
    </w:p>
    <w:p w:rsidR="00D723FC" w:rsidRPr="00B16056" w:rsidRDefault="00F720B3" w:rsidP="00634116">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sz w:val="28"/>
          <w:szCs w:val="28"/>
        </w:rPr>
        <w:t xml:space="preserve">Виконано </w:t>
      </w:r>
      <w:r w:rsidR="00693036" w:rsidRPr="00B16056">
        <w:rPr>
          <w:rFonts w:ascii="Times New Roman" w:hAnsi="Times New Roman" w:cs="Times New Roman"/>
          <w:sz w:val="28"/>
          <w:szCs w:val="28"/>
        </w:rPr>
        <w:t>встановлення, оновлення, видалення, налаштування програмного забезпеченя та операційних систем,</w:t>
      </w:r>
      <w:r w:rsidR="00693036" w:rsidRPr="00B16056">
        <w:rPr>
          <w:rFonts w:ascii="Times New Roman" w:hAnsi="Times New Roman" w:cs="Times New Roman"/>
          <w:noProof w:val="0"/>
          <w:sz w:val="28"/>
          <w:szCs w:val="28"/>
        </w:rPr>
        <w:t xml:space="preserve"> </w:t>
      </w:r>
      <w:r w:rsidR="000D3533" w:rsidRPr="00B16056">
        <w:rPr>
          <w:rFonts w:ascii="Times New Roman" w:hAnsi="Times New Roman" w:cs="Times New Roman"/>
          <w:noProof w:val="0"/>
          <w:sz w:val="28"/>
          <w:szCs w:val="28"/>
        </w:rPr>
        <w:t>забезпечено функціонування та оперативне поновлення баз даних</w:t>
      </w:r>
      <w:r w:rsidR="00693036" w:rsidRPr="00B16056">
        <w:rPr>
          <w:rFonts w:ascii="Times New Roman" w:hAnsi="Times New Roman" w:cs="Times New Roman"/>
          <w:noProof w:val="0"/>
          <w:sz w:val="28"/>
          <w:szCs w:val="28"/>
        </w:rPr>
        <w:t xml:space="preserve"> </w:t>
      </w:r>
      <w:r w:rsidR="00D723FC" w:rsidRPr="00B16056">
        <w:rPr>
          <w:rFonts w:ascii="Times New Roman" w:hAnsi="Times New Roman" w:cs="Times New Roman"/>
          <w:noProof w:val="0"/>
          <w:sz w:val="28"/>
          <w:szCs w:val="28"/>
        </w:rPr>
        <w:t xml:space="preserve">програмних комплексів «Нормативні акти України», бухгалтерського обліку, інформаційно-аналітичні системи «Кадри», </w:t>
      </w:r>
      <w:r w:rsidR="00D33598" w:rsidRPr="00B16056">
        <w:rPr>
          <w:rFonts w:ascii="Times New Roman" w:hAnsi="Times New Roman" w:cs="Times New Roman"/>
          <w:noProof w:val="0"/>
          <w:sz w:val="28"/>
          <w:szCs w:val="28"/>
        </w:rPr>
        <w:t xml:space="preserve">обліку житла, </w:t>
      </w:r>
      <w:r w:rsidR="00D723FC" w:rsidRPr="00B16056">
        <w:rPr>
          <w:rFonts w:ascii="Times New Roman" w:hAnsi="Times New Roman" w:cs="Times New Roman"/>
          <w:noProof w:val="0"/>
          <w:sz w:val="28"/>
          <w:szCs w:val="28"/>
        </w:rPr>
        <w:t xml:space="preserve">«Звернення» та </w:t>
      </w:r>
      <w:r w:rsidR="00D33598" w:rsidRPr="00B16056">
        <w:rPr>
          <w:rFonts w:ascii="Times New Roman" w:hAnsi="Times New Roman" w:cs="Times New Roman"/>
          <w:noProof w:val="0"/>
          <w:sz w:val="28"/>
          <w:szCs w:val="28"/>
        </w:rPr>
        <w:t>інших</w:t>
      </w:r>
      <w:r w:rsidR="00D723FC" w:rsidRPr="00B16056">
        <w:rPr>
          <w:rFonts w:ascii="Times New Roman" w:hAnsi="Times New Roman" w:cs="Times New Roman"/>
          <w:noProof w:val="0"/>
          <w:sz w:val="28"/>
          <w:szCs w:val="28"/>
        </w:rPr>
        <w:t>.</w:t>
      </w:r>
    </w:p>
    <w:p w:rsidR="00634116" w:rsidRPr="00B16056" w:rsidRDefault="00634116" w:rsidP="00634116">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Консультували працівників </w:t>
      </w:r>
      <w:r w:rsidR="00F26878" w:rsidRPr="00B16056">
        <w:rPr>
          <w:rFonts w:ascii="Times New Roman" w:hAnsi="Times New Roman" w:cs="Times New Roman"/>
          <w:noProof w:val="0"/>
          <w:sz w:val="28"/>
          <w:szCs w:val="28"/>
        </w:rPr>
        <w:t xml:space="preserve">структурних підрозділів </w:t>
      </w:r>
      <w:r w:rsidRPr="00B16056">
        <w:rPr>
          <w:rFonts w:ascii="Times New Roman" w:hAnsi="Times New Roman" w:cs="Times New Roman"/>
          <w:noProof w:val="0"/>
          <w:sz w:val="28"/>
          <w:szCs w:val="28"/>
        </w:rPr>
        <w:t>в рамках своєї компетенції.</w:t>
      </w:r>
    </w:p>
    <w:p w:rsidR="00634116" w:rsidRPr="00B16056" w:rsidRDefault="00634116" w:rsidP="00634116">
      <w:pPr>
        <w:spacing w:after="0" w:line="240" w:lineRule="auto"/>
        <w:ind w:firstLine="708"/>
        <w:jc w:val="both"/>
        <w:rPr>
          <w:rFonts w:ascii="Times New Roman" w:hAnsi="Times New Roman" w:cs="Times New Roman"/>
          <w:sz w:val="28"/>
          <w:szCs w:val="28"/>
        </w:rPr>
      </w:pPr>
      <w:r w:rsidRPr="00B16056">
        <w:rPr>
          <w:rFonts w:ascii="Times New Roman" w:hAnsi="Times New Roman" w:cs="Times New Roman"/>
          <w:sz w:val="28"/>
          <w:szCs w:val="28"/>
        </w:rPr>
        <w:t>Відповідно до розпорядження керівника ВЦА м. Лисичанська</w:t>
      </w:r>
      <w:r w:rsidRPr="00B16056">
        <w:rPr>
          <w:rFonts w:ascii="Times New Roman" w:hAnsi="Times New Roman" w:cs="Times New Roman"/>
          <w:color w:val="000000"/>
          <w:sz w:val="28"/>
          <w:szCs w:val="28"/>
          <w:lang w:eastAsia="uk-UA"/>
        </w:rPr>
        <w:t xml:space="preserve"> </w:t>
      </w:r>
      <w:hyperlink r:id="rId6" w:tooltip="Скачать этот файл (RKVCA_105_21_08_2020.docx)" w:history="1">
        <w:r w:rsidRPr="00B16056">
          <w:rPr>
            <w:rFonts w:ascii="Times New Roman" w:hAnsi="Times New Roman" w:cs="Times New Roman"/>
            <w:color w:val="000000"/>
            <w:sz w:val="28"/>
            <w:szCs w:val="28"/>
            <w:lang w:eastAsia="uk-UA"/>
          </w:rPr>
          <w:t>№105 від 21.08.2020</w:t>
        </w:r>
      </w:hyperlink>
      <w:r w:rsidRPr="00B16056">
        <w:rPr>
          <w:rFonts w:ascii="Times New Roman" w:hAnsi="Times New Roman" w:cs="Times New Roman"/>
          <w:color w:val="000000"/>
          <w:sz w:val="28"/>
          <w:szCs w:val="28"/>
          <w:lang w:eastAsia="uk-UA"/>
        </w:rPr>
        <w:t xml:space="preserve"> </w:t>
      </w:r>
      <w:r w:rsidRPr="00B16056">
        <w:rPr>
          <w:rFonts w:ascii="Times New Roman" w:hAnsi="Times New Roman" w:cs="Times New Roman"/>
          <w:b/>
          <w:color w:val="000000"/>
          <w:sz w:val="28"/>
          <w:szCs w:val="28"/>
          <w:lang w:eastAsia="uk-UA"/>
        </w:rPr>
        <w:t>«Про продовження дії «Міської програми профілактики злочинності на 2018- 2020 роки»</w:t>
      </w:r>
      <w:r w:rsidRPr="00B16056">
        <w:rPr>
          <w:rFonts w:ascii="Times New Roman" w:hAnsi="Times New Roman" w:cs="Times New Roman"/>
          <w:color w:val="000000"/>
          <w:sz w:val="28"/>
          <w:szCs w:val="28"/>
          <w:lang w:eastAsia="uk-UA"/>
        </w:rPr>
        <w:t xml:space="preserve"> та внесення до неї доповнень» </w:t>
      </w:r>
      <w:r w:rsidRPr="00B16056">
        <w:rPr>
          <w:rFonts w:ascii="Times New Roman" w:hAnsi="Times New Roman" w:cs="Times New Roman"/>
          <w:sz w:val="28"/>
          <w:szCs w:val="28"/>
        </w:rPr>
        <w:t>були здійснені заходи щодо подальшого розширення єдиного комплексу відеоспостереження за громадськими місцями і вулицями з масовим перебуванням людей та найбільш ускладненою криміногенною обстановкою.</w:t>
      </w:r>
    </w:p>
    <w:p w:rsidR="00634116" w:rsidRPr="00B16056" w:rsidRDefault="00634116" w:rsidP="00634116">
      <w:pPr>
        <w:spacing w:after="0" w:line="240" w:lineRule="auto"/>
        <w:jc w:val="both"/>
        <w:rPr>
          <w:rFonts w:ascii="Times New Roman" w:hAnsi="Times New Roman" w:cs="Times New Roman"/>
          <w:sz w:val="28"/>
          <w:szCs w:val="28"/>
        </w:rPr>
      </w:pPr>
      <w:r w:rsidRPr="00B16056">
        <w:rPr>
          <w:rFonts w:ascii="Times New Roman" w:hAnsi="Times New Roman" w:cs="Times New Roman"/>
          <w:bCs/>
          <w:sz w:val="28"/>
          <w:szCs w:val="28"/>
        </w:rPr>
        <w:t>Відділ комп'ютерного забезпечення</w:t>
      </w:r>
      <w:r w:rsidRPr="00B16056">
        <w:rPr>
          <w:rFonts w:ascii="Times New Roman" w:hAnsi="Times New Roman" w:cs="Times New Roman"/>
          <w:b/>
          <w:bCs/>
          <w:sz w:val="28"/>
          <w:szCs w:val="28"/>
        </w:rPr>
        <w:t xml:space="preserve"> </w:t>
      </w:r>
      <w:r w:rsidRPr="00B16056">
        <w:rPr>
          <w:rFonts w:ascii="Times New Roman" w:hAnsi="Times New Roman" w:cs="Times New Roman"/>
          <w:sz w:val="28"/>
          <w:szCs w:val="28"/>
        </w:rPr>
        <w:t xml:space="preserve">співпрацювал з Громадською організацією «СХІДНА ВАРТА» та з Громадською організацією «Жіноча правозахисна група» у рамках проєкту «Взаємодія заради безпечного майбутнього: підвищення рівня безпеки громади Лисичанська через впровадження (оновлення) міської програми профілактики злочинності», що реалізується ГО «СХІДНА ВАРТА» за підтримки Програми ООН із відновлення та розбудови миру за фінансової підтримки уряду Королівства Нідерландів. Проєктом передбачене розширення системи відеоспостереження в містах Лисичанськ, Новодружеськ і Привілля шляхом встановлення відеокамер біля/в закладів/ах культури, освіти, медичних установ та місць масового скупчення населення; освітлення вулиць, спільна робота по підготовці, розробці проєкту «Міської програми профілактики правопорушень на 2121-2023 роки» та внесення на розгляд для затвердження ВЦА м. Лисичанська Луганської області. </w:t>
      </w:r>
      <w:r w:rsidRPr="00B16056">
        <w:rPr>
          <w:rFonts w:ascii="Times New Roman" w:hAnsi="Times New Roman" w:cs="Times New Roman"/>
          <w:color w:val="000000"/>
          <w:sz w:val="28"/>
          <w:szCs w:val="28"/>
          <w:lang w:eastAsia="uk-UA"/>
        </w:rPr>
        <w:t xml:space="preserve">Встановлені </w:t>
      </w:r>
      <w:r w:rsidRPr="00B16056">
        <w:rPr>
          <w:rFonts w:ascii="Times New Roman" w:hAnsi="Times New Roman" w:cs="Times New Roman"/>
          <w:sz w:val="28"/>
          <w:szCs w:val="28"/>
        </w:rPr>
        <w:t xml:space="preserve">20 </w:t>
      </w:r>
      <w:r w:rsidRPr="00B16056">
        <w:rPr>
          <w:rFonts w:ascii="Times New Roman" w:hAnsi="Times New Roman" w:cs="Times New Roman"/>
          <w:color w:val="000000"/>
          <w:sz w:val="28"/>
          <w:szCs w:val="28"/>
          <w:lang w:eastAsia="uk-UA"/>
        </w:rPr>
        <w:t xml:space="preserve">відеокамер. </w:t>
      </w:r>
      <w:r w:rsidRPr="00B16056">
        <w:rPr>
          <w:rFonts w:ascii="Times New Roman" w:hAnsi="Times New Roman" w:cs="Times New Roman"/>
          <w:bCs/>
          <w:sz w:val="28"/>
          <w:szCs w:val="28"/>
        </w:rPr>
        <w:t>Відділ комп'ютерного забезпечення</w:t>
      </w:r>
      <w:r w:rsidRPr="00B16056">
        <w:rPr>
          <w:rFonts w:ascii="Times New Roman" w:hAnsi="Times New Roman" w:cs="Times New Roman"/>
          <w:b/>
          <w:bCs/>
          <w:sz w:val="28"/>
          <w:szCs w:val="28"/>
        </w:rPr>
        <w:t xml:space="preserve"> </w:t>
      </w:r>
      <w:r w:rsidRPr="00B16056">
        <w:rPr>
          <w:rFonts w:ascii="Times New Roman" w:hAnsi="Times New Roman" w:cs="Times New Roman"/>
          <w:color w:val="000000"/>
          <w:sz w:val="28"/>
          <w:szCs w:val="28"/>
          <w:lang w:eastAsia="uk-UA"/>
        </w:rPr>
        <w:t xml:space="preserve">підготував та провів спільно з відділом </w:t>
      </w:r>
      <w:r w:rsidRPr="00B16056">
        <w:rPr>
          <w:rFonts w:ascii="Times New Roman" w:hAnsi="Times New Roman" w:cs="Times New Roman"/>
          <w:sz w:val="28"/>
          <w:szCs w:val="28"/>
        </w:rPr>
        <w:t>бухгалтерського обліку та звітності тендер по коду ДК 021:2015 – 32320000-2 – «Телевізійне й аудіовізуальне обладнання» (Системи відеоспостереження). Предметом закупівлі є телекомунікаційне обладнання для міської системи відеоспостереження, включаючи організацію збірки 12 вузлів комутації за рахунок постачальника, а саме:</w:t>
      </w:r>
    </w:p>
    <w:p w:rsidR="00634116" w:rsidRPr="00B16056" w:rsidRDefault="00634116" w:rsidP="006071CF">
      <w:pPr>
        <w:widowControl w:val="0"/>
        <w:numPr>
          <w:ilvl w:val="0"/>
          <w:numId w:val="5"/>
        </w:numPr>
        <w:spacing w:after="0" w:line="240" w:lineRule="auto"/>
        <w:ind w:left="284" w:firstLine="207"/>
        <w:jc w:val="both"/>
        <w:rPr>
          <w:rFonts w:ascii="Times New Roman" w:hAnsi="Times New Roman" w:cs="Times New Roman"/>
          <w:sz w:val="28"/>
          <w:szCs w:val="28"/>
        </w:rPr>
      </w:pPr>
      <w:r w:rsidRPr="00B16056">
        <w:rPr>
          <w:rFonts w:ascii="Times New Roman" w:hAnsi="Times New Roman" w:cs="Times New Roman"/>
          <w:sz w:val="28"/>
          <w:szCs w:val="28"/>
        </w:rPr>
        <w:t>обладнання для центру моніторингу,</w:t>
      </w:r>
    </w:p>
    <w:p w:rsidR="00634116" w:rsidRPr="00B16056" w:rsidRDefault="00634116" w:rsidP="006071CF">
      <w:pPr>
        <w:widowControl w:val="0"/>
        <w:numPr>
          <w:ilvl w:val="0"/>
          <w:numId w:val="5"/>
        </w:numPr>
        <w:spacing w:after="0" w:line="240" w:lineRule="auto"/>
        <w:ind w:left="284" w:firstLine="207"/>
        <w:jc w:val="both"/>
        <w:rPr>
          <w:rFonts w:ascii="Times New Roman" w:hAnsi="Times New Roman" w:cs="Times New Roman"/>
          <w:sz w:val="28"/>
          <w:szCs w:val="28"/>
        </w:rPr>
      </w:pPr>
      <w:r w:rsidRPr="00B16056">
        <w:rPr>
          <w:rFonts w:ascii="Times New Roman" w:hAnsi="Times New Roman" w:cs="Times New Roman"/>
          <w:sz w:val="28"/>
          <w:szCs w:val="28"/>
        </w:rPr>
        <w:t>5 комплектів (10 камер відеоспостереження з функцією розпізнавання номерних знаків автотранспорту, 5 вузлів комутації та додаткове обладнання),</w:t>
      </w:r>
    </w:p>
    <w:p w:rsidR="00634116" w:rsidRPr="00B16056" w:rsidRDefault="00634116" w:rsidP="006071CF">
      <w:pPr>
        <w:widowControl w:val="0"/>
        <w:numPr>
          <w:ilvl w:val="0"/>
          <w:numId w:val="5"/>
        </w:numPr>
        <w:spacing w:after="0" w:line="240" w:lineRule="auto"/>
        <w:ind w:left="284" w:firstLine="207"/>
        <w:jc w:val="both"/>
        <w:rPr>
          <w:rFonts w:ascii="Times New Roman" w:hAnsi="Times New Roman" w:cs="Times New Roman"/>
          <w:sz w:val="28"/>
          <w:szCs w:val="28"/>
        </w:rPr>
      </w:pPr>
      <w:r w:rsidRPr="00B16056">
        <w:rPr>
          <w:rFonts w:ascii="Times New Roman" w:hAnsi="Times New Roman" w:cs="Times New Roman"/>
          <w:sz w:val="28"/>
          <w:szCs w:val="28"/>
        </w:rPr>
        <w:t>1 комплект (2 камери відеоспостереження з функцією розпізнавання номерних знаків автотранспорту, 1 камера зовнішнього відеоспостереження, вузол комутації та додаткове обладнання),</w:t>
      </w:r>
    </w:p>
    <w:p w:rsidR="00634116" w:rsidRPr="00B16056" w:rsidRDefault="00634116" w:rsidP="006071CF">
      <w:pPr>
        <w:widowControl w:val="0"/>
        <w:numPr>
          <w:ilvl w:val="0"/>
          <w:numId w:val="5"/>
        </w:numPr>
        <w:spacing w:after="0" w:line="240" w:lineRule="auto"/>
        <w:ind w:left="284" w:firstLine="207"/>
        <w:jc w:val="both"/>
        <w:rPr>
          <w:rFonts w:ascii="Times New Roman" w:hAnsi="Times New Roman" w:cs="Times New Roman"/>
          <w:color w:val="000000"/>
          <w:sz w:val="28"/>
          <w:szCs w:val="28"/>
          <w:lang w:eastAsia="uk-UA"/>
        </w:rPr>
      </w:pPr>
      <w:r w:rsidRPr="00B16056">
        <w:rPr>
          <w:rFonts w:ascii="Times New Roman" w:hAnsi="Times New Roman" w:cs="Times New Roman"/>
          <w:sz w:val="28"/>
          <w:szCs w:val="28"/>
        </w:rPr>
        <w:t xml:space="preserve">6 комплектів (6 роботизованих камер відеоспостереження, 6 вузлів </w:t>
      </w:r>
      <w:r w:rsidRPr="00B16056">
        <w:rPr>
          <w:rFonts w:ascii="Times New Roman" w:hAnsi="Times New Roman" w:cs="Times New Roman"/>
          <w:sz w:val="28"/>
          <w:szCs w:val="28"/>
        </w:rPr>
        <w:lastRenderedPageBreak/>
        <w:t>комутації та додаткове обладнання).</w:t>
      </w:r>
    </w:p>
    <w:p w:rsidR="0054138D" w:rsidRPr="00B16056" w:rsidRDefault="00634116" w:rsidP="00634116">
      <w:pPr>
        <w:widowControl w:val="0"/>
        <w:spacing w:after="0" w:line="240" w:lineRule="auto"/>
        <w:ind w:firstLine="491"/>
        <w:jc w:val="both"/>
        <w:rPr>
          <w:rFonts w:ascii="Times New Roman" w:hAnsi="Times New Roman" w:cs="Times New Roman"/>
          <w:noProof w:val="0"/>
          <w:sz w:val="28"/>
          <w:szCs w:val="28"/>
        </w:rPr>
      </w:pPr>
      <w:r w:rsidRPr="00B16056">
        <w:rPr>
          <w:rFonts w:ascii="Times New Roman" w:hAnsi="Times New Roman" w:cs="Times New Roman"/>
          <w:sz w:val="28"/>
          <w:szCs w:val="28"/>
        </w:rPr>
        <w:t xml:space="preserve">Результатом є </w:t>
      </w:r>
      <w:r w:rsidRPr="00B16056">
        <w:rPr>
          <w:rFonts w:ascii="Times New Roman" w:hAnsi="Times New Roman" w:cs="Times New Roman"/>
          <w:color w:val="000000"/>
          <w:sz w:val="28"/>
          <w:szCs w:val="28"/>
          <w:lang w:eastAsia="uk-UA"/>
        </w:rPr>
        <w:t xml:space="preserve">придбання по цій закупівлі </w:t>
      </w:r>
      <w:r w:rsidRPr="00B16056">
        <w:rPr>
          <w:rFonts w:ascii="Times New Roman" w:hAnsi="Times New Roman" w:cs="Times New Roman"/>
          <w:sz w:val="28"/>
          <w:szCs w:val="28"/>
        </w:rPr>
        <w:t xml:space="preserve">обладнання для подальшого </w:t>
      </w:r>
      <w:r w:rsidRPr="00B16056">
        <w:rPr>
          <w:rFonts w:ascii="Times New Roman" w:hAnsi="Times New Roman" w:cs="Times New Roman"/>
          <w:color w:val="000000"/>
          <w:sz w:val="28"/>
          <w:szCs w:val="28"/>
          <w:lang w:eastAsia="uk-UA"/>
        </w:rPr>
        <w:t xml:space="preserve">встановлення відеокамер. </w:t>
      </w:r>
      <w:r w:rsidR="0054138D" w:rsidRPr="00B16056">
        <w:rPr>
          <w:rFonts w:ascii="Times New Roman" w:hAnsi="Times New Roman" w:cs="Times New Roman"/>
          <w:noProof w:val="0"/>
          <w:sz w:val="28"/>
          <w:szCs w:val="28"/>
        </w:rPr>
        <w:t xml:space="preserve">На сьогоднішній день з метою </w:t>
      </w:r>
      <w:proofErr w:type="spellStart"/>
      <w:r w:rsidR="0054138D" w:rsidRPr="00B16056">
        <w:rPr>
          <w:rFonts w:ascii="Times New Roman" w:hAnsi="Times New Roman" w:cs="Times New Roman"/>
          <w:noProof w:val="0"/>
          <w:sz w:val="28"/>
          <w:szCs w:val="28"/>
        </w:rPr>
        <w:t>відеомоніторингу</w:t>
      </w:r>
      <w:proofErr w:type="spellEnd"/>
      <w:r w:rsidR="0054138D" w:rsidRPr="00B16056">
        <w:rPr>
          <w:rFonts w:ascii="Times New Roman" w:hAnsi="Times New Roman" w:cs="Times New Roman"/>
          <w:noProof w:val="0"/>
          <w:sz w:val="28"/>
          <w:szCs w:val="28"/>
        </w:rPr>
        <w:t xml:space="preserve"> </w:t>
      </w:r>
      <w:r w:rsidR="004A4C60" w:rsidRPr="00B16056">
        <w:rPr>
          <w:rFonts w:ascii="Times New Roman" w:hAnsi="Times New Roman" w:cs="Times New Roman"/>
          <w:noProof w:val="0"/>
          <w:sz w:val="28"/>
          <w:szCs w:val="28"/>
        </w:rPr>
        <w:t xml:space="preserve">підтримуються та </w:t>
      </w:r>
      <w:proofErr w:type="spellStart"/>
      <w:r w:rsidR="004A4C60" w:rsidRPr="00B16056">
        <w:rPr>
          <w:rFonts w:ascii="Times New Roman" w:hAnsi="Times New Roman" w:cs="Times New Roman"/>
          <w:noProof w:val="0"/>
          <w:sz w:val="28"/>
          <w:szCs w:val="28"/>
        </w:rPr>
        <w:t>адмініструються</w:t>
      </w:r>
      <w:proofErr w:type="spellEnd"/>
      <w:r w:rsidR="004A4C60" w:rsidRPr="00B16056">
        <w:rPr>
          <w:rFonts w:ascii="Times New Roman" w:hAnsi="Times New Roman" w:cs="Times New Roman"/>
          <w:noProof w:val="0"/>
          <w:sz w:val="28"/>
          <w:szCs w:val="28"/>
        </w:rPr>
        <w:t xml:space="preserve"> </w:t>
      </w:r>
      <w:r w:rsidRPr="00B16056">
        <w:rPr>
          <w:rFonts w:ascii="Times New Roman" w:hAnsi="Times New Roman" w:cs="Times New Roman"/>
          <w:noProof w:val="0"/>
          <w:sz w:val="28"/>
          <w:szCs w:val="28"/>
        </w:rPr>
        <w:t>чотири</w:t>
      </w:r>
      <w:r w:rsidR="003D26A5" w:rsidRPr="00B16056">
        <w:rPr>
          <w:rFonts w:ascii="Times New Roman" w:hAnsi="Times New Roman" w:cs="Times New Roman"/>
          <w:noProof w:val="0"/>
          <w:sz w:val="28"/>
          <w:szCs w:val="28"/>
        </w:rPr>
        <w:t xml:space="preserve"> </w:t>
      </w:r>
      <w:proofErr w:type="spellStart"/>
      <w:r w:rsidR="004A4C60" w:rsidRPr="00B16056">
        <w:rPr>
          <w:rFonts w:ascii="Times New Roman" w:hAnsi="Times New Roman" w:cs="Times New Roman"/>
          <w:noProof w:val="0"/>
          <w:sz w:val="28"/>
          <w:szCs w:val="28"/>
        </w:rPr>
        <w:t>відеореєстратори</w:t>
      </w:r>
      <w:proofErr w:type="spellEnd"/>
      <w:r w:rsidR="004A4C60" w:rsidRPr="00B16056">
        <w:rPr>
          <w:rFonts w:ascii="Times New Roman" w:hAnsi="Times New Roman" w:cs="Times New Roman"/>
          <w:noProof w:val="0"/>
          <w:sz w:val="28"/>
          <w:szCs w:val="28"/>
        </w:rPr>
        <w:t xml:space="preserve"> та</w:t>
      </w:r>
      <w:r w:rsidR="0054138D" w:rsidRPr="00B16056">
        <w:rPr>
          <w:rFonts w:ascii="Times New Roman" w:hAnsi="Times New Roman" w:cs="Times New Roman"/>
          <w:noProof w:val="0"/>
          <w:sz w:val="28"/>
          <w:szCs w:val="28"/>
        </w:rPr>
        <w:t xml:space="preserve"> три </w:t>
      </w:r>
      <w:proofErr w:type="spellStart"/>
      <w:r w:rsidR="0054138D" w:rsidRPr="00B16056">
        <w:rPr>
          <w:rFonts w:ascii="Times New Roman" w:hAnsi="Times New Roman" w:cs="Times New Roman"/>
          <w:noProof w:val="0"/>
          <w:sz w:val="28"/>
          <w:szCs w:val="28"/>
        </w:rPr>
        <w:t>відеосервера</w:t>
      </w:r>
      <w:proofErr w:type="spellEnd"/>
      <w:r w:rsidR="0054138D" w:rsidRPr="00B16056">
        <w:rPr>
          <w:rFonts w:ascii="Times New Roman" w:hAnsi="Times New Roman" w:cs="Times New Roman"/>
          <w:noProof w:val="0"/>
          <w:sz w:val="28"/>
          <w:szCs w:val="28"/>
        </w:rPr>
        <w:t xml:space="preserve"> в міськ</w:t>
      </w:r>
      <w:r w:rsidR="004A4C60" w:rsidRPr="00B16056">
        <w:rPr>
          <w:rFonts w:ascii="Times New Roman" w:hAnsi="Times New Roman" w:cs="Times New Roman"/>
          <w:noProof w:val="0"/>
          <w:sz w:val="28"/>
          <w:szCs w:val="28"/>
        </w:rPr>
        <w:t>ому</w:t>
      </w:r>
      <w:r w:rsidR="0054138D" w:rsidRPr="00B16056">
        <w:rPr>
          <w:rFonts w:ascii="Times New Roman" w:hAnsi="Times New Roman" w:cs="Times New Roman"/>
          <w:noProof w:val="0"/>
          <w:sz w:val="28"/>
          <w:szCs w:val="28"/>
        </w:rPr>
        <w:t xml:space="preserve"> відділ</w:t>
      </w:r>
      <w:r w:rsidR="004A4C60" w:rsidRPr="00B16056">
        <w:rPr>
          <w:rFonts w:ascii="Times New Roman" w:hAnsi="Times New Roman" w:cs="Times New Roman"/>
          <w:noProof w:val="0"/>
          <w:sz w:val="28"/>
          <w:szCs w:val="28"/>
        </w:rPr>
        <w:t>і</w:t>
      </w:r>
      <w:r w:rsidR="0054138D" w:rsidRPr="00B16056">
        <w:rPr>
          <w:rFonts w:ascii="Times New Roman" w:hAnsi="Times New Roman" w:cs="Times New Roman"/>
          <w:noProof w:val="0"/>
          <w:sz w:val="28"/>
          <w:szCs w:val="28"/>
        </w:rPr>
        <w:t xml:space="preserve"> національної поліції, в Управлінн</w:t>
      </w:r>
      <w:r w:rsidR="004A4C60" w:rsidRPr="00B16056">
        <w:rPr>
          <w:rFonts w:ascii="Times New Roman" w:hAnsi="Times New Roman" w:cs="Times New Roman"/>
          <w:noProof w:val="0"/>
          <w:sz w:val="28"/>
          <w:szCs w:val="28"/>
        </w:rPr>
        <w:t xml:space="preserve">і </w:t>
      </w:r>
      <w:r w:rsidR="0054138D" w:rsidRPr="00B16056">
        <w:rPr>
          <w:rFonts w:ascii="Times New Roman" w:hAnsi="Times New Roman" w:cs="Times New Roman"/>
          <w:noProof w:val="0"/>
          <w:sz w:val="28"/>
          <w:szCs w:val="28"/>
        </w:rPr>
        <w:t xml:space="preserve">патрульної </w:t>
      </w:r>
      <w:r w:rsidR="004A4C60" w:rsidRPr="00B16056">
        <w:rPr>
          <w:rFonts w:ascii="Times New Roman" w:hAnsi="Times New Roman" w:cs="Times New Roman"/>
          <w:noProof w:val="0"/>
          <w:sz w:val="28"/>
          <w:szCs w:val="28"/>
        </w:rPr>
        <w:t>поліції і міському</w:t>
      </w:r>
      <w:r w:rsidR="0054138D" w:rsidRPr="00B16056">
        <w:rPr>
          <w:rFonts w:ascii="Times New Roman" w:hAnsi="Times New Roman" w:cs="Times New Roman"/>
          <w:noProof w:val="0"/>
          <w:sz w:val="28"/>
          <w:szCs w:val="28"/>
        </w:rPr>
        <w:t xml:space="preserve"> відділ</w:t>
      </w:r>
      <w:r w:rsidR="004A4C60" w:rsidRPr="00B16056">
        <w:rPr>
          <w:rFonts w:ascii="Times New Roman" w:hAnsi="Times New Roman" w:cs="Times New Roman"/>
          <w:noProof w:val="0"/>
          <w:sz w:val="28"/>
          <w:szCs w:val="28"/>
        </w:rPr>
        <w:t>і</w:t>
      </w:r>
      <w:r w:rsidR="0054138D" w:rsidRPr="00B16056">
        <w:rPr>
          <w:rFonts w:ascii="Times New Roman" w:hAnsi="Times New Roman" w:cs="Times New Roman"/>
          <w:noProof w:val="0"/>
          <w:sz w:val="28"/>
          <w:szCs w:val="28"/>
        </w:rPr>
        <w:t xml:space="preserve"> СБУ. </w:t>
      </w:r>
      <w:r w:rsidR="004A4C60" w:rsidRPr="00B16056">
        <w:rPr>
          <w:rFonts w:ascii="Times New Roman" w:hAnsi="Times New Roman" w:cs="Times New Roman"/>
          <w:noProof w:val="0"/>
          <w:sz w:val="28"/>
          <w:szCs w:val="28"/>
        </w:rPr>
        <w:t xml:space="preserve">Ведеться відеоспостереження онлайн таким чином, що запис з відеокамер спостереження зберігається на </w:t>
      </w:r>
      <w:proofErr w:type="spellStart"/>
      <w:r w:rsidR="004A4C60" w:rsidRPr="00B16056">
        <w:rPr>
          <w:rFonts w:ascii="Times New Roman" w:hAnsi="Times New Roman" w:cs="Times New Roman"/>
          <w:noProof w:val="0"/>
          <w:sz w:val="28"/>
          <w:szCs w:val="28"/>
        </w:rPr>
        <w:t>відеореєстраторах</w:t>
      </w:r>
      <w:proofErr w:type="spellEnd"/>
      <w:r w:rsidR="004A4C60" w:rsidRPr="00B16056">
        <w:rPr>
          <w:rFonts w:ascii="Times New Roman" w:hAnsi="Times New Roman" w:cs="Times New Roman"/>
          <w:noProof w:val="0"/>
          <w:sz w:val="28"/>
          <w:szCs w:val="28"/>
        </w:rPr>
        <w:t>, які знаходяться у відділі. Програма, яка викор</w:t>
      </w:r>
      <w:r w:rsidR="003D26A5" w:rsidRPr="00B16056">
        <w:rPr>
          <w:rFonts w:ascii="Times New Roman" w:hAnsi="Times New Roman" w:cs="Times New Roman"/>
          <w:noProof w:val="0"/>
          <w:sz w:val="28"/>
          <w:szCs w:val="28"/>
        </w:rPr>
        <w:t>истовується в відеоспостереженні</w:t>
      </w:r>
      <w:r w:rsidR="004A4C60" w:rsidRPr="00B16056">
        <w:rPr>
          <w:rFonts w:ascii="Times New Roman" w:hAnsi="Times New Roman" w:cs="Times New Roman"/>
          <w:noProof w:val="0"/>
          <w:sz w:val="28"/>
          <w:szCs w:val="28"/>
        </w:rPr>
        <w:t xml:space="preserve"> онлайн, відображає те, що відбувається як в реальному часі, так і працює з архівними файлами. За запитами національної поліції інформація з архівів видається для розкриття порушень і злочинів. </w:t>
      </w:r>
      <w:r w:rsidR="0087280C" w:rsidRPr="00B16056">
        <w:rPr>
          <w:rFonts w:ascii="Times New Roman" w:hAnsi="Times New Roman" w:cs="Times New Roman"/>
          <w:noProof w:val="0"/>
          <w:sz w:val="28"/>
          <w:szCs w:val="28"/>
        </w:rPr>
        <w:t xml:space="preserve">Фахівці відділу консультують працівників відділу національної поліції з питань роботи з програмним забезпеченням для </w:t>
      </w:r>
      <w:r w:rsidR="00715A8D" w:rsidRPr="00B16056">
        <w:rPr>
          <w:rFonts w:ascii="Times New Roman" w:hAnsi="Times New Roman" w:cs="Times New Roman"/>
          <w:noProof w:val="0"/>
          <w:sz w:val="28"/>
          <w:szCs w:val="28"/>
        </w:rPr>
        <w:t>керування</w:t>
      </w:r>
      <w:r w:rsidR="0087280C" w:rsidRPr="00B16056">
        <w:rPr>
          <w:rFonts w:ascii="Times New Roman" w:hAnsi="Times New Roman" w:cs="Times New Roman"/>
          <w:noProof w:val="0"/>
          <w:sz w:val="28"/>
          <w:szCs w:val="28"/>
        </w:rPr>
        <w:t xml:space="preserve"> відеоспостереженням «IVMS-4200 </w:t>
      </w:r>
      <w:proofErr w:type="spellStart"/>
      <w:r w:rsidR="0087280C" w:rsidRPr="00B16056">
        <w:rPr>
          <w:rFonts w:ascii="Times New Roman" w:hAnsi="Times New Roman" w:cs="Times New Roman"/>
          <w:noProof w:val="0"/>
          <w:sz w:val="28"/>
          <w:szCs w:val="28"/>
        </w:rPr>
        <w:t>Client</w:t>
      </w:r>
      <w:proofErr w:type="spellEnd"/>
      <w:r w:rsidR="0087280C" w:rsidRPr="00B16056">
        <w:rPr>
          <w:rFonts w:ascii="Times New Roman" w:hAnsi="Times New Roman" w:cs="Times New Roman"/>
          <w:noProof w:val="0"/>
          <w:sz w:val="28"/>
          <w:szCs w:val="28"/>
        </w:rPr>
        <w:t>».</w:t>
      </w:r>
      <w:r w:rsidR="004A4C60" w:rsidRPr="00B16056">
        <w:rPr>
          <w:rFonts w:ascii="Times New Roman" w:hAnsi="Times New Roman" w:cs="Times New Roman"/>
          <w:noProof w:val="0"/>
          <w:sz w:val="28"/>
          <w:szCs w:val="28"/>
        </w:rPr>
        <w:t xml:space="preserve"> Всього в експлуатації </w:t>
      </w:r>
      <w:r w:rsidR="00E91466" w:rsidRPr="00B16056">
        <w:rPr>
          <w:rFonts w:ascii="Times New Roman" w:hAnsi="Times New Roman" w:cs="Times New Roman"/>
          <w:noProof w:val="0"/>
          <w:sz w:val="28"/>
          <w:szCs w:val="28"/>
        </w:rPr>
        <w:t>8</w:t>
      </w:r>
      <w:r w:rsidRPr="00B16056">
        <w:rPr>
          <w:rFonts w:ascii="Times New Roman" w:hAnsi="Times New Roman" w:cs="Times New Roman"/>
          <w:noProof w:val="0"/>
          <w:sz w:val="28"/>
          <w:szCs w:val="28"/>
        </w:rPr>
        <w:t>1</w:t>
      </w:r>
      <w:r w:rsidR="00BE76AA" w:rsidRPr="00B16056">
        <w:rPr>
          <w:rFonts w:ascii="Times New Roman" w:hAnsi="Times New Roman" w:cs="Times New Roman"/>
          <w:noProof w:val="0"/>
          <w:sz w:val="28"/>
          <w:szCs w:val="28"/>
        </w:rPr>
        <w:t xml:space="preserve"> </w:t>
      </w:r>
      <w:r w:rsidR="004A4C60" w:rsidRPr="00B16056">
        <w:rPr>
          <w:rFonts w:ascii="Times New Roman" w:hAnsi="Times New Roman" w:cs="Times New Roman"/>
          <w:noProof w:val="0"/>
          <w:sz w:val="28"/>
          <w:szCs w:val="28"/>
        </w:rPr>
        <w:t>відеокамер</w:t>
      </w:r>
      <w:r w:rsidR="00E91466" w:rsidRPr="00B16056">
        <w:rPr>
          <w:rFonts w:ascii="Times New Roman" w:hAnsi="Times New Roman" w:cs="Times New Roman"/>
          <w:noProof w:val="0"/>
          <w:sz w:val="28"/>
          <w:szCs w:val="28"/>
        </w:rPr>
        <w:t>а</w:t>
      </w:r>
      <w:r w:rsidR="004A4C60" w:rsidRPr="00B16056">
        <w:rPr>
          <w:rFonts w:ascii="Times New Roman" w:hAnsi="Times New Roman" w:cs="Times New Roman"/>
          <w:noProof w:val="0"/>
          <w:sz w:val="28"/>
          <w:szCs w:val="28"/>
        </w:rPr>
        <w:t>.</w:t>
      </w:r>
      <w:r w:rsidR="00A775D5" w:rsidRPr="00B16056">
        <w:rPr>
          <w:rFonts w:ascii="Times New Roman" w:hAnsi="Times New Roman" w:cs="Times New Roman"/>
          <w:noProof w:val="0"/>
          <w:sz w:val="28"/>
          <w:szCs w:val="28"/>
        </w:rPr>
        <w:t xml:space="preserve"> </w:t>
      </w:r>
      <w:r w:rsidR="0054138D" w:rsidRPr="00B16056">
        <w:rPr>
          <w:rFonts w:ascii="Times New Roman" w:hAnsi="Times New Roman" w:cs="Times New Roman"/>
          <w:noProof w:val="0"/>
          <w:sz w:val="28"/>
          <w:szCs w:val="28"/>
        </w:rPr>
        <w:t xml:space="preserve">Робота в </w:t>
      </w:r>
      <w:r w:rsidR="00A47F29" w:rsidRPr="00B16056">
        <w:rPr>
          <w:rFonts w:ascii="Times New Roman" w:hAnsi="Times New Roman" w:cs="Times New Roman"/>
          <w:noProof w:val="0"/>
          <w:sz w:val="28"/>
          <w:szCs w:val="28"/>
        </w:rPr>
        <w:t>даному напрямку триває.</w:t>
      </w:r>
      <w:r w:rsidR="0087280C" w:rsidRPr="00B16056">
        <w:rPr>
          <w:rFonts w:ascii="Times New Roman" w:hAnsi="Times New Roman" w:cs="Times New Roman"/>
          <w:noProof w:val="0"/>
          <w:sz w:val="28"/>
          <w:szCs w:val="28"/>
        </w:rPr>
        <w:t xml:space="preserve"> Крім Лисичанська були підключені до системи відеоспостереження </w:t>
      </w:r>
      <w:proofErr w:type="spellStart"/>
      <w:r w:rsidR="0087280C" w:rsidRPr="00B16056">
        <w:rPr>
          <w:rFonts w:ascii="Times New Roman" w:hAnsi="Times New Roman" w:cs="Times New Roman"/>
          <w:noProof w:val="0"/>
          <w:sz w:val="28"/>
          <w:szCs w:val="28"/>
        </w:rPr>
        <w:t>Новодружеськ</w:t>
      </w:r>
      <w:proofErr w:type="spellEnd"/>
      <w:r w:rsidR="0087280C" w:rsidRPr="00B16056">
        <w:rPr>
          <w:rFonts w:ascii="Times New Roman" w:hAnsi="Times New Roman" w:cs="Times New Roman"/>
          <w:noProof w:val="0"/>
          <w:sz w:val="28"/>
          <w:szCs w:val="28"/>
        </w:rPr>
        <w:t xml:space="preserve"> і Привілля</w:t>
      </w:r>
      <w:r w:rsidR="00E91466" w:rsidRPr="00B16056">
        <w:rPr>
          <w:rFonts w:ascii="Times New Roman" w:hAnsi="Times New Roman" w:cs="Times New Roman"/>
          <w:noProof w:val="0"/>
          <w:sz w:val="28"/>
          <w:szCs w:val="28"/>
        </w:rPr>
        <w:t>.</w:t>
      </w:r>
    </w:p>
    <w:p w:rsidR="00EE7A8E" w:rsidRPr="00B16056" w:rsidRDefault="00270B40" w:rsidP="00634116">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sz w:val="28"/>
          <w:szCs w:val="28"/>
        </w:rPr>
        <w:t>Відповідно до постанови Кабінету Міністрів України В</w:t>
      </w:r>
      <w:hyperlink r:id="rId7" w:history="1">
        <w:r w:rsidRPr="00B16056">
          <w:rPr>
            <w:rFonts w:ascii="Times New Roman" w:hAnsi="Times New Roman" w:cs="Times New Roman"/>
            <w:sz w:val="28"/>
            <w:szCs w:val="28"/>
          </w:rPr>
          <w:t>ід 21.10.2015 №835</w:t>
        </w:r>
      </w:hyperlink>
      <w:r w:rsidRPr="00B16056">
        <w:rPr>
          <w:rFonts w:ascii="Times New Roman" w:hAnsi="Times New Roman" w:cs="Times New Roman"/>
          <w:sz w:val="28"/>
          <w:szCs w:val="28"/>
        </w:rPr>
        <w:t xml:space="preserve"> </w:t>
      </w:r>
      <w:r w:rsidRPr="00B16056">
        <w:rPr>
          <w:rFonts w:ascii="Times New Roman" w:hAnsi="Times New Roman" w:cs="Times New Roman"/>
          <w:b/>
          <w:sz w:val="28"/>
          <w:szCs w:val="28"/>
        </w:rPr>
        <w:t>«Про затвердження Положення про набори даних, які підлягають оприлюдненню у формі відкритих даних»</w:t>
      </w:r>
      <w:r w:rsidRPr="00B16056">
        <w:rPr>
          <w:rFonts w:ascii="Times New Roman" w:hAnsi="Times New Roman" w:cs="Times New Roman"/>
          <w:sz w:val="28"/>
          <w:szCs w:val="28"/>
        </w:rPr>
        <w:t xml:space="preserve"> (зі змінами) підготовлено 2 розпорядження керівника ВЦА м. Лисичанська № 877 від 15.12.2020 «</w:t>
      </w:r>
      <w:r w:rsidRPr="00B16056">
        <w:rPr>
          <w:rFonts w:ascii="Times New Roman" w:hAnsi="Times New Roman" w:cs="Times New Roman"/>
          <w:b/>
          <w:bCs/>
          <w:sz w:val="28"/>
          <w:szCs w:val="28"/>
        </w:rPr>
        <w:t xml:space="preserve">Про </w:t>
      </w:r>
      <w:r w:rsidRPr="00B16056">
        <w:rPr>
          <w:rFonts w:ascii="Times New Roman" w:hAnsi="Times New Roman" w:cs="Times New Roman"/>
          <w:b/>
          <w:sz w:val="28"/>
          <w:szCs w:val="28"/>
        </w:rPr>
        <w:t xml:space="preserve">забезпечення доступу до публічної інформації у формі відкритих даних у </w:t>
      </w:r>
      <w:r w:rsidRPr="00B16056">
        <w:rPr>
          <w:rFonts w:ascii="Times New Roman" w:hAnsi="Times New Roman" w:cs="Times New Roman"/>
          <w:b/>
          <w:bCs/>
          <w:color w:val="000000"/>
          <w:sz w:val="28"/>
          <w:szCs w:val="28"/>
        </w:rPr>
        <w:t xml:space="preserve">військово-цивільній адміністрації міста Лисичанськ Луганської області </w:t>
      </w:r>
      <w:r w:rsidRPr="00B16056">
        <w:rPr>
          <w:rFonts w:ascii="Times New Roman" w:hAnsi="Times New Roman" w:cs="Times New Roman"/>
          <w:b/>
          <w:sz w:val="28"/>
          <w:szCs w:val="28"/>
        </w:rPr>
        <w:t xml:space="preserve">та її структурних підрозділах» </w:t>
      </w:r>
      <w:r w:rsidRPr="00B16056">
        <w:rPr>
          <w:rFonts w:ascii="Times New Roman" w:hAnsi="Times New Roman" w:cs="Times New Roman"/>
          <w:sz w:val="28"/>
          <w:szCs w:val="28"/>
        </w:rPr>
        <w:t>та № 878 від 15.12.2020 «</w:t>
      </w:r>
      <w:r w:rsidRPr="00B16056">
        <w:rPr>
          <w:rFonts w:ascii="Times New Roman" w:hAnsi="Times New Roman" w:cs="Times New Roman"/>
          <w:b/>
          <w:bCs/>
          <w:sz w:val="28"/>
          <w:szCs w:val="28"/>
        </w:rPr>
        <w:t xml:space="preserve">Про </w:t>
      </w:r>
      <w:r w:rsidRPr="00B16056">
        <w:rPr>
          <w:rFonts w:ascii="Times New Roman" w:hAnsi="Times New Roman" w:cs="Times New Roman"/>
          <w:b/>
          <w:sz w:val="28"/>
          <w:szCs w:val="28"/>
        </w:rPr>
        <w:t xml:space="preserve">затвердження Переліку наборів даних військово-цивільної адміністрації міста Лисичанськ Луганської області, її структурних підрозділів, які підлягають оприлюдненню у формі відкритих даних, періодичності їх оновлення та відповідальних осіб». </w:t>
      </w:r>
      <w:r w:rsidRPr="00B16056">
        <w:rPr>
          <w:rFonts w:ascii="Times New Roman" w:hAnsi="Times New Roman" w:cs="Times New Roman"/>
          <w:sz w:val="28"/>
          <w:szCs w:val="28"/>
        </w:rPr>
        <w:t xml:space="preserve">Результатом є своєчасне розміщення інформації у відповідних наборах відкритих даних ВЦА м. Лисичанська для оприлюднення на </w:t>
      </w:r>
      <w:r w:rsidR="005A724F" w:rsidRPr="00B16056">
        <w:rPr>
          <w:rFonts w:ascii="Times New Roman" w:hAnsi="Times New Roman" w:cs="Times New Roman"/>
          <w:noProof w:val="0"/>
          <w:sz w:val="28"/>
          <w:szCs w:val="28"/>
        </w:rPr>
        <w:t>«Єдиному порталі відкритих даних»</w:t>
      </w:r>
      <w:r w:rsidR="005A724F" w:rsidRPr="00B16056">
        <w:rPr>
          <w:rFonts w:ascii="Times New Roman" w:hAnsi="Times New Roman" w:cs="Times New Roman"/>
          <w:color w:val="000000"/>
          <w:sz w:val="28"/>
          <w:szCs w:val="28"/>
        </w:rPr>
        <w:t xml:space="preserve"> </w:t>
      </w:r>
      <w:hyperlink r:id="rId8" w:history="1">
        <w:r w:rsidR="005A724F" w:rsidRPr="00B16056">
          <w:rPr>
            <w:rStyle w:val="a6"/>
            <w:rFonts w:ascii="Times New Roman" w:hAnsi="Times New Roman" w:cs="Times New Roman"/>
            <w:sz w:val="28"/>
            <w:szCs w:val="28"/>
          </w:rPr>
          <w:t>http://data.gov.ua</w:t>
        </w:r>
      </w:hyperlink>
      <w:r w:rsidR="00EE7A8E" w:rsidRPr="00B16056">
        <w:rPr>
          <w:rFonts w:ascii="Times New Roman" w:hAnsi="Times New Roman" w:cs="Times New Roman"/>
          <w:color w:val="000000"/>
          <w:sz w:val="28"/>
          <w:szCs w:val="28"/>
        </w:rPr>
        <w:t>.</w:t>
      </w:r>
      <w:r w:rsidR="00CC282E" w:rsidRPr="00B16056">
        <w:rPr>
          <w:rFonts w:ascii="Times New Roman" w:hAnsi="Times New Roman" w:cs="Times New Roman"/>
          <w:color w:val="000000"/>
          <w:sz w:val="28"/>
          <w:szCs w:val="28"/>
        </w:rPr>
        <w:t xml:space="preserve"> </w:t>
      </w:r>
      <w:r w:rsidR="00A935F8" w:rsidRPr="00A935F8">
        <w:rPr>
          <w:rFonts w:ascii="Times New Roman" w:hAnsi="Times New Roman" w:cs="Times New Roman"/>
          <w:noProof w:val="0"/>
          <w:sz w:val="28"/>
          <w:szCs w:val="28"/>
        </w:rPr>
        <w:t>Це додатково забезпечує прозорість і відкритість в існуючих умовах.</w:t>
      </w:r>
      <w:r w:rsidR="00A935F8">
        <w:rPr>
          <w:rFonts w:ascii="Times New Roman" w:hAnsi="Times New Roman" w:cs="Times New Roman"/>
          <w:noProof w:val="0"/>
          <w:sz w:val="28"/>
          <w:szCs w:val="28"/>
        </w:rPr>
        <w:t xml:space="preserve"> </w:t>
      </w:r>
      <w:r w:rsidR="00CC282E" w:rsidRPr="00B16056">
        <w:rPr>
          <w:rFonts w:ascii="Times New Roman" w:hAnsi="Times New Roman" w:cs="Times New Roman"/>
          <w:noProof w:val="0"/>
          <w:sz w:val="28"/>
          <w:szCs w:val="28"/>
        </w:rPr>
        <w:t xml:space="preserve">Були проведені </w:t>
      </w:r>
      <w:r w:rsidR="00634116" w:rsidRPr="00B16056">
        <w:rPr>
          <w:rFonts w:ascii="Times New Roman" w:hAnsi="Times New Roman" w:cs="Times New Roman"/>
          <w:noProof w:val="0"/>
          <w:sz w:val="28"/>
          <w:szCs w:val="28"/>
        </w:rPr>
        <w:t xml:space="preserve">консультації </w:t>
      </w:r>
      <w:r w:rsidR="00CC282E" w:rsidRPr="00B16056">
        <w:rPr>
          <w:rFonts w:ascii="Times New Roman" w:hAnsi="Times New Roman" w:cs="Times New Roman"/>
          <w:noProof w:val="0"/>
          <w:sz w:val="28"/>
          <w:szCs w:val="28"/>
        </w:rPr>
        <w:t xml:space="preserve">з питань відкритих даних, на яких обговорили перелік наборів даних, які підлягають оприлюдненню у формі відкритих </w:t>
      </w:r>
      <w:hyperlink r:id="rId9" w:history="1"/>
      <w:r w:rsidR="00CC282E" w:rsidRPr="00B16056">
        <w:rPr>
          <w:rFonts w:ascii="Times New Roman" w:hAnsi="Times New Roman" w:cs="Times New Roman"/>
          <w:noProof w:val="0"/>
          <w:sz w:val="28"/>
          <w:szCs w:val="28"/>
        </w:rPr>
        <w:t>даних, уточнили періодичність їх оновлення та відповідальних осіб за їх оприлюднення.</w:t>
      </w:r>
      <w:r w:rsidR="00ED25D7" w:rsidRPr="00B16056">
        <w:rPr>
          <w:rFonts w:ascii="Times New Roman" w:hAnsi="Times New Roman" w:cs="Times New Roman"/>
          <w:noProof w:val="0"/>
          <w:sz w:val="28"/>
          <w:szCs w:val="28"/>
        </w:rPr>
        <w:t xml:space="preserve"> </w:t>
      </w:r>
    </w:p>
    <w:p w:rsidR="00077FE9" w:rsidRPr="00B16056" w:rsidRDefault="00077FE9" w:rsidP="00CB7886">
      <w:pPr>
        <w:pStyle w:val="a7"/>
        <w:spacing w:after="0" w:line="240" w:lineRule="auto"/>
        <w:ind w:left="0" w:firstLine="567"/>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Розроблено та затверджено Положення про відділ </w:t>
      </w:r>
      <w:r w:rsidR="000D75E2" w:rsidRPr="00B16056">
        <w:rPr>
          <w:rFonts w:ascii="Times New Roman" w:hAnsi="Times New Roman" w:cs="Times New Roman"/>
          <w:noProof w:val="0"/>
          <w:sz w:val="28"/>
          <w:szCs w:val="28"/>
        </w:rPr>
        <w:t>комп'ютерного забезпечення</w:t>
      </w:r>
      <w:r w:rsidRPr="00B16056">
        <w:rPr>
          <w:rFonts w:ascii="Times New Roman" w:hAnsi="Times New Roman" w:cs="Times New Roman"/>
          <w:noProof w:val="0"/>
          <w:sz w:val="28"/>
          <w:szCs w:val="28"/>
        </w:rPr>
        <w:t>.</w:t>
      </w:r>
    </w:p>
    <w:p w:rsidR="00077FE9" w:rsidRPr="00B16056" w:rsidRDefault="00077FE9" w:rsidP="000D75E2">
      <w:pPr>
        <w:pStyle w:val="a7"/>
        <w:spacing w:after="0" w:line="240" w:lineRule="auto"/>
        <w:ind w:left="567"/>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Розроблені та затверджені посадові інструкції працівників відділу.</w:t>
      </w:r>
    </w:p>
    <w:p w:rsidR="00077FE9" w:rsidRDefault="00077FE9" w:rsidP="000D75E2">
      <w:pPr>
        <w:pStyle w:val="a7"/>
        <w:spacing w:after="0" w:line="240" w:lineRule="auto"/>
        <w:ind w:left="567"/>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Розроблена та затверджена номенклатура справ відділу.</w:t>
      </w:r>
    </w:p>
    <w:p w:rsidR="005D2DA2" w:rsidRPr="00CB7886" w:rsidRDefault="005D2DA2" w:rsidP="005D2DA2">
      <w:pPr>
        <w:pStyle w:val="aa"/>
        <w:spacing w:before="0" w:beforeAutospacing="0" w:after="0" w:afterAutospacing="0"/>
        <w:ind w:firstLine="567"/>
        <w:jc w:val="both"/>
        <w:textAlignment w:val="baseline"/>
        <w:rPr>
          <w:rFonts w:eastAsiaTheme="minorHAnsi"/>
          <w:sz w:val="28"/>
          <w:szCs w:val="28"/>
          <w:lang w:val="uk-UA" w:eastAsia="en-US"/>
        </w:rPr>
      </w:pPr>
      <w:r w:rsidRPr="00CB7886">
        <w:rPr>
          <w:rFonts w:eastAsiaTheme="minorHAnsi"/>
          <w:sz w:val="28"/>
          <w:szCs w:val="28"/>
          <w:lang w:val="uk-UA" w:eastAsia="en-US"/>
        </w:rPr>
        <w:t xml:space="preserve">Протягом звітного періоду відділом відповідно до власних повноважень розглядалися звернення, листи, інформаційні запити та </w:t>
      </w:r>
      <w:r w:rsidRPr="00CB7886">
        <w:rPr>
          <w:rFonts w:eastAsiaTheme="minorHAnsi"/>
          <w:sz w:val="28"/>
          <w:szCs w:val="28"/>
          <w:lang w:val="uk-UA" w:eastAsia="en-US"/>
        </w:rPr>
        <w:t>своєчасно надавалися відповіді</w:t>
      </w:r>
      <w:r w:rsidRPr="00CB7886">
        <w:rPr>
          <w:rFonts w:eastAsiaTheme="minorHAnsi"/>
          <w:sz w:val="28"/>
          <w:szCs w:val="28"/>
          <w:lang w:val="uk-UA" w:eastAsia="en-US"/>
        </w:rPr>
        <w:t>.</w:t>
      </w:r>
    </w:p>
    <w:p w:rsidR="00ED25D7" w:rsidRPr="00B16056" w:rsidRDefault="00ED25D7" w:rsidP="001770EE">
      <w:pPr>
        <w:spacing w:after="0" w:line="240" w:lineRule="auto"/>
        <w:ind w:firstLine="709"/>
        <w:jc w:val="both"/>
        <w:rPr>
          <w:rFonts w:ascii="Times New Roman" w:hAnsi="Times New Roman" w:cs="Times New Roman"/>
          <w:b/>
          <w:noProof w:val="0"/>
          <w:color w:val="000000" w:themeColor="text1"/>
          <w:sz w:val="28"/>
          <w:szCs w:val="28"/>
        </w:rPr>
      </w:pPr>
      <w:r w:rsidRPr="00B16056">
        <w:rPr>
          <w:rFonts w:ascii="Times New Roman" w:hAnsi="Times New Roman" w:cs="Times New Roman"/>
          <w:b/>
          <w:color w:val="000000" w:themeColor="text1"/>
          <w:sz w:val="28"/>
          <w:szCs w:val="28"/>
        </w:rPr>
        <w:t>Протягом 2020 року співробітники відділу взяли участь у наступних заходах:</w:t>
      </w:r>
    </w:p>
    <w:p w:rsidR="00ED25D7" w:rsidRPr="00B16056" w:rsidRDefault="00ED25D7" w:rsidP="006071CF">
      <w:pPr>
        <w:pStyle w:val="a7"/>
        <w:spacing w:after="0" w:line="240" w:lineRule="auto"/>
        <w:ind w:left="284" w:firstLine="436"/>
        <w:jc w:val="both"/>
        <w:rPr>
          <w:rFonts w:ascii="Times New Roman" w:hAnsi="Times New Roman" w:cs="Times New Roman"/>
          <w:sz w:val="28"/>
          <w:szCs w:val="28"/>
        </w:rPr>
      </w:pPr>
      <w:r w:rsidRPr="00B16056">
        <w:rPr>
          <w:rFonts w:ascii="Times New Roman" w:hAnsi="Times New Roman" w:cs="Times New Roman"/>
          <w:sz w:val="28"/>
          <w:szCs w:val="28"/>
        </w:rPr>
        <w:t>25.02.2020 – в обговоренні створення єдиного міського веб-порталу «Лисичанськ — Smart City»;</w:t>
      </w:r>
    </w:p>
    <w:p w:rsidR="00ED25D7" w:rsidRPr="00B16056" w:rsidRDefault="00ED25D7" w:rsidP="006071CF">
      <w:pPr>
        <w:pStyle w:val="a7"/>
        <w:spacing w:after="0" w:line="240" w:lineRule="auto"/>
        <w:ind w:left="284" w:firstLine="436"/>
        <w:jc w:val="both"/>
        <w:rPr>
          <w:rFonts w:ascii="Times New Roman" w:hAnsi="Times New Roman" w:cs="Times New Roman"/>
          <w:sz w:val="28"/>
          <w:szCs w:val="28"/>
        </w:rPr>
      </w:pPr>
      <w:r w:rsidRPr="00B16056">
        <w:rPr>
          <w:rFonts w:ascii="Times New Roman" w:hAnsi="Times New Roman" w:cs="Times New Roman"/>
          <w:sz w:val="28"/>
          <w:szCs w:val="28"/>
        </w:rPr>
        <w:lastRenderedPageBreak/>
        <w:t>24.01.2020</w:t>
      </w:r>
      <w:r w:rsidR="00AE5A3C" w:rsidRPr="00B16056">
        <w:rPr>
          <w:rFonts w:ascii="Times New Roman" w:hAnsi="Times New Roman" w:cs="Times New Roman"/>
          <w:sz w:val="28"/>
          <w:szCs w:val="28"/>
        </w:rPr>
        <w:t>,</w:t>
      </w:r>
      <w:r w:rsidR="00DD4D0D" w:rsidRPr="00B16056">
        <w:rPr>
          <w:rFonts w:ascii="Times New Roman" w:hAnsi="Times New Roman" w:cs="Times New Roman"/>
          <w:sz w:val="28"/>
          <w:szCs w:val="28"/>
        </w:rPr>
        <w:t xml:space="preserve"> 25.09.2020</w:t>
      </w:r>
      <w:r w:rsidR="00AE5A3C" w:rsidRPr="00B16056">
        <w:rPr>
          <w:rFonts w:ascii="Times New Roman" w:hAnsi="Times New Roman" w:cs="Times New Roman"/>
          <w:sz w:val="28"/>
          <w:szCs w:val="28"/>
        </w:rPr>
        <w:t>,</w:t>
      </w:r>
      <w:r w:rsidR="00DD4D0D" w:rsidRPr="00B16056">
        <w:rPr>
          <w:rFonts w:ascii="Times New Roman" w:hAnsi="Times New Roman" w:cs="Times New Roman"/>
          <w:sz w:val="28"/>
          <w:szCs w:val="28"/>
        </w:rPr>
        <w:t xml:space="preserve"> </w:t>
      </w:r>
      <w:r w:rsidR="00955B44" w:rsidRPr="00B16056">
        <w:rPr>
          <w:rFonts w:ascii="Times New Roman" w:hAnsi="Times New Roman" w:cs="Times New Roman"/>
          <w:sz w:val="28"/>
          <w:szCs w:val="28"/>
        </w:rPr>
        <w:t>27.11.2020</w:t>
      </w:r>
      <w:r w:rsidRPr="00B16056">
        <w:rPr>
          <w:rFonts w:ascii="Times New Roman" w:hAnsi="Times New Roman" w:cs="Times New Roman"/>
          <w:sz w:val="28"/>
          <w:szCs w:val="28"/>
        </w:rPr>
        <w:t xml:space="preserve"> – засіданні робочої групи з </w:t>
      </w:r>
      <w:r w:rsidR="00AE5A3C" w:rsidRPr="00B16056">
        <w:rPr>
          <w:rFonts w:ascii="Times New Roman" w:hAnsi="Times New Roman" w:cs="Times New Roman"/>
          <w:sz w:val="28"/>
          <w:szCs w:val="28"/>
        </w:rPr>
        <w:t>питань громадської безпеки, протидії домашньому насильству, соціальної згуртованості, гендерної рівності</w:t>
      </w:r>
      <w:r w:rsidRPr="00B16056">
        <w:rPr>
          <w:rFonts w:ascii="Times New Roman" w:hAnsi="Times New Roman" w:cs="Times New Roman"/>
          <w:sz w:val="28"/>
          <w:szCs w:val="28"/>
        </w:rPr>
        <w:t xml:space="preserve"> міста</w:t>
      </w:r>
      <w:r w:rsidR="00AE5A3C" w:rsidRPr="00B16056">
        <w:rPr>
          <w:rFonts w:ascii="Times New Roman" w:hAnsi="Times New Roman" w:cs="Times New Roman"/>
          <w:sz w:val="28"/>
          <w:szCs w:val="28"/>
        </w:rPr>
        <w:t xml:space="preserve"> Лисичанська Луганської області за підтримки ПРООН</w:t>
      </w:r>
      <w:r w:rsidRPr="00B16056">
        <w:rPr>
          <w:rFonts w:ascii="Times New Roman" w:hAnsi="Times New Roman" w:cs="Times New Roman"/>
          <w:sz w:val="28"/>
          <w:szCs w:val="28"/>
        </w:rPr>
        <w:t>;</w:t>
      </w:r>
    </w:p>
    <w:p w:rsidR="00DD3413" w:rsidRPr="00B16056" w:rsidRDefault="00AE5A3C" w:rsidP="006071CF">
      <w:pPr>
        <w:pStyle w:val="a7"/>
        <w:spacing w:after="0" w:line="240" w:lineRule="auto"/>
        <w:ind w:left="284" w:firstLine="436"/>
        <w:jc w:val="both"/>
        <w:rPr>
          <w:rFonts w:ascii="Times New Roman" w:hAnsi="Times New Roman" w:cs="Times New Roman"/>
          <w:sz w:val="28"/>
          <w:szCs w:val="28"/>
        </w:rPr>
      </w:pPr>
      <w:r w:rsidRPr="00B16056">
        <w:rPr>
          <w:rFonts w:ascii="Times New Roman" w:hAnsi="Times New Roman" w:cs="Times New Roman"/>
          <w:sz w:val="28"/>
          <w:szCs w:val="28"/>
        </w:rPr>
        <w:t xml:space="preserve">15.09.2020 – </w:t>
      </w:r>
      <w:r w:rsidR="00DD3413" w:rsidRPr="00B16056">
        <w:rPr>
          <w:rFonts w:ascii="Times New Roman" w:hAnsi="Times New Roman" w:cs="Times New Roman"/>
          <w:sz w:val="28"/>
          <w:szCs w:val="28"/>
        </w:rPr>
        <w:t xml:space="preserve">Мінцифри спільно із Програмою EGAP провели онлайн-захід - Форум </w:t>
      </w:r>
      <w:r w:rsidRPr="00B16056">
        <w:rPr>
          <w:rFonts w:ascii="Times New Roman" w:hAnsi="Times New Roman" w:cs="Times New Roman"/>
          <w:sz w:val="28"/>
          <w:szCs w:val="28"/>
        </w:rPr>
        <w:t>цифрової трансформації регіонів;</w:t>
      </w:r>
    </w:p>
    <w:p w:rsidR="001217A3" w:rsidRPr="00B16056" w:rsidRDefault="00D12084" w:rsidP="006071CF">
      <w:pPr>
        <w:pStyle w:val="a7"/>
        <w:spacing w:after="0" w:line="240" w:lineRule="auto"/>
        <w:ind w:left="284" w:firstLine="436"/>
        <w:jc w:val="both"/>
        <w:rPr>
          <w:rFonts w:ascii="Times New Roman" w:hAnsi="Times New Roman" w:cs="Times New Roman"/>
          <w:sz w:val="28"/>
          <w:szCs w:val="28"/>
        </w:rPr>
      </w:pPr>
      <w:r w:rsidRPr="00B16056">
        <w:rPr>
          <w:rFonts w:ascii="Times New Roman" w:hAnsi="Times New Roman" w:cs="Times New Roman"/>
          <w:sz w:val="28"/>
          <w:szCs w:val="28"/>
        </w:rPr>
        <w:t>15</w:t>
      </w:r>
      <w:r w:rsidR="00AE5A3C" w:rsidRPr="00B16056">
        <w:rPr>
          <w:rFonts w:ascii="Times New Roman" w:hAnsi="Times New Roman" w:cs="Times New Roman"/>
          <w:sz w:val="28"/>
          <w:szCs w:val="28"/>
        </w:rPr>
        <w:t>.09.2020</w:t>
      </w:r>
      <w:r w:rsidRPr="00B16056">
        <w:rPr>
          <w:rFonts w:ascii="Times New Roman" w:hAnsi="Times New Roman" w:cs="Times New Roman"/>
          <w:sz w:val="28"/>
          <w:szCs w:val="28"/>
        </w:rPr>
        <w:t xml:space="preserve"> </w:t>
      </w:r>
      <w:r w:rsidR="00AE5A3C" w:rsidRPr="00B16056">
        <w:rPr>
          <w:rFonts w:ascii="Times New Roman" w:hAnsi="Times New Roman" w:cs="Times New Roman"/>
          <w:sz w:val="28"/>
          <w:szCs w:val="28"/>
        </w:rPr>
        <w:t>–</w:t>
      </w:r>
      <w:r w:rsidRPr="00B16056">
        <w:rPr>
          <w:rFonts w:ascii="Times New Roman" w:hAnsi="Times New Roman" w:cs="Times New Roman"/>
          <w:sz w:val="28"/>
          <w:szCs w:val="28"/>
        </w:rPr>
        <w:t xml:space="preserve"> 29</w:t>
      </w:r>
      <w:r w:rsidR="00AE5A3C" w:rsidRPr="00B16056">
        <w:rPr>
          <w:rFonts w:ascii="Times New Roman" w:hAnsi="Times New Roman" w:cs="Times New Roman"/>
          <w:sz w:val="28"/>
          <w:szCs w:val="28"/>
        </w:rPr>
        <w:t xml:space="preserve">.09.2020 – </w:t>
      </w:r>
      <w:r w:rsidRPr="00B16056">
        <w:rPr>
          <w:rFonts w:ascii="Times New Roman" w:hAnsi="Times New Roman" w:cs="Times New Roman"/>
          <w:sz w:val="28"/>
          <w:szCs w:val="28"/>
        </w:rPr>
        <w:t>онлайн-тренінги з використання інструментів електронної демократії</w:t>
      </w:r>
      <w:r w:rsidR="001217A3" w:rsidRPr="00B16056">
        <w:rPr>
          <w:rFonts w:ascii="Times New Roman" w:hAnsi="Times New Roman" w:cs="Times New Roman"/>
          <w:sz w:val="28"/>
          <w:szCs w:val="28"/>
        </w:rPr>
        <w:t xml:space="preserve">. Тематика заходів: </w:t>
      </w:r>
    </w:p>
    <w:p w:rsidR="001217A3" w:rsidRPr="00B16056" w:rsidRDefault="001217A3" w:rsidP="00AE5A3C">
      <w:pPr>
        <w:numPr>
          <w:ilvl w:val="0"/>
          <w:numId w:val="6"/>
        </w:numPr>
        <w:spacing w:after="0" w:line="240" w:lineRule="auto"/>
        <w:ind w:firstLine="414"/>
        <w:rPr>
          <w:rFonts w:ascii="Times New Roman" w:eastAsia="Times New Roman" w:hAnsi="Times New Roman" w:cs="Times New Roman"/>
          <w:noProof w:val="0"/>
          <w:sz w:val="28"/>
          <w:szCs w:val="28"/>
          <w:lang w:eastAsia="uk-UA"/>
        </w:rPr>
      </w:pPr>
      <w:r w:rsidRPr="00B16056">
        <w:rPr>
          <w:rFonts w:ascii="Times New Roman" w:eastAsia="Times New Roman" w:hAnsi="Times New Roman" w:cs="Times New Roman"/>
          <w:noProof w:val="0"/>
          <w:color w:val="000000"/>
          <w:sz w:val="28"/>
          <w:szCs w:val="28"/>
          <w:lang w:eastAsia="uk-UA"/>
        </w:rPr>
        <w:t xml:space="preserve">Інструменти електронної демократії для взаємодії влади і громади Електронні петиції: як вони працюють; </w:t>
      </w:r>
    </w:p>
    <w:p w:rsidR="001217A3" w:rsidRPr="00B16056" w:rsidRDefault="001217A3" w:rsidP="00AE5A3C">
      <w:pPr>
        <w:numPr>
          <w:ilvl w:val="0"/>
          <w:numId w:val="6"/>
        </w:numPr>
        <w:spacing w:after="0" w:line="240" w:lineRule="auto"/>
        <w:ind w:firstLine="414"/>
        <w:rPr>
          <w:rFonts w:ascii="Times New Roman" w:eastAsia="Times New Roman" w:hAnsi="Times New Roman" w:cs="Times New Roman"/>
          <w:noProof w:val="0"/>
          <w:sz w:val="28"/>
          <w:szCs w:val="28"/>
          <w:lang w:eastAsia="uk-UA"/>
        </w:rPr>
      </w:pPr>
      <w:r w:rsidRPr="00B16056">
        <w:rPr>
          <w:rFonts w:ascii="Times New Roman" w:eastAsia="Times New Roman" w:hAnsi="Times New Roman" w:cs="Times New Roman"/>
          <w:noProof w:val="0"/>
          <w:color w:val="000000"/>
          <w:sz w:val="28"/>
          <w:szCs w:val="28"/>
          <w:lang w:eastAsia="uk-UA"/>
        </w:rPr>
        <w:t xml:space="preserve">Що таке бюджет участі та які </w:t>
      </w:r>
      <w:proofErr w:type="spellStart"/>
      <w:r w:rsidRPr="00B16056">
        <w:rPr>
          <w:rFonts w:ascii="Times New Roman" w:eastAsia="Times New Roman" w:hAnsi="Times New Roman" w:cs="Times New Roman"/>
          <w:noProof w:val="0"/>
          <w:color w:val="000000"/>
          <w:sz w:val="28"/>
          <w:szCs w:val="28"/>
          <w:lang w:eastAsia="uk-UA"/>
        </w:rPr>
        <w:t>проєкти</w:t>
      </w:r>
      <w:proofErr w:type="spellEnd"/>
      <w:r w:rsidRPr="00B16056">
        <w:rPr>
          <w:rFonts w:ascii="Times New Roman" w:eastAsia="Times New Roman" w:hAnsi="Times New Roman" w:cs="Times New Roman"/>
          <w:noProof w:val="0"/>
          <w:color w:val="000000"/>
          <w:sz w:val="28"/>
          <w:szCs w:val="28"/>
          <w:lang w:eastAsia="uk-UA"/>
        </w:rPr>
        <w:t xml:space="preserve"> можна реалізовувати в громаді; </w:t>
      </w:r>
    </w:p>
    <w:p w:rsidR="001217A3" w:rsidRPr="00B16056" w:rsidRDefault="001217A3" w:rsidP="00AE5A3C">
      <w:pPr>
        <w:numPr>
          <w:ilvl w:val="0"/>
          <w:numId w:val="6"/>
        </w:numPr>
        <w:spacing w:after="0" w:line="240" w:lineRule="auto"/>
        <w:ind w:firstLine="414"/>
        <w:rPr>
          <w:rFonts w:ascii="Times New Roman" w:eastAsia="Times New Roman" w:hAnsi="Times New Roman" w:cs="Times New Roman"/>
          <w:noProof w:val="0"/>
          <w:sz w:val="28"/>
          <w:szCs w:val="28"/>
          <w:lang w:eastAsia="uk-UA"/>
        </w:rPr>
      </w:pPr>
      <w:proofErr w:type="spellStart"/>
      <w:r w:rsidRPr="00B16056">
        <w:rPr>
          <w:rFonts w:ascii="Times New Roman" w:eastAsia="Times New Roman" w:hAnsi="Times New Roman" w:cs="Times New Roman"/>
          <w:noProof w:val="0"/>
          <w:color w:val="000000"/>
          <w:sz w:val="28"/>
          <w:szCs w:val="28"/>
          <w:lang w:eastAsia="uk-UA"/>
        </w:rPr>
        <w:t>Партисипація</w:t>
      </w:r>
      <w:proofErr w:type="spellEnd"/>
      <w:r w:rsidRPr="00B16056">
        <w:rPr>
          <w:rFonts w:ascii="Times New Roman" w:eastAsia="Times New Roman" w:hAnsi="Times New Roman" w:cs="Times New Roman"/>
          <w:noProof w:val="0"/>
          <w:color w:val="000000"/>
          <w:sz w:val="28"/>
          <w:szCs w:val="28"/>
          <w:lang w:eastAsia="uk-UA"/>
        </w:rPr>
        <w:t xml:space="preserve"> та публічні консультації: з чого почати; </w:t>
      </w:r>
    </w:p>
    <w:p w:rsidR="001217A3" w:rsidRPr="00B16056" w:rsidRDefault="001217A3" w:rsidP="00AE5A3C">
      <w:pPr>
        <w:numPr>
          <w:ilvl w:val="0"/>
          <w:numId w:val="6"/>
        </w:numPr>
        <w:spacing w:after="0" w:line="240" w:lineRule="auto"/>
        <w:ind w:firstLine="414"/>
        <w:rPr>
          <w:rFonts w:ascii="Times New Roman" w:eastAsia="Times New Roman" w:hAnsi="Times New Roman" w:cs="Times New Roman"/>
          <w:noProof w:val="0"/>
          <w:sz w:val="28"/>
          <w:szCs w:val="28"/>
          <w:lang w:eastAsia="uk-UA"/>
        </w:rPr>
      </w:pPr>
      <w:r w:rsidRPr="00B16056">
        <w:rPr>
          <w:rFonts w:ascii="Times New Roman" w:eastAsia="Times New Roman" w:hAnsi="Times New Roman" w:cs="Times New Roman"/>
          <w:noProof w:val="0"/>
          <w:color w:val="000000"/>
          <w:sz w:val="28"/>
          <w:szCs w:val="28"/>
          <w:lang w:eastAsia="uk-UA"/>
        </w:rPr>
        <w:t xml:space="preserve">Сервіс Відкрите місто та аналоги; </w:t>
      </w:r>
    </w:p>
    <w:p w:rsidR="001217A3" w:rsidRPr="00B16056" w:rsidRDefault="001217A3" w:rsidP="00AE5A3C">
      <w:pPr>
        <w:numPr>
          <w:ilvl w:val="0"/>
          <w:numId w:val="6"/>
        </w:numPr>
        <w:spacing w:after="0" w:line="240" w:lineRule="auto"/>
        <w:ind w:firstLine="414"/>
        <w:rPr>
          <w:rFonts w:ascii="Times New Roman" w:eastAsia="Times New Roman" w:hAnsi="Times New Roman" w:cs="Times New Roman"/>
          <w:noProof w:val="0"/>
          <w:sz w:val="28"/>
          <w:szCs w:val="28"/>
          <w:lang w:eastAsia="uk-UA"/>
        </w:rPr>
      </w:pPr>
      <w:r w:rsidRPr="00B16056">
        <w:rPr>
          <w:rFonts w:ascii="Times New Roman" w:eastAsia="Times New Roman" w:hAnsi="Times New Roman" w:cs="Times New Roman"/>
          <w:noProof w:val="0"/>
          <w:color w:val="000000"/>
          <w:sz w:val="28"/>
          <w:szCs w:val="28"/>
          <w:lang w:eastAsia="uk-UA"/>
        </w:rPr>
        <w:t>Підключення до Платформи Е-DЕМ: як зробити так, щоб інструменти запрацювали</w:t>
      </w:r>
      <w:r w:rsidR="00476442" w:rsidRPr="00B16056">
        <w:rPr>
          <w:rFonts w:ascii="Times New Roman" w:eastAsia="Times New Roman" w:hAnsi="Times New Roman" w:cs="Times New Roman"/>
          <w:noProof w:val="0"/>
          <w:color w:val="000000"/>
          <w:sz w:val="28"/>
          <w:szCs w:val="28"/>
          <w:lang w:eastAsia="uk-UA"/>
        </w:rPr>
        <w:t>;</w:t>
      </w:r>
    </w:p>
    <w:p w:rsidR="00476442" w:rsidRPr="006071CF" w:rsidRDefault="00476442" w:rsidP="006071CF">
      <w:pPr>
        <w:pStyle w:val="a7"/>
        <w:spacing w:after="0" w:line="240" w:lineRule="auto"/>
        <w:ind w:left="284" w:firstLine="436"/>
        <w:jc w:val="both"/>
        <w:rPr>
          <w:rFonts w:ascii="Times New Roman" w:hAnsi="Times New Roman" w:cs="Times New Roman"/>
          <w:sz w:val="28"/>
          <w:szCs w:val="28"/>
        </w:rPr>
      </w:pPr>
      <w:r w:rsidRPr="006071CF">
        <w:rPr>
          <w:rFonts w:ascii="Times New Roman" w:hAnsi="Times New Roman" w:cs="Times New Roman"/>
          <w:sz w:val="28"/>
          <w:szCs w:val="28"/>
        </w:rPr>
        <w:t>29.09.2020 - 01.10.2020 – дистанційний курс «Основи цифрової грамотності державного службовця та європейський досвід децентралізації і регіонального розвитку»;</w:t>
      </w:r>
    </w:p>
    <w:p w:rsidR="00732105" w:rsidRPr="006071CF" w:rsidRDefault="00955B44" w:rsidP="006071CF">
      <w:pPr>
        <w:pStyle w:val="a7"/>
        <w:spacing w:after="0" w:line="240" w:lineRule="auto"/>
        <w:ind w:left="284" w:firstLine="436"/>
        <w:jc w:val="both"/>
        <w:rPr>
          <w:rFonts w:ascii="Times New Roman" w:hAnsi="Times New Roman" w:cs="Times New Roman"/>
          <w:sz w:val="28"/>
          <w:szCs w:val="28"/>
        </w:rPr>
      </w:pPr>
      <w:r w:rsidRPr="006071CF">
        <w:rPr>
          <w:rFonts w:ascii="Times New Roman" w:hAnsi="Times New Roman" w:cs="Times New Roman"/>
          <w:sz w:val="28"/>
          <w:szCs w:val="28"/>
        </w:rPr>
        <w:t xml:space="preserve">10.11.2020 – 11.11.2020 – </w:t>
      </w:r>
      <w:r w:rsidR="00732105" w:rsidRPr="006071CF">
        <w:rPr>
          <w:rFonts w:ascii="Times New Roman" w:hAnsi="Times New Roman" w:cs="Times New Roman"/>
          <w:sz w:val="28"/>
          <w:szCs w:val="28"/>
        </w:rPr>
        <w:t>eContact 2020: онлайн діал</w:t>
      </w:r>
      <w:r w:rsidR="00476442" w:rsidRPr="006071CF">
        <w:rPr>
          <w:rFonts w:ascii="Times New Roman" w:hAnsi="Times New Roman" w:cs="Times New Roman"/>
          <w:sz w:val="28"/>
          <w:szCs w:val="28"/>
        </w:rPr>
        <w:t>ог про цифровий розвиток громад;</w:t>
      </w:r>
    </w:p>
    <w:p w:rsidR="00476442" w:rsidRPr="006071CF" w:rsidRDefault="00476442" w:rsidP="006071CF">
      <w:pPr>
        <w:pStyle w:val="a7"/>
        <w:spacing w:after="0" w:line="240" w:lineRule="auto"/>
        <w:ind w:left="284" w:firstLine="436"/>
        <w:jc w:val="both"/>
        <w:rPr>
          <w:rFonts w:ascii="Times New Roman" w:hAnsi="Times New Roman" w:cs="Times New Roman"/>
          <w:sz w:val="28"/>
          <w:szCs w:val="28"/>
        </w:rPr>
      </w:pPr>
      <w:r w:rsidRPr="006071CF">
        <w:rPr>
          <w:rFonts w:ascii="Times New Roman" w:hAnsi="Times New Roman" w:cs="Times New Roman"/>
          <w:sz w:val="28"/>
          <w:szCs w:val="28"/>
        </w:rPr>
        <w:t xml:space="preserve">10.11.2020 – 11.11.2020 – </w:t>
      </w:r>
      <w:r w:rsidR="00FE2142" w:rsidRPr="006071CF">
        <w:rPr>
          <w:rFonts w:ascii="Times New Roman" w:hAnsi="Times New Roman" w:cs="Times New Roman"/>
          <w:sz w:val="28"/>
          <w:szCs w:val="28"/>
        </w:rPr>
        <w:t>конференці</w:t>
      </w:r>
      <w:r w:rsidRPr="006071CF">
        <w:rPr>
          <w:rFonts w:ascii="Times New Roman" w:hAnsi="Times New Roman" w:cs="Times New Roman"/>
          <w:sz w:val="28"/>
          <w:szCs w:val="28"/>
        </w:rPr>
        <w:t>я «Digital Forum UNDP 2020»;</w:t>
      </w:r>
    </w:p>
    <w:p w:rsidR="000D1521" w:rsidRPr="00B16056" w:rsidRDefault="00955B44" w:rsidP="006071CF">
      <w:pPr>
        <w:pStyle w:val="a7"/>
        <w:spacing w:after="0" w:line="240" w:lineRule="auto"/>
        <w:ind w:left="284" w:firstLine="436"/>
        <w:jc w:val="both"/>
        <w:rPr>
          <w:rFonts w:ascii="Times New Roman" w:hAnsi="Times New Roman" w:cs="Times New Roman"/>
          <w:sz w:val="28"/>
          <w:szCs w:val="28"/>
        </w:rPr>
      </w:pPr>
      <w:r w:rsidRPr="00B16056">
        <w:rPr>
          <w:rFonts w:ascii="Times New Roman" w:hAnsi="Times New Roman" w:cs="Times New Roman"/>
          <w:sz w:val="28"/>
          <w:szCs w:val="28"/>
        </w:rPr>
        <w:t xml:space="preserve">9.12.2020 – 10.12.2020 </w:t>
      </w:r>
      <w:r w:rsidR="00476442" w:rsidRPr="00B16056">
        <w:rPr>
          <w:rFonts w:ascii="Times New Roman" w:hAnsi="Times New Roman" w:cs="Times New Roman"/>
          <w:sz w:val="28"/>
          <w:szCs w:val="28"/>
        </w:rPr>
        <w:t xml:space="preserve">– </w:t>
      </w:r>
      <w:r w:rsidR="000D1521" w:rsidRPr="00B16056">
        <w:rPr>
          <w:rFonts w:ascii="Times New Roman" w:hAnsi="Times New Roman" w:cs="Times New Roman"/>
          <w:sz w:val="28"/>
          <w:szCs w:val="28"/>
        </w:rPr>
        <w:t>форум «Ефективне місцеве самоврядування як запорука демократичної та правової держави».</w:t>
      </w:r>
    </w:p>
    <w:p w:rsidR="00ED25D7" w:rsidRPr="00B16056" w:rsidRDefault="006B207E" w:rsidP="006071CF">
      <w:pPr>
        <w:pStyle w:val="a7"/>
        <w:spacing w:after="0" w:line="240" w:lineRule="auto"/>
        <w:ind w:left="284" w:firstLine="436"/>
        <w:jc w:val="both"/>
        <w:rPr>
          <w:rFonts w:ascii="Times New Roman" w:hAnsi="Times New Roman" w:cs="Times New Roman"/>
          <w:sz w:val="28"/>
          <w:szCs w:val="28"/>
        </w:rPr>
      </w:pPr>
      <w:r w:rsidRPr="00F26878">
        <w:rPr>
          <w:rFonts w:ascii="Times New Roman" w:hAnsi="Times New Roman" w:cs="Times New Roman"/>
          <w:sz w:val="28"/>
          <w:szCs w:val="28"/>
        </w:rPr>
        <w:t>30</w:t>
      </w:r>
      <w:r w:rsidR="00F26878">
        <w:rPr>
          <w:rFonts w:ascii="Times New Roman" w:hAnsi="Times New Roman" w:cs="Times New Roman"/>
          <w:sz w:val="28"/>
          <w:szCs w:val="28"/>
        </w:rPr>
        <w:t>.12.</w:t>
      </w:r>
      <w:r w:rsidRPr="00F26878">
        <w:rPr>
          <w:rFonts w:ascii="Times New Roman" w:hAnsi="Times New Roman" w:cs="Times New Roman"/>
          <w:sz w:val="28"/>
          <w:szCs w:val="28"/>
        </w:rPr>
        <w:t xml:space="preserve">2020 </w:t>
      </w:r>
      <w:r w:rsidR="00A935F8">
        <w:rPr>
          <w:rFonts w:ascii="Times New Roman" w:hAnsi="Times New Roman" w:cs="Times New Roman"/>
          <w:sz w:val="28"/>
          <w:szCs w:val="28"/>
        </w:rPr>
        <w:t>–</w:t>
      </w:r>
      <w:r w:rsidR="00334357" w:rsidRPr="00F26878">
        <w:rPr>
          <w:rFonts w:ascii="Times New Roman" w:hAnsi="Times New Roman" w:cs="Times New Roman"/>
          <w:sz w:val="28"/>
          <w:szCs w:val="28"/>
        </w:rPr>
        <w:t xml:space="preserve"> форум «Безпечна Лисичанська громада заради майбутнього», що пройшов у міському краєзнавчому музеї.</w:t>
      </w:r>
      <w:r w:rsidR="00955B44" w:rsidRPr="00F26878">
        <w:rPr>
          <w:rFonts w:ascii="Times New Roman" w:hAnsi="Times New Roman" w:cs="Times New Roman"/>
          <w:sz w:val="28"/>
          <w:szCs w:val="28"/>
        </w:rPr>
        <w:t xml:space="preserve"> </w:t>
      </w:r>
      <w:r w:rsidR="00A935F8" w:rsidRPr="00A935F8">
        <w:rPr>
          <w:rFonts w:ascii="Times New Roman" w:hAnsi="Times New Roman" w:cs="Times New Roman"/>
          <w:sz w:val="28"/>
          <w:szCs w:val="28"/>
        </w:rPr>
        <w:t xml:space="preserve">У підготовленій презентації </w:t>
      </w:r>
      <w:r w:rsidRPr="00B16056">
        <w:rPr>
          <w:rFonts w:ascii="Times New Roman" w:hAnsi="Times New Roman" w:cs="Times New Roman"/>
          <w:sz w:val="28"/>
          <w:szCs w:val="28"/>
        </w:rPr>
        <w:t>щодо результатів розширення системи відеоспостереження у містах Лисичанську, Новодружеську, Привілля в рамках реалізованого проєкту</w:t>
      </w:r>
      <w:r w:rsidR="00ED25D7" w:rsidRPr="00B16056">
        <w:rPr>
          <w:rFonts w:ascii="Times New Roman" w:hAnsi="Times New Roman" w:cs="Times New Roman"/>
          <w:sz w:val="28"/>
          <w:szCs w:val="28"/>
        </w:rPr>
        <w:t xml:space="preserve"> </w:t>
      </w:r>
      <w:r w:rsidRPr="00F26878">
        <w:rPr>
          <w:rFonts w:ascii="Times New Roman" w:hAnsi="Times New Roman" w:cs="Times New Roman"/>
          <w:sz w:val="28"/>
          <w:szCs w:val="28"/>
        </w:rPr>
        <w:t>«Взаємодія заради безпечного майбутнього: підвищення рівня безпеки громади Лисичанська через впровадження (оновлення) міської програми профілактики злочинності»</w:t>
      </w:r>
      <w:r w:rsidR="00ED25D7" w:rsidRPr="00B16056">
        <w:rPr>
          <w:rFonts w:ascii="Times New Roman" w:hAnsi="Times New Roman" w:cs="Times New Roman"/>
          <w:sz w:val="28"/>
          <w:szCs w:val="28"/>
        </w:rPr>
        <w:t xml:space="preserve"> </w:t>
      </w:r>
      <w:r w:rsidR="00A935F8" w:rsidRPr="00A935F8">
        <w:rPr>
          <w:rFonts w:ascii="Times New Roman" w:hAnsi="Times New Roman" w:cs="Times New Roman"/>
          <w:sz w:val="28"/>
          <w:szCs w:val="28"/>
        </w:rPr>
        <w:t>присутні ознайомилися</w:t>
      </w:r>
      <w:r w:rsidR="00ED25D7" w:rsidRPr="00B16056">
        <w:rPr>
          <w:rFonts w:ascii="Times New Roman" w:hAnsi="Times New Roman" w:cs="Times New Roman"/>
          <w:sz w:val="28"/>
          <w:szCs w:val="28"/>
        </w:rPr>
        <w:t xml:space="preserve"> </w:t>
      </w:r>
      <w:r w:rsidR="00955B44" w:rsidRPr="00F26878">
        <w:rPr>
          <w:rFonts w:ascii="Times New Roman" w:hAnsi="Times New Roman" w:cs="Times New Roman"/>
          <w:sz w:val="28"/>
          <w:szCs w:val="28"/>
        </w:rPr>
        <w:t>з перебігом встановлення відеокамер в рамках вищезазначеного проєкту</w:t>
      </w:r>
      <w:r w:rsidR="00A935F8">
        <w:rPr>
          <w:rFonts w:ascii="Times New Roman" w:hAnsi="Times New Roman" w:cs="Times New Roman"/>
          <w:sz w:val="28"/>
          <w:szCs w:val="28"/>
        </w:rPr>
        <w:t>.</w:t>
      </w:r>
    </w:p>
    <w:p w:rsidR="00B636D1" w:rsidRPr="00B16056" w:rsidRDefault="002C143C" w:rsidP="00B636D1">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sz w:val="28"/>
          <w:szCs w:val="28"/>
        </w:rPr>
        <w:t xml:space="preserve">З метою набуття нових знать та підвищення обізнаності співробітники відділу </w:t>
      </w:r>
      <w:r w:rsidR="00B636D1" w:rsidRPr="00B16056">
        <w:rPr>
          <w:rFonts w:ascii="Times New Roman" w:hAnsi="Times New Roman" w:cs="Times New Roman"/>
          <w:sz w:val="28"/>
          <w:szCs w:val="28"/>
        </w:rPr>
        <w:t xml:space="preserve">пройшли навчання в Державному закладі </w:t>
      </w:r>
      <w:r w:rsidR="009F2BAA" w:rsidRPr="00B16056">
        <w:rPr>
          <w:rFonts w:ascii="Times New Roman" w:hAnsi="Times New Roman" w:cs="Times New Roman"/>
          <w:sz w:val="28"/>
          <w:szCs w:val="28"/>
        </w:rPr>
        <w:t xml:space="preserve">«Луганський національний університет </w:t>
      </w:r>
      <w:bookmarkStart w:id="1" w:name="bookmark0"/>
      <w:r w:rsidR="009F2BAA" w:rsidRPr="00B16056">
        <w:rPr>
          <w:rFonts w:ascii="Times New Roman" w:hAnsi="Times New Roman" w:cs="Times New Roman"/>
          <w:sz w:val="28"/>
          <w:szCs w:val="28"/>
        </w:rPr>
        <w:t>імені Тараса Шевченка</w:t>
      </w:r>
      <w:bookmarkEnd w:id="1"/>
      <w:r w:rsidR="009F2BAA" w:rsidRPr="00B16056">
        <w:rPr>
          <w:rFonts w:ascii="Times New Roman" w:hAnsi="Times New Roman" w:cs="Times New Roman"/>
          <w:sz w:val="28"/>
          <w:szCs w:val="28"/>
        </w:rPr>
        <w:t>»</w:t>
      </w:r>
      <w:bookmarkStart w:id="2" w:name="bookmark2"/>
      <w:r w:rsidR="00B636D1" w:rsidRPr="00B16056">
        <w:rPr>
          <w:rFonts w:ascii="Times New Roman" w:hAnsi="Times New Roman" w:cs="Times New Roman"/>
          <w:sz w:val="28"/>
          <w:szCs w:val="28"/>
        </w:rPr>
        <w:t xml:space="preserve"> </w:t>
      </w:r>
      <w:bookmarkEnd w:id="2"/>
      <w:r w:rsidR="00B636D1" w:rsidRPr="00B16056">
        <w:rPr>
          <w:rFonts w:ascii="Times New Roman" w:hAnsi="Times New Roman" w:cs="Times New Roman"/>
          <w:sz w:val="28"/>
          <w:szCs w:val="28"/>
        </w:rPr>
        <w:t xml:space="preserve">за спеціальною короткостроковою програмою </w:t>
      </w:r>
      <w:r w:rsidR="009F2BAA" w:rsidRPr="00B16056">
        <w:rPr>
          <w:rFonts w:ascii="Times New Roman" w:hAnsi="Times New Roman" w:cs="Times New Roman"/>
          <w:sz w:val="28"/>
          <w:szCs w:val="28"/>
        </w:rPr>
        <w:t>підвищення кваліфікації державних службовців та посадових осіб місцевого самоврядування</w:t>
      </w:r>
      <w:r w:rsidR="00B636D1" w:rsidRPr="00B16056">
        <w:rPr>
          <w:rFonts w:ascii="Times New Roman" w:hAnsi="Times New Roman" w:cs="Times New Roman"/>
          <w:sz w:val="28"/>
          <w:szCs w:val="28"/>
        </w:rPr>
        <w:t xml:space="preserve"> </w:t>
      </w:r>
      <w:r w:rsidR="009F2BAA" w:rsidRPr="00B16056">
        <w:rPr>
          <w:rStyle w:val="fontstyle01"/>
          <w:b w:val="0"/>
          <w:sz w:val="28"/>
          <w:szCs w:val="28"/>
        </w:rPr>
        <w:t>(дистанційна форма навчання)</w:t>
      </w:r>
      <w:r w:rsidR="00B636D1" w:rsidRPr="00B16056">
        <w:rPr>
          <w:rStyle w:val="fontstyle01"/>
          <w:b w:val="0"/>
          <w:sz w:val="28"/>
          <w:szCs w:val="28"/>
        </w:rPr>
        <w:t xml:space="preserve">. </w:t>
      </w:r>
      <w:r w:rsidR="00B636D1" w:rsidRPr="00B16056">
        <w:rPr>
          <w:rFonts w:ascii="Times New Roman" w:hAnsi="Times New Roman" w:cs="Times New Roman"/>
          <w:noProof w:val="0"/>
          <w:sz w:val="28"/>
          <w:szCs w:val="28"/>
        </w:rPr>
        <w:t xml:space="preserve">Відділ надавав </w:t>
      </w:r>
      <w:r w:rsidR="00B636D1" w:rsidRPr="00B16056">
        <w:rPr>
          <w:rFonts w:ascii="Times New Roman" w:hAnsi="Times New Roman" w:cs="Times New Roman"/>
          <w:sz w:val="28"/>
          <w:szCs w:val="28"/>
          <w:lang w:eastAsia="uk-UA"/>
        </w:rPr>
        <w:t xml:space="preserve">інформаційно - </w:t>
      </w:r>
      <w:r w:rsidR="00B636D1" w:rsidRPr="00B16056">
        <w:rPr>
          <w:rFonts w:ascii="Times New Roman" w:hAnsi="Times New Roman" w:cs="Times New Roman"/>
          <w:noProof w:val="0"/>
          <w:sz w:val="28"/>
          <w:szCs w:val="28"/>
        </w:rPr>
        <w:t>технічну підтримку в проведенні</w:t>
      </w:r>
      <w:r w:rsidR="00B16056" w:rsidRPr="00B16056">
        <w:rPr>
          <w:rFonts w:ascii="Times New Roman" w:hAnsi="Times New Roman" w:cs="Times New Roman"/>
          <w:noProof w:val="0"/>
          <w:sz w:val="28"/>
          <w:szCs w:val="28"/>
        </w:rPr>
        <w:t xml:space="preserve"> занять для працівників структурних підрозділів</w:t>
      </w:r>
      <w:r w:rsidR="00B636D1" w:rsidRPr="00B16056">
        <w:rPr>
          <w:rFonts w:ascii="Times New Roman" w:hAnsi="Times New Roman" w:cs="Times New Roman"/>
          <w:noProof w:val="0"/>
          <w:sz w:val="28"/>
          <w:szCs w:val="28"/>
        </w:rPr>
        <w:t xml:space="preserve"> </w:t>
      </w:r>
      <w:r w:rsidR="00B16056">
        <w:rPr>
          <w:rFonts w:ascii="Times New Roman" w:hAnsi="Times New Roman" w:cs="Times New Roman"/>
          <w:sz w:val="28"/>
          <w:szCs w:val="28"/>
          <w:lang w:eastAsia="uk-UA"/>
        </w:rPr>
        <w:t>на платформі</w:t>
      </w:r>
      <w:r w:rsidR="00B636D1" w:rsidRPr="00B16056">
        <w:rPr>
          <w:rFonts w:ascii="Times New Roman" w:hAnsi="Times New Roman" w:cs="Times New Roman"/>
          <w:sz w:val="28"/>
          <w:szCs w:val="28"/>
          <w:lang w:eastAsia="uk-UA"/>
        </w:rPr>
        <w:t xml:space="preserve"> </w:t>
      </w:r>
      <w:r w:rsidR="00B16056" w:rsidRPr="00B16056">
        <w:rPr>
          <w:rFonts w:ascii="Times New Roman" w:hAnsi="Times New Roman" w:cs="Times New Roman"/>
          <w:sz w:val="28"/>
          <w:szCs w:val="28"/>
        </w:rPr>
        <w:t>Zoom</w:t>
      </w:r>
      <w:r w:rsidR="00B636D1" w:rsidRPr="00B16056">
        <w:rPr>
          <w:rFonts w:ascii="Times New Roman" w:hAnsi="Times New Roman" w:cs="Times New Roman"/>
          <w:sz w:val="28"/>
          <w:szCs w:val="28"/>
        </w:rPr>
        <w:t>.</w:t>
      </w:r>
      <w:r w:rsidR="00B636D1" w:rsidRPr="00B16056">
        <w:rPr>
          <w:rFonts w:ascii="Times New Roman" w:hAnsi="Times New Roman" w:cs="Times New Roman"/>
          <w:noProof w:val="0"/>
          <w:sz w:val="28"/>
          <w:szCs w:val="28"/>
        </w:rPr>
        <w:t xml:space="preserve"> </w:t>
      </w:r>
    </w:p>
    <w:p w:rsidR="00077FE9" w:rsidRPr="00B16056" w:rsidRDefault="00F26878" w:rsidP="00634116">
      <w:pPr>
        <w:spacing w:after="0" w:line="240" w:lineRule="auto"/>
        <w:ind w:firstLine="709"/>
        <w:jc w:val="both"/>
        <w:rPr>
          <w:rFonts w:ascii="Times New Roman" w:hAnsi="Times New Roman" w:cs="Times New Roman"/>
          <w:color w:val="000000" w:themeColor="text1"/>
          <w:sz w:val="28"/>
          <w:szCs w:val="28"/>
        </w:rPr>
      </w:pPr>
      <w:r w:rsidRPr="00F26878">
        <w:rPr>
          <w:rFonts w:ascii="Times New Roman" w:hAnsi="Times New Roman" w:cs="Times New Roman"/>
          <w:color w:val="000000" w:themeColor="text1"/>
          <w:sz w:val="28"/>
          <w:szCs w:val="28"/>
        </w:rPr>
        <w:t>Була подана</w:t>
      </w:r>
      <w:r w:rsidR="005D0AFE" w:rsidRPr="00B16056">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а</w:t>
      </w:r>
      <w:r w:rsidR="005D0AFE" w:rsidRPr="00B16056">
        <w:rPr>
          <w:rFonts w:ascii="Times New Roman" w:hAnsi="Times New Roman" w:cs="Times New Roman"/>
          <w:color w:val="000000" w:themeColor="text1"/>
          <w:sz w:val="28"/>
          <w:szCs w:val="28"/>
        </w:rPr>
        <w:t xml:space="preserve"> державного статистичного спостереження № 1-ЕД (річна) «Звіт про використання інструментів електронної демократії органами державної влади та місцевого самоврядування» територіальному органу Держстату</w:t>
      </w:r>
      <w:r>
        <w:rPr>
          <w:rFonts w:ascii="Times New Roman" w:hAnsi="Times New Roman" w:cs="Times New Roman"/>
          <w:color w:val="000000" w:themeColor="text1"/>
          <w:sz w:val="28"/>
          <w:szCs w:val="28"/>
        </w:rPr>
        <w:t>.</w:t>
      </w:r>
    </w:p>
    <w:p w:rsidR="001770EE" w:rsidRPr="00B16056" w:rsidRDefault="001770EE" w:rsidP="001770EE">
      <w:pPr>
        <w:spacing w:after="0" w:line="240" w:lineRule="auto"/>
        <w:ind w:firstLine="709"/>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t xml:space="preserve">Відділом розроблено технічні вимоги до створення єдиного міського веб-порталу «Лисичанськ — </w:t>
      </w:r>
      <w:proofErr w:type="spellStart"/>
      <w:r w:rsidRPr="00B16056">
        <w:rPr>
          <w:rFonts w:ascii="Times New Roman" w:hAnsi="Times New Roman" w:cs="Times New Roman"/>
          <w:noProof w:val="0"/>
          <w:sz w:val="28"/>
          <w:szCs w:val="28"/>
        </w:rPr>
        <w:t>Smart</w:t>
      </w:r>
      <w:proofErr w:type="spellEnd"/>
      <w:r w:rsidRPr="00B16056">
        <w:rPr>
          <w:rFonts w:ascii="Times New Roman" w:hAnsi="Times New Roman" w:cs="Times New Roman"/>
          <w:noProof w:val="0"/>
          <w:sz w:val="28"/>
          <w:szCs w:val="28"/>
        </w:rPr>
        <w:t xml:space="preserve"> </w:t>
      </w:r>
      <w:proofErr w:type="spellStart"/>
      <w:r w:rsidRPr="00B16056">
        <w:rPr>
          <w:rFonts w:ascii="Times New Roman" w:hAnsi="Times New Roman" w:cs="Times New Roman"/>
          <w:noProof w:val="0"/>
          <w:sz w:val="28"/>
          <w:szCs w:val="28"/>
        </w:rPr>
        <w:t>City</w:t>
      </w:r>
      <w:proofErr w:type="spellEnd"/>
      <w:r w:rsidRPr="00B16056">
        <w:rPr>
          <w:rFonts w:ascii="Times New Roman" w:hAnsi="Times New Roman" w:cs="Times New Roman"/>
          <w:noProof w:val="0"/>
          <w:sz w:val="28"/>
          <w:szCs w:val="28"/>
        </w:rPr>
        <w:t xml:space="preserve">». </w:t>
      </w:r>
    </w:p>
    <w:p w:rsidR="005D5A18" w:rsidRPr="00D50CEE" w:rsidRDefault="002D5DE0" w:rsidP="008F6547">
      <w:pPr>
        <w:pStyle w:val="a7"/>
        <w:spacing w:after="0" w:line="240" w:lineRule="auto"/>
        <w:ind w:left="0" w:firstLine="709"/>
        <w:jc w:val="both"/>
        <w:rPr>
          <w:rFonts w:ascii="Times New Roman" w:hAnsi="Times New Roman" w:cs="Times New Roman"/>
          <w:noProof w:val="0"/>
          <w:sz w:val="28"/>
          <w:szCs w:val="28"/>
        </w:rPr>
      </w:pPr>
      <w:r w:rsidRPr="00B16056">
        <w:rPr>
          <w:rFonts w:ascii="Times New Roman" w:hAnsi="Times New Roman" w:cs="Times New Roman"/>
          <w:noProof w:val="0"/>
          <w:sz w:val="28"/>
          <w:szCs w:val="28"/>
        </w:rPr>
        <w:lastRenderedPageBreak/>
        <w:t xml:space="preserve">Здійснювалася </w:t>
      </w:r>
      <w:r w:rsidR="005D5A18" w:rsidRPr="00B16056">
        <w:rPr>
          <w:rFonts w:ascii="Times New Roman" w:hAnsi="Times New Roman" w:cs="Times New Roman"/>
          <w:noProof w:val="0"/>
          <w:sz w:val="28"/>
          <w:szCs w:val="28"/>
        </w:rPr>
        <w:t xml:space="preserve">технічна підтримка сайтів Лисичанської, </w:t>
      </w:r>
      <w:proofErr w:type="spellStart"/>
      <w:r w:rsidR="005D5A18" w:rsidRPr="00B16056">
        <w:rPr>
          <w:rFonts w:ascii="Times New Roman" w:hAnsi="Times New Roman" w:cs="Times New Roman"/>
          <w:noProof w:val="0"/>
          <w:sz w:val="28"/>
          <w:szCs w:val="28"/>
        </w:rPr>
        <w:t>Новодружеської</w:t>
      </w:r>
      <w:proofErr w:type="spellEnd"/>
      <w:r w:rsidR="005D5A18" w:rsidRPr="00B16056">
        <w:rPr>
          <w:rFonts w:ascii="Times New Roman" w:hAnsi="Times New Roman" w:cs="Times New Roman"/>
          <w:noProof w:val="0"/>
          <w:sz w:val="28"/>
          <w:szCs w:val="28"/>
        </w:rPr>
        <w:t xml:space="preserve"> і </w:t>
      </w:r>
      <w:proofErr w:type="spellStart"/>
      <w:r w:rsidR="005D5A18" w:rsidRPr="00B16056">
        <w:rPr>
          <w:rFonts w:ascii="Times New Roman" w:hAnsi="Times New Roman" w:cs="Times New Roman"/>
          <w:noProof w:val="0"/>
          <w:sz w:val="28"/>
          <w:szCs w:val="28"/>
        </w:rPr>
        <w:t>Прівільської</w:t>
      </w:r>
      <w:proofErr w:type="spellEnd"/>
      <w:r w:rsidR="005D5A18" w:rsidRPr="00B16056">
        <w:rPr>
          <w:rFonts w:ascii="Times New Roman" w:hAnsi="Times New Roman" w:cs="Times New Roman"/>
          <w:noProof w:val="0"/>
          <w:sz w:val="28"/>
          <w:szCs w:val="28"/>
        </w:rPr>
        <w:t xml:space="preserve"> міських рад та електронної пошти</w:t>
      </w:r>
      <w:r w:rsidRPr="00B16056">
        <w:rPr>
          <w:rFonts w:ascii="Times New Roman" w:hAnsi="Times New Roman" w:cs="Times New Roman"/>
          <w:noProof w:val="0"/>
          <w:sz w:val="28"/>
          <w:szCs w:val="28"/>
        </w:rPr>
        <w:t>.</w:t>
      </w:r>
      <w:r w:rsidR="000F54A3" w:rsidRPr="000F54A3">
        <w:rPr>
          <w:rFonts w:ascii="Times New Roman" w:hAnsi="Times New Roman" w:cs="Times New Roman"/>
          <w:noProof w:val="0"/>
          <w:sz w:val="28"/>
          <w:szCs w:val="28"/>
        </w:rPr>
        <w:t xml:space="preserve"> </w:t>
      </w:r>
      <w:r w:rsidR="00880334" w:rsidRPr="00D50CEE">
        <w:rPr>
          <w:rFonts w:ascii="Times New Roman" w:hAnsi="Times New Roman" w:cs="Times New Roman"/>
          <w:sz w:val="28"/>
          <w:szCs w:val="28"/>
        </w:rPr>
        <w:t xml:space="preserve">Уклали </w:t>
      </w:r>
      <w:r w:rsidR="00A027DB" w:rsidRPr="00D50CEE">
        <w:rPr>
          <w:rFonts w:ascii="Times New Roman" w:hAnsi="Times New Roman" w:cs="Times New Roman"/>
          <w:sz w:val="28"/>
          <w:szCs w:val="28"/>
        </w:rPr>
        <w:t>договір</w:t>
      </w:r>
      <w:r w:rsidR="00880334" w:rsidRPr="00D50CEE">
        <w:rPr>
          <w:rFonts w:ascii="Times New Roman" w:hAnsi="Times New Roman" w:cs="Times New Roman"/>
          <w:sz w:val="28"/>
          <w:szCs w:val="28"/>
        </w:rPr>
        <w:t xml:space="preserve"> </w:t>
      </w:r>
      <w:r w:rsidR="00880334" w:rsidRPr="00D50CEE">
        <w:rPr>
          <w:rFonts w:ascii="Times New Roman" w:hAnsi="Times New Roman" w:cs="Times New Roman"/>
          <w:sz w:val="28"/>
          <w:szCs w:val="28"/>
        </w:rPr>
        <w:t>з українською компанією «Технології часу»</w:t>
      </w:r>
      <w:r w:rsidR="00A027DB" w:rsidRPr="00D50CEE">
        <w:rPr>
          <w:rFonts w:ascii="Times New Roman" w:hAnsi="Times New Roman" w:cs="Times New Roman"/>
          <w:sz w:val="28"/>
          <w:szCs w:val="28"/>
        </w:rPr>
        <w:t xml:space="preserve"> на надання послуг веб-хостингу (розміщення сайту server27.lis.gov.ua ("Хостинг") за тарифом Швидкий+ та н</w:t>
      </w:r>
      <w:r w:rsidR="00A027DB" w:rsidRPr="00D50CEE">
        <w:rPr>
          <w:rFonts w:ascii="Times New Roman" w:hAnsi="Times New Roman" w:cs="Times New Roman"/>
          <w:sz w:val="28"/>
          <w:szCs w:val="28"/>
        </w:rPr>
        <w:t>а</w:t>
      </w:r>
      <w:r w:rsidR="00A027DB" w:rsidRPr="00D50CEE">
        <w:rPr>
          <w:rFonts w:ascii="Times New Roman" w:hAnsi="Times New Roman" w:cs="Times New Roman"/>
          <w:sz w:val="28"/>
          <w:szCs w:val="28"/>
        </w:rPr>
        <w:t>дання панелі керування ISPManager 5 Lite)</w:t>
      </w:r>
      <w:r w:rsidR="00880334" w:rsidRPr="00D50CEE">
        <w:rPr>
          <w:rFonts w:ascii="Times New Roman" w:hAnsi="Times New Roman" w:cs="Times New Roman"/>
          <w:sz w:val="28"/>
          <w:szCs w:val="28"/>
        </w:rPr>
        <w:t xml:space="preserve">. </w:t>
      </w:r>
      <w:r w:rsidR="00D50CEE" w:rsidRPr="00D50CEE">
        <w:rPr>
          <w:rFonts w:ascii="Times New Roman" w:hAnsi="Times New Roman" w:cs="Times New Roman"/>
          <w:sz w:val="28"/>
          <w:szCs w:val="28"/>
        </w:rPr>
        <w:t xml:space="preserve">Виконали перенос сайту з субдоменами та поштовими скриньками на окремий сервер. Створени умови для роботи без обмежень на кількість файлів </w:t>
      </w:r>
      <w:r w:rsidR="00D50CEE">
        <w:rPr>
          <w:rFonts w:ascii="Times New Roman" w:hAnsi="Times New Roman" w:cs="Times New Roman"/>
          <w:sz w:val="28"/>
          <w:szCs w:val="28"/>
        </w:rPr>
        <w:t xml:space="preserve">та на розмір поштових скриньок </w:t>
      </w:r>
      <w:r w:rsidR="00D50CEE" w:rsidRPr="00D50CEE">
        <w:rPr>
          <w:rFonts w:ascii="Times New Roman" w:hAnsi="Times New Roman" w:cs="Times New Roman"/>
          <w:sz w:val="28"/>
          <w:szCs w:val="28"/>
        </w:rPr>
        <w:t>на новому сервері.</w:t>
      </w:r>
      <w:r w:rsidR="00880334" w:rsidRPr="00D50CEE">
        <w:rPr>
          <w:rFonts w:ascii="Times New Roman" w:hAnsi="Times New Roman" w:cs="Times New Roman"/>
          <w:sz w:val="28"/>
          <w:szCs w:val="28"/>
        </w:rPr>
        <w:t xml:space="preserve"> </w:t>
      </w:r>
      <w:r w:rsidR="00880334" w:rsidRPr="00D50CEE">
        <w:rPr>
          <w:rFonts w:ascii="Times New Roman" w:hAnsi="Times New Roman" w:cs="Times New Roman"/>
          <w:sz w:val="28"/>
          <w:szCs w:val="28"/>
        </w:rPr>
        <w:t xml:space="preserve">Забезпечується безперервна робота нашого сайту в режимі 24 години на добу, 7 днів на тиждень, 365 днів на рік (це і резервування інформації і підтримка працездатності електронної пошти та інше). </w:t>
      </w:r>
      <w:r w:rsidR="003E5CDB" w:rsidRPr="003E5CDB">
        <w:rPr>
          <w:rFonts w:ascii="Times New Roman" w:hAnsi="Times New Roman" w:cs="Times New Roman"/>
          <w:sz w:val="28"/>
          <w:szCs w:val="28"/>
        </w:rPr>
        <w:t>За підтримки української компанії «</w:t>
      </w:r>
      <w:r w:rsidR="008F6547" w:rsidRPr="003E5CDB">
        <w:rPr>
          <w:rFonts w:ascii="Times New Roman" w:hAnsi="Times New Roman" w:cs="Times New Roman"/>
          <w:sz w:val="28"/>
          <w:szCs w:val="28"/>
        </w:rPr>
        <w:t>Hostpro</w:t>
      </w:r>
      <w:r w:rsidR="003E5CDB" w:rsidRPr="003E5CDB">
        <w:rPr>
          <w:rFonts w:ascii="Times New Roman" w:hAnsi="Times New Roman" w:cs="Times New Roman"/>
          <w:sz w:val="28"/>
          <w:szCs w:val="28"/>
        </w:rPr>
        <w:t>»</w:t>
      </w:r>
      <w:r w:rsidR="008F6547" w:rsidRPr="003E5CDB">
        <w:rPr>
          <w:rFonts w:ascii="Times New Roman" w:hAnsi="Times New Roman" w:cs="Times New Roman"/>
          <w:sz w:val="28"/>
          <w:szCs w:val="28"/>
        </w:rPr>
        <w:t xml:space="preserve"> </w:t>
      </w:r>
      <w:r w:rsidR="008F6547" w:rsidRPr="008F6547">
        <w:rPr>
          <w:rFonts w:ascii="Times New Roman" w:hAnsi="Times New Roman" w:cs="Times New Roman"/>
          <w:sz w:val="28"/>
          <w:szCs w:val="28"/>
        </w:rPr>
        <w:t>був підключений сервіс Cloudflare для захисту та прискорення роботи сайту. За допомогою Cloudflare сайт автоматично оптимізується, а відвідувачі отримують максимально швидке завантаження контенту. Cloudflare також блокує загрози і при атаці зловмисниками або шкідливими сканерами, обмежує пропускну здатність ресурсів сервера.</w:t>
      </w:r>
      <w:r w:rsidR="008F6547">
        <w:rPr>
          <w:rFonts w:ascii="Times New Roman" w:hAnsi="Times New Roman" w:cs="Times New Roman"/>
          <w:sz w:val="28"/>
          <w:szCs w:val="28"/>
        </w:rPr>
        <w:t xml:space="preserve"> </w:t>
      </w:r>
      <w:r w:rsidR="008F6547" w:rsidRPr="00D50CEE">
        <w:rPr>
          <w:rFonts w:ascii="Times New Roman" w:hAnsi="Times New Roman" w:cs="Times New Roman"/>
          <w:sz w:val="28"/>
          <w:szCs w:val="28"/>
        </w:rPr>
        <w:t>Це дозволило нам збільшувати число відвідувань і зменшити час завантаження сторінок сайту кінцевому користувачеві.</w:t>
      </w:r>
    </w:p>
    <w:p w:rsidR="00215DC9" w:rsidRPr="00CB7886" w:rsidRDefault="005D2DA2" w:rsidP="005D2DA2">
      <w:pPr>
        <w:pStyle w:val="a7"/>
        <w:spacing w:after="0" w:line="240" w:lineRule="auto"/>
        <w:ind w:left="0" w:firstLine="709"/>
        <w:jc w:val="both"/>
        <w:rPr>
          <w:bCs/>
          <w:lang w:val="ru-RU"/>
        </w:rPr>
      </w:pPr>
      <w:r w:rsidRPr="005D2DA2">
        <w:rPr>
          <w:rFonts w:ascii="Times New Roman" w:hAnsi="Times New Roman" w:cs="Times New Roman"/>
          <w:noProof w:val="0"/>
          <w:sz w:val="28"/>
          <w:szCs w:val="28"/>
        </w:rPr>
        <w:t>Відповідно до завдань, в межах наданих повноважень відділ і надалі буде спрямовувати свою роботу на</w:t>
      </w:r>
      <w:r w:rsidRPr="005D2DA2">
        <w:rPr>
          <w:rFonts w:ascii="Times New Roman" w:hAnsi="Times New Roman" w:cs="Times New Roman"/>
          <w:noProof w:val="0"/>
          <w:sz w:val="28"/>
          <w:szCs w:val="28"/>
        </w:rPr>
        <w:t xml:space="preserve"> </w:t>
      </w:r>
      <w:r w:rsidR="00CB7886" w:rsidRPr="005D2DA2">
        <w:rPr>
          <w:rFonts w:ascii="Times New Roman" w:hAnsi="Times New Roman" w:cs="Times New Roman"/>
          <w:noProof w:val="0"/>
          <w:sz w:val="28"/>
          <w:szCs w:val="28"/>
        </w:rPr>
        <w:t xml:space="preserve">впровадження </w:t>
      </w:r>
      <w:r w:rsidRPr="005D2DA2">
        <w:rPr>
          <w:rFonts w:ascii="Times New Roman" w:hAnsi="Times New Roman" w:cs="Times New Roman"/>
          <w:noProof w:val="0"/>
          <w:sz w:val="28"/>
          <w:szCs w:val="28"/>
        </w:rPr>
        <w:t>інформаційно-телекомунікаційних технологій у ВЦА м. Лисичанська</w:t>
      </w:r>
      <w:r w:rsidR="00CB7886">
        <w:rPr>
          <w:rFonts w:ascii="Times New Roman" w:hAnsi="Times New Roman" w:cs="Times New Roman"/>
          <w:noProof w:val="0"/>
          <w:sz w:val="28"/>
          <w:szCs w:val="28"/>
          <w:lang w:val="ru-RU"/>
        </w:rPr>
        <w:t>.</w:t>
      </w:r>
    </w:p>
    <w:p w:rsidR="006071CF" w:rsidRDefault="006071CF" w:rsidP="00634116">
      <w:pPr>
        <w:tabs>
          <w:tab w:val="left" w:pos="14133"/>
        </w:tabs>
        <w:spacing w:after="0" w:line="240" w:lineRule="auto"/>
        <w:jc w:val="both"/>
        <w:rPr>
          <w:rStyle w:val="a5"/>
          <w:rFonts w:ascii="Times New Roman" w:eastAsia="Times New Roman" w:hAnsi="Times New Roman" w:cs="Times New Roman"/>
          <w:b w:val="0"/>
          <w:noProof w:val="0"/>
          <w:color w:val="000000"/>
          <w:sz w:val="28"/>
          <w:szCs w:val="28"/>
        </w:rPr>
      </w:pPr>
    </w:p>
    <w:p w:rsidR="00880334" w:rsidRDefault="00880334" w:rsidP="00634116">
      <w:pPr>
        <w:tabs>
          <w:tab w:val="left" w:pos="14133"/>
        </w:tabs>
        <w:spacing w:after="0" w:line="240" w:lineRule="auto"/>
        <w:jc w:val="both"/>
        <w:rPr>
          <w:rStyle w:val="a5"/>
          <w:rFonts w:ascii="Times New Roman" w:eastAsia="Times New Roman" w:hAnsi="Times New Roman" w:cs="Times New Roman"/>
          <w:b w:val="0"/>
          <w:noProof w:val="0"/>
          <w:color w:val="000000"/>
          <w:sz w:val="28"/>
          <w:szCs w:val="28"/>
        </w:rPr>
      </w:pPr>
    </w:p>
    <w:p w:rsidR="00880334" w:rsidRDefault="00880334" w:rsidP="00634116">
      <w:pPr>
        <w:tabs>
          <w:tab w:val="left" w:pos="14133"/>
        </w:tabs>
        <w:spacing w:after="0" w:line="240" w:lineRule="auto"/>
        <w:jc w:val="both"/>
        <w:rPr>
          <w:rStyle w:val="a5"/>
          <w:rFonts w:ascii="Times New Roman" w:eastAsia="Times New Roman" w:hAnsi="Times New Roman" w:cs="Times New Roman"/>
          <w:b w:val="0"/>
          <w:noProof w:val="0"/>
          <w:color w:val="000000"/>
          <w:sz w:val="28"/>
          <w:szCs w:val="28"/>
        </w:rPr>
      </w:pPr>
    </w:p>
    <w:p w:rsidR="00EC16E4" w:rsidRPr="00EC16E4" w:rsidRDefault="00EC16E4" w:rsidP="00EC16E4">
      <w:pPr>
        <w:spacing w:after="0" w:line="240" w:lineRule="auto"/>
        <w:jc w:val="both"/>
        <w:rPr>
          <w:rStyle w:val="a5"/>
          <w:rFonts w:ascii="Times New Roman" w:eastAsia="Times New Roman" w:hAnsi="Times New Roman" w:cs="Times New Roman"/>
          <w:b w:val="0"/>
          <w:bCs w:val="0"/>
          <w:noProof w:val="0"/>
          <w:color w:val="000000"/>
          <w:sz w:val="28"/>
          <w:szCs w:val="28"/>
        </w:rPr>
      </w:pPr>
      <w:r w:rsidRPr="00EC16E4">
        <w:rPr>
          <w:rStyle w:val="a5"/>
          <w:rFonts w:ascii="Times New Roman" w:eastAsia="Times New Roman" w:hAnsi="Times New Roman" w:cs="Times New Roman"/>
          <w:b w:val="0"/>
          <w:bCs w:val="0"/>
          <w:noProof w:val="0"/>
          <w:color w:val="000000"/>
          <w:sz w:val="28"/>
          <w:szCs w:val="28"/>
        </w:rPr>
        <w:t xml:space="preserve">Заступник керівника з питань </w:t>
      </w:r>
    </w:p>
    <w:p w:rsidR="00EC16E4" w:rsidRPr="00EC16E4" w:rsidRDefault="00EC16E4" w:rsidP="00EC16E4">
      <w:pPr>
        <w:spacing w:after="0" w:line="240" w:lineRule="auto"/>
        <w:jc w:val="both"/>
        <w:rPr>
          <w:rStyle w:val="a5"/>
          <w:rFonts w:ascii="Times New Roman" w:eastAsia="Times New Roman" w:hAnsi="Times New Roman" w:cs="Times New Roman"/>
          <w:b w:val="0"/>
          <w:bCs w:val="0"/>
          <w:noProof w:val="0"/>
          <w:color w:val="000000"/>
          <w:sz w:val="28"/>
          <w:szCs w:val="28"/>
        </w:rPr>
      </w:pPr>
      <w:r w:rsidRPr="00EC16E4">
        <w:rPr>
          <w:rStyle w:val="a5"/>
          <w:rFonts w:ascii="Times New Roman" w:eastAsia="Times New Roman" w:hAnsi="Times New Roman" w:cs="Times New Roman"/>
          <w:b w:val="0"/>
          <w:bCs w:val="0"/>
          <w:noProof w:val="0"/>
          <w:color w:val="000000"/>
          <w:sz w:val="28"/>
          <w:szCs w:val="28"/>
        </w:rPr>
        <w:t xml:space="preserve">безпеки та громадського порядку </w:t>
      </w:r>
    </w:p>
    <w:p w:rsidR="00EC16E4" w:rsidRPr="00EC16E4" w:rsidRDefault="00EC16E4" w:rsidP="00EC16E4">
      <w:pPr>
        <w:spacing w:after="0" w:line="240" w:lineRule="auto"/>
        <w:jc w:val="both"/>
        <w:rPr>
          <w:rStyle w:val="a5"/>
          <w:rFonts w:ascii="Times New Roman" w:eastAsia="Times New Roman" w:hAnsi="Times New Roman" w:cs="Times New Roman"/>
          <w:b w:val="0"/>
          <w:bCs w:val="0"/>
          <w:noProof w:val="0"/>
          <w:color w:val="000000"/>
          <w:sz w:val="28"/>
          <w:szCs w:val="28"/>
        </w:rPr>
      </w:pPr>
      <w:r w:rsidRPr="00EC16E4">
        <w:rPr>
          <w:rStyle w:val="a5"/>
          <w:rFonts w:ascii="Times New Roman" w:eastAsia="Times New Roman" w:hAnsi="Times New Roman" w:cs="Times New Roman"/>
          <w:b w:val="0"/>
          <w:bCs w:val="0"/>
          <w:noProof w:val="0"/>
          <w:color w:val="000000"/>
          <w:sz w:val="28"/>
          <w:szCs w:val="28"/>
        </w:rPr>
        <w:t>військово-цивільної адміністрації</w:t>
      </w:r>
    </w:p>
    <w:p w:rsidR="00EC16E4" w:rsidRPr="00EC16E4" w:rsidRDefault="00EC16E4" w:rsidP="00EC16E4">
      <w:pPr>
        <w:spacing w:after="0" w:line="240" w:lineRule="auto"/>
        <w:jc w:val="both"/>
        <w:rPr>
          <w:rStyle w:val="a5"/>
          <w:rFonts w:ascii="Times New Roman" w:eastAsia="Times New Roman" w:hAnsi="Times New Roman" w:cs="Times New Roman"/>
          <w:b w:val="0"/>
          <w:bCs w:val="0"/>
          <w:noProof w:val="0"/>
          <w:color w:val="000000"/>
          <w:sz w:val="28"/>
          <w:szCs w:val="28"/>
        </w:rPr>
      </w:pPr>
      <w:proofErr w:type="spellStart"/>
      <w:r w:rsidRPr="00EC16E4">
        <w:rPr>
          <w:rStyle w:val="a5"/>
          <w:rFonts w:ascii="Times New Roman" w:eastAsia="Times New Roman" w:hAnsi="Times New Roman" w:cs="Times New Roman"/>
          <w:b w:val="0"/>
          <w:bCs w:val="0"/>
          <w:noProof w:val="0"/>
          <w:color w:val="000000"/>
          <w:sz w:val="28"/>
          <w:szCs w:val="28"/>
        </w:rPr>
        <w:t>м.Лисичанська</w:t>
      </w:r>
      <w:proofErr w:type="spellEnd"/>
      <w:r w:rsidRPr="00EC16E4">
        <w:rPr>
          <w:rStyle w:val="a5"/>
          <w:rFonts w:ascii="Times New Roman" w:eastAsia="Times New Roman" w:hAnsi="Times New Roman" w:cs="Times New Roman"/>
          <w:b w:val="0"/>
          <w:bCs w:val="0"/>
          <w:noProof w:val="0"/>
          <w:color w:val="000000"/>
          <w:sz w:val="28"/>
          <w:szCs w:val="28"/>
        </w:rPr>
        <w:tab/>
      </w:r>
      <w:r w:rsidRPr="00EC16E4">
        <w:rPr>
          <w:rStyle w:val="a5"/>
          <w:rFonts w:ascii="Times New Roman" w:eastAsia="Times New Roman" w:hAnsi="Times New Roman" w:cs="Times New Roman"/>
          <w:b w:val="0"/>
          <w:bCs w:val="0"/>
          <w:noProof w:val="0"/>
          <w:color w:val="000000"/>
          <w:sz w:val="28"/>
          <w:szCs w:val="28"/>
        </w:rPr>
        <w:tab/>
      </w:r>
      <w:r w:rsidRPr="00EC16E4">
        <w:rPr>
          <w:rStyle w:val="a5"/>
          <w:rFonts w:ascii="Times New Roman" w:eastAsia="Times New Roman" w:hAnsi="Times New Roman" w:cs="Times New Roman"/>
          <w:b w:val="0"/>
          <w:bCs w:val="0"/>
          <w:noProof w:val="0"/>
          <w:color w:val="000000"/>
          <w:sz w:val="28"/>
          <w:szCs w:val="28"/>
        </w:rPr>
        <w:tab/>
      </w:r>
      <w:r w:rsidRPr="00EC16E4">
        <w:rPr>
          <w:rStyle w:val="a5"/>
          <w:rFonts w:ascii="Times New Roman" w:eastAsia="Times New Roman" w:hAnsi="Times New Roman" w:cs="Times New Roman"/>
          <w:b w:val="0"/>
          <w:bCs w:val="0"/>
          <w:noProof w:val="0"/>
          <w:color w:val="000000"/>
          <w:sz w:val="28"/>
          <w:szCs w:val="28"/>
        </w:rPr>
        <w:tab/>
      </w:r>
      <w:r w:rsidRPr="00EC16E4">
        <w:rPr>
          <w:rStyle w:val="a5"/>
          <w:rFonts w:ascii="Times New Roman" w:eastAsia="Times New Roman" w:hAnsi="Times New Roman" w:cs="Times New Roman"/>
          <w:b w:val="0"/>
          <w:bCs w:val="0"/>
          <w:noProof w:val="0"/>
          <w:color w:val="000000"/>
          <w:sz w:val="28"/>
          <w:szCs w:val="28"/>
        </w:rPr>
        <w:tab/>
      </w:r>
      <w:r w:rsidRPr="00EC16E4">
        <w:rPr>
          <w:rStyle w:val="a5"/>
          <w:rFonts w:ascii="Times New Roman" w:eastAsia="Times New Roman" w:hAnsi="Times New Roman" w:cs="Times New Roman"/>
          <w:b w:val="0"/>
          <w:bCs w:val="0"/>
          <w:noProof w:val="0"/>
          <w:color w:val="000000"/>
          <w:sz w:val="28"/>
          <w:szCs w:val="28"/>
        </w:rPr>
        <w:tab/>
      </w:r>
      <w:r w:rsidRPr="00EC16E4">
        <w:rPr>
          <w:rStyle w:val="a5"/>
          <w:rFonts w:ascii="Times New Roman" w:eastAsia="Times New Roman" w:hAnsi="Times New Roman" w:cs="Times New Roman"/>
          <w:b w:val="0"/>
          <w:bCs w:val="0"/>
          <w:noProof w:val="0"/>
          <w:color w:val="000000"/>
          <w:sz w:val="28"/>
          <w:szCs w:val="28"/>
        </w:rPr>
        <w:tab/>
      </w:r>
      <w:r>
        <w:rPr>
          <w:rStyle w:val="a5"/>
          <w:rFonts w:ascii="Times New Roman" w:eastAsia="Times New Roman" w:hAnsi="Times New Roman" w:cs="Times New Roman"/>
          <w:b w:val="0"/>
          <w:bCs w:val="0"/>
          <w:noProof w:val="0"/>
          <w:color w:val="000000"/>
          <w:sz w:val="28"/>
          <w:szCs w:val="28"/>
          <w:lang w:val="ru-RU"/>
        </w:rPr>
        <w:t xml:space="preserve">    </w:t>
      </w:r>
      <w:r w:rsidRPr="00EC16E4">
        <w:rPr>
          <w:rStyle w:val="a5"/>
          <w:rFonts w:ascii="Times New Roman" w:eastAsia="Times New Roman" w:hAnsi="Times New Roman" w:cs="Times New Roman"/>
          <w:b w:val="0"/>
          <w:bCs w:val="0"/>
          <w:noProof w:val="0"/>
          <w:color w:val="000000"/>
          <w:sz w:val="28"/>
          <w:szCs w:val="28"/>
        </w:rPr>
        <w:t>Станіслав МОСЕЙКО</w:t>
      </w:r>
    </w:p>
    <w:p w:rsidR="00EC16E4" w:rsidRDefault="00EC16E4" w:rsidP="00634116">
      <w:pPr>
        <w:tabs>
          <w:tab w:val="left" w:pos="14133"/>
        </w:tabs>
        <w:spacing w:after="0" w:line="240" w:lineRule="auto"/>
        <w:jc w:val="both"/>
        <w:rPr>
          <w:rStyle w:val="a5"/>
          <w:rFonts w:ascii="Times New Roman" w:eastAsia="Times New Roman" w:hAnsi="Times New Roman" w:cs="Times New Roman"/>
          <w:b w:val="0"/>
          <w:noProof w:val="0"/>
          <w:color w:val="000000"/>
          <w:sz w:val="28"/>
          <w:szCs w:val="28"/>
        </w:rPr>
      </w:pPr>
    </w:p>
    <w:p w:rsidR="00EC16E4" w:rsidRDefault="00EC16E4" w:rsidP="00634116">
      <w:pPr>
        <w:tabs>
          <w:tab w:val="left" w:pos="14133"/>
        </w:tabs>
        <w:spacing w:after="0" w:line="240" w:lineRule="auto"/>
        <w:jc w:val="both"/>
        <w:rPr>
          <w:rStyle w:val="a5"/>
          <w:rFonts w:ascii="Times New Roman" w:eastAsia="Times New Roman" w:hAnsi="Times New Roman" w:cs="Times New Roman"/>
          <w:b w:val="0"/>
          <w:noProof w:val="0"/>
          <w:color w:val="000000"/>
          <w:sz w:val="28"/>
          <w:szCs w:val="28"/>
        </w:rPr>
      </w:pPr>
    </w:p>
    <w:p w:rsidR="001318C3" w:rsidRPr="00EC16E4" w:rsidRDefault="00F720B3" w:rsidP="00634116">
      <w:pPr>
        <w:spacing w:after="0" w:line="240" w:lineRule="auto"/>
        <w:jc w:val="both"/>
        <w:rPr>
          <w:rFonts w:ascii="Times New Roman" w:hAnsi="Times New Roman" w:cs="Times New Roman"/>
          <w:b/>
          <w:noProof w:val="0"/>
          <w:sz w:val="28"/>
          <w:szCs w:val="28"/>
        </w:rPr>
      </w:pPr>
      <w:r w:rsidRPr="00EC16E4">
        <w:rPr>
          <w:rStyle w:val="a5"/>
          <w:rFonts w:ascii="Times New Roman" w:eastAsia="Times New Roman" w:hAnsi="Times New Roman" w:cs="Times New Roman"/>
          <w:b w:val="0"/>
          <w:noProof w:val="0"/>
          <w:color w:val="000000"/>
          <w:sz w:val="28"/>
          <w:szCs w:val="28"/>
        </w:rPr>
        <w:t>Начальник</w:t>
      </w:r>
      <w:r w:rsidR="0070453F" w:rsidRPr="00EC16E4">
        <w:rPr>
          <w:rStyle w:val="a5"/>
          <w:rFonts w:ascii="Times New Roman" w:eastAsia="Times New Roman" w:hAnsi="Times New Roman" w:cs="Times New Roman"/>
          <w:b w:val="0"/>
          <w:noProof w:val="0"/>
          <w:color w:val="000000"/>
          <w:sz w:val="28"/>
          <w:szCs w:val="28"/>
        </w:rPr>
        <w:t xml:space="preserve"> відділу</w:t>
      </w:r>
      <w:r w:rsidR="00215DC9" w:rsidRPr="00EC16E4">
        <w:rPr>
          <w:rStyle w:val="a5"/>
          <w:rFonts w:ascii="Times New Roman" w:eastAsia="Times New Roman" w:hAnsi="Times New Roman" w:cs="Times New Roman"/>
          <w:b w:val="0"/>
          <w:noProof w:val="0"/>
          <w:color w:val="000000"/>
          <w:sz w:val="28"/>
          <w:szCs w:val="28"/>
        </w:rPr>
        <w:t xml:space="preserve"> </w:t>
      </w:r>
      <w:r w:rsidR="0070453F" w:rsidRPr="00EC16E4">
        <w:rPr>
          <w:rStyle w:val="a5"/>
          <w:rFonts w:ascii="Times New Roman" w:eastAsia="Times New Roman" w:hAnsi="Times New Roman" w:cs="Times New Roman"/>
          <w:b w:val="0"/>
          <w:noProof w:val="0"/>
          <w:color w:val="000000"/>
          <w:sz w:val="28"/>
          <w:szCs w:val="28"/>
        </w:rPr>
        <w:t>комп’ютерного забезпечення</w:t>
      </w:r>
      <w:r w:rsidR="00215DC9" w:rsidRPr="00EC16E4">
        <w:rPr>
          <w:rStyle w:val="a5"/>
          <w:rFonts w:ascii="Times New Roman" w:eastAsia="Times New Roman" w:hAnsi="Times New Roman" w:cs="Times New Roman"/>
          <w:b w:val="0"/>
          <w:noProof w:val="0"/>
          <w:color w:val="000000"/>
          <w:sz w:val="28"/>
          <w:szCs w:val="28"/>
        </w:rPr>
        <w:tab/>
      </w:r>
      <w:r w:rsidR="00BF7575" w:rsidRPr="00EC16E4">
        <w:rPr>
          <w:rStyle w:val="a5"/>
          <w:rFonts w:ascii="Times New Roman" w:eastAsia="Times New Roman" w:hAnsi="Times New Roman" w:cs="Times New Roman"/>
          <w:b w:val="0"/>
          <w:noProof w:val="0"/>
          <w:color w:val="000000"/>
          <w:sz w:val="28"/>
          <w:szCs w:val="28"/>
        </w:rPr>
        <w:tab/>
      </w:r>
      <w:r w:rsidR="0070453F" w:rsidRPr="00EC16E4">
        <w:rPr>
          <w:rStyle w:val="a5"/>
          <w:rFonts w:ascii="Times New Roman" w:eastAsia="Times New Roman" w:hAnsi="Times New Roman" w:cs="Times New Roman"/>
          <w:b w:val="0"/>
          <w:noProof w:val="0"/>
          <w:color w:val="000000"/>
          <w:sz w:val="28"/>
          <w:szCs w:val="28"/>
        </w:rPr>
        <w:t>О</w:t>
      </w:r>
      <w:r w:rsidR="003905B0" w:rsidRPr="00EC16E4">
        <w:rPr>
          <w:rStyle w:val="a5"/>
          <w:rFonts w:ascii="Times New Roman" w:eastAsia="Times New Roman" w:hAnsi="Times New Roman" w:cs="Times New Roman"/>
          <w:b w:val="0"/>
          <w:noProof w:val="0"/>
          <w:color w:val="000000"/>
          <w:sz w:val="28"/>
          <w:szCs w:val="28"/>
        </w:rPr>
        <w:t>лена</w:t>
      </w:r>
      <w:r w:rsidR="0070453F" w:rsidRPr="00EC16E4">
        <w:rPr>
          <w:rStyle w:val="a5"/>
          <w:rFonts w:ascii="Times New Roman" w:eastAsia="Times New Roman" w:hAnsi="Times New Roman" w:cs="Times New Roman"/>
          <w:b w:val="0"/>
          <w:noProof w:val="0"/>
          <w:color w:val="000000"/>
          <w:sz w:val="28"/>
          <w:szCs w:val="28"/>
        </w:rPr>
        <w:t xml:space="preserve"> </w:t>
      </w:r>
      <w:r w:rsidR="003905B0" w:rsidRPr="00EC16E4">
        <w:rPr>
          <w:rStyle w:val="a5"/>
          <w:rFonts w:ascii="Times New Roman" w:eastAsia="Times New Roman" w:hAnsi="Times New Roman" w:cs="Times New Roman"/>
          <w:b w:val="0"/>
          <w:noProof w:val="0"/>
          <w:color w:val="000000"/>
          <w:sz w:val="28"/>
          <w:szCs w:val="28"/>
        </w:rPr>
        <w:t>РАКОВА</w:t>
      </w:r>
    </w:p>
    <w:sectPr w:rsidR="001318C3" w:rsidRPr="00EC16E4" w:rsidSect="008803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5301"/>
    <w:multiLevelType w:val="hybridMultilevel"/>
    <w:tmpl w:val="333E57C4"/>
    <w:lvl w:ilvl="0" w:tplc="20E683AC">
      <w:start w:val="26"/>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595DCE"/>
    <w:multiLevelType w:val="hybridMultilevel"/>
    <w:tmpl w:val="83C0DE48"/>
    <w:lvl w:ilvl="0" w:tplc="D4DA52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36E4C30"/>
    <w:multiLevelType w:val="multilevel"/>
    <w:tmpl w:val="4758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463AA"/>
    <w:multiLevelType w:val="hybridMultilevel"/>
    <w:tmpl w:val="843EB1DE"/>
    <w:lvl w:ilvl="0" w:tplc="D7E04BD8">
      <w:numFmt w:val="bullet"/>
      <w:lvlText w:val="-"/>
      <w:lvlJc w:val="left"/>
      <w:pPr>
        <w:ind w:left="1306" w:hanging="360"/>
      </w:pPr>
      <w:rPr>
        <w:rFonts w:ascii="Times New Roman" w:eastAsia="Times New Roman" w:hAnsi="Times New Roman" w:cs="Times New Roman" w:hint="default"/>
      </w:rPr>
    </w:lvl>
    <w:lvl w:ilvl="1" w:tplc="04190003" w:tentative="1">
      <w:start w:val="1"/>
      <w:numFmt w:val="bullet"/>
      <w:lvlText w:val="o"/>
      <w:lvlJc w:val="left"/>
      <w:pPr>
        <w:ind w:left="2026" w:hanging="360"/>
      </w:pPr>
      <w:rPr>
        <w:rFonts w:ascii="Courier New" w:hAnsi="Courier New" w:cs="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cs="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cs="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4" w15:restartNumberingAfterBreak="0">
    <w:nsid w:val="49DA73C7"/>
    <w:multiLevelType w:val="hybridMultilevel"/>
    <w:tmpl w:val="D61233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56F578B"/>
    <w:multiLevelType w:val="multilevel"/>
    <w:tmpl w:val="9E1C08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8C"/>
    <w:rsid w:val="00003BE9"/>
    <w:rsid w:val="00037F01"/>
    <w:rsid w:val="00045140"/>
    <w:rsid w:val="000618AE"/>
    <w:rsid w:val="0006278B"/>
    <w:rsid w:val="000702C2"/>
    <w:rsid w:val="00070A51"/>
    <w:rsid w:val="00073A52"/>
    <w:rsid w:val="0007456D"/>
    <w:rsid w:val="00077FE9"/>
    <w:rsid w:val="000806B3"/>
    <w:rsid w:val="000A1890"/>
    <w:rsid w:val="000A5DCB"/>
    <w:rsid w:val="000B3CA6"/>
    <w:rsid w:val="000B51F5"/>
    <w:rsid w:val="000B764D"/>
    <w:rsid w:val="000C05AD"/>
    <w:rsid w:val="000C09ED"/>
    <w:rsid w:val="000C7B4C"/>
    <w:rsid w:val="000D0C0C"/>
    <w:rsid w:val="000D1521"/>
    <w:rsid w:val="000D349E"/>
    <w:rsid w:val="000D3533"/>
    <w:rsid w:val="000D595B"/>
    <w:rsid w:val="000D5CB2"/>
    <w:rsid w:val="000D75E2"/>
    <w:rsid w:val="000D79DC"/>
    <w:rsid w:val="000E080D"/>
    <w:rsid w:val="000E2DCF"/>
    <w:rsid w:val="000E77FC"/>
    <w:rsid w:val="000F0D8E"/>
    <w:rsid w:val="000F2C7A"/>
    <w:rsid w:val="000F5246"/>
    <w:rsid w:val="000F54A3"/>
    <w:rsid w:val="001001E0"/>
    <w:rsid w:val="001009AC"/>
    <w:rsid w:val="00103838"/>
    <w:rsid w:val="00105807"/>
    <w:rsid w:val="0011111B"/>
    <w:rsid w:val="00120A3D"/>
    <w:rsid w:val="001217A3"/>
    <w:rsid w:val="0012310E"/>
    <w:rsid w:val="00127F70"/>
    <w:rsid w:val="001318C3"/>
    <w:rsid w:val="00135C37"/>
    <w:rsid w:val="0015123E"/>
    <w:rsid w:val="00152F1C"/>
    <w:rsid w:val="0015452D"/>
    <w:rsid w:val="00157DA1"/>
    <w:rsid w:val="00167B3D"/>
    <w:rsid w:val="001711E5"/>
    <w:rsid w:val="00175C08"/>
    <w:rsid w:val="00176367"/>
    <w:rsid w:val="001770EE"/>
    <w:rsid w:val="001929A1"/>
    <w:rsid w:val="001A6582"/>
    <w:rsid w:val="001B20F3"/>
    <w:rsid w:val="001B27DF"/>
    <w:rsid w:val="001C5EC3"/>
    <w:rsid w:val="001E11C1"/>
    <w:rsid w:val="001F7405"/>
    <w:rsid w:val="00201CF8"/>
    <w:rsid w:val="00202DD7"/>
    <w:rsid w:val="00205F70"/>
    <w:rsid w:val="0020620E"/>
    <w:rsid w:val="002118C6"/>
    <w:rsid w:val="00215DC9"/>
    <w:rsid w:val="002273F4"/>
    <w:rsid w:val="002301F6"/>
    <w:rsid w:val="002317E3"/>
    <w:rsid w:val="00241AE0"/>
    <w:rsid w:val="00241AF6"/>
    <w:rsid w:val="002435C0"/>
    <w:rsid w:val="002528AC"/>
    <w:rsid w:val="00252CFA"/>
    <w:rsid w:val="00255738"/>
    <w:rsid w:val="002629B9"/>
    <w:rsid w:val="00265067"/>
    <w:rsid w:val="0026663E"/>
    <w:rsid w:val="00266B41"/>
    <w:rsid w:val="00270B40"/>
    <w:rsid w:val="00270DEF"/>
    <w:rsid w:val="002725A1"/>
    <w:rsid w:val="002736A5"/>
    <w:rsid w:val="00280632"/>
    <w:rsid w:val="00281398"/>
    <w:rsid w:val="00293373"/>
    <w:rsid w:val="002949CF"/>
    <w:rsid w:val="00297AF7"/>
    <w:rsid w:val="002A389F"/>
    <w:rsid w:val="002A4093"/>
    <w:rsid w:val="002C03C5"/>
    <w:rsid w:val="002C143C"/>
    <w:rsid w:val="002D5DE0"/>
    <w:rsid w:val="002E51B4"/>
    <w:rsid w:val="002E5509"/>
    <w:rsid w:val="002F19F4"/>
    <w:rsid w:val="002F1FF7"/>
    <w:rsid w:val="00305373"/>
    <w:rsid w:val="0031390B"/>
    <w:rsid w:val="00313DDC"/>
    <w:rsid w:val="00316E1F"/>
    <w:rsid w:val="00322A69"/>
    <w:rsid w:val="0033188F"/>
    <w:rsid w:val="00334357"/>
    <w:rsid w:val="00335B7B"/>
    <w:rsid w:val="00340773"/>
    <w:rsid w:val="0034308A"/>
    <w:rsid w:val="00343D29"/>
    <w:rsid w:val="003514F9"/>
    <w:rsid w:val="00353300"/>
    <w:rsid w:val="00357904"/>
    <w:rsid w:val="003611E8"/>
    <w:rsid w:val="00361A7B"/>
    <w:rsid w:val="003715F6"/>
    <w:rsid w:val="00371FFE"/>
    <w:rsid w:val="0038205B"/>
    <w:rsid w:val="003835EF"/>
    <w:rsid w:val="003905B0"/>
    <w:rsid w:val="003912D4"/>
    <w:rsid w:val="00393C87"/>
    <w:rsid w:val="00393E4B"/>
    <w:rsid w:val="003A53FC"/>
    <w:rsid w:val="003B1EFE"/>
    <w:rsid w:val="003B420B"/>
    <w:rsid w:val="003B42A7"/>
    <w:rsid w:val="003B4532"/>
    <w:rsid w:val="003C0B95"/>
    <w:rsid w:val="003C15EC"/>
    <w:rsid w:val="003C215F"/>
    <w:rsid w:val="003D26A5"/>
    <w:rsid w:val="003D3DAD"/>
    <w:rsid w:val="003E5CDB"/>
    <w:rsid w:val="003F4F29"/>
    <w:rsid w:val="00403334"/>
    <w:rsid w:val="00405CCB"/>
    <w:rsid w:val="0042489D"/>
    <w:rsid w:val="004332AC"/>
    <w:rsid w:val="00444E99"/>
    <w:rsid w:val="004476B8"/>
    <w:rsid w:val="004478BD"/>
    <w:rsid w:val="00451919"/>
    <w:rsid w:val="0045705B"/>
    <w:rsid w:val="00457496"/>
    <w:rsid w:val="0047010D"/>
    <w:rsid w:val="00476442"/>
    <w:rsid w:val="004924E7"/>
    <w:rsid w:val="00493F88"/>
    <w:rsid w:val="00495FED"/>
    <w:rsid w:val="00496374"/>
    <w:rsid w:val="004A4C60"/>
    <w:rsid w:val="004B6020"/>
    <w:rsid w:val="004C31DB"/>
    <w:rsid w:val="004C4700"/>
    <w:rsid w:val="004C7143"/>
    <w:rsid w:val="004C795A"/>
    <w:rsid w:val="004D69D9"/>
    <w:rsid w:val="004E3585"/>
    <w:rsid w:val="004F08F5"/>
    <w:rsid w:val="004F3323"/>
    <w:rsid w:val="00504ED4"/>
    <w:rsid w:val="0050546B"/>
    <w:rsid w:val="005115BB"/>
    <w:rsid w:val="00517D72"/>
    <w:rsid w:val="00522A33"/>
    <w:rsid w:val="00534ADB"/>
    <w:rsid w:val="0054138D"/>
    <w:rsid w:val="00547766"/>
    <w:rsid w:val="005610BA"/>
    <w:rsid w:val="00572B08"/>
    <w:rsid w:val="00580C36"/>
    <w:rsid w:val="00591C77"/>
    <w:rsid w:val="005950E6"/>
    <w:rsid w:val="005A3306"/>
    <w:rsid w:val="005A541F"/>
    <w:rsid w:val="005A724F"/>
    <w:rsid w:val="005A72D2"/>
    <w:rsid w:val="005B160D"/>
    <w:rsid w:val="005C0025"/>
    <w:rsid w:val="005D032F"/>
    <w:rsid w:val="005D0AFE"/>
    <w:rsid w:val="005D2DA2"/>
    <w:rsid w:val="005D5A18"/>
    <w:rsid w:val="005D5E57"/>
    <w:rsid w:val="005E1DC7"/>
    <w:rsid w:val="005E4D55"/>
    <w:rsid w:val="005E78E8"/>
    <w:rsid w:val="005F78E2"/>
    <w:rsid w:val="0060258C"/>
    <w:rsid w:val="006050D6"/>
    <w:rsid w:val="006051C6"/>
    <w:rsid w:val="00605E6D"/>
    <w:rsid w:val="006071CF"/>
    <w:rsid w:val="00614639"/>
    <w:rsid w:val="00620662"/>
    <w:rsid w:val="00622233"/>
    <w:rsid w:val="006228B3"/>
    <w:rsid w:val="00630E1E"/>
    <w:rsid w:val="00634116"/>
    <w:rsid w:val="00637F24"/>
    <w:rsid w:val="0064347B"/>
    <w:rsid w:val="006462AD"/>
    <w:rsid w:val="0065662F"/>
    <w:rsid w:val="00660204"/>
    <w:rsid w:val="00677CE2"/>
    <w:rsid w:val="00680D7D"/>
    <w:rsid w:val="00692BBE"/>
    <w:rsid w:val="00693036"/>
    <w:rsid w:val="006A3FDF"/>
    <w:rsid w:val="006B207E"/>
    <w:rsid w:val="006B2F15"/>
    <w:rsid w:val="006C3B8A"/>
    <w:rsid w:val="006C79FC"/>
    <w:rsid w:val="006D5332"/>
    <w:rsid w:val="006D54F5"/>
    <w:rsid w:val="006D6BAB"/>
    <w:rsid w:val="006E0D9C"/>
    <w:rsid w:val="006E43A5"/>
    <w:rsid w:val="006E53D3"/>
    <w:rsid w:val="006F0117"/>
    <w:rsid w:val="00702D97"/>
    <w:rsid w:val="0070453F"/>
    <w:rsid w:val="00704995"/>
    <w:rsid w:val="0070684C"/>
    <w:rsid w:val="00706E5B"/>
    <w:rsid w:val="00713805"/>
    <w:rsid w:val="00715A8D"/>
    <w:rsid w:val="00732105"/>
    <w:rsid w:val="00735EEB"/>
    <w:rsid w:val="00736381"/>
    <w:rsid w:val="00746BBD"/>
    <w:rsid w:val="00753C40"/>
    <w:rsid w:val="00760CEF"/>
    <w:rsid w:val="0077018E"/>
    <w:rsid w:val="007729F4"/>
    <w:rsid w:val="0077364E"/>
    <w:rsid w:val="00782CBF"/>
    <w:rsid w:val="00786677"/>
    <w:rsid w:val="007A2401"/>
    <w:rsid w:val="007B53CF"/>
    <w:rsid w:val="007C0D78"/>
    <w:rsid w:val="007E3EED"/>
    <w:rsid w:val="007F15E6"/>
    <w:rsid w:val="007F3F0C"/>
    <w:rsid w:val="00800E7A"/>
    <w:rsid w:val="00802DB3"/>
    <w:rsid w:val="0080737D"/>
    <w:rsid w:val="008146B2"/>
    <w:rsid w:val="008164C3"/>
    <w:rsid w:val="0083676C"/>
    <w:rsid w:val="00837415"/>
    <w:rsid w:val="00842F2C"/>
    <w:rsid w:val="00856131"/>
    <w:rsid w:val="008565B2"/>
    <w:rsid w:val="00860CFD"/>
    <w:rsid w:val="0087280C"/>
    <w:rsid w:val="00880334"/>
    <w:rsid w:val="008816CB"/>
    <w:rsid w:val="00881B0C"/>
    <w:rsid w:val="008862AD"/>
    <w:rsid w:val="0088642F"/>
    <w:rsid w:val="0089180A"/>
    <w:rsid w:val="00893ACC"/>
    <w:rsid w:val="008A3E3F"/>
    <w:rsid w:val="008A3F4F"/>
    <w:rsid w:val="008A7BE6"/>
    <w:rsid w:val="008B0270"/>
    <w:rsid w:val="008B41AB"/>
    <w:rsid w:val="008B4F1F"/>
    <w:rsid w:val="008C295E"/>
    <w:rsid w:val="008C3176"/>
    <w:rsid w:val="008C6005"/>
    <w:rsid w:val="008D237E"/>
    <w:rsid w:val="008D5346"/>
    <w:rsid w:val="008E0284"/>
    <w:rsid w:val="008E1970"/>
    <w:rsid w:val="008E3E3E"/>
    <w:rsid w:val="008E4FB3"/>
    <w:rsid w:val="008E6273"/>
    <w:rsid w:val="008E7CA2"/>
    <w:rsid w:val="008F1DB7"/>
    <w:rsid w:val="008F6547"/>
    <w:rsid w:val="00902D8D"/>
    <w:rsid w:val="00904BA8"/>
    <w:rsid w:val="00910AE4"/>
    <w:rsid w:val="009115C0"/>
    <w:rsid w:val="00911C51"/>
    <w:rsid w:val="009128BD"/>
    <w:rsid w:val="00912D38"/>
    <w:rsid w:val="00913C23"/>
    <w:rsid w:val="00920B51"/>
    <w:rsid w:val="009303CF"/>
    <w:rsid w:val="009319BF"/>
    <w:rsid w:val="00934388"/>
    <w:rsid w:val="00934F44"/>
    <w:rsid w:val="00935481"/>
    <w:rsid w:val="0093734D"/>
    <w:rsid w:val="0094023E"/>
    <w:rsid w:val="009474E2"/>
    <w:rsid w:val="00950CB4"/>
    <w:rsid w:val="00955050"/>
    <w:rsid w:val="00955B44"/>
    <w:rsid w:val="009574F2"/>
    <w:rsid w:val="00963C10"/>
    <w:rsid w:val="00970D11"/>
    <w:rsid w:val="00973F32"/>
    <w:rsid w:val="00977AF4"/>
    <w:rsid w:val="00977F3F"/>
    <w:rsid w:val="00984D50"/>
    <w:rsid w:val="00990AC9"/>
    <w:rsid w:val="00991923"/>
    <w:rsid w:val="009A3105"/>
    <w:rsid w:val="009A50DC"/>
    <w:rsid w:val="009B5010"/>
    <w:rsid w:val="009B6E2D"/>
    <w:rsid w:val="009D21E0"/>
    <w:rsid w:val="009D59AD"/>
    <w:rsid w:val="009E296E"/>
    <w:rsid w:val="009E42CB"/>
    <w:rsid w:val="009E5F95"/>
    <w:rsid w:val="009E7B65"/>
    <w:rsid w:val="009F1163"/>
    <w:rsid w:val="009F2BAA"/>
    <w:rsid w:val="00A027DB"/>
    <w:rsid w:val="00A10F14"/>
    <w:rsid w:val="00A16CB4"/>
    <w:rsid w:val="00A172E9"/>
    <w:rsid w:val="00A236E8"/>
    <w:rsid w:val="00A23E05"/>
    <w:rsid w:val="00A372B7"/>
    <w:rsid w:val="00A47F29"/>
    <w:rsid w:val="00A5202A"/>
    <w:rsid w:val="00A52DBA"/>
    <w:rsid w:val="00A53E6D"/>
    <w:rsid w:val="00A5488F"/>
    <w:rsid w:val="00A7114F"/>
    <w:rsid w:val="00A74634"/>
    <w:rsid w:val="00A75F39"/>
    <w:rsid w:val="00A76AF0"/>
    <w:rsid w:val="00A775D5"/>
    <w:rsid w:val="00A80F55"/>
    <w:rsid w:val="00A90944"/>
    <w:rsid w:val="00A935F8"/>
    <w:rsid w:val="00A96063"/>
    <w:rsid w:val="00AA1CFD"/>
    <w:rsid w:val="00AA25D1"/>
    <w:rsid w:val="00AB1054"/>
    <w:rsid w:val="00AB6324"/>
    <w:rsid w:val="00AB7DE4"/>
    <w:rsid w:val="00AC671D"/>
    <w:rsid w:val="00AD5C80"/>
    <w:rsid w:val="00AD5D77"/>
    <w:rsid w:val="00AD5E56"/>
    <w:rsid w:val="00AE12CF"/>
    <w:rsid w:val="00AE524D"/>
    <w:rsid w:val="00AE5A3C"/>
    <w:rsid w:val="00AF0E90"/>
    <w:rsid w:val="00B022DD"/>
    <w:rsid w:val="00B16056"/>
    <w:rsid w:val="00B214AA"/>
    <w:rsid w:val="00B3187E"/>
    <w:rsid w:val="00B32F81"/>
    <w:rsid w:val="00B34F41"/>
    <w:rsid w:val="00B40A8C"/>
    <w:rsid w:val="00B636D1"/>
    <w:rsid w:val="00B734AC"/>
    <w:rsid w:val="00B75C25"/>
    <w:rsid w:val="00B81656"/>
    <w:rsid w:val="00BB5826"/>
    <w:rsid w:val="00BC0263"/>
    <w:rsid w:val="00BC55C8"/>
    <w:rsid w:val="00BD76E9"/>
    <w:rsid w:val="00BE2338"/>
    <w:rsid w:val="00BE2598"/>
    <w:rsid w:val="00BE59B6"/>
    <w:rsid w:val="00BE76AA"/>
    <w:rsid w:val="00BF7575"/>
    <w:rsid w:val="00C05EBA"/>
    <w:rsid w:val="00C068EB"/>
    <w:rsid w:val="00C12668"/>
    <w:rsid w:val="00C14B7C"/>
    <w:rsid w:val="00C2148A"/>
    <w:rsid w:val="00C24774"/>
    <w:rsid w:val="00C3473F"/>
    <w:rsid w:val="00C37C77"/>
    <w:rsid w:val="00C42E6C"/>
    <w:rsid w:val="00C44DAD"/>
    <w:rsid w:val="00C51007"/>
    <w:rsid w:val="00C67B10"/>
    <w:rsid w:val="00C80312"/>
    <w:rsid w:val="00C8615D"/>
    <w:rsid w:val="00C86F07"/>
    <w:rsid w:val="00C92AFB"/>
    <w:rsid w:val="00C95428"/>
    <w:rsid w:val="00CB3C60"/>
    <w:rsid w:val="00CB7886"/>
    <w:rsid w:val="00CC282E"/>
    <w:rsid w:val="00CE1B59"/>
    <w:rsid w:val="00CE2239"/>
    <w:rsid w:val="00CE55DC"/>
    <w:rsid w:val="00CF2D22"/>
    <w:rsid w:val="00CF4E4B"/>
    <w:rsid w:val="00D12084"/>
    <w:rsid w:val="00D20D23"/>
    <w:rsid w:val="00D33598"/>
    <w:rsid w:val="00D3447A"/>
    <w:rsid w:val="00D41C75"/>
    <w:rsid w:val="00D420D3"/>
    <w:rsid w:val="00D42627"/>
    <w:rsid w:val="00D50CEE"/>
    <w:rsid w:val="00D518BE"/>
    <w:rsid w:val="00D56EC5"/>
    <w:rsid w:val="00D613AE"/>
    <w:rsid w:val="00D642AF"/>
    <w:rsid w:val="00D723FC"/>
    <w:rsid w:val="00D7275C"/>
    <w:rsid w:val="00D8050E"/>
    <w:rsid w:val="00D808A4"/>
    <w:rsid w:val="00D97508"/>
    <w:rsid w:val="00DB42E8"/>
    <w:rsid w:val="00DC43D2"/>
    <w:rsid w:val="00DC6D30"/>
    <w:rsid w:val="00DD3413"/>
    <w:rsid w:val="00DD4A34"/>
    <w:rsid w:val="00DD4D0D"/>
    <w:rsid w:val="00DD5F62"/>
    <w:rsid w:val="00DD6B07"/>
    <w:rsid w:val="00E01874"/>
    <w:rsid w:val="00E06F55"/>
    <w:rsid w:val="00E113CA"/>
    <w:rsid w:val="00E136D6"/>
    <w:rsid w:val="00E20E34"/>
    <w:rsid w:val="00E22781"/>
    <w:rsid w:val="00E32781"/>
    <w:rsid w:val="00E358B2"/>
    <w:rsid w:val="00E569CE"/>
    <w:rsid w:val="00E67B66"/>
    <w:rsid w:val="00E71C93"/>
    <w:rsid w:val="00E75949"/>
    <w:rsid w:val="00E80B08"/>
    <w:rsid w:val="00E87F23"/>
    <w:rsid w:val="00E91466"/>
    <w:rsid w:val="00E93919"/>
    <w:rsid w:val="00EA3B4F"/>
    <w:rsid w:val="00EA77E5"/>
    <w:rsid w:val="00EB20AA"/>
    <w:rsid w:val="00EC16E4"/>
    <w:rsid w:val="00ED25D7"/>
    <w:rsid w:val="00ED3968"/>
    <w:rsid w:val="00ED65B1"/>
    <w:rsid w:val="00EE103D"/>
    <w:rsid w:val="00EE588B"/>
    <w:rsid w:val="00EE6C49"/>
    <w:rsid w:val="00EE7A8E"/>
    <w:rsid w:val="00EF0531"/>
    <w:rsid w:val="00F00FF5"/>
    <w:rsid w:val="00F05650"/>
    <w:rsid w:val="00F2367F"/>
    <w:rsid w:val="00F26165"/>
    <w:rsid w:val="00F26878"/>
    <w:rsid w:val="00F2740A"/>
    <w:rsid w:val="00F329D8"/>
    <w:rsid w:val="00F35243"/>
    <w:rsid w:val="00F37848"/>
    <w:rsid w:val="00F41F77"/>
    <w:rsid w:val="00F50739"/>
    <w:rsid w:val="00F50F13"/>
    <w:rsid w:val="00F619EB"/>
    <w:rsid w:val="00F720B3"/>
    <w:rsid w:val="00F73899"/>
    <w:rsid w:val="00F75507"/>
    <w:rsid w:val="00F7699A"/>
    <w:rsid w:val="00F93E8D"/>
    <w:rsid w:val="00FB244C"/>
    <w:rsid w:val="00FD217A"/>
    <w:rsid w:val="00FD5411"/>
    <w:rsid w:val="00FE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0F43"/>
  <w15:docId w15:val="{6C4BD3F6-9E98-4B4E-8739-103A6A8B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paragraph" w:styleId="1">
    <w:name w:val="heading 1"/>
    <w:basedOn w:val="a"/>
    <w:next w:val="a"/>
    <w:link w:val="10"/>
    <w:uiPriority w:val="9"/>
    <w:qFormat/>
    <w:rsid w:val="00227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80312"/>
    <w:pPr>
      <w:spacing w:before="100" w:beforeAutospacing="1" w:after="100" w:afterAutospacing="1" w:line="240" w:lineRule="auto"/>
      <w:outlineLvl w:val="1"/>
    </w:pPr>
    <w:rPr>
      <w:rFonts w:ascii="Times New Roman" w:eastAsia="Times New Roman" w:hAnsi="Times New Roman" w:cs="Times New Roman"/>
      <w:b/>
      <w:bCs/>
      <w:noProof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D72"/>
    <w:rPr>
      <w:rFonts w:ascii="Tahoma" w:hAnsi="Tahoma" w:cs="Tahoma"/>
      <w:noProof/>
      <w:sz w:val="16"/>
      <w:szCs w:val="16"/>
      <w:lang w:val="uk-UA"/>
    </w:rPr>
  </w:style>
  <w:style w:type="paragraph" w:customStyle="1" w:styleId="xl26">
    <w:name w:val="xl26"/>
    <w:basedOn w:val="a"/>
    <w:rsid w:val="002E550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noProof w:val="0"/>
      <w:sz w:val="28"/>
      <w:szCs w:val="28"/>
      <w:lang w:val="ru-RU" w:eastAsia="ru-RU"/>
    </w:rPr>
  </w:style>
  <w:style w:type="character" w:styleId="a5">
    <w:name w:val="Strong"/>
    <w:qFormat/>
    <w:rsid w:val="00D723FC"/>
    <w:rPr>
      <w:b/>
      <w:bCs/>
    </w:rPr>
  </w:style>
  <w:style w:type="character" w:styleId="a6">
    <w:name w:val="Hyperlink"/>
    <w:basedOn w:val="a0"/>
    <w:uiPriority w:val="99"/>
    <w:unhideWhenUsed/>
    <w:rsid w:val="002435C0"/>
    <w:rPr>
      <w:color w:val="0000FF" w:themeColor="hyperlink"/>
      <w:u w:val="single"/>
    </w:rPr>
  </w:style>
  <w:style w:type="paragraph" w:styleId="a7">
    <w:name w:val="List Paragraph"/>
    <w:basedOn w:val="a"/>
    <w:uiPriority w:val="34"/>
    <w:qFormat/>
    <w:rsid w:val="00EE7A8E"/>
    <w:pPr>
      <w:ind w:left="720"/>
      <w:contextualSpacing/>
    </w:pPr>
  </w:style>
  <w:style w:type="character" w:customStyle="1" w:styleId="20">
    <w:name w:val="Заголовок 2 Знак"/>
    <w:basedOn w:val="a0"/>
    <w:link w:val="2"/>
    <w:uiPriority w:val="9"/>
    <w:rsid w:val="00C8031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73F4"/>
    <w:rPr>
      <w:rFonts w:asciiTheme="majorHAnsi" w:eastAsiaTheme="majorEastAsia" w:hAnsiTheme="majorHAnsi" w:cstheme="majorBidi"/>
      <w:b/>
      <w:bCs/>
      <w:noProof/>
      <w:color w:val="365F91" w:themeColor="accent1" w:themeShade="BF"/>
      <w:sz w:val="28"/>
      <w:szCs w:val="28"/>
      <w:lang w:val="uk-UA"/>
    </w:rPr>
  </w:style>
  <w:style w:type="paragraph" w:customStyle="1" w:styleId="a8">
    <w:name w:val="Знак"/>
    <w:basedOn w:val="a"/>
    <w:rsid w:val="006462AD"/>
    <w:pPr>
      <w:spacing w:after="0" w:line="240" w:lineRule="auto"/>
    </w:pPr>
    <w:rPr>
      <w:rFonts w:ascii="Verdana" w:eastAsia="Times New Roman" w:hAnsi="Verdana" w:cs="Verdana"/>
      <w:noProof w:val="0"/>
      <w:sz w:val="20"/>
      <w:szCs w:val="20"/>
    </w:rPr>
  </w:style>
  <w:style w:type="character" w:customStyle="1" w:styleId="jlqj4b">
    <w:name w:val="jlqj4b"/>
    <w:basedOn w:val="a0"/>
    <w:rsid w:val="00357904"/>
  </w:style>
  <w:style w:type="character" w:customStyle="1" w:styleId="21">
    <w:name w:val="Основной текст (2)_"/>
    <w:basedOn w:val="a0"/>
    <w:link w:val="22"/>
    <w:rsid w:val="009F2BAA"/>
    <w:rPr>
      <w:rFonts w:ascii="Sylfaen" w:eastAsia="Sylfaen" w:hAnsi="Sylfaen" w:cs="Sylfaen"/>
      <w:sz w:val="44"/>
      <w:szCs w:val="44"/>
      <w:shd w:val="clear" w:color="auto" w:fill="FFFFFF"/>
    </w:rPr>
  </w:style>
  <w:style w:type="paragraph" w:customStyle="1" w:styleId="22">
    <w:name w:val="Основной текст (2)"/>
    <w:basedOn w:val="a"/>
    <w:link w:val="21"/>
    <w:rsid w:val="009F2BAA"/>
    <w:pPr>
      <w:widowControl w:val="0"/>
      <w:shd w:val="clear" w:color="auto" w:fill="FFFFFF"/>
      <w:spacing w:after="0" w:line="0" w:lineRule="atLeast"/>
    </w:pPr>
    <w:rPr>
      <w:rFonts w:ascii="Sylfaen" w:eastAsia="Sylfaen" w:hAnsi="Sylfaen" w:cs="Sylfaen"/>
      <w:noProof w:val="0"/>
      <w:sz w:val="44"/>
      <w:szCs w:val="44"/>
      <w:lang w:val="ru-RU"/>
    </w:rPr>
  </w:style>
  <w:style w:type="paragraph" w:styleId="a9">
    <w:name w:val="No Spacing"/>
    <w:uiPriority w:val="1"/>
    <w:qFormat/>
    <w:rsid w:val="009F2BAA"/>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customStyle="1" w:styleId="fontstyle01">
    <w:name w:val="fontstyle01"/>
    <w:basedOn w:val="a0"/>
    <w:rsid w:val="009F2BAA"/>
    <w:rPr>
      <w:rFonts w:ascii="Times New Roman" w:hAnsi="Times New Roman" w:cs="Times New Roman" w:hint="default"/>
      <w:b/>
      <w:bCs/>
      <w:i w:val="0"/>
      <w:iCs w:val="0"/>
      <w:color w:val="000000"/>
      <w:sz w:val="32"/>
      <w:szCs w:val="32"/>
    </w:rPr>
  </w:style>
  <w:style w:type="paragraph" w:styleId="aa">
    <w:name w:val="Normal (Web)"/>
    <w:basedOn w:val="a"/>
    <w:uiPriority w:val="99"/>
    <w:semiHidden/>
    <w:unhideWhenUsed/>
    <w:rsid w:val="005D2DA2"/>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paragraph" w:styleId="z-">
    <w:name w:val="HTML Bottom of Form"/>
    <w:basedOn w:val="a"/>
    <w:next w:val="a"/>
    <w:link w:val="z-0"/>
    <w:hidden/>
    <w:uiPriority w:val="99"/>
    <w:semiHidden/>
    <w:unhideWhenUsed/>
    <w:rsid w:val="00880334"/>
    <w:pPr>
      <w:pBdr>
        <w:top w:val="single" w:sz="6" w:space="1" w:color="auto"/>
      </w:pBdr>
      <w:spacing w:after="0" w:line="240" w:lineRule="auto"/>
      <w:jc w:val="center"/>
    </w:pPr>
    <w:rPr>
      <w:rFonts w:ascii="Arial" w:eastAsia="Times New Roman" w:hAnsi="Arial" w:cs="Arial"/>
      <w:noProof w:val="0"/>
      <w:vanish/>
      <w:sz w:val="16"/>
      <w:szCs w:val="16"/>
      <w:lang w:val="ru-RU" w:eastAsia="ru-RU"/>
    </w:rPr>
  </w:style>
  <w:style w:type="character" w:customStyle="1" w:styleId="z-0">
    <w:name w:val="z-Конец формы Знак"/>
    <w:basedOn w:val="a0"/>
    <w:link w:val="z-"/>
    <w:uiPriority w:val="99"/>
    <w:semiHidden/>
    <w:rsid w:val="0088033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3059">
      <w:bodyDiv w:val="1"/>
      <w:marLeft w:val="0"/>
      <w:marRight w:val="0"/>
      <w:marTop w:val="0"/>
      <w:marBottom w:val="0"/>
      <w:divBdr>
        <w:top w:val="none" w:sz="0" w:space="0" w:color="auto"/>
        <w:left w:val="none" w:sz="0" w:space="0" w:color="auto"/>
        <w:bottom w:val="none" w:sz="0" w:space="0" w:color="auto"/>
        <w:right w:val="none" w:sz="0" w:space="0" w:color="auto"/>
      </w:divBdr>
    </w:div>
    <w:div w:id="159732597">
      <w:bodyDiv w:val="1"/>
      <w:marLeft w:val="0"/>
      <w:marRight w:val="0"/>
      <w:marTop w:val="0"/>
      <w:marBottom w:val="0"/>
      <w:divBdr>
        <w:top w:val="none" w:sz="0" w:space="0" w:color="auto"/>
        <w:left w:val="none" w:sz="0" w:space="0" w:color="auto"/>
        <w:bottom w:val="none" w:sz="0" w:space="0" w:color="auto"/>
        <w:right w:val="none" w:sz="0" w:space="0" w:color="auto"/>
      </w:divBdr>
      <w:divsChild>
        <w:div w:id="1784956006">
          <w:marLeft w:val="0"/>
          <w:marRight w:val="0"/>
          <w:marTop w:val="0"/>
          <w:marBottom w:val="0"/>
          <w:divBdr>
            <w:top w:val="none" w:sz="0" w:space="0" w:color="auto"/>
            <w:left w:val="none" w:sz="0" w:space="0" w:color="auto"/>
            <w:bottom w:val="none" w:sz="0" w:space="0" w:color="auto"/>
            <w:right w:val="none" w:sz="0" w:space="0" w:color="auto"/>
          </w:divBdr>
          <w:divsChild>
            <w:div w:id="229657975">
              <w:marLeft w:val="0"/>
              <w:marRight w:val="0"/>
              <w:marTop w:val="0"/>
              <w:marBottom w:val="0"/>
              <w:divBdr>
                <w:top w:val="none" w:sz="0" w:space="0" w:color="auto"/>
                <w:left w:val="none" w:sz="0" w:space="0" w:color="auto"/>
                <w:bottom w:val="none" w:sz="0" w:space="0" w:color="auto"/>
                <w:right w:val="none" w:sz="0" w:space="0" w:color="auto"/>
              </w:divBdr>
              <w:divsChild>
                <w:div w:id="839388629">
                  <w:marLeft w:val="0"/>
                  <w:marRight w:val="0"/>
                  <w:marTop w:val="0"/>
                  <w:marBottom w:val="0"/>
                  <w:divBdr>
                    <w:top w:val="none" w:sz="0" w:space="0" w:color="auto"/>
                    <w:left w:val="none" w:sz="0" w:space="0" w:color="auto"/>
                    <w:bottom w:val="none" w:sz="0" w:space="0" w:color="auto"/>
                    <w:right w:val="none" w:sz="0" w:space="0" w:color="auto"/>
                  </w:divBdr>
                </w:div>
                <w:div w:id="5612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7022">
      <w:bodyDiv w:val="1"/>
      <w:marLeft w:val="0"/>
      <w:marRight w:val="0"/>
      <w:marTop w:val="0"/>
      <w:marBottom w:val="0"/>
      <w:divBdr>
        <w:top w:val="none" w:sz="0" w:space="0" w:color="auto"/>
        <w:left w:val="none" w:sz="0" w:space="0" w:color="auto"/>
        <w:bottom w:val="none" w:sz="0" w:space="0" w:color="auto"/>
        <w:right w:val="none" w:sz="0" w:space="0" w:color="auto"/>
      </w:divBdr>
      <w:divsChild>
        <w:div w:id="273710246">
          <w:marLeft w:val="0"/>
          <w:marRight w:val="0"/>
          <w:marTop w:val="0"/>
          <w:marBottom w:val="0"/>
          <w:divBdr>
            <w:top w:val="none" w:sz="0" w:space="0" w:color="auto"/>
            <w:left w:val="none" w:sz="0" w:space="0" w:color="auto"/>
            <w:bottom w:val="none" w:sz="0" w:space="0" w:color="auto"/>
            <w:right w:val="none" w:sz="0" w:space="0" w:color="auto"/>
          </w:divBdr>
        </w:div>
      </w:divsChild>
    </w:div>
    <w:div w:id="699672866">
      <w:bodyDiv w:val="1"/>
      <w:marLeft w:val="0"/>
      <w:marRight w:val="0"/>
      <w:marTop w:val="0"/>
      <w:marBottom w:val="0"/>
      <w:divBdr>
        <w:top w:val="none" w:sz="0" w:space="0" w:color="auto"/>
        <w:left w:val="none" w:sz="0" w:space="0" w:color="auto"/>
        <w:bottom w:val="none" w:sz="0" w:space="0" w:color="auto"/>
        <w:right w:val="none" w:sz="0" w:space="0" w:color="auto"/>
      </w:divBdr>
    </w:div>
    <w:div w:id="955909069">
      <w:bodyDiv w:val="1"/>
      <w:marLeft w:val="0"/>
      <w:marRight w:val="0"/>
      <w:marTop w:val="0"/>
      <w:marBottom w:val="0"/>
      <w:divBdr>
        <w:top w:val="none" w:sz="0" w:space="0" w:color="auto"/>
        <w:left w:val="none" w:sz="0" w:space="0" w:color="auto"/>
        <w:bottom w:val="none" w:sz="0" w:space="0" w:color="auto"/>
        <w:right w:val="none" w:sz="0" w:space="0" w:color="auto"/>
      </w:divBdr>
    </w:div>
    <w:div w:id="965425937">
      <w:bodyDiv w:val="1"/>
      <w:marLeft w:val="0"/>
      <w:marRight w:val="0"/>
      <w:marTop w:val="0"/>
      <w:marBottom w:val="0"/>
      <w:divBdr>
        <w:top w:val="none" w:sz="0" w:space="0" w:color="auto"/>
        <w:left w:val="none" w:sz="0" w:space="0" w:color="auto"/>
        <w:bottom w:val="none" w:sz="0" w:space="0" w:color="auto"/>
        <w:right w:val="none" w:sz="0" w:space="0" w:color="auto"/>
      </w:divBdr>
    </w:div>
    <w:div w:id="1079450417">
      <w:bodyDiv w:val="1"/>
      <w:marLeft w:val="0"/>
      <w:marRight w:val="0"/>
      <w:marTop w:val="0"/>
      <w:marBottom w:val="0"/>
      <w:divBdr>
        <w:top w:val="none" w:sz="0" w:space="0" w:color="auto"/>
        <w:left w:val="none" w:sz="0" w:space="0" w:color="auto"/>
        <w:bottom w:val="none" w:sz="0" w:space="0" w:color="auto"/>
        <w:right w:val="none" w:sz="0" w:space="0" w:color="auto"/>
      </w:divBdr>
      <w:divsChild>
        <w:div w:id="1215507901">
          <w:marLeft w:val="0"/>
          <w:marRight w:val="0"/>
          <w:marTop w:val="0"/>
          <w:marBottom w:val="0"/>
          <w:divBdr>
            <w:top w:val="none" w:sz="0" w:space="0" w:color="auto"/>
            <w:left w:val="none" w:sz="0" w:space="0" w:color="auto"/>
            <w:bottom w:val="none" w:sz="0" w:space="0" w:color="auto"/>
            <w:right w:val="none" w:sz="0" w:space="0" w:color="auto"/>
          </w:divBdr>
          <w:divsChild>
            <w:div w:id="1596815944">
              <w:marLeft w:val="0"/>
              <w:marRight w:val="0"/>
              <w:marTop w:val="0"/>
              <w:marBottom w:val="0"/>
              <w:divBdr>
                <w:top w:val="none" w:sz="0" w:space="0" w:color="auto"/>
                <w:left w:val="none" w:sz="0" w:space="0" w:color="auto"/>
                <w:bottom w:val="none" w:sz="0" w:space="0" w:color="auto"/>
                <w:right w:val="none" w:sz="0" w:space="0" w:color="auto"/>
              </w:divBdr>
              <w:divsChild>
                <w:div w:id="6817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9344">
      <w:bodyDiv w:val="1"/>
      <w:marLeft w:val="0"/>
      <w:marRight w:val="0"/>
      <w:marTop w:val="0"/>
      <w:marBottom w:val="0"/>
      <w:divBdr>
        <w:top w:val="none" w:sz="0" w:space="0" w:color="auto"/>
        <w:left w:val="none" w:sz="0" w:space="0" w:color="auto"/>
        <w:bottom w:val="none" w:sz="0" w:space="0" w:color="auto"/>
        <w:right w:val="none" w:sz="0" w:space="0" w:color="auto"/>
      </w:divBdr>
    </w:div>
    <w:div w:id="1346515684">
      <w:bodyDiv w:val="1"/>
      <w:marLeft w:val="0"/>
      <w:marRight w:val="0"/>
      <w:marTop w:val="0"/>
      <w:marBottom w:val="0"/>
      <w:divBdr>
        <w:top w:val="none" w:sz="0" w:space="0" w:color="auto"/>
        <w:left w:val="none" w:sz="0" w:space="0" w:color="auto"/>
        <w:bottom w:val="none" w:sz="0" w:space="0" w:color="auto"/>
        <w:right w:val="none" w:sz="0" w:space="0" w:color="auto"/>
      </w:divBdr>
      <w:divsChild>
        <w:div w:id="1368801262">
          <w:marLeft w:val="0"/>
          <w:marRight w:val="0"/>
          <w:marTop w:val="0"/>
          <w:marBottom w:val="0"/>
          <w:divBdr>
            <w:top w:val="none" w:sz="0" w:space="0" w:color="auto"/>
            <w:left w:val="none" w:sz="0" w:space="0" w:color="auto"/>
            <w:bottom w:val="none" w:sz="0" w:space="0" w:color="auto"/>
            <w:right w:val="none" w:sz="0" w:space="0" w:color="auto"/>
          </w:divBdr>
        </w:div>
      </w:divsChild>
    </w:div>
    <w:div w:id="1422874836">
      <w:bodyDiv w:val="1"/>
      <w:marLeft w:val="0"/>
      <w:marRight w:val="0"/>
      <w:marTop w:val="0"/>
      <w:marBottom w:val="0"/>
      <w:divBdr>
        <w:top w:val="none" w:sz="0" w:space="0" w:color="auto"/>
        <w:left w:val="none" w:sz="0" w:space="0" w:color="auto"/>
        <w:bottom w:val="none" w:sz="0" w:space="0" w:color="auto"/>
        <w:right w:val="none" w:sz="0" w:space="0" w:color="auto"/>
      </w:divBdr>
    </w:div>
    <w:div w:id="1495802521">
      <w:bodyDiv w:val="1"/>
      <w:marLeft w:val="0"/>
      <w:marRight w:val="0"/>
      <w:marTop w:val="0"/>
      <w:marBottom w:val="0"/>
      <w:divBdr>
        <w:top w:val="none" w:sz="0" w:space="0" w:color="auto"/>
        <w:left w:val="none" w:sz="0" w:space="0" w:color="auto"/>
        <w:bottom w:val="none" w:sz="0" w:space="0" w:color="auto"/>
        <w:right w:val="none" w:sz="0" w:space="0" w:color="auto"/>
      </w:divBdr>
    </w:div>
    <w:div w:id="1565068576">
      <w:bodyDiv w:val="1"/>
      <w:marLeft w:val="0"/>
      <w:marRight w:val="0"/>
      <w:marTop w:val="0"/>
      <w:marBottom w:val="0"/>
      <w:divBdr>
        <w:top w:val="none" w:sz="0" w:space="0" w:color="auto"/>
        <w:left w:val="none" w:sz="0" w:space="0" w:color="auto"/>
        <w:bottom w:val="none" w:sz="0" w:space="0" w:color="auto"/>
        <w:right w:val="none" w:sz="0" w:space="0" w:color="auto"/>
      </w:divBdr>
    </w:div>
    <w:div w:id="17532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gov.ua" TargetMode="External"/><Relationship Id="rId3" Type="http://schemas.openxmlformats.org/officeDocument/2006/relationships/styles" Target="styles.xml"/><Relationship Id="rId7" Type="http://schemas.openxmlformats.org/officeDocument/2006/relationships/hyperlink" Target="https://zakon.rada.gov.ua/laws/show/835-2015-%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s.gov.ua/attachments/article/23900/RKVCA_105_21_08_2020.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s.gov.ua/images/dsc0273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12E4-A9D9-4E6E-B465-FB57AB30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8121</Words>
  <Characters>4630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Елена</cp:lastModifiedBy>
  <cp:revision>2</cp:revision>
  <cp:lastPrinted>2021-01-29T08:38:00Z</cp:lastPrinted>
  <dcterms:created xsi:type="dcterms:W3CDTF">2021-01-29T12:05:00Z</dcterms:created>
  <dcterms:modified xsi:type="dcterms:W3CDTF">2021-01-29T12:05:00Z</dcterms:modified>
</cp:coreProperties>
</file>