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37" w:rsidRPr="00F05BA3" w:rsidRDefault="007D6B37" w:rsidP="00F05B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5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предмету закупівлі, розміру бюджетного призначення  та очікуваної вартості предмета закупівлі ДК 021:2015 код </w:t>
      </w:r>
      <w:r w:rsidR="00AD35DA" w:rsidRPr="00F05BA3">
        <w:rPr>
          <w:rFonts w:ascii="Times New Roman" w:hAnsi="Times New Roman" w:cs="Times New Roman"/>
          <w:b/>
          <w:sz w:val="28"/>
          <w:szCs w:val="28"/>
          <w:lang w:val="uk-UA"/>
        </w:rPr>
        <w:t>15510000-6 Молоко та вершки</w:t>
      </w:r>
      <w:r w:rsidR="00F05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35DA" w:rsidRPr="00F05BA3">
        <w:rPr>
          <w:rFonts w:ascii="Times New Roman" w:hAnsi="Times New Roman" w:cs="Times New Roman"/>
          <w:b/>
          <w:sz w:val="28"/>
          <w:szCs w:val="28"/>
          <w:lang w:val="uk-UA"/>
        </w:rPr>
        <w:t>(молоко рідке, згущене молоко, сухе молоко)</w:t>
      </w:r>
      <w:r w:rsidR="00F05BA3" w:rsidRPr="00F05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2021 рік</w:t>
      </w:r>
    </w:p>
    <w:p w:rsidR="00F05BA3" w:rsidRPr="00F05BA3" w:rsidRDefault="00F05BA3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5BA3" w:rsidRDefault="00F05BA3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BA3">
        <w:rPr>
          <w:rFonts w:ascii="Times New Roman" w:hAnsi="Times New Roman" w:cs="Times New Roman"/>
          <w:sz w:val="28"/>
          <w:szCs w:val="28"/>
          <w:lang w:val="uk-UA"/>
        </w:rPr>
        <w:t>Управління освіти Лисичанської міської військово-цивільної адміністрації Сєвєродонецького району Луганської області</w:t>
      </w:r>
    </w:p>
    <w:p w:rsidR="00F05BA3" w:rsidRDefault="00F05BA3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05BA3">
        <w:rPr>
          <w:rFonts w:ascii="Times New Roman" w:hAnsi="Times New Roman" w:cs="Times New Roman"/>
          <w:sz w:val="28"/>
          <w:szCs w:val="28"/>
          <w:lang w:val="uk-UA"/>
        </w:rPr>
        <w:t>од ЄДРПОУ 02141928</w:t>
      </w:r>
    </w:p>
    <w:p w:rsidR="00F05BA3" w:rsidRPr="00F05BA3" w:rsidRDefault="00F05BA3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5BA3" w:rsidRDefault="00F05BA3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BA3">
        <w:rPr>
          <w:rFonts w:ascii="Times New Roman" w:hAnsi="Times New Roman" w:cs="Times New Roman"/>
          <w:b/>
          <w:sz w:val="28"/>
          <w:szCs w:val="28"/>
          <w:lang w:val="uk-UA"/>
        </w:rPr>
        <w:t>Ідентифікаційний номер в електронній системі закупівель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 UA-2021-03-23-003456-b</w:t>
      </w:r>
    </w:p>
    <w:p w:rsidR="00F05BA3" w:rsidRPr="00F05BA3" w:rsidRDefault="00F05BA3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tgtFrame="_blank" w:history="1">
        <w:r w:rsidRPr="00F05BA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 xml:space="preserve">Закупівля на </w:t>
        </w:r>
        <w:proofErr w:type="spellStart"/>
        <w:r w:rsidRPr="00F05BA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prozorro.gov.ua</w:t>
        </w:r>
        <w:proofErr w:type="spellEnd"/>
      </w:hyperlink>
    </w:p>
    <w:p w:rsidR="003C6D96" w:rsidRPr="00F05BA3" w:rsidRDefault="003C6D96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35DA" w:rsidRPr="00F05BA3" w:rsidRDefault="00133801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Предмет закупівлі по </w:t>
      </w:r>
      <w:r w:rsidR="00F05D01" w:rsidRPr="00F05BA3">
        <w:rPr>
          <w:rFonts w:ascii="Times New Roman" w:hAnsi="Times New Roman" w:cs="Times New Roman"/>
          <w:b/>
          <w:sz w:val="28"/>
          <w:szCs w:val="28"/>
          <w:lang w:val="uk-UA"/>
        </w:rPr>
        <w:t>переговорній процедурі</w:t>
      </w:r>
      <w:r w:rsidR="00F05BA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 ДК 021:2015 код 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>15510000-6 Молоко та вершки  (молоко рідке, згущене молоко, сухе молоко)</w:t>
      </w:r>
    </w:p>
    <w:p w:rsidR="00F05BA3" w:rsidRDefault="00F05BA3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C70" w:rsidRPr="00F05BA3" w:rsidRDefault="00133801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BA3">
        <w:rPr>
          <w:rFonts w:ascii="Times New Roman" w:hAnsi="Times New Roman" w:cs="Times New Roman"/>
          <w:sz w:val="28"/>
          <w:szCs w:val="28"/>
          <w:lang w:val="uk-UA"/>
        </w:rPr>
        <w:t>1.Обґрунтування ціни:</w:t>
      </w:r>
      <w:r w:rsidR="00C76C70"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B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76C70"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</w:t>
      </w:r>
      <w:r w:rsidR="00F05BA3">
        <w:rPr>
          <w:rFonts w:ascii="Times New Roman" w:hAnsi="Times New Roman" w:cs="Times New Roman"/>
          <w:sz w:val="28"/>
          <w:szCs w:val="28"/>
          <w:lang w:val="uk-UA"/>
        </w:rPr>
        <w:t>18.02.2020 №</w:t>
      </w:r>
      <w:r w:rsidR="00C76C70" w:rsidRPr="00F05BA3">
        <w:rPr>
          <w:rFonts w:ascii="Times New Roman" w:hAnsi="Times New Roman" w:cs="Times New Roman"/>
          <w:sz w:val="28"/>
          <w:szCs w:val="28"/>
          <w:lang w:val="uk-UA"/>
        </w:rPr>
        <w:t>275.</w:t>
      </w:r>
    </w:p>
    <w:p w:rsidR="00AD35DA" w:rsidRPr="00F05BA3" w:rsidRDefault="00133801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BA3">
        <w:rPr>
          <w:rFonts w:ascii="Times New Roman" w:hAnsi="Times New Roman" w:cs="Times New Roman"/>
          <w:sz w:val="28"/>
          <w:szCs w:val="28"/>
          <w:lang w:val="uk-UA"/>
        </w:rPr>
        <w:t>При розрахунку</w:t>
      </w:r>
      <w:r w:rsidR="00F05BA3">
        <w:rPr>
          <w:rFonts w:ascii="Times New Roman" w:hAnsi="Times New Roman" w:cs="Times New Roman"/>
          <w:sz w:val="28"/>
          <w:szCs w:val="28"/>
          <w:lang w:val="uk-UA"/>
        </w:rPr>
        <w:t xml:space="preserve"> бюджетного запиту на 2021 рік </w:t>
      </w:r>
      <w:r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зазначена ціна 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на продукти харчування молоко рідке, згущене молоко, </w:t>
      </w:r>
      <w:proofErr w:type="spellStart"/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>молоко</w:t>
      </w:r>
      <w:proofErr w:type="spellEnd"/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 сухе </w:t>
      </w:r>
      <w:r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F05BA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цінової довідки 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управління статистики у Луганській області, середніх споживчих цін на товари (послуги) по Україні у </w:t>
      </w:r>
      <w:r w:rsidR="00F05D01" w:rsidRPr="00F05BA3">
        <w:rPr>
          <w:rFonts w:ascii="Times New Roman" w:hAnsi="Times New Roman" w:cs="Times New Roman"/>
          <w:sz w:val="28"/>
          <w:szCs w:val="28"/>
          <w:lang w:val="uk-UA"/>
        </w:rPr>
        <w:t>лютому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05D01" w:rsidRPr="00F05B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 року та </w:t>
      </w:r>
      <w:r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середніх споживчих цін на товари (послуги) по Луганській області у </w:t>
      </w:r>
      <w:r w:rsidR="00F05D01" w:rsidRPr="00F05BA3">
        <w:rPr>
          <w:rFonts w:ascii="Times New Roman" w:hAnsi="Times New Roman" w:cs="Times New Roman"/>
          <w:sz w:val="28"/>
          <w:szCs w:val="28"/>
          <w:lang w:val="uk-UA"/>
        </w:rPr>
        <w:t>лютому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05D01" w:rsidRPr="00F05B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 року:</w:t>
      </w:r>
    </w:p>
    <w:p w:rsidR="00AD35DA" w:rsidRPr="00F05BA3" w:rsidRDefault="00F05BA3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>олоко рідке – 23,90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>грн. за 1л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35DA" w:rsidRPr="00F05BA3" w:rsidRDefault="00F05BA3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>гущене молоко – 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>грн. за 1кг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35DA" w:rsidRPr="00F05BA3" w:rsidRDefault="00F05BA3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>ухе молоко 25% жирності – 180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5DA" w:rsidRPr="00F05BA3">
        <w:rPr>
          <w:rFonts w:ascii="Times New Roman" w:hAnsi="Times New Roman" w:cs="Times New Roman"/>
          <w:sz w:val="28"/>
          <w:szCs w:val="28"/>
          <w:lang w:val="uk-UA"/>
        </w:rPr>
        <w:t>грн. за 1кг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35DA" w:rsidRPr="00F05BA3" w:rsidRDefault="00AD35DA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801" w:rsidRPr="00F05BA3" w:rsidRDefault="00133801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BA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05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BA3" w:rsidRPr="00F05BA3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 w:rsidR="00F05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5BA3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характеристик:</w:t>
      </w:r>
    </w:p>
    <w:p w:rsidR="00C76C70" w:rsidRPr="00F05BA3" w:rsidRDefault="00133801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BA3">
        <w:rPr>
          <w:rFonts w:ascii="Times New Roman" w:hAnsi="Times New Roman" w:cs="Times New Roman"/>
          <w:sz w:val="28"/>
          <w:szCs w:val="28"/>
          <w:lang w:val="uk-UA"/>
        </w:rPr>
        <w:t>Технічні умови по предмету закупівлі розроблені у відповідності до</w:t>
      </w:r>
      <w:r w:rsidR="00C76C70" w:rsidRPr="00F05BA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33801" w:rsidRPr="00F05BA3" w:rsidRDefault="00C76C70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BA3">
        <w:rPr>
          <w:rFonts w:ascii="Times New Roman" w:hAnsi="Times New Roman" w:cs="Times New Roman"/>
          <w:sz w:val="28"/>
          <w:szCs w:val="28"/>
          <w:lang w:val="uk-UA"/>
        </w:rPr>
        <w:t>- діючих стандартів в Україні (або ТУ виробника)</w:t>
      </w:r>
    </w:p>
    <w:p w:rsidR="00133801" w:rsidRPr="00F05BA3" w:rsidRDefault="00133801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76C70" w:rsidRPr="00F05BA3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основні принципи та вимоги до безпечності та якості харчових продуктів»</w:t>
      </w:r>
      <w:r w:rsidRPr="00F05BA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6C70" w:rsidRPr="00F05BA3" w:rsidRDefault="00133801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BA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76C70" w:rsidRPr="00F05BA3">
        <w:rPr>
          <w:rFonts w:ascii="Times New Roman" w:hAnsi="Times New Roman" w:cs="Times New Roman"/>
          <w:sz w:val="28"/>
          <w:szCs w:val="28"/>
          <w:lang w:val="uk-UA"/>
        </w:rPr>
        <w:t>Закону України «Про інформацію для споживачів щодо харчових продуктів»;</w:t>
      </w:r>
    </w:p>
    <w:p w:rsidR="00133801" w:rsidRPr="00F05BA3" w:rsidRDefault="00F05BA3" w:rsidP="00F0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</w:t>
      </w:r>
      <w:r w:rsidR="00133801" w:rsidRPr="00F05BA3">
        <w:rPr>
          <w:rFonts w:ascii="Times New Roman" w:hAnsi="Times New Roman" w:cs="Times New Roman"/>
          <w:sz w:val="28"/>
          <w:szCs w:val="28"/>
          <w:lang w:val="uk-UA"/>
        </w:rPr>
        <w:t>мог щодо застосування заходів із захисту довкілля.</w:t>
      </w:r>
      <w:bookmarkStart w:id="0" w:name="_GoBack"/>
      <w:bookmarkEnd w:id="0"/>
    </w:p>
    <w:sectPr w:rsidR="00133801" w:rsidRPr="00F05BA3" w:rsidSect="00FA41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1F7A44"/>
    <w:multiLevelType w:val="hybridMultilevel"/>
    <w:tmpl w:val="6CE02632"/>
    <w:lvl w:ilvl="0" w:tplc="B60C761C">
      <w:start w:val="2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801"/>
    <w:rsid w:val="000879B6"/>
    <w:rsid w:val="00133801"/>
    <w:rsid w:val="002839FF"/>
    <w:rsid w:val="003C6D96"/>
    <w:rsid w:val="004F3913"/>
    <w:rsid w:val="004F639D"/>
    <w:rsid w:val="006F203A"/>
    <w:rsid w:val="0074477D"/>
    <w:rsid w:val="007D6B37"/>
    <w:rsid w:val="0097273C"/>
    <w:rsid w:val="00AD35DA"/>
    <w:rsid w:val="00C76C70"/>
    <w:rsid w:val="00D646A4"/>
    <w:rsid w:val="00D87671"/>
    <w:rsid w:val="00DA782B"/>
    <w:rsid w:val="00E543E0"/>
    <w:rsid w:val="00EA24C9"/>
    <w:rsid w:val="00EB3816"/>
    <w:rsid w:val="00F05BA3"/>
    <w:rsid w:val="00F05D01"/>
    <w:rsid w:val="00FA41C0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01"/>
    <w:pPr>
      <w:ind w:left="720"/>
      <w:contextualSpacing/>
    </w:pPr>
  </w:style>
  <w:style w:type="character" w:customStyle="1" w:styleId="h-select-all">
    <w:name w:val="h-select-all"/>
    <w:basedOn w:val="a0"/>
    <w:rsid w:val="007D6B37"/>
  </w:style>
  <w:style w:type="character" w:styleId="a4">
    <w:name w:val="Hyperlink"/>
    <w:basedOn w:val="a0"/>
    <w:uiPriority w:val="99"/>
    <w:unhideWhenUsed/>
    <w:rsid w:val="007D6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01-06-000633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Настя</cp:lastModifiedBy>
  <cp:revision>12</cp:revision>
  <dcterms:created xsi:type="dcterms:W3CDTF">2021-01-06T09:19:00Z</dcterms:created>
  <dcterms:modified xsi:type="dcterms:W3CDTF">2021-03-30T10:59:00Z</dcterms:modified>
</cp:coreProperties>
</file>