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F10CF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E61924">
        <w:rPr>
          <w:rFonts w:ascii="Times New Roman" w:hAnsi="Times New Roman"/>
          <w:sz w:val="28"/>
          <w:szCs w:val="28"/>
          <w:lang w:val="uk-UA"/>
        </w:rPr>
        <w:t>20</w:t>
      </w:r>
      <w:r w:rsidR="00E7524F">
        <w:rPr>
          <w:rFonts w:ascii="Times New Roman" w:hAnsi="Times New Roman"/>
          <w:sz w:val="28"/>
          <w:szCs w:val="28"/>
          <w:lang w:val="uk-UA"/>
        </w:rPr>
        <w:t>.0</w:t>
      </w:r>
      <w:r w:rsidR="00230BE5">
        <w:rPr>
          <w:rFonts w:ascii="Times New Roman" w:hAnsi="Times New Roman"/>
          <w:sz w:val="28"/>
          <w:szCs w:val="28"/>
          <w:lang w:val="uk-UA"/>
        </w:rPr>
        <w:t>8</w:t>
      </w:r>
      <w:r w:rsidR="00E7524F">
        <w:rPr>
          <w:rFonts w:ascii="Times New Roman" w:hAnsi="Times New Roman"/>
          <w:sz w:val="28"/>
          <w:szCs w:val="28"/>
          <w:lang w:val="uk-UA"/>
        </w:rPr>
        <w:t>.2021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 </w:t>
      </w:r>
      <w:r w:rsidR="00E61924">
        <w:rPr>
          <w:rFonts w:ascii="Times New Roman" w:hAnsi="Times New Roman"/>
          <w:sz w:val="28"/>
          <w:szCs w:val="28"/>
          <w:u w:val="single"/>
          <w:lang w:val="uk-UA"/>
        </w:rPr>
        <w:t>124</w:t>
      </w:r>
      <w:r w:rsidR="00664677"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proofErr w:type="spellStart"/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proofErr w:type="spellEnd"/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230BE5" w:rsidRPr="008B174A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Default="00230BE5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0BE5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845414" w:rsidRPr="00837314" w:rsidRDefault="00A3730E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DF10C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0611010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45414" w:rsidRDefault="00A3730E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845414">
        <w:rPr>
          <w:rFonts w:ascii="Times New Roman" w:hAnsi="Times New Roman"/>
          <w:sz w:val="28"/>
          <w:szCs w:val="28"/>
          <w:lang w:val="uk-UA"/>
        </w:rPr>
        <w:t>;</w:t>
      </w:r>
    </w:p>
    <w:p w:rsidR="00E35348" w:rsidRDefault="00A3730E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E35348">
        <w:rPr>
          <w:rFonts w:ascii="Times New Roman" w:hAnsi="Times New Roman"/>
          <w:sz w:val="28"/>
          <w:szCs w:val="28"/>
          <w:lang w:val="uk-UA"/>
        </w:rPr>
        <w:t>КПКВКМБ 0611130 «Методичне забезпечення діяльності закладів освіти»</w:t>
      </w:r>
      <w:r w:rsidR="005F6784">
        <w:rPr>
          <w:rFonts w:ascii="Times New Roman" w:hAnsi="Times New Roman"/>
          <w:sz w:val="28"/>
          <w:szCs w:val="28"/>
          <w:lang w:val="uk-UA"/>
        </w:rPr>
        <w:t>;</w:t>
      </w:r>
    </w:p>
    <w:p w:rsidR="005E7B5F" w:rsidRDefault="005E7B5F" w:rsidP="005E7B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Pr="00AC4C6D">
        <w:rPr>
          <w:rFonts w:ascii="Times New Roman" w:hAnsi="Times New Roman"/>
          <w:sz w:val="28"/>
          <w:szCs w:val="28"/>
          <w:lang w:val="uk-UA"/>
        </w:rPr>
        <w:t>0611152 «Забезпечення діяльності інклюзивно-ресурсних центрів за рахунок освітньої субвенції»;</w:t>
      </w:r>
    </w:p>
    <w:p w:rsidR="005E7B5F" w:rsidRDefault="005E7B5F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730E" w:rsidRDefault="00A3730E" w:rsidP="00A3730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</w:t>
      </w:r>
      <w:r w:rsidRPr="00837314">
        <w:rPr>
          <w:rFonts w:ascii="Times New Roman" w:hAnsi="Times New Roman"/>
          <w:sz w:val="28"/>
          <w:szCs w:val="28"/>
          <w:lang w:val="uk-UA"/>
        </w:rPr>
        <w:t>КПКВКМБ 0613140 «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</w:r>
      <w:r w:rsidRPr="008B174A">
        <w:rPr>
          <w:rFonts w:ascii="Times New Roman" w:hAnsi="Times New Roman"/>
          <w:sz w:val="28"/>
          <w:szCs w:val="28"/>
          <w:lang w:val="uk-UA"/>
        </w:rPr>
        <w:t>»</w:t>
      </w:r>
      <w:r w:rsidR="005F6784">
        <w:rPr>
          <w:rFonts w:ascii="Times New Roman" w:hAnsi="Times New Roman"/>
          <w:sz w:val="28"/>
          <w:szCs w:val="28"/>
          <w:lang w:val="uk-UA"/>
        </w:rPr>
        <w:t>;</w:t>
      </w:r>
    </w:p>
    <w:p w:rsidR="00A3730E" w:rsidRDefault="00A3730E" w:rsidP="00A3730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837314">
        <w:rPr>
          <w:rFonts w:ascii="Times New Roman" w:hAnsi="Times New Roman"/>
          <w:sz w:val="28"/>
          <w:szCs w:val="28"/>
          <w:lang w:val="uk-UA"/>
        </w:rPr>
        <w:t>КПКВКМБ 0610160 «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Керівництво і управління у відповідній сфері у містах (місті Києві), селищах, селах, територіальних громадах</w:t>
      </w:r>
      <w:r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A3730E" w:rsidRDefault="00A3730E" w:rsidP="00A3730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3730E">
        <w:rPr>
          <w:rFonts w:ascii="Times New Roman" w:hAnsi="Times New Roman"/>
          <w:sz w:val="28"/>
          <w:szCs w:val="28"/>
          <w:lang w:val="uk-UA"/>
        </w:rPr>
        <w:t>КПКВКМБ  0617321 «Будівництво-1 освітніх установ та закладів»</w:t>
      </w:r>
      <w:r w:rsidR="005F6784">
        <w:rPr>
          <w:rFonts w:ascii="Times New Roman" w:hAnsi="Times New Roman"/>
          <w:sz w:val="28"/>
          <w:szCs w:val="28"/>
          <w:lang w:val="uk-UA"/>
        </w:rPr>
        <w:t>;</w:t>
      </w:r>
    </w:p>
    <w:p w:rsidR="005F6784" w:rsidRDefault="005F6784" w:rsidP="00A3730E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>
        <w:rPr>
          <w:rFonts w:ascii="Times New Roman" w:hAnsi="Times New Roman"/>
          <w:sz w:val="28"/>
          <w:szCs w:val="28"/>
          <w:lang w:val="uk-UA"/>
        </w:rPr>
        <w:t xml:space="preserve">  0617370 «Реалізація інших заходів щодо соціально-економічного розвитку територій»;</w:t>
      </w:r>
    </w:p>
    <w:p w:rsidR="00A3730E" w:rsidRDefault="00A3730E" w:rsidP="00A373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C4C6D">
        <w:rPr>
          <w:rFonts w:ascii="Times New Roman" w:hAnsi="Times New Roman"/>
          <w:sz w:val="28"/>
          <w:szCs w:val="28"/>
          <w:lang w:val="uk-UA"/>
        </w:rPr>
        <w:t xml:space="preserve">КПКВКМБ 0611141 «Забезпечення діяльності </w:t>
      </w:r>
      <w:r>
        <w:rPr>
          <w:rFonts w:ascii="Times New Roman" w:hAnsi="Times New Roman"/>
          <w:sz w:val="28"/>
          <w:szCs w:val="28"/>
          <w:lang w:val="uk-UA"/>
        </w:rPr>
        <w:t>інших закладів у сфері освіти»;</w:t>
      </w:r>
    </w:p>
    <w:p w:rsidR="005F6784" w:rsidRDefault="005F6784" w:rsidP="00A373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3730E" w:rsidRDefault="00A3730E" w:rsidP="00A373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Pr="00AC4C6D">
        <w:rPr>
          <w:rFonts w:ascii="Times New Roman" w:hAnsi="Times New Roman"/>
          <w:sz w:val="28"/>
          <w:szCs w:val="28"/>
          <w:lang w:val="uk-UA"/>
        </w:rPr>
        <w:t>КПКВКМБ 0611142 «Інші про</w:t>
      </w:r>
      <w:r w:rsidR="005F6784">
        <w:rPr>
          <w:rFonts w:ascii="Times New Roman" w:hAnsi="Times New Roman"/>
          <w:sz w:val="28"/>
          <w:szCs w:val="28"/>
          <w:lang w:val="uk-UA"/>
        </w:rPr>
        <w:t>грами та заходи у сфері освіти».</w:t>
      </w:r>
    </w:p>
    <w:p w:rsidR="00E35348" w:rsidRDefault="00E35348" w:rsidP="00A373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AC4C6D" w:rsidRPr="007C61FC" w:rsidRDefault="008B174A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 w:rsidR="00DF1FFC"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A3730E" w:rsidRDefault="00A3730E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2C25" w:rsidRDefault="004F2C25">
      <w:r>
        <w:separator/>
      </w:r>
    </w:p>
  </w:endnote>
  <w:endnote w:type="continuationSeparator" w:id="0">
    <w:p w:rsidR="004F2C25" w:rsidRDefault="004F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2C25" w:rsidRDefault="004F2C25">
      <w:r>
        <w:separator/>
      </w:r>
    </w:p>
  </w:footnote>
  <w:footnote w:type="continuationSeparator" w:id="0">
    <w:p w:rsidR="004F2C25" w:rsidRDefault="004F2C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30E" w:rsidRDefault="00A3730E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A3730E" w:rsidRDefault="00A3730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30E" w:rsidRDefault="00A3730E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E7B5F">
      <w:rPr>
        <w:rStyle w:val="aa"/>
        <w:noProof/>
      </w:rPr>
      <w:t>2</w:t>
    </w:r>
    <w:r>
      <w:rPr>
        <w:rStyle w:val="aa"/>
      </w:rPr>
      <w:fldChar w:fldCharType="end"/>
    </w:r>
  </w:p>
  <w:p w:rsidR="00A3730E" w:rsidRDefault="00A3730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30BE5"/>
    <w:rsid w:val="002A1EF1"/>
    <w:rsid w:val="002B54E6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4F2C25"/>
    <w:rsid w:val="005E7B5F"/>
    <w:rsid w:val="005F6784"/>
    <w:rsid w:val="00606D2D"/>
    <w:rsid w:val="00621700"/>
    <w:rsid w:val="00641551"/>
    <w:rsid w:val="00664677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3730E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61924"/>
    <w:rsid w:val="00E723E7"/>
    <w:rsid w:val="00E7524F"/>
    <w:rsid w:val="00E96A67"/>
    <w:rsid w:val="00EA76AD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ПК</cp:lastModifiedBy>
  <cp:revision>28</cp:revision>
  <cp:lastPrinted>2021-08-20T09:24:00Z</cp:lastPrinted>
  <dcterms:created xsi:type="dcterms:W3CDTF">2021-03-25T12:45:00Z</dcterms:created>
  <dcterms:modified xsi:type="dcterms:W3CDTF">2021-08-20T09:25:00Z</dcterms:modified>
</cp:coreProperties>
</file>