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6B6C28" w:rsidRDefault="00D5708F" w:rsidP="00D5708F">
      <w:pPr>
        <w:pStyle w:val="a3"/>
        <w:rPr>
          <w:rFonts w:ascii="Times New Roman" w:hAnsi="Times New Roman"/>
          <w:sz w:val="16"/>
          <w:szCs w:val="16"/>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003D02"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p>
    <w:p w:rsidR="004C4D9D" w:rsidRDefault="00003D02"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551FF3" w:rsidRDefault="00E56833" w:rsidP="004C4D9D">
      <w:pPr>
        <w:shd w:val="clear" w:color="auto" w:fill="FFFFFF"/>
        <w:jc w:val="center"/>
        <w:rPr>
          <w:b/>
          <w:bCs/>
          <w:color w:val="000000"/>
          <w:sz w:val="24"/>
          <w:szCs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003D02"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003D02">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6671CF" w:rsidRDefault="00D5708F" w:rsidP="00BF3489">
      <w:pPr>
        <w:jc w:val="center"/>
        <w:rPr>
          <w:sz w:val="28"/>
          <w:szCs w:val="28"/>
          <w:lang w:val="uk-UA"/>
        </w:rPr>
      </w:pPr>
    </w:p>
    <w:p w:rsidR="00C93E72" w:rsidRPr="008377BA" w:rsidRDefault="009A136B" w:rsidP="00B36055">
      <w:pPr>
        <w:rPr>
          <w:sz w:val="28"/>
          <w:lang w:val="uk-UA"/>
        </w:rPr>
      </w:pPr>
      <w:r w:rsidRPr="008377BA">
        <w:rPr>
          <w:sz w:val="28"/>
          <w:lang w:val="uk-UA"/>
        </w:rPr>
        <w:t>09.04</w:t>
      </w:r>
      <w:r w:rsidR="008377BA">
        <w:rPr>
          <w:sz w:val="28"/>
          <w:lang w:val="uk-UA"/>
        </w:rPr>
        <w:t>.</w:t>
      </w:r>
      <w:bookmarkStart w:id="0" w:name="_GoBack"/>
      <w:bookmarkEnd w:id="0"/>
      <w:r w:rsidRPr="008377BA">
        <w:rPr>
          <w:sz w:val="28"/>
          <w:lang w:val="uk-UA"/>
        </w:rPr>
        <w:t>2021</w:t>
      </w:r>
      <w:r w:rsidR="00282981">
        <w:rPr>
          <w:sz w:val="28"/>
          <w:lang w:val="uk-UA"/>
        </w:rPr>
        <w:t xml:space="preserve"> </w:t>
      </w:r>
      <w:r w:rsidRPr="008377BA">
        <w:rPr>
          <w:sz w:val="28"/>
          <w:lang w:val="uk-UA"/>
        </w:rPr>
        <w:tab/>
      </w:r>
      <w:r w:rsidRPr="008377BA">
        <w:rPr>
          <w:sz w:val="28"/>
          <w:lang w:val="uk-UA"/>
        </w:rPr>
        <w:tab/>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8377BA">
        <w:rPr>
          <w:sz w:val="28"/>
          <w:lang w:val="uk-UA"/>
        </w:rPr>
        <w:t>175</w:t>
      </w:r>
    </w:p>
    <w:p w:rsidR="00B36055" w:rsidRPr="006671CF" w:rsidRDefault="00B36055" w:rsidP="00B36055">
      <w:pPr>
        <w:rPr>
          <w:sz w:val="28"/>
          <w:szCs w:val="28"/>
          <w:lang w:val="uk-UA"/>
        </w:rPr>
      </w:pPr>
    </w:p>
    <w:p w:rsidR="00192CCC" w:rsidRPr="00551FF3" w:rsidRDefault="009A481B" w:rsidP="005313B7">
      <w:pPr>
        <w:jc w:val="both"/>
        <w:rPr>
          <w:b/>
          <w:sz w:val="28"/>
          <w:szCs w:val="28"/>
          <w:lang w:val="uk-UA"/>
        </w:rPr>
      </w:pPr>
      <w:r w:rsidRPr="00551FF3">
        <w:rPr>
          <w:b/>
          <w:sz w:val="28"/>
          <w:szCs w:val="28"/>
          <w:lang w:val="uk-UA"/>
        </w:rPr>
        <w:t xml:space="preserve">Про </w:t>
      </w:r>
      <w:r w:rsidR="003417F3" w:rsidRPr="00551FF3">
        <w:rPr>
          <w:b/>
          <w:sz w:val="28"/>
          <w:szCs w:val="28"/>
          <w:lang w:val="uk-UA"/>
        </w:rPr>
        <w:t xml:space="preserve">затвердження «Положення </w:t>
      </w:r>
      <w:r w:rsidR="00FB32EE" w:rsidRPr="00551FF3">
        <w:rPr>
          <w:b/>
          <w:sz w:val="28"/>
          <w:szCs w:val="28"/>
          <w:lang w:val="uk-UA"/>
        </w:rPr>
        <w:t xml:space="preserve">про </w:t>
      </w:r>
      <w:r w:rsidR="003417F3" w:rsidRPr="00551FF3">
        <w:rPr>
          <w:b/>
          <w:sz w:val="28"/>
          <w:szCs w:val="28"/>
          <w:lang w:val="uk-UA"/>
        </w:rPr>
        <w:t>уповноважену особу з питань</w:t>
      </w:r>
      <w:r w:rsidR="00FB32EE" w:rsidRPr="00551FF3">
        <w:rPr>
          <w:b/>
          <w:sz w:val="28"/>
          <w:szCs w:val="28"/>
          <w:lang w:val="uk-UA"/>
        </w:rPr>
        <w:t xml:space="preserve"> </w:t>
      </w:r>
      <w:r w:rsidR="003417F3" w:rsidRPr="00551FF3">
        <w:rPr>
          <w:b/>
          <w:sz w:val="28"/>
          <w:szCs w:val="28"/>
          <w:lang w:val="uk-UA"/>
        </w:rPr>
        <w:t>зап</w:t>
      </w:r>
      <w:r w:rsidR="00851CFB">
        <w:rPr>
          <w:b/>
          <w:sz w:val="28"/>
          <w:szCs w:val="28"/>
          <w:lang w:val="uk-UA"/>
        </w:rPr>
        <w:t>обігання та виявлення корупції в</w:t>
      </w:r>
      <w:r w:rsidR="003417F3" w:rsidRPr="00551FF3">
        <w:rPr>
          <w:b/>
          <w:sz w:val="28"/>
          <w:szCs w:val="28"/>
          <w:lang w:val="uk-UA"/>
        </w:rPr>
        <w:t xml:space="preserve"> </w:t>
      </w:r>
      <w:r w:rsidR="00E94913" w:rsidRPr="00551FF3">
        <w:rPr>
          <w:b/>
          <w:sz w:val="28"/>
          <w:szCs w:val="28"/>
          <w:lang w:val="uk-UA"/>
        </w:rPr>
        <w:t xml:space="preserve">Лисичанській </w:t>
      </w:r>
      <w:r w:rsidR="00FB32EE" w:rsidRPr="00551FF3">
        <w:rPr>
          <w:b/>
          <w:sz w:val="28"/>
          <w:szCs w:val="28"/>
          <w:lang w:val="uk-UA"/>
        </w:rPr>
        <w:t xml:space="preserve">міській </w:t>
      </w:r>
      <w:r w:rsidR="003417F3" w:rsidRPr="00551FF3">
        <w:rPr>
          <w:b/>
          <w:sz w:val="28"/>
          <w:szCs w:val="28"/>
          <w:lang w:val="uk-UA"/>
        </w:rPr>
        <w:t>військово-цивільній</w:t>
      </w:r>
      <w:r w:rsidR="00FB32EE" w:rsidRPr="00551FF3">
        <w:rPr>
          <w:b/>
          <w:sz w:val="28"/>
          <w:szCs w:val="28"/>
          <w:lang w:val="uk-UA"/>
        </w:rPr>
        <w:t xml:space="preserve"> </w:t>
      </w:r>
      <w:r w:rsidR="003417F3" w:rsidRPr="00551FF3">
        <w:rPr>
          <w:b/>
          <w:sz w:val="28"/>
          <w:szCs w:val="28"/>
          <w:lang w:val="uk-UA"/>
        </w:rPr>
        <w:t xml:space="preserve">адміністрації </w:t>
      </w:r>
      <w:r w:rsidR="00FB32EE" w:rsidRPr="00551FF3">
        <w:rPr>
          <w:b/>
          <w:sz w:val="28"/>
          <w:szCs w:val="28"/>
          <w:lang w:val="uk-UA"/>
        </w:rPr>
        <w:t xml:space="preserve">Сєвєродонецького району </w:t>
      </w:r>
      <w:r w:rsidR="003417F3" w:rsidRPr="00551FF3">
        <w:rPr>
          <w:b/>
          <w:sz w:val="28"/>
          <w:szCs w:val="28"/>
          <w:lang w:val="uk-UA"/>
        </w:rPr>
        <w:t>Луганської області»</w:t>
      </w:r>
      <w:r w:rsidR="00FB32EE" w:rsidRPr="00551FF3">
        <w:rPr>
          <w:b/>
          <w:sz w:val="28"/>
          <w:szCs w:val="28"/>
          <w:lang w:val="uk-UA"/>
        </w:rPr>
        <w:t xml:space="preserve"> </w:t>
      </w:r>
      <w:r w:rsidR="003417F3" w:rsidRPr="00551FF3">
        <w:rPr>
          <w:b/>
          <w:sz w:val="28"/>
          <w:szCs w:val="28"/>
          <w:lang w:val="uk-UA"/>
        </w:rPr>
        <w:t xml:space="preserve">та </w:t>
      </w:r>
      <w:r w:rsidRPr="00551FF3">
        <w:rPr>
          <w:b/>
          <w:sz w:val="28"/>
          <w:szCs w:val="28"/>
          <w:lang w:val="uk-UA"/>
        </w:rPr>
        <w:t>в</w:t>
      </w:r>
      <w:r w:rsidR="003417F3" w:rsidRPr="00551FF3">
        <w:rPr>
          <w:b/>
          <w:sz w:val="28"/>
          <w:szCs w:val="28"/>
          <w:lang w:val="uk-UA"/>
        </w:rPr>
        <w:t>изначення у</w:t>
      </w:r>
      <w:r w:rsidR="005313B7" w:rsidRPr="00551FF3">
        <w:rPr>
          <w:b/>
          <w:sz w:val="28"/>
          <w:szCs w:val="28"/>
          <w:lang w:val="uk-UA"/>
        </w:rPr>
        <w:t>повноваженої особи з питань запобігання та виявлення корупції</w:t>
      </w:r>
    </w:p>
    <w:p w:rsidR="005313B7" w:rsidRPr="006B6C28" w:rsidRDefault="005313B7" w:rsidP="005313B7">
      <w:pPr>
        <w:jc w:val="both"/>
        <w:rPr>
          <w:sz w:val="24"/>
          <w:szCs w:val="24"/>
          <w:lang w:val="uk-UA"/>
        </w:rPr>
      </w:pPr>
      <w:r w:rsidRPr="00551FF3">
        <w:rPr>
          <w:sz w:val="28"/>
          <w:szCs w:val="28"/>
          <w:lang w:val="uk-UA"/>
        </w:rPr>
        <w:tab/>
      </w:r>
    </w:p>
    <w:p w:rsidR="00F12C3E" w:rsidRPr="00551FF3" w:rsidRDefault="00676056" w:rsidP="00715946">
      <w:pPr>
        <w:ind w:firstLine="567"/>
        <w:jc w:val="both"/>
        <w:rPr>
          <w:sz w:val="28"/>
          <w:szCs w:val="28"/>
          <w:lang w:val="uk-UA"/>
        </w:rPr>
      </w:pPr>
      <w:r w:rsidRPr="00551FF3">
        <w:rPr>
          <w:sz w:val="28"/>
          <w:szCs w:val="28"/>
          <w:lang w:val="uk-UA"/>
        </w:rPr>
        <w:t>З метою забезпечення ефективної реалізації державної політики у сфері запобігання корупції</w:t>
      </w:r>
      <w:r w:rsidR="005A0105" w:rsidRPr="00551FF3">
        <w:rPr>
          <w:sz w:val="28"/>
          <w:szCs w:val="28"/>
          <w:lang w:val="uk-UA"/>
        </w:rPr>
        <w:t>,</w:t>
      </w:r>
      <w:r w:rsidRPr="00551FF3">
        <w:rPr>
          <w:sz w:val="28"/>
          <w:szCs w:val="28"/>
          <w:lang w:val="uk-UA"/>
        </w:rPr>
        <w:t xml:space="preserve"> </w:t>
      </w:r>
      <w:r w:rsidR="005A0105" w:rsidRPr="00551FF3">
        <w:rPr>
          <w:sz w:val="28"/>
          <w:szCs w:val="28"/>
          <w:lang w:val="uk-UA"/>
        </w:rPr>
        <w:t>н</w:t>
      </w:r>
      <w:r w:rsidRPr="00551FF3">
        <w:rPr>
          <w:sz w:val="28"/>
          <w:szCs w:val="28"/>
          <w:lang w:val="uk-UA"/>
        </w:rPr>
        <w:t>а виконання в</w:t>
      </w:r>
      <w:r w:rsidR="00770E91" w:rsidRPr="00551FF3">
        <w:rPr>
          <w:sz w:val="28"/>
          <w:szCs w:val="28"/>
          <w:lang w:val="uk-UA"/>
        </w:rPr>
        <w:t xml:space="preserve">имог Закону України </w:t>
      </w:r>
      <w:r w:rsidR="009265EE" w:rsidRPr="00551FF3">
        <w:rPr>
          <w:sz w:val="28"/>
          <w:szCs w:val="28"/>
          <w:lang w:val="uk-UA"/>
        </w:rPr>
        <w:t xml:space="preserve">«Про запобігання корупції» </w:t>
      </w:r>
      <w:r w:rsidR="00770E91" w:rsidRPr="00551FF3">
        <w:rPr>
          <w:sz w:val="28"/>
          <w:szCs w:val="28"/>
          <w:lang w:val="uk-UA"/>
        </w:rPr>
        <w:t xml:space="preserve">від </w:t>
      </w:r>
      <w:r w:rsidR="00770E91" w:rsidRPr="00551FF3">
        <w:rPr>
          <w:bCs/>
          <w:color w:val="000000"/>
          <w:sz w:val="28"/>
          <w:szCs w:val="28"/>
          <w:bdr w:val="none" w:sz="0" w:space="0" w:color="auto" w:frame="1"/>
          <w:lang w:val="uk-UA"/>
        </w:rPr>
        <w:t>14.10. 2014</w:t>
      </w:r>
      <w:r w:rsidR="00BC2137" w:rsidRPr="00551FF3">
        <w:rPr>
          <w:bCs/>
          <w:color w:val="000000"/>
          <w:sz w:val="28"/>
          <w:szCs w:val="28"/>
          <w:bdr w:val="none" w:sz="0" w:space="0" w:color="auto" w:frame="1"/>
          <w:lang w:val="uk-UA"/>
        </w:rPr>
        <w:t xml:space="preserve"> </w:t>
      </w:r>
      <w:r w:rsidR="00770E91" w:rsidRPr="00551FF3">
        <w:rPr>
          <w:bCs/>
          <w:color w:val="000000"/>
          <w:sz w:val="28"/>
          <w:szCs w:val="28"/>
          <w:bdr w:val="none" w:sz="0" w:space="0" w:color="auto" w:frame="1"/>
          <w:lang w:val="uk-UA"/>
        </w:rPr>
        <w:t>№ 1700-</w:t>
      </w:r>
      <w:r w:rsidR="00770E91" w:rsidRPr="00551FF3">
        <w:rPr>
          <w:bCs/>
          <w:color w:val="000000"/>
          <w:sz w:val="28"/>
          <w:szCs w:val="28"/>
          <w:bdr w:val="none" w:sz="0" w:space="0" w:color="auto" w:frame="1"/>
        </w:rPr>
        <w:t>VII</w:t>
      </w:r>
      <w:r w:rsidR="009265EE" w:rsidRPr="00551FF3">
        <w:rPr>
          <w:bCs/>
          <w:color w:val="000000"/>
          <w:sz w:val="28"/>
          <w:szCs w:val="28"/>
          <w:bdr w:val="none" w:sz="0" w:space="0" w:color="auto" w:frame="1"/>
          <w:lang w:val="uk-UA"/>
        </w:rPr>
        <w:t xml:space="preserve">, </w:t>
      </w:r>
      <w:r w:rsidR="00770E91" w:rsidRPr="00551FF3">
        <w:rPr>
          <w:snapToGrid w:val="0"/>
          <w:sz w:val="28"/>
          <w:szCs w:val="28"/>
          <w:lang w:val="uk-UA"/>
        </w:rPr>
        <w:t>Наказ</w:t>
      </w:r>
      <w:r w:rsidR="00DC7BC2" w:rsidRPr="00551FF3">
        <w:rPr>
          <w:snapToGrid w:val="0"/>
          <w:sz w:val="28"/>
          <w:szCs w:val="28"/>
          <w:lang w:val="uk-UA"/>
        </w:rPr>
        <w:t>ів</w:t>
      </w:r>
      <w:r w:rsidR="00770E91" w:rsidRPr="00551FF3">
        <w:rPr>
          <w:snapToGrid w:val="0"/>
          <w:sz w:val="28"/>
          <w:szCs w:val="28"/>
          <w:lang w:val="uk-UA"/>
        </w:rPr>
        <w:t xml:space="preserve"> Національного агентства з питань запобігання корупції </w:t>
      </w:r>
      <w:r w:rsidR="00A1292C" w:rsidRPr="00551FF3">
        <w:rPr>
          <w:snapToGrid w:val="0"/>
          <w:sz w:val="28"/>
          <w:szCs w:val="28"/>
          <w:lang w:val="uk-UA"/>
        </w:rPr>
        <w:t>від 17.03.2020 № 102/20 «Про затвердження Типового положення про уповноважений підрозділ (уповноважену особу) з питань запобігання та виявлення корупції», з</w:t>
      </w:r>
      <w:r w:rsidR="00A1292C" w:rsidRPr="00551FF3">
        <w:rPr>
          <w:bCs/>
          <w:color w:val="000000"/>
          <w:sz w:val="28"/>
          <w:szCs w:val="28"/>
          <w:lang w:val="uk-UA"/>
        </w:rPr>
        <w:t>ареєстровано в Міністерстві</w:t>
      </w:r>
      <w:r w:rsidR="00A1292C" w:rsidRPr="00551FF3">
        <w:rPr>
          <w:sz w:val="28"/>
          <w:szCs w:val="28"/>
          <w:lang w:val="uk-UA"/>
        </w:rPr>
        <w:t> </w:t>
      </w:r>
      <w:r w:rsidR="00A1292C" w:rsidRPr="00551FF3">
        <w:rPr>
          <w:bCs/>
          <w:color w:val="000000"/>
          <w:sz w:val="28"/>
          <w:szCs w:val="28"/>
          <w:lang w:val="uk-UA"/>
        </w:rPr>
        <w:t>юстиції України</w:t>
      </w:r>
      <w:r w:rsidR="00A1292C" w:rsidRPr="00551FF3">
        <w:rPr>
          <w:sz w:val="28"/>
          <w:szCs w:val="28"/>
          <w:lang w:val="uk-UA"/>
        </w:rPr>
        <w:t> </w:t>
      </w:r>
      <w:r w:rsidR="00A1292C" w:rsidRPr="00551FF3">
        <w:rPr>
          <w:bCs/>
          <w:color w:val="000000"/>
          <w:sz w:val="28"/>
          <w:szCs w:val="28"/>
          <w:lang w:val="uk-UA"/>
        </w:rPr>
        <w:t xml:space="preserve">21.04.2020 за № 361/34644, та </w:t>
      </w:r>
      <w:r w:rsidR="00715946" w:rsidRPr="00551FF3">
        <w:rPr>
          <w:snapToGrid w:val="0"/>
          <w:sz w:val="28"/>
          <w:szCs w:val="28"/>
          <w:lang w:val="uk-UA"/>
        </w:rPr>
        <w:t xml:space="preserve">від 24.03.2020 № 112/20 «Про встановлення обов’язкових вимог до мінімальної штатної чисельності уповноваженого підрозділу з питань запобігання та виявлення корупції в держаних органах», </w:t>
      </w:r>
      <w:r w:rsidR="00715946" w:rsidRPr="00551FF3">
        <w:rPr>
          <w:bCs/>
          <w:sz w:val="28"/>
          <w:szCs w:val="28"/>
          <w:lang w:val="uk-UA"/>
        </w:rPr>
        <w:t>зареєстровано в Міністерстві</w:t>
      </w:r>
      <w:r w:rsidR="00715946" w:rsidRPr="00551FF3">
        <w:rPr>
          <w:sz w:val="28"/>
          <w:szCs w:val="28"/>
          <w:lang w:val="uk-UA"/>
        </w:rPr>
        <w:t> </w:t>
      </w:r>
      <w:r w:rsidR="00715946" w:rsidRPr="00551FF3">
        <w:rPr>
          <w:bCs/>
          <w:sz w:val="28"/>
          <w:szCs w:val="28"/>
          <w:lang w:val="uk-UA"/>
        </w:rPr>
        <w:t>юстиції України</w:t>
      </w:r>
      <w:r w:rsidR="00715946" w:rsidRPr="00551FF3">
        <w:rPr>
          <w:sz w:val="28"/>
          <w:szCs w:val="28"/>
        </w:rPr>
        <w:t> </w:t>
      </w:r>
      <w:r w:rsidR="00715946" w:rsidRPr="00551FF3">
        <w:rPr>
          <w:bCs/>
          <w:sz w:val="28"/>
          <w:szCs w:val="28"/>
          <w:lang w:val="uk-UA"/>
        </w:rPr>
        <w:t>21.04.2020 за № 363/34646,</w:t>
      </w:r>
      <w:r w:rsidR="00DC7BC2" w:rsidRPr="00551FF3">
        <w:rPr>
          <w:snapToGrid w:val="0"/>
          <w:sz w:val="28"/>
          <w:szCs w:val="28"/>
          <w:lang w:val="uk-UA"/>
        </w:rPr>
        <w:t xml:space="preserve"> </w:t>
      </w:r>
      <w:r w:rsidR="00216112" w:rsidRPr="00551FF3">
        <w:rPr>
          <w:sz w:val="28"/>
          <w:szCs w:val="28"/>
          <w:lang w:val="uk-UA"/>
        </w:rPr>
        <w:t xml:space="preserve"> </w:t>
      </w:r>
      <w:r w:rsidR="00F12C3E" w:rsidRPr="00551FF3">
        <w:rPr>
          <w:sz w:val="28"/>
          <w:szCs w:val="28"/>
          <w:lang w:val="uk-UA"/>
        </w:rPr>
        <w:t>керуючись пункт</w:t>
      </w:r>
      <w:r w:rsidR="006A42FC">
        <w:rPr>
          <w:sz w:val="28"/>
          <w:szCs w:val="28"/>
          <w:lang w:val="uk-UA"/>
        </w:rPr>
        <w:t>ом</w:t>
      </w:r>
      <w:r w:rsidR="00F12C3E" w:rsidRPr="00551FF3">
        <w:rPr>
          <w:sz w:val="28"/>
          <w:szCs w:val="28"/>
          <w:lang w:val="uk-UA"/>
        </w:rPr>
        <w:t xml:space="preserve"> 8 частини </w:t>
      </w:r>
      <w:r w:rsidR="006A42FC">
        <w:rPr>
          <w:sz w:val="28"/>
          <w:szCs w:val="28"/>
          <w:lang w:val="uk-UA"/>
        </w:rPr>
        <w:t>третьої</w:t>
      </w:r>
      <w:r w:rsidR="00F12C3E" w:rsidRPr="00551FF3">
        <w:rPr>
          <w:sz w:val="28"/>
          <w:szCs w:val="28"/>
          <w:lang w:val="uk-UA"/>
        </w:rPr>
        <w:t xml:space="preserve"> статті 6 Закону України «Про військово-цивільні адміністрації»</w:t>
      </w:r>
      <w:r w:rsidR="005A6032" w:rsidRPr="00551FF3">
        <w:rPr>
          <w:sz w:val="28"/>
          <w:szCs w:val="28"/>
          <w:lang w:val="uk-UA"/>
        </w:rPr>
        <w:t xml:space="preserve"> від 03.02.2015 </w:t>
      </w:r>
      <w:r w:rsidR="005A6032" w:rsidRPr="00551FF3">
        <w:rPr>
          <w:bCs/>
          <w:sz w:val="28"/>
          <w:szCs w:val="28"/>
          <w:lang w:val="uk-UA"/>
        </w:rPr>
        <w:t>№ 141-VIII</w:t>
      </w:r>
    </w:p>
    <w:p w:rsidR="00F12C3E" w:rsidRPr="006671CF" w:rsidRDefault="00F12C3E" w:rsidP="005313B7">
      <w:pPr>
        <w:jc w:val="both"/>
        <w:rPr>
          <w:sz w:val="28"/>
          <w:szCs w:val="28"/>
          <w:lang w:val="uk-UA"/>
        </w:rPr>
      </w:pPr>
    </w:p>
    <w:p w:rsidR="00F12C3E" w:rsidRPr="00551FF3" w:rsidRDefault="00F12C3E" w:rsidP="00F12C3E">
      <w:pPr>
        <w:jc w:val="both"/>
        <w:rPr>
          <w:b/>
          <w:sz w:val="28"/>
          <w:szCs w:val="28"/>
          <w:lang w:val="uk-UA"/>
        </w:rPr>
      </w:pPr>
      <w:r w:rsidRPr="00551FF3">
        <w:rPr>
          <w:b/>
          <w:sz w:val="28"/>
          <w:szCs w:val="28"/>
          <w:lang w:val="uk-UA"/>
        </w:rPr>
        <w:t xml:space="preserve">зобов’язую: </w:t>
      </w:r>
    </w:p>
    <w:p w:rsidR="00F12C3E" w:rsidRPr="006671CF" w:rsidRDefault="00F12C3E" w:rsidP="005313B7">
      <w:pPr>
        <w:jc w:val="both"/>
        <w:rPr>
          <w:sz w:val="28"/>
          <w:szCs w:val="28"/>
          <w:lang w:val="uk-UA"/>
        </w:rPr>
      </w:pPr>
    </w:p>
    <w:p w:rsidR="00632BDB" w:rsidRPr="00551FF3" w:rsidRDefault="005313B7" w:rsidP="001620CD">
      <w:pPr>
        <w:ind w:firstLine="567"/>
        <w:jc w:val="both"/>
        <w:rPr>
          <w:sz w:val="28"/>
          <w:szCs w:val="28"/>
          <w:lang w:val="uk-UA"/>
        </w:rPr>
      </w:pPr>
      <w:r w:rsidRPr="00551FF3">
        <w:rPr>
          <w:sz w:val="28"/>
          <w:szCs w:val="28"/>
          <w:lang w:val="uk-UA"/>
        </w:rPr>
        <w:t xml:space="preserve">1. </w:t>
      </w:r>
      <w:r w:rsidR="001620CD" w:rsidRPr="00551FF3">
        <w:rPr>
          <w:sz w:val="28"/>
          <w:szCs w:val="28"/>
          <w:lang w:val="uk-UA"/>
        </w:rPr>
        <w:t xml:space="preserve">Затвердити «Положення про уповноважену особу з питань запобігання та виявлення корупції у </w:t>
      </w:r>
      <w:r w:rsidR="002D5343" w:rsidRPr="00551FF3">
        <w:rPr>
          <w:sz w:val="28"/>
          <w:szCs w:val="28"/>
          <w:lang w:val="uk-UA"/>
        </w:rPr>
        <w:t xml:space="preserve">Лисичанській міській </w:t>
      </w:r>
      <w:r w:rsidR="001620CD" w:rsidRPr="00551FF3">
        <w:rPr>
          <w:sz w:val="28"/>
          <w:szCs w:val="28"/>
          <w:lang w:val="uk-UA"/>
        </w:rPr>
        <w:t xml:space="preserve">військово-цивільній адміністрації </w:t>
      </w:r>
      <w:r w:rsidR="00627EAD" w:rsidRPr="00551FF3">
        <w:rPr>
          <w:sz w:val="28"/>
          <w:szCs w:val="28"/>
          <w:lang w:val="uk-UA"/>
        </w:rPr>
        <w:t xml:space="preserve">Сєвєродонецького району </w:t>
      </w:r>
      <w:r w:rsidR="001620CD" w:rsidRPr="00551FF3">
        <w:rPr>
          <w:sz w:val="28"/>
          <w:szCs w:val="28"/>
          <w:lang w:val="uk-UA"/>
        </w:rPr>
        <w:t xml:space="preserve">Луганської області» (додається). </w:t>
      </w:r>
    </w:p>
    <w:p w:rsidR="001620CD" w:rsidRPr="006671CF" w:rsidRDefault="001620CD" w:rsidP="001620CD">
      <w:pPr>
        <w:ind w:firstLine="567"/>
        <w:jc w:val="both"/>
        <w:rPr>
          <w:sz w:val="28"/>
          <w:szCs w:val="28"/>
          <w:lang w:val="uk-UA"/>
        </w:rPr>
      </w:pPr>
    </w:p>
    <w:p w:rsidR="001620CD" w:rsidRDefault="00632BDB" w:rsidP="001620CD">
      <w:pPr>
        <w:ind w:firstLine="567"/>
        <w:jc w:val="both"/>
        <w:rPr>
          <w:sz w:val="28"/>
          <w:szCs w:val="28"/>
          <w:lang w:val="uk-UA"/>
        </w:rPr>
      </w:pPr>
      <w:r w:rsidRPr="00551FF3">
        <w:rPr>
          <w:sz w:val="28"/>
          <w:szCs w:val="28"/>
          <w:lang w:val="uk-UA"/>
        </w:rPr>
        <w:t xml:space="preserve">2. </w:t>
      </w:r>
      <w:r w:rsidR="001620CD" w:rsidRPr="00551FF3">
        <w:rPr>
          <w:sz w:val="28"/>
          <w:szCs w:val="28"/>
          <w:lang w:val="uk-UA"/>
        </w:rPr>
        <w:t>В</w:t>
      </w:r>
      <w:r w:rsidR="00AD5F02" w:rsidRPr="00551FF3">
        <w:rPr>
          <w:sz w:val="28"/>
          <w:szCs w:val="28"/>
          <w:lang w:val="uk-UA"/>
        </w:rPr>
        <w:t>изначити у</w:t>
      </w:r>
      <w:r w:rsidR="001620CD" w:rsidRPr="00551FF3">
        <w:rPr>
          <w:sz w:val="28"/>
          <w:szCs w:val="28"/>
          <w:lang w:val="uk-UA"/>
        </w:rPr>
        <w:t xml:space="preserve">повноваженою особою з питань запобігання та виявлення корупції </w:t>
      </w:r>
      <w:r w:rsidR="00851CFB">
        <w:rPr>
          <w:sz w:val="28"/>
          <w:szCs w:val="28"/>
          <w:lang w:val="uk-UA"/>
        </w:rPr>
        <w:t>в</w:t>
      </w:r>
      <w:r w:rsidR="001620CD" w:rsidRPr="00551FF3">
        <w:rPr>
          <w:sz w:val="28"/>
          <w:szCs w:val="28"/>
          <w:lang w:val="uk-UA"/>
        </w:rPr>
        <w:t xml:space="preserve"> </w:t>
      </w:r>
      <w:r w:rsidR="00C02536" w:rsidRPr="00551FF3">
        <w:rPr>
          <w:sz w:val="28"/>
          <w:szCs w:val="28"/>
          <w:lang w:val="uk-UA"/>
        </w:rPr>
        <w:t>Лис</w:t>
      </w:r>
      <w:r w:rsidR="00B54F30" w:rsidRPr="00551FF3">
        <w:rPr>
          <w:sz w:val="28"/>
          <w:szCs w:val="28"/>
          <w:lang w:val="uk-UA"/>
        </w:rPr>
        <w:t>и</w:t>
      </w:r>
      <w:r w:rsidR="00C02536" w:rsidRPr="00551FF3">
        <w:rPr>
          <w:sz w:val="28"/>
          <w:szCs w:val="28"/>
          <w:lang w:val="uk-UA"/>
        </w:rPr>
        <w:t xml:space="preserve">чанській міській </w:t>
      </w:r>
      <w:r w:rsidR="001620CD" w:rsidRPr="00551FF3">
        <w:rPr>
          <w:sz w:val="28"/>
          <w:szCs w:val="28"/>
          <w:lang w:val="uk-UA"/>
        </w:rPr>
        <w:t xml:space="preserve">військово-цивільній адміністрації </w:t>
      </w:r>
      <w:r w:rsidR="00B54F30" w:rsidRPr="00551FF3">
        <w:rPr>
          <w:sz w:val="28"/>
          <w:szCs w:val="28"/>
          <w:lang w:val="uk-UA"/>
        </w:rPr>
        <w:t xml:space="preserve">Сєвєродонецького району </w:t>
      </w:r>
      <w:r w:rsidR="001620CD" w:rsidRPr="00551FF3">
        <w:rPr>
          <w:sz w:val="28"/>
          <w:szCs w:val="28"/>
          <w:lang w:val="uk-UA"/>
        </w:rPr>
        <w:t xml:space="preserve">Луганської області головного спеціаліста відділу </w:t>
      </w:r>
      <w:r w:rsidR="00DC6E50">
        <w:rPr>
          <w:sz w:val="28"/>
          <w:szCs w:val="28"/>
          <w:lang w:val="uk-UA"/>
        </w:rPr>
        <w:t xml:space="preserve">взаємодії з правоохоронними органами, </w:t>
      </w:r>
      <w:r w:rsidR="001620CD" w:rsidRPr="00551FF3">
        <w:rPr>
          <w:sz w:val="28"/>
          <w:szCs w:val="28"/>
          <w:lang w:val="uk-UA"/>
        </w:rPr>
        <w:t>мобілізаційної роботи та цивільного захисту ЗАЙЦЕВА Дмитра Валерійовича.</w:t>
      </w:r>
    </w:p>
    <w:p w:rsidR="005E71CB" w:rsidRDefault="005E71CB" w:rsidP="001620CD">
      <w:pPr>
        <w:ind w:firstLine="567"/>
        <w:jc w:val="both"/>
        <w:rPr>
          <w:sz w:val="28"/>
          <w:szCs w:val="28"/>
          <w:lang w:val="uk-UA"/>
        </w:rPr>
      </w:pPr>
    </w:p>
    <w:p w:rsidR="006671CF" w:rsidRDefault="005E71CB" w:rsidP="006671CF">
      <w:pPr>
        <w:ind w:firstLine="567"/>
        <w:jc w:val="both"/>
        <w:rPr>
          <w:sz w:val="28"/>
          <w:lang w:val="uk-UA"/>
        </w:rPr>
      </w:pPr>
      <w:r>
        <w:rPr>
          <w:sz w:val="28"/>
          <w:szCs w:val="28"/>
          <w:lang w:val="uk-UA"/>
        </w:rPr>
        <w:t xml:space="preserve">3. </w:t>
      </w:r>
      <w:r w:rsidR="006671CF">
        <w:rPr>
          <w:sz w:val="28"/>
          <w:lang w:val="uk-UA"/>
        </w:rPr>
        <w:t>Розпорядження керівника військово-цивільної адміністрації міста Лисичанськ Луганської області від 14.08.2020 № 78 вважати таким, що втратило чинність.</w:t>
      </w:r>
    </w:p>
    <w:p w:rsidR="005E71CB" w:rsidRPr="00551FF3" w:rsidRDefault="005E71CB" w:rsidP="001620CD">
      <w:pPr>
        <w:ind w:firstLine="567"/>
        <w:jc w:val="both"/>
        <w:rPr>
          <w:sz w:val="28"/>
          <w:szCs w:val="28"/>
          <w:lang w:val="uk-UA"/>
        </w:rPr>
      </w:pPr>
    </w:p>
    <w:p w:rsidR="005313B7" w:rsidRDefault="005313B7" w:rsidP="005313B7">
      <w:pPr>
        <w:jc w:val="both"/>
        <w:rPr>
          <w:sz w:val="24"/>
          <w:szCs w:val="24"/>
          <w:lang w:val="uk-UA"/>
        </w:rPr>
      </w:pPr>
    </w:p>
    <w:p w:rsidR="006671CF" w:rsidRDefault="006671CF" w:rsidP="005313B7">
      <w:pPr>
        <w:jc w:val="both"/>
        <w:rPr>
          <w:sz w:val="24"/>
          <w:szCs w:val="24"/>
          <w:lang w:val="uk-UA"/>
        </w:rPr>
      </w:pPr>
    </w:p>
    <w:p w:rsidR="006671CF" w:rsidRPr="00551FF3" w:rsidRDefault="006671CF" w:rsidP="005313B7">
      <w:pPr>
        <w:jc w:val="both"/>
        <w:rPr>
          <w:sz w:val="24"/>
          <w:szCs w:val="24"/>
          <w:lang w:val="uk-UA"/>
        </w:rPr>
      </w:pPr>
    </w:p>
    <w:p w:rsidR="006671CF" w:rsidRDefault="006671CF" w:rsidP="006671CF">
      <w:pPr>
        <w:spacing w:after="120"/>
        <w:ind w:firstLine="567"/>
        <w:jc w:val="center"/>
        <w:rPr>
          <w:sz w:val="28"/>
          <w:szCs w:val="28"/>
          <w:lang w:val="uk-UA"/>
        </w:rPr>
      </w:pPr>
      <w:r>
        <w:rPr>
          <w:sz w:val="28"/>
          <w:szCs w:val="28"/>
          <w:lang w:val="uk-UA"/>
        </w:rPr>
        <w:t>2</w:t>
      </w:r>
    </w:p>
    <w:p w:rsidR="005313B7" w:rsidRPr="00551FF3" w:rsidRDefault="005E71CB" w:rsidP="009A21FE">
      <w:pPr>
        <w:ind w:firstLine="567"/>
        <w:jc w:val="both"/>
        <w:rPr>
          <w:sz w:val="28"/>
          <w:szCs w:val="28"/>
          <w:lang w:val="uk-UA"/>
        </w:rPr>
      </w:pPr>
      <w:r>
        <w:rPr>
          <w:sz w:val="28"/>
          <w:szCs w:val="28"/>
          <w:lang w:val="uk-UA"/>
        </w:rPr>
        <w:t>4</w:t>
      </w:r>
      <w:r w:rsidR="005313B7" w:rsidRPr="00551FF3">
        <w:rPr>
          <w:sz w:val="28"/>
          <w:szCs w:val="28"/>
          <w:lang w:val="uk-UA"/>
        </w:rPr>
        <w:t xml:space="preserve">. </w:t>
      </w:r>
      <w:r w:rsidR="00002385" w:rsidRPr="00551FF3">
        <w:rPr>
          <w:sz w:val="28"/>
          <w:szCs w:val="28"/>
          <w:lang w:val="uk-UA"/>
        </w:rPr>
        <w:t>Дане розпорядження підлягає оприлюдненню.</w:t>
      </w:r>
    </w:p>
    <w:p w:rsidR="00002385" w:rsidRPr="006671CF" w:rsidRDefault="00002385" w:rsidP="005313B7">
      <w:pPr>
        <w:jc w:val="both"/>
        <w:rPr>
          <w:sz w:val="28"/>
          <w:szCs w:val="28"/>
          <w:lang w:val="uk-UA"/>
        </w:rPr>
      </w:pPr>
    </w:p>
    <w:p w:rsidR="005313B7" w:rsidRPr="00551FF3" w:rsidRDefault="005E71CB" w:rsidP="009A21FE">
      <w:pPr>
        <w:ind w:firstLine="567"/>
        <w:jc w:val="both"/>
        <w:rPr>
          <w:b/>
          <w:sz w:val="28"/>
          <w:szCs w:val="28"/>
          <w:lang w:val="uk-UA"/>
        </w:rPr>
      </w:pPr>
      <w:r>
        <w:rPr>
          <w:sz w:val="28"/>
          <w:szCs w:val="28"/>
          <w:lang w:val="uk-UA"/>
        </w:rPr>
        <w:t>5</w:t>
      </w:r>
      <w:r w:rsidR="005313B7" w:rsidRPr="00551FF3">
        <w:rPr>
          <w:sz w:val="28"/>
          <w:szCs w:val="28"/>
          <w:lang w:val="uk-UA"/>
        </w:rPr>
        <w:t xml:space="preserve">. Контроль за виконанням розпорядження </w:t>
      </w:r>
      <w:r w:rsidR="00002385" w:rsidRPr="00551FF3">
        <w:rPr>
          <w:sz w:val="28"/>
          <w:szCs w:val="28"/>
          <w:lang w:val="uk-UA"/>
        </w:rPr>
        <w:t xml:space="preserve">залишаю за собою. </w:t>
      </w:r>
    </w:p>
    <w:p w:rsidR="00E61643" w:rsidRDefault="00E61643">
      <w:pPr>
        <w:rPr>
          <w:b/>
          <w:sz w:val="28"/>
          <w:szCs w:val="28"/>
          <w:lang w:val="uk-UA"/>
        </w:rPr>
      </w:pPr>
    </w:p>
    <w:p w:rsidR="006671CF" w:rsidRDefault="006671CF">
      <w:pPr>
        <w:rPr>
          <w:b/>
          <w:sz w:val="28"/>
          <w:szCs w:val="28"/>
          <w:lang w:val="uk-UA"/>
        </w:rPr>
      </w:pPr>
    </w:p>
    <w:p w:rsidR="006671CF" w:rsidRDefault="006671CF">
      <w:pPr>
        <w:rPr>
          <w:b/>
          <w:sz w:val="28"/>
          <w:szCs w:val="28"/>
          <w:lang w:val="uk-UA"/>
        </w:rPr>
      </w:pPr>
    </w:p>
    <w:p w:rsidR="006671CF" w:rsidRDefault="006671CF">
      <w:pPr>
        <w:rPr>
          <w:b/>
          <w:sz w:val="28"/>
          <w:szCs w:val="28"/>
          <w:lang w:val="uk-UA"/>
        </w:rPr>
      </w:pPr>
    </w:p>
    <w:p w:rsidR="006671CF" w:rsidRPr="006671CF" w:rsidRDefault="006671CF">
      <w:pPr>
        <w:rPr>
          <w:b/>
          <w:sz w:val="28"/>
          <w:szCs w:val="28"/>
          <w:lang w:val="uk-UA"/>
        </w:rPr>
      </w:pPr>
    </w:p>
    <w:p w:rsidR="00B36055" w:rsidRPr="00551FF3" w:rsidRDefault="00B36055" w:rsidP="00C93E72">
      <w:pPr>
        <w:jc w:val="both"/>
        <w:rPr>
          <w:b/>
          <w:sz w:val="28"/>
          <w:szCs w:val="28"/>
          <w:lang w:val="uk-UA"/>
        </w:rPr>
      </w:pPr>
      <w:r w:rsidRPr="00551FF3">
        <w:rPr>
          <w:b/>
          <w:sz w:val="28"/>
          <w:szCs w:val="28"/>
          <w:lang w:val="uk-UA"/>
        </w:rPr>
        <w:t xml:space="preserve">Керівник </w:t>
      </w:r>
      <w:r w:rsidR="00BD14AB" w:rsidRPr="00551FF3">
        <w:rPr>
          <w:b/>
          <w:sz w:val="28"/>
          <w:szCs w:val="28"/>
          <w:lang w:val="uk-UA"/>
        </w:rPr>
        <w:t>Лисичанської міської</w:t>
      </w:r>
    </w:p>
    <w:p w:rsidR="00714598" w:rsidRPr="00DC6DD7" w:rsidRDefault="00B36055" w:rsidP="00192CCC">
      <w:pPr>
        <w:jc w:val="both"/>
        <w:rPr>
          <w:b/>
          <w:sz w:val="27"/>
          <w:szCs w:val="27"/>
          <w:lang w:val="uk-UA"/>
        </w:rPr>
      </w:pPr>
      <w:r w:rsidRPr="00551FF3">
        <w:rPr>
          <w:b/>
          <w:sz w:val="28"/>
          <w:szCs w:val="28"/>
          <w:lang w:val="uk-UA"/>
        </w:rPr>
        <w:t xml:space="preserve">військово-цивільної адміністрації </w:t>
      </w:r>
      <w:r w:rsidRPr="00551FF3">
        <w:rPr>
          <w:b/>
          <w:sz w:val="28"/>
          <w:szCs w:val="28"/>
          <w:lang w:val="uk-UA"/>
        </w:rPr>
        <w:tab/>
      </w:r>
      <w:r w:rsidRPr="00551FF3">
        <w:rPr>
          <w:b/>
          <w:sz w:val="28"/>
          <w:szCs w:val="28"/>
          <w:lang w:val="uk-UA"/>
        </w:rPr>
        <w:tab/>
        <w:t xml:space="preserve">   </w:t>
      </w:r>
      <w:r w:rsidR="001620CD" w:rsidRPr="00551FF3">
        <w:rPr>
          <w:b/>
          <w:sz w:val="28"/>
          <w:szCs w:val="28"/>
          <w:lang w:val="uk-UA"/>
        </w:rPr>
        <w:t xml:space="preserve">              </w:t>
      </w:r>
      <w:r w:rsidR="00DC6DD7" w:rsidRPr="00551FF3">
        <w:rPr>
          <w:b/>
          <w:sz w:val="28"/>
          <w:szCs w:val="28"/>
          <w:lang w:val="uk-UA"/>
        </w:rPr>
        <w:t xml:space="preserve">     </w:t>
      </w:r>
      <w:r w:rsidRPr="00551FF3">
        <w:rPr>
          <w:b/>
          <w:sz w:val="28"/>
          <w:szCs w:val="28"/>
          <w:lang w:val="uk-UA"/>
        </w:rPr>
        <w:t>Олександр ЗАЇКА</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AD5F02" w:rsidRDefault="00AD5F02" w:rsidP="00192CCC">
      <w:pPr>
        <w:jc w:val="both"/>
        <w:rPr>
          <w:b/>
          <w:sz w:val="28"/>
          <w:szCs w:val="28"/>
          <w:lang w:val="uk-UA"/>
        </w:rPr>
      </w:pPr>
    </w:p>
    <w:p w:rsidR="00AD5F02" w:rsidRDefault="00AD5F02" w:rsidP="00192CCC">
      <w:pPr>
        <w:jc w:val="both"/>
        <w:rPr>
          <w:b/>
          <w:sz w:val="28"/>
          <w:szCs w:val="28"/>
          <w:lang w:val="uk-UA"/>
        </w:rPr>
      </w:pPr>
    </w:p>
    <w:p w:rsidR="00AD5F02" w:rsidRDefault="00AD5F02" w:rsidP="00192CCC">
      <w:pPr>
        <w:jc w:val="both"/>
        <w:rPr>
          <w:b/>
          <w:sz w:val="28"/>
          <w:szCs w:val="28"/>
          <w:lang w:val="uk-UA"/>
        </w:rPr>
      </w:pPr>
    </w:p>
    <w:p w:rsidR="00AD5F02" w:rsidRDefault="00AD5F02" w:rsidP="00192CCC">
      <w:pPr>
        <w:jc w:val="both"/>
        <w:rPr>
          <w:b/>
          <w:sz w:val="28"/>
          <w:szCs w:val="28"/>
          <w:lang w:val="uk-UA"/>
        </w:rPr>
      </w:pPr>
    </w:p>
    <w:p w:rsidR="00AD5F02" w:rsidRDefault="00AD5F02" w:rsidP="00192CCC">
      <w:pPr>
        <w:jc w:val="both"/>
        <w:rPr>
          <w:b/>
          <w:sz w:val="28"/>
          <w:szCs w:val="28"/>
          <w:lang w:val="uk-UA"/>
        </w:rPr>
      </w:pPr>
    </w:p>
    <w:p w:rsidR="00FC0CE8" w:rsidRDefault="00FC0CE8"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6671CF" w:rsidRDefault="006671CF" w:rsidP="00192CCC">
      <w:pPr>
        <w:jc w:val="both"/>
        <w:rPr>
          <w:b/>
          <w:sz w:val="28"/>
          <w:szCs w:val="28"/>
          <w:lang w:val="uk-UA"/>
        </w:rPr>
      </w:pPr>
    </w:p>
    <w:p w:rsidR="00D719FC" w:rsidRPr="00CA08FD" w:rsidRDefault="00D719FC" w:rsidP="002F54DD">
      <w:pPr>
        <w:ind w:left="4248" w:firstLine="708"/>
        <w:rPr>
          <w:sz w:val="28"/>
          <w:szCs w:val="28"/>
          <w:lang w:val="uk-UA"/>
        </w:rPr>
      </w:pPr>
      <w:r w:rsidRPr="00CA08FD">
        <w:rPr>
          <w:sz w:val="28"/>
          <w:szCs w:val="28"/>
          <w:lang w:val="uk-UA"/>
        </w:rPr>
        <w:t>Додаток</w:t>
      </w:r>
    </w:p>
    <w:p w:rsidR="00E41D49" w:rsidRPr="006D71B3" w:rsidRDefault="006D71B3" w:rsidP="00D719FC">
      <w:pPr>
        <w:rPr>
          <w:b/>
          <w:sz w:val="28"/>
          <w:szCs w:val="28"/>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p>
    <w:p w:rsidR="00E41D49" w:rsidRPr="006D71B3" w:rsidRDefault="00E41D49" w:rsidP="00D719FC">
      <w:pPr>
        <w:rPr>
          <w:sz w:val="28"/>
          <w:szCs w:val="28"/>
          <w:lang w:val="uk-UA"/>
        </w:rPr>
      </w:pP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002F54DD">
        <w:rPr>
          <w:sz w:val="28"/>
          <w:szCs w:val="28"/>
          <w:lang w:val="uk-UA"/>
        </w:rPr>
        <w:t>До р</w:t>
      </w:r>
      <w:r w:rsidRPr="006D71B3">
        <w:rPr>
          <w:sz w:val="28"/>
          <w:szCs w:val="28"/>
          <w:lang w:val="uk-UA"/>
        </w:rPr>
        <w:t>озпорядження керівника</w:t>
      </w:r>
    </w:p>
    <w:p w:rsidR="004939D2" w:rsidRDefault="00E41D49" w:rsidP="004939D2">
      <w:pPr>
        <w:rPr>
          <w:sz w:val="28"/>
          <w:szCs w:val="28"/>
          <w:lang w:val="uk-UA"/>
        </w:rPr>
      </w:pP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002F54DD">
        <w:rPr>
          <w:sz w:val="28"/>
          <w:szCs w:val="28"/>
          <w:lang w:val="uk-UA"/>
        </w:rPr>
        <w:t xml:space="preserve">Лисичанської міської </w:t>
      </w:r>
      <w:r w:rsidR="004939D2">
        <w:rPr>
          <w:sz w:val="28"/>
          <w:szCs w:val="28"/>
          <w:lang w:val="uk-UA"/>
        </w:rPr>
        <w:t>військово-</w:t>
      </w:r>
    </w:p>
    <w:p w:rsidR="003163D4" w:rsidRDefault="004939D2" w:rsidP="004939D2">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цивільної адміністрації</w:t>
      </w:r>
    </w:p>
    <w:p w:rsidR="00D719FC" w:rsidRPr="006F6B86" w:rsidRDefault="006F6B86" w:rsidP="00D719FC">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від </w:t>
      </w:r>
      <w:r w:rsidRPr="006F6B86">
        <w:rPr>
          <w:sz w:val="28"/>
          <w:szCs w:val="28"/>
          <w:lang w:val="uk-UA"/>
        </w:rPr>
        <w:t>09.04.</w:t>
      </w:r>
      <w:r w:rsidRPr="008377BA">
        <w:rPr>
          <w:sz w:val="28"/>
          <w:szCs w:val="28"/>
        </w:rPr>
        <w:t>2021</w:t>
      </w:r>
      <w:r>
        <w:rPr>
          <w:sz w:val="28"/>
          <w:szCs w:val="28"/>
          <w:lang w:val="uk-UA"/>
        </w:rPr>
        <w:t xml:space="preserve">  № </w:t>
      </w:r>
      <w:r w:rsidRPr="006F6B86">
        <w:rPr>
          <w:sz w:val="28"/>
          <w:szCs w:val="28"/>
          <w:lang w:val="uk-UA"/>
        </w:rPr>
        <w:t>175</w:t>
      </w:r>
    </w:p>
    <w:p w:rsidR="00D719FC" w:rsidRDefault="00D719FC" w:rsidP="00D719FC">
      <w:pPr>
        <w:rPr>
          <w:sz w:val="24"/>
          <w:szCs w:val="24"/>
          <w:lang w:val="uk-UA"/>
        </w:rPr>
      </w:pPr>
    </w:p>
    <w:p w:rsidR="0029378A" w:rsidRPr="006C3CD4" w:rsidRDefault="0029378A" w:rsidP="00D719FC">
      <w:pPr>
        <w:rPr>
          <w:sz w:val="24"/>
          <w:szCs w:val="24"/>
          <w:lang w:val="uk-UA"/>
        </w:rPr>
      </w:pPr>
    </w:p>
    <w:p w:rsidR="00D719FC" w:rsidRPr="006C3CD4" w:rsidRDefault="00D719FC" w:rsidP="00D719FC">
      <w:pPr>
        <w:jc w:val="center"/>
        <w:rPr>
          <w:b/>
          <w:sz w:val="28"/>
          <w:szCs w:val="28"/>
          <w:lang w:val="uk-UA"/>
        </w:rPr>
      </w:pPr>
      <w:r w:rsidRPr="006C3CD4">
        <w:rPr>
          <w:b/>
          <w:sz w:val="28"/>
          <w:szCs w:val="28"/>
          <w:lang w:val="uk-UA"/>
        </w:rPr>
        <w:t>ПОЛОЖЕННЯ</w:t>
      </w:r>
    </w:p>
    <w:p w:rsidR="00D719FC" w:rsidRPr="006C3CD4" w:rsidRDefault="00D719FC" w:rsidP="00D719FC">
      <w:pPr>
        <w:jc w:val="center"/>
        <w:rPr>
          <w:b/>
          <w:sz w:val="28"/>
          <w:szCs w:val="28"/>
          <w:lang w:val="uk-UA"/>
        </w:rPr>
      </w:pPr>
      <w:r w:rsidRPr="006C3CD4">
        <w:rPr>
          <w:b/>
          <w:sz w:val="28"/>
          <w:szCs w:val="28"/>
          <w:lang w:val="uk-UA"/>
        </w:rPr>
        <w:t>про уповноважену особу з питань запобігання та виявлення корупції</w:t>
      </w:r>
    </w:p>
    <w:p w:rsidR="00D719FC" w:rsidRPr="006C3CD4" w:rsidRDefault="00D719FC" w:rsidP="00D719FC">
      <w:pPr>
        <w:jc w:val="center"/>
        <w:rPr>
          <w:b/>
          <w:sz w:val="28"/>
          <w:szCs w:val="28"/>
          <w:lang w:val="uk-UA"/>
        </w:rPr>
      </w:pPr>
      <w:r w:rsidRPr="006C3CD4">
        <w:rPr>
          <w:b/>
          <w:sz w:val="28"/>
          <w:szCs w:val="28"/>
          <w:lang w:val="uk-UA"/>
        </w:rPr>
        <w:t xml:space="preserve"> </w:t>
      </w:r>
      <w:r>
        <w:rPr>
          <w:b/>
          <w:sz w:val="28"/>
          <w:szCs w:val="28"/>
          <w:lang w:val="uk-UA"/>
        </w:rPr>
        <w:t xml:space="preserve">в </w:t>
      </w:r>
      <w:r w:rsidR="00C87F9B">
        <w:rPr>
          <w:b/>
          <w:sz w:val="28"/>
          <w:szCs w:val="28"/>
          <w:lang w:val="uk-UA"/>
        </w:rPr>
        <w:t xml:space="preserve">Лисичанській міській </w:t>
      </w:r>
      <w:r>
        <w:rPr>
          <w:b/>
          <w:sz w:val="28"/>
          <w:szCs w:val="28"/>
          <w:lang w:val="uk-UA"/>
        </w:rPr>
        <w:t xml:space="preserve">військово-цивільній адміністрації </w:t>
      </w:r>
      <w:r w:rsidR="00C87F9B">
        <w:rPr>
          <w:b/>
          <w:sz w:val="28"/>
          <w:szCs w:val="28"/>
          <w:lang w:val="uk-UA"/>
        </w:rPr>
        <w:t xml:space="preserve">Сєвєродонецького району </w:t>
      </w:r>
      <w:r>
        <w:rPr>
          <w:b/>
          <w:sz w:val="28"/>
          <w:szCs w:val="28"/>
          <w:lang w:val="uk-UA"/>
        </w:rPr>
        <w:t>Луганської області</w:t>
      </w:r>
    </w:p>
    <w:p w:rsidR="00D719FC" w:rsidRPr="006D71B3" w:rsidRDefault="00D719FC" w:rsidP="00D719FC">
      <w:pPr>
        <w:shd w:val="clear" w:color="auto" w:fill="FFFFFF"/>
        <w:ind w:left="450" w:right="450"/>
        <w:jc w:val="center"/>
        <w:rPr>
          <w:b/>
          <w:bCs/>
          <w:color w:val="000000"/>
          <w:sz w:val="24"/>
          <w:szCs w:val="24"/>
          <w:lang w:val="uk-UA"/>
        </w:rPr>
      </w:pPr>
    </w:p>
    <w:p w:rsidR="00D719FC" w:rsidRDefault="00D719FC" w:rsidP="00D719FC">
      <w:pPr>
        <w:shd w:val="clear" w:color="auto" w:fill="FFFFFF"/>
        <w:ind w:left="450" w:right="450"/>
        <w:jc w:val="center"/>
        <w:rPr>
          <w:b/>
          <w:bCs/>
          <w:color w:val="000000"/>
          <w:sz w:val="28"/>
          <w:szCs w:val="28"/>
          <w:lang w:val="uk-UA"/>
        </w:rPr>
      </w:pPr>
      <w:bookmarkStart w:id="1" w:name="n14"/>
      <w:bookmarkEnd w:id="1"/>
      <w:r w:rsidRPr="0020616C">
        <w:rPr>
          <w:b/>
          <w:bCs/>
          <w:color w:val="000000"/>
          <w:sz w:val="28"/>
          <w:szCs w:val="28"/>
          <w:lang w:val="uk-UA"/>
        </w:rPr>
        <w:t>I. Загальні положення</w:t>
      </w:r>
    </w:p>
    <w:p w:rsidR="00D719FC" w:rsidRPr="007D0C3C" w:rsidRDefault="00D719FC" w:rsidP="00D719FC">
      <w:pPr>
        <w:shd w:val="clear" w:color="auto" w:fill="FFFFFF"/>
        <w:ind w:right="450" w:firstLine="567"/>
        <w:jc w:val="center"/>
        <w:rPr>
          <w:color w:val="000000"/>
          <w:sz w:val="28"/>
          <w:szCs w:val="28"/>
          <w:lang w:val="uk-UA"/>
        </w:rPr>
      </w:pPr>
    </w:p>
    <w:p w:rsidR="00D719FC" w:rsidRDefault="00D719FC" w:rsidP="00D719FC">
      <w:pPr>
        <w:shd w:val="clear" w:color="auto" w:fill="FFFFFF"/>
        <w:ind w:firstLine="567"/>
        <w:jc w:val="both"/>
        <w:rPr>
          <w:color w:val="000000"/>
          <w:sz w:val="28"/>
          <w:szCs w:val="28"/>
          <w:lang w:val="uk-UA"/>
        </w:rPr>
      </w:pPr>
      <w:bookmarkStart w:id="2" w:name="n15"/>
      <w:bookmarkEnd w:id="2"/>
      <w:r w:rsidRPr="00AA247E">
        <w:rPr>
          <w:b/>
          <w:color w:val="000000"/>
          <w:sz w:val="28"/>
          <w:szCs w:val="28"/>
          <w:lang w:val="uk-UA"/>
        </w:rPr>
        <w:t>1.</w:t>
      </w:r>
      <w:r w:rsidRPr="004B160D">
        <w:rPr>
          <w:color w:val="000000"/>
          <w:sz w:val="28"/>
          <w:szCs w:val="28"/>
          <w:lang w:val="uk-UA"/>
        </w:rPr>
        <w:t xml:space="preserve"> Це Положення розроблено відповідно до Наказу Національного агентства з питань запобігання корупції </w:t>
      </w:r>
      <w:r w:rsidR="00B274B4">
        <w:rPr>
          <w:color w:val="000000"/>
          <w:sz w:val="28"/>
          <w:szCs w:val="28"/>
          <w:lang w:val="uk-UA"/>
        </w:rPr>
        <w:t xml:space="preserve">(далі  Національне агентство)                     </w:t>
      </w:r>
      <w:r w:rsidRPr="004B160D">
        <w:rPr>
          <w:color w:val="000000"/>
          <w:sz w:val="28"/>
          <w:szCs w:val="28"/>
          <w:lang w:val="uk-UA"/>
        </w:rPr>
        <w:t xml:space="preserve">від 17.03.2020 № 102/20 «Про затвердження Типового положення про уповноважений підрозділ (уповноважену особу) з питань запобігання та виявлення корупції» та визначає завдання, функції та права уповноваженої особи з питань запобігання та виявлення корупції </w:t>
      </w:r>
      <w:r w:rsidRPr="002C6C4E">
        <w:rPr>
          <w:color w:val="000000"/>
          <w:sz w:val="28"/>
          <w:szCs w:val="28"/>
          <w:lang w:val="uk-UA"/>
        </w:rPr>
        <w:t>в</w:t>
      </w:r>
      <w:r>
        <w:rPr>
          <w:color w:val="000000"/>
          <w:sz w:val="28"/>
          <w:szCs w:val="28"/>
          <w:lang w:val="uk-UA"/>
        </w:rPr>
        <w:t xml:space="preserve"> структурних підрозділах </w:t>
      </w:r>
      <w:r w:rsidR="00853248">
        <w:rPr>
          <w:color w:val="000000"/>
          <w:sz w:val="28"/>
          <w:szCs w:val="28"/>
          <w:lang w:val="uk-UA"/>
        </w:rPr>
        <w:t xml:space="preserve">Лисичанської міської </w:t>
      </w:r>
      <w:r>
        <w:rPr>
          <w:color w:val="000000"/>
          <w:sz w:val="28"/>
          <w:szCs w:val="28"/>
          <w:lang w:val="uk-UA"/>
        </w:rPr>
        <w:t xml:space="preserve">військово-цивільної адміністрації </w:t>
      </w:r>
      <w:r w:rsidR="00853248">
        <w:rPr>
          <w:color w:val="000000"/>
          <w:sz w:val="28"/>
          <w:szCs w:val="28"/>
          <w:lang w:val="uk-UA"/>
        </w:rPr>
        <w:t xml:space="preserve">Сєвєродонецького району </w:t>
      </w:r>
      <w:r>
        <w:rPr>
          <w:color w:val="000000"/>
          <w:sz w:val="28"/>
          <w:szCs w:val="28"/>
          <w:lang w:val="uk-UA"/>
        </w:rPr>
        <w:t>Луганської області, які не мають статус юридичної особи (</w:t>
      </w:r>
      <w:r w:rsidRPr="004B160D">
        <w:rPr>
          <w:color w:val="000000"/>
          <w:sz w:val="28"/>
          <w:szCs w:val="28"/>
          <w:lang w:val="uk-UA"/>
        </w:rPr>
        <w:t>далі - уповноважена особа</w:t>
      </w:r>
      <w:r>
        <w:rPr>
          <w:color w:val="000000"/>
          <w:sz w:val="28"/>
          <w:szCs w:val="28"/>
          <w:lang w:val="uk-UA"/>
        </w:rPr>
        <w:t>)</w:t>
      </w:r>
      <w:r w:rsidRPr="004B160D">
        <w:rPr>
          <w:color w:val="000000"/>
          <w:sz w:val="28"/>
          <w:szCs w:val="28"/>
          <w:lang w:val="uk-UA"/>
        </w:rPr>
        <w:t>.</w:t>
      </w:r>
    </w:p>
    <w:p w:rsidR="00D719FC" w:rsidRPr="004B160D" w:rsidRDefault="00D719FC" w:rsidP="00D719FC">
      <w:pPr>
        <w:shd w:val="clear" w:color="auto" w:fill="FFFFFF"/>
        <w:ind w:firstLine="567"/>
        <w:jc w:val="both"/>
        <w:rPr>
          <w:color w:val="000000"/>
          <w:sz w:val="28"/>
          <w:szCs w:val="28"/>
          <w:lang w:val="uk-UA"/>
        </w:rPr>
      </w:pPr>
    </w:p>
    <w:p w:rsidR="00D719FC" w:rsidRDefault="00D719FC" w:rsidP="00D719FC">
      <w:pPr>
        <w:shd w:val="clear" w:color="auto" w:fill="FFFFFF"/>
        <w:ind w:firstLine="567"/>
        <w:jc w:val="both"/>
        <w:rPr>
          <w:color w:val="000000"/>
          <w:sz w:val="28"/>
          <w:szCs w:val="28"/>
          <w:lang w:val="uk-UA"/>
        </w:rPr>
      </w:pPr>
      <w:bookmarkStart w:id="3" w:name="n16"/>
      <w:bookmarkEnd w:id="3"/>
      <w:r w:rsidRPr="00AA247E">
        <w:rPr>
          <w:b/>
          <w:color w:val="000000"/>
          <w:sz w:val="28"/>
          <w:szCs w:val="28"/>
          <w:lang w:val="uk-UA"/>
        </w:rPr>
        <w:t>2.</w:t>
      </w:r>
      <w:r w:rsidRPr="004B160D">
        <w:rPr>
          <w:color w:val="000000"/>
          <w:sz w:val="28"/>
          <w:szCs w:val="28"/>
          <w:lang w:val="uk-UA"/>
        </w:rPr>
        <w:t xml:space="preserve"> У цьому Положенні терміни вживаються у значенні, наведеному в </w:t>
      </w:r>
      <w:hyperlink r:id="rId10" w:tgtFrame="_blank" w:history="1">
        <w:r w:rsidRPr="004B160D">
          <w:rPr>
            <w:sz w:val="28"/>
            <w:szCs w:val="28"/>
            <w:lang w:val="uk-UA"/>
          </w:rPr>
          <w:t>Законі України</w:t>
        </w:r>
      </w:hyperlink>
      <w:r w:rsidRPr="004B160D">
        <w:rPr>
          <w:sz w:val="28"/>
          <w:szCs w:val="28"/>
          <w:lang w:val="uk-UA"/>
        </w:rPr>
        <w:t> </w:t>
      </w:r>
      <w:r w:rsidRPr="004B160D">
        <w:rPr>
          <w:color w:val="000000"/>
          <w:sz w:val="28"/>
          <w:szCs w:val="28"/>
          <w:lang w:val="uk-UA"/>
        </w:rPr>
        <w:t>«Про запобігання корупції» (далі - Закон).</w:t>
      </w:r>
    </w:p>
    <w:p w:rsidR="00D719FC" w:rsidRPr="004B160D" w:rsidRDefault="00D719FC" w:rsidP="00D719FC">
      <w:pPr>
        <w:shd w:val="clear" w:color="auto" w:fill="FFFFFF"/>
        <w:ind w:firstLine="567"/>
        <w:jc w:val="both"/>
        <w:rPr>
          <w:color w:val="000000"/>
          <w:sz w:val="28"/>
          <w:szCs w:val="28"/>
          <w:lang w:val="uk-UA"/>
        </w:rPr>
      </w:pPr>
    </w:p>
    <w:p w:rsidR="00D719FC" w:rsidRDefault="00D719FC" w:rsidP="00D719FC">
      <w:pPr>
        <w:shd w:val="clear" w:color="auto" w:fill="FFFFFF"/>
        <w:ind w:firstLine="567"/>
        <w:jc w:val="both"/>
        <w:rPr>
          <w:sz w:val="28"/>
          <w:szCs w:val="28"/>
          <w:lang w:val="uk-UA"/>
        </w:rPr>
      </w:pPr>
      <w:bookmarkStart w:id="4" w:name="n17"/>
      <w:bookmarkEnd w:id="4"/>
      <w:r w:rsidRPr="00AA247E">
        <w:rPr>
          <w:b/>
          <w:color w:val="000000"/>
          <w:sz w:val="28"/>
          <w:szCs w:val="28"/>
          <w:lang w:val="uk-UA"/>
        </w:rPr>
        <w:t>3.</w:t>
      </w:r>
      <w:r w:rsidRPr="004B160D">
        <w:rPr>
          <w:color w:val="000000"/>
          <w:sz w:val="28"/>
          <w:szCs w:val="28"/>
          <w:lang w:val="uk-UA"/>
        </w:rPr>
        <w:t xml:space="preserve"> Уповноважен</w:t>
      </w:r>
      <w:r>
        <w:rPr>
          <w:color w:val="000000"/>
          <w:sz w:val="28"/>
          <w:szCs w:val="28"/>
          <w:lang w:val="uk-UA"/>
        </w:rPr>
        <w:t>а</w:t>
      </w:r>
      <w:r w:rsidRPr="004B160D">
        <w:rPr>
          <w:color w:val="000000"/>
          <w:sz w:val="28"/>
          <w:szCs w:val="28"/>
          <w:lang w:val="uk-UA"/>
        </w:rPr>
        <w:t xml:space="preserve"> особа</w:t>
      </w:r>
      <w:r>
        <w:rPr>
          <w:color w:val="000000"/>
          <w:sz w:val="28"/>
          <w:szCs w:val="28"/>
          <w:lang w:val="uk-UA"/>
        </w:rPr>
        <w:t xml:space="preserve"> відповідно </w:t>
      </w:r>
      <w:r w:rsidRPr="004B160D">
        <w:rPr>
          <w:color w:val="000000"/>
          <w:sz w:val="28"/>
          <w:szCs w:val="28"/>
          <w:lang w:val="uk-UA"/>
        </w:rPr>
        <w:t>до </w:t>
      </w:r>
      <w:hyperlink r:id="rId11" w:anchor="n1295" w:tgtFrame="_blank" w:history="1">
        <w:r w:rsidRPr="004B160D">
          <w:rPr>
            <w:sz w:val="28"/>
            <w:szCs w:val="28"/>
            <w:lang w:val="uk-UA"/>
          </w:rPr>
          <w:t>частини першої</w:t>
        </w:r>
      </w:hyperlink>
      <w:r w:rsidRPr="004B160D">
        <w:rPr>
          <w:color w:val="000000"/>
          <w:sz w:val="28"/>
          <w:szCs w:val="28"/>
          <w:lang w:val="uk-UA"/>
        </w:rPr>
        <w:t> статті 13</w:t>
      </w:r>
      <w:r w:rsidRPr="004B160D">
        <w:rPr>
          <w:b/>
          <w:bCs/>
          <w:color w:val="000000"/>
          <w:sz w:val="28"/>
          <w:szCs w:val="28"/>
          <w:vertAlign w:val="superscript"/>
          <w:lang w:val="uk-UA"/>
        </w:rPr>
        <w:t>-1</w:t>
      </w:r>
      <w:r w:rsidRPr="004B160D">
        <w:rPr>
          <w:color w:val="000000"/>
          <w:sz w:val="28"/>
          <w:szCs w:val="28"/>
          <w:lang w:val="uk-UA"/>
        </w:rPr>
        <w:t> Закону</w:t>
      </w:r>
      <w:r>
        <w:rPr>
          <w:color w:val="000000"/>
          <w:sz w:val="28"/>
          <w:szCs w:val="28"/>
          <w:lang w:val="uk-UA"/>
        </w:rPr>
        <w:t xml:space="preserve"> та </w:t>
      </w:r>
      <w:r w:rsidRPr="00645E20">
        <w:rPr>
          <w:snapToGrid w:val="0"/>
          <w:sz w:val="28"/>
          <w:szCs w:val="28"/>
          <w:lang w:val="uk-UA"/>
        </w:rPr>
        <w:t>Наказу Національного агентства з питань запо</w:t>
      </w:r>
      <w:r>
        <w:rPr>
          <w:snapToGrid w:val="0"/>
          <w:sz w:val="28"/>
          <w:szCs w:val="28"/>
          <w:lang w:val="uk-UA"/>
        </w:rPr>
        <w:t xml:space="preserve">бігання корупції (далі- Національного агентства) від 24.03.2020  </w:t>
      </w:r>
      <w:r w:rsidRPr="00645E20">
        <w:rPr>
          <w:snapToGrid w:val="0"/>
          <w:sz w:val="28"/>
          <w:szCs w:val="28"/>
          <w:lang w:val="uk-UA"/>
        </w:rPr>
        <w:t>№ 112/20 «Про встановлення обов’язкових вимог до мінімальної штатної чисельності уповноваженого підрозділу з питань запобігання та виявлення корупції в держаних органах</w:t>
      </w:r>
      <w:r w:rsidRPr="008E14A4">
        <w:rPr>
          <w:snapToGrid w:val="0"/>
          <w:sz w:val="28"/>
          <w:szCs w:val="28"/>
          <w:lang w:val="uk-UA"/>
        </w:rPr>
        <w:t>»</w:t>
      </w:r>
      <w:r>
        <w:rPr>
          <w:snapToGrid w:val="0"/>
          <w:sz w:val="28"/>
          <w:szCs w:val="28"/>
          <w:lang w:val="uk-UA"/>
        </w:rPr>
        <w:t xml:space="preserve">, роз’яснення </w:t>
      </w:r>
      <w:r w:rsidRPr="008E14A4">
        <w:rPr>
          <w:snapToGrid w:val="0"/>
          <w:sz w:val="28"/>
          <w:szCs w:val="28"/>
          <w:lang w:val="uk-UA"/>
        </w:rPr>
        <w:t xml:space="preserve"> </w:t>
      </w:r>
      <w:r>
        <w:rPr>
          <w:snapToGrid w:val="0"/>
          <w:sz w:val="28"/>
          <w:szCs w:val="28"/>
          <w:lang w:val="uk-UA"/>
        </w:rPr>
        <w:t xml:space="preserve">Національного агентства від 16.06.2020 № 4 «Про мінімальну штатну чисельність уповноваженого підрозділу з питань запобігання та виявлення корупції в державних органах» визначається відповідним розпорядженням керівника </w:t>
      </w:r>
      <w:r w:rsidR="00C87F9B">
        <w:rPr>
          <w:snapToGrid w:val="0"/>
          <w:sz w:val="28"/>
          <w:szCs w:val="28"/>
          <w:lang w:val="uk-UA"/>
        </w:rPr>
        <w:t xml:space="preserve">Лисичанської міської </w:t>
      </w:r>
      <w:r>
        <w:rPr>
          <w:snapToGrid w:val="0"/>
          <w:sz w:val="28"/>
          <w:szCs w:val="28"/>
          <w:lang w:val="uk-UA"/>
        </w:rPr>
        <w:t xml:space="preserve">військово цивільної адміністрації </w:t>
      </w:r>
      <w:r w:rsidR="00C87F9B">
        <w:rPr>
          <w:snapToGrid w:val="0"/>
          <w:sz w:val="28"/>
          <w:szCs w:val="28"/>
          <w:lang w:val="uk-UA"/>
        </w:rPr>
        <w:t xml:space="preserve">Сєвєродонецького району </w:t>
      </w:r>
      <w:r>
        <w:rPr>
          <w:snapToGrid w:val="0"/>
          <w:sz w:val="28"/>
          <w:szCs w:val="28"/>
          <w:lang w:val="uk-UA"/>
        </w:rPr>
        <w:t xml:space="preserve">Луганської області (далі – </w:t>
      </w:r>
      <w:r w:rsidR="003E0420">
        <w:rPr>
          <w:snapToGrid w:val="0"/>
          <w:sz w:val="28"/>
          <w:szCs w:val="28"/>
          <w:lang w:val="uk-UA"/>
        </w:rPr>
        <w:t xml:space="preserve">Лисичанська міська </w:t>
      </w:r>
      <w:r>
        <w:rPr>
          <w:snapToGrid w:val="0"/>
          <w:sz w:val="28"/>
          <w:szCs w:val="28"/>
          <w:lang w:val="uk-UA"/>
        </w:rPr>
        <w:t xml:space="preserve">ВЦА) </w:t>
      </w:r>
      <w:r w:rsidRPr="008E14A4">
        <w:rPr>
          <w:sz w:val="28"/>
          <w:szCs w:val="28"/>
          <w:lang w:val="uk-UA"/>
        </w:rPr>
        <w:t xml:space="preserve">з числа співробітників відділу </w:t>
      </w:r>
      <w:r w:rsidR="00EC2848">
        <w:rPr>
          <w:sz w:val="28"/>
          <w:szCs w:val="28"/>
          <w:lang w:val="uk-UA"/>
        </w:rPr>
        <w:t xml:space="preserve">взаємодії з правоохоронними органами </w:t>
      </w:r>
      <w:r w:rsidRPr="008E14A4">
        <w:rPr>
          <w:sz w:val="28"/>
          <w:szCs w:val="28"/>
          <w:lang w:val="uk-UA"/>
        </w:rPr>
        <w:t>мобілізаційної</w:t>
      </w:r>
      <w:r>
        <w:rPr>
          <w:sz w:val="28"/>
          <w:szCs w:val="28"/>
          <w:lang w:val="uk-UA"/>
        </w:rPr>
        <w:t xml:space="preserve"> </w:t>
      </w:r>
      <w:r w:rsidRPr="00C90E7B">
        <w:rPr>
          <w:sz w:val="28"/>
          <w:szCs w:val="28"/>
          <w:lang w:val="uk-UA"/>
        </w:rPr>
        <w:t>роботи</w:t>
      </w:r>
      <w:r w:rsidRPr="008E14A4">
        <w:rPr>
          <w:sz w:val="28"/>
          <w:szCs w:val="28"/>
          <w:lang w:val="uk-UA"/>
        </w:rPr>
        <w:t xml:space="preserve"> та цивільного захисту</w:t>
      </w:r>
      <w:r>
        <w:rPr>
          <w:sz w:val="28"/>
          <w:szCs w:val="28"/>
          <w:lang w:val="uk-UA"/>
        </w:rPr>
        <w:t>, в обов’язки яких входить взаємодія з правоохоронними органами.</w:t>
      </w:r>
    </w:p>
    <w:p w:rsidR="00D719FC" w:rsidRDefault="00D719FC" w:rsidP="00D719FC">
      <w:pPr>
        <w:ind w:firstLine="567"/>
        <w:jc w:val="both"/>
        <w:rPr>
          <w:color w:val="000000"/>
          <w:sz w:val="28"/>
          <w:szCs w:val="28"/>
          <w:bdr w:val="none" w:sz="0" w:space="0" w:color="auto" w:frame="1"/>
          <w:lang w:val="uk-UA"/>
        </w:rPr>
      </w:pPr>
      <w:r>
        <w:rPr>
          <w:color w:val="000000"/>
          <w:sz w:val="28"/>
          <w:szCs w:val="28"/>
          <w:bdr w:val="none" w:sz="0" w:space="0" w:color="auto" w:frame="1"/>
          <w:lang w:val="uk-UA"/>
        </w:rPr>
        <w:t>У</w:t>
      </w:r>
      <w:r w:rsidRPr="0047707A">
        <w:rPr>
          <w:color w:val="000000"/>
          <w:sz w:val="28"/>
          <w:szCs w:val="28"/>
          <w:bdr w:val="none" w:sz="0" w:space="0" w:color="auto" w:frame="1"/>
          <w:lang w:val="uk-UA"/>
        </w:rPr>
        <w:t xml:space="preserve">повноваженою особою може бути визначена особа, яка </w:t>
      </w:r>
      <w:r w:rsidRPr="0047707A">
        <w:rPr>
          <w:color w:val="000000"/>
          <w:sz w:val="28"/>
          <w:szCs w:val="28"/>
          <w:lang w:val="uk-UA"/>
        </w:rPr>
        <w:t xml:space="preserve">має відповідну освіту, кваліфікацію, досвід роботи та </w:t>
      </w:r>
      <w:r w:rsidRPr="0047707A">
        <w:rPr>
          <w:color w:val="000000"/>
          <w:sz w:val="28"/>
          <w:szCs w:val="28"/>
          <w:bdr w:val="none" w:sz="0" w:space="0" w:color="auto" w:frame="1"/>
          <w:lang w:val="uk-UA"/>
        </w:rPr>
        <w:t>здатна за своїми діловими та моральними якостями, професійним рівнем, станом здоров’я виконувати відповідні обов’язки.</w:t>
      </w:r>
    </w:p>
    <w:p w:rsidR="00D719FC" w:rsidRPr="0047707A" w:rsidRDefault="00D719FC" w:rsidP="00D719FC">
      <w:pPr>
        <w:shd w:val="clear" w:color="auto" w:fill="FFFFFF"/>
        <w:ind w:firstLine="567"/>
        <w:jc w:val="both"/>
        <w:rPr>
          <w:color w:val="000000"/>
          <w:sz w:val="28"/>
          <w:szCs w:val="28"/>
          <w:lang w:val="uk-UA"/>
        </w:rPr>
      </w:pPr>
      <w:r w:rsidRPr="0047707A">
        <w:rPr>
          <w:color w:val="000000"/>
          <w:sz w:val="28"/>
          <w:szCs w:val="28"/>
          <w:lang w:val="uk-UA"/>
        </w:rPr>
        <w:t>При визначенні уповноваженої особи перевага надається кандидату з вищою юридичною або економічною освітою та попереднім досвідом роботи, який найближче пов'язаний зі сферою запобігання корупції (внутрішній аудит, внутрішня безпека, слідча, оперативно-розшукова діяльність, тощо).</w:t>
      </w:r>
    </w:p>
    <w:p w:rsidR="00D719FC" w:rsidRPr="00D332B9" w:rsidRDefault="00D719FC" w:rsidP="00D719FC">
      <w:pPr>
        <w:ind w:firstLine="567"/>
        <w:jc w:val="center"/>
        <w:textAlignment w:val="baseline"/>
        <w:rPr>
          <w:color w:val="000000"/>
          <w:sz w:val="26"/>
          <w:szCs w:val="26"/>
          <w:lang w:val="uk-UA"/>
        </w:rPr>
      </w:pPr>
      <w:r w:rsidRPr="00D332B9">
        <w:rPr>
          <w:color w:val="000000"/>
          <w:sz w:val="26"/>
          <w:szCs w:val="26"/>
          <w:lang w:val="uk-UA"/>
        </w:rPr>
        <w:lastRenderedPageBreak/>
        <w:t>2</w:t>
      </w:r>
    </w:p>
    <w:p w:rsidR="00D719FC" w:rsidRPr="006E0CCE" w:rsidRDefault="00D719FC" w:rsidP="00D719FC">
      <w:pPr>
        <w:ind w:firstLine="567"/>
        <w:jc w:val="right"/>
        <w:textAlignment w:val="baseline"/>
        <w:rPr>
          <w:color w:val="000000"/>
          <w:sz w:val="26"/>
          <w:szCs w:val="26"/>
          <w:lang w:val="uk-UA"/>
        </w:rPr>
      </w:pPr>
      <w:r w:rsidRPr="006E0CCE">
        <w:rPr>
          <w:color w:val="000000"/>
          <w:sz w:val="26"/>
          <w:szCs w:val="26"/>
          <w:lang w:val="uk-UA"/>
        </w:rPr>
        <w:t>Продовження додатку</w:t>
      </w:r>
    </w:p>
    <w:p w:rsidR="00D719FC" w:rsidRPr="004B250C" w:rsidRDefault="00D719FC" w:rsidP="00D719FC">
      <w:pPr>
        <w:ind w:firstLine="567"/>
        <w:jc w:val="both"/>
        <w:textAlignment w:val="baseline"/>
        <w:rPr>
          <w:color w:val="000000"/>
          <w:sz w:val="28"/>
          <w:szCs w:val="28"/>
          <w:bdr w:val="none" w:sz="0" w:space="0" w:color="auto" w:frame="1"/>
          <w:lang w:val="uk-UA"/>
        </w:rPr>
      </w:pPr>
      <w:r>
        <w:rPr>
          <w:color w:val="000000"/>
          <w:sz w:val="28"/>
          <w:szCs w:val="28"/>
          <w:lang w:val="uk-UA"/>
        </w:rPr>
        <w:t>Н</w:t>
      </w:r>
      <w:r w:rsidRPr="004B250C">
        <w:rPr>
          <w:color w:val="000000"/>
          <w:sz w:val="28"/>
          <w:szCs w:val="28"/>
          <w:bdr w:val="none" w:sz="0" w:space="0" w:color="auto" w:frame="1"/>
          <w:lang w:val="uk-UA"/>
        </w:rPr>
        <w:t>е може бути визначено уповноваженою особою, а визначена підлягає звільненню від виконання обов’язків уповноваженої особи, особа, яка:</w:t>
      </w:r>
    </w:p>
    <w:p w:rsidR="00D719FC" w:rsidRPr="004B250C" w:rsidRDefault="00D719FC" w:rsidP="00D719FC">
      <w:pPr>
        <w:shd w:val="clear" w:color="auto" w:fill="FFFFFF"/>
        <w:ind w:firstLine="567"/>
        <w:jc w:val="both"/>
        <w:rPr>
          <w:color w:val="000000"/>
          <w:sz w:val="28"/>
          <w:szCs w:val="28"/>
          <w:lang w:val="uk-UA"/>
        </w:rPr>
      </w:pPr>
      <w:bookmarkStart w:id="5" w:name="n687"/>
      <w:bookmarkEnd w:id="5"/>
      <w:r w:rsidRPr="003F12B6">
        <w:rPr>
          <w:b/>
          <w:color w:val="000000"/>
          <w:sz w:val="28"/>
          <w:szCs w:val="28"/>
          <w:lang w:val="uk-UA"/>
        </w:rPr>
        <w:t>1)</w:t>
      </w:r>
      <w:r w:rsidRPr="004B250C">
        <w:rPr>
          <w:color w:val="000000"/>
          <w:sz w:val="28"/>
          <w:szCs w:val="28"/>
          <w:lang w:val="uk-UA"/>
        </w:rPr>
        <w:t xml:space="preserve"> в установленому законом порядку визнана недієздатною або дієздатність якої обмежена;</w:t>
      </w:r>
    </w:p>
    <w:p w:rsidR="00D719FC" w:rsidRPr="004B250C" w:rsidRDefault="00D719FC" w:rsidP="00D719FC">
      <w:pPr>
        <w:shd w:val="clear" w:color="auto" w:fill="FFFFFF"/>
        <w:ind w:firstLine="567"/>
        <w:jc w:val="both"/>
        <w:rPr>
          <w:color w:val="000000"/>
          <w:sz w:val="28"/>
          <w:szCs w:val="28"/>
          <w:lang w:val="uk-UA"/>
        </w:rPr>
      </w:pPr>
      <w:r w:rsidRPr="003F12B6">
        <w:rPr>
          <w:b/>
          <w:color w:val="000000"/>
          <w:sz w:val="28"/>
          <w:szCs w:val="28"/>
          <w:lang w:val="uk-UA"/>
        </w:rPr>
        <w:t>2)</w:t>
      </w:r>
      <w:r w:rsidRPr="004B250C">
        <w:rPr>
          <w:color w:val="000000"/>
          <w:sz w:val="28"/>
          <w:szCs w:val="28"/>
          <w:lang w:val="uk-UA"/>
        </w:rPr>
        <w:t xml:space="preserve"> має судимість за вчинення умисного злочину, якщо така судимість не погашена або не знята в установленому законом порядку;</w:t>
      </w:r>
    </w:p>
    <w:p w:rsidR="00D719FC" w:rsidRPr="004B250C" w:rsidRDefault="00D719FC" w:rsidP="00D719FC">
      <w:pPr>
        <w:shd w:val="clear" w:color="auto" w:fill="FFFFFF"/>
        <w:ind w:firstLine="567"/>
        <w:jc w:val="both"/>
        <w:rPr>
          <w:color w:val="000000"/>
          <w:sz w:val="28"/>
          <w:szCs w:val="28"/>
          <w:lang w:val="uk-UA"/>
        </w:rPr>
      </w:pPr>
      <w:r w:rsidRPr="003F12B6">
        <w:rPr>
          <w:b/>
          <w:color w:val="000000"/>
          <w:sz w:val="28"/>
          <w:szCs w:val="28"/>
          <w:lang w:val="uk-UA"/>
        </w:rPr>
        <w:t>3)</w:t>
      </w:r>
      <w:r w:rsidRPr="004B250C">
        <w:rPr>
          <w:color w:val="000000"/>
          <w:sz w:val="28"/>
          <w:szCs w:val="28"/>
          <w:lang w:val="uk-UA"/>
        </w:rPr>
        <w:t xml:space="preserve"> відповідно до рішення суду позбавлена права займатися діяльністю, пов'язаною з виконанням функцій держави або місцевого самоврядування, займати відповідні посади;</w:t>
      </w:r>
    </w:p>
    <w:p w:rsidR="00D719FC" w:rsidRPr="004B250C" w:rsidRDefault="00D719FC" w:rsidP="00D719FC">
      <w:pPr>
        <w:shd w:val="clear" w:color="auto" w:fill="FFFFFF"/>
        <w:ind w:firstLine="567"/>
        <w:jc w:val="both"/>
        <w:rPr>
          <w:color w:val="000000"/>
          <w:sz w:val="28"/>
          <w:szCs w:val="28"/>
          <w:lang w:val="uk-UA"/>
        </w:rPr>
      </w:pPr>
      <w:r w:rsidRPr="003F12B6">
        <w:rPr>
          <w:b/>
          <w:color w:val="000000"/>
          <w:sz w:val="28"/>
          <w:szCs w:val="28"/>
          <w:lang w:val="uk-UA"/>
        </w:rPr>
        <w:t>4)</w:t>
      </w:r>
      <w:r w:rsidRPr="004B250C">
        <w:rPr>
          <w:color w:val="000000"/>
          <w:sz w:val="28"/>
          <w:szCs w:val="28"/>
          <w:lang w:val="uk-UA"/>
        </w:rPr>
        <w:t xml:space="preserve">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p>
    <w:p w:rsidR="00D719FC" w:rsidRPr="004B250C" w:rsidRDefault="00D719FC" w:rsidP="00D719FC">
      <w:pPr>
        <w:pStyle w:val="af1"/>
        <w:shd w:val="clear" w:color="auto" w:fill="FFFFFF"/>
        <w:tabs>
          <w:tab w:val="left" w:pos="574"/>
        </w:tabs>
        <w:ind w:left="0" w:firstLine="567"/>
        <w:jc w:val="both"/>
        <w:rPr>
          <w:color w:val="000000"/>
          <w:sz w:val="28"/>
          <w:szCs w:val="28"/>
          <w:lang w:val="uk-UA"/>
        </w:rPr>
      </w:pPr>
      <w:r w:rsidRPr="003F12B6">
        <w:rPr>
          <w:b/>
          <w:color w:val="000000"/>
          <w:sz w:val="28"/>
          <w:szCs w:val="28"/>
          <w:lang w:val="uk-UA"/>
        </w:rPr>
        <w:t>5)</w:t>
      </w:r>
      <w:r w:rsidRPr="004B250C">
        <w:rPr>
          <w:color w:val="000000"/>
          <w:lang w:val="uk-UA"/>
        </w:rPr>
        <w:t xml:space="preserve"> </w:t>
      </w:r>
      <w:r w:rsidRPr="004B250C">
        <w:rPr>
          <w:color w:val="000000"/>
          <w:sz w:val="28"/>
          <w:szCs w:val="28"/>
          <w:bdr w:val="none" w:sz="0" w:space="0" w:color="auto" w:frame="1"/>
          <w:lang w:val="uk-UA"/>
        </w:rPr>
        <w:t xml:space="preserve">звільнена з посад у державних органах, органах місцевого самоврядування за порушення присяги </w:t>
      </w:r>
      <w:r w:rsidRPr="004B250C">
        <w:rPr>
          <w:color w:val="000000"/>
          <w:sz w:val="28"/>
          <w:szCs w:val="28"/>
          <w:lang w:val="uk-UA"/>
        </w:rPr>
        <w:t>- протягом трьох років з дня такого звільнення</w:t>
      </w:r>
      <w:r w:rsidRPr="004B250C">
        <w:rPr>
          <w:color w:val="000000"/>
          <w:sz w:val="28"/>
          <w:szCs w:val="28"/>
          <w:bdr w:val="none" w:sz="0" w:space="0" w:color="auto" w:frame="1"/>
          <w:lang w:val="uk-UA"/>
        </w:rPr>
        <w:t>;</w:t>
      </w:r>
    </w:p>
    <w:p w:rsidR="00D719FC" w:rsidRPr="004B250C" w:rsidRDefault="00D719FC" w:rsidP="00D719FC">
      <w:pPr>
        <w:shd w:val="clear" w:color="auto" w:fill="FFFFFF"/>
        <w:tabs>
          <w:tab w:val="left" w:pos="574"/>
        </w:tabs>
        <w:ind w:firstLine="567"/>
        <w:jc w:val="both"/>
        <w:rPr>
          <w:color w:val="000000"/>
          <w:sz w:val="28"/>
          <w:szCs w:val="28"/>
          <w:lang w:val="uk-UA"/>
        </w:rPr>
      </w:pPr>
      <w:r w:rsidRPr="003F12B6">
        <w:rPr>
          <w:b/>
          <w:color w:val="000000"/>
          <w:sz w:val="28"/>
          <w:szCs w:val="28"/>
          <w:lang w:val="uk-UA"/>
        </w:rPr>
        <w:t>6)</w:t>
      </w:r>
      <w:r w:rsidRPr="004B250C">
        <w:rPr>
          <w:color w:val="000000"/>
          <w:sz w:val="28"/>
          <w:szCs w:val="28"/>
          <w:lang w:val="uk-UA"/>
        </w:rPr>
        <w:t xml:space="preserve"> має громадянство іншої держави;</w:t>
      </w:r>
    </w:p>
    <w:p w:rsidR="00D719FC" w:rsidRPr="004B250C" w:rsidRDefault="00D719FC" w:rsidP="00D719FC">
      <w:pPr>
        <w:shd w:val="clear" w:color="auto" w:fill="FFFFFF"/>
        <w:tabs>
          <w:tab w:val="left" w:pos="574"/>
        </w:tabs>
        <w:ind w:firstLine="567"/>
        <w:jc w:val="both"/>
        <w:rPr>
          <w:color w:val="000000"/>
          <w:sz w:val="28"/>
          <w:szCs w:val="28"/>
          <w:lang w:val="uk-UA"/>
        </w:rPr>
      </w:pPr>
      <w:r w:rsidRPr="003F12B6">
        <w:rPr>
          <w:b/>
          <w:color w:val="000000"/>
          <w:sz w:val="28"/>
          <w:szCs w:val="28"/>
          <w:lang w:val="uk-UA"/>
        </w:rPr>
        <w:t>7)</w:t>
      </w:r>
      <w:r w:rsidRPr="004B250C">
        <w:rPr>
          <w:color w:val="000000"/>
          <w:sz w:val="28"/>
          <w:szCs w:val="28"/>
          <w:lang w:val="uk-UA"/>
        </w:rPr>
        <w:t xml:space="preserve"> не пройшла спеціальну перевірку або не надала згоду на її проведення;</w:t>
      </w:r>
    </w:p>
    <w:p w:rsidR="00D719FC" w:rsidRPr="004B250C" w:rsidRDefault="00D719FC" w:rsidP="00D719FC">
      <w:pPr>
        <w:pStyle w:val="af1"/>
        <w:shd w:val="clear" w:color="auto" w:fill="FFFFFF"/>
        <w:tabs>
          <w:tab w:val="left" w:pos="574"/>
        </w:tabs>
        <w:ind w:left="0" w:firstLine="567"/>
        <w:jc w:val="both"/>
        <w:rPr>
          <w:color w:val="000000"/>
          <w:sz w:val="28"/>
          <w:szCs w:val="28"/>
          <w:lang w:val="uk-UA"/>
        </w:rPr>
      </w:pPr>
      <w:r>
        <w:rPr>
          <w:b/>
          <w:color w:val="000000"/>
          <w:sz w:val="28"/>
          <w:szCs w:val="28"/>
          <w:lang w:val="uk-UA"/>
        </w:rPr>
        <w:t>8</w:t>
      </w:r>
      <w:r w:rsidRPr="003F12B6">
        <w:rPr>
          <w:b/>
          <w:color w:val="000000"/>
          <w:sz w:val="28"/>
          <w:szCs w:val="28"/>
          <w:lang w:val="uk-UA"/>
        </w:rPr>
        <w:t>)</w:t>
      </w:r>
      <w:r w:rsidRPr="004B250C">
        <w:rPr>
          <w:color w:val="000000"/>
          <w:sz w:val="28"/>
          <w:szCs w:val="28"/>
          <w:lang w:val="uk-UA"/>
        </w:rPr>
        <w:t xml:space="preserve"> досягла шістдесятип'ятирічного віку.</w:t>
      </w:r>
    </w:p>
    <w:p w:rsidR="00D719FC" w:rsidRPr="00D332B9" w:rsidRDefault="00D719FC" w:rsidP="00D719FC">
      <w:pPr>
        <w:shd w:val="clear" w:color="auto" w:fill="FFFFFF"/>
        <w:ind w:firstLine="567"/>
        <w:jc w:val="both"/>
        <w:rPr>
          <w:color w:val="000000"/>
          <w:sz w:val="22"/>
          <w:szCs w:val="22"/>
          <w:lang w:val="uk-UA"/>
        </w:rPr>
      </w:pPr>
    </w:p>
    <w:p w:rsidR="00D719FC" w:rsidRDefault="00D719FC" w:rsidP="00D719FC">
      <w:pPr>
        <w:shd w:val="clear" w:color="auto" w:fill="FFFFFF"/>
        <w:ind w:firstLine="567"/>
        <w:jc w:val="both"/>
        <w:rPr>
          <w:color w:val="000000"/>
          <w:sz w:val="28"/>
          <w:szCs w:val="28"/>
          <w:lang w:val="uk-UA"/>
        </w:rPr>
      </w:pPr>
      <w:bookmarkStart w:id="6" w:name="n18"/>
      <w:bookmarkEnd w:id="6"/>
      <w:r w:rsidRPr="003F12B6">
        <w:rPr>
          <w:b/>
          <w:color w:val="000000"/>
          <w:sz w:val="28"/>
          <w:szCs w:val="28"/>
          <w:lang w:val="uk-UA"/>
        </w:rPr>
        <w:t>4.</w:t>
      </w:r>
      <w:r w:rsidRPr="004B160D">
        <w:rPr>
          <w:color w:val="000000"/>
          <w:sz w:val="28"/>
          <w:szCs w:val="28"/>
          <w:lang w:val="uk-UA"/>
        </w:rPr>
        <w:t xml:space="preserve"> </w:t>
      </w:r>
      <w:r w:rsidRPr="00267A2A">
        <w:rPr>
          <w:color w:val="000000"/>
          <w:sz w:val="28"/>
          <w:szCs w:val="28"/>
          <w:lang w:val="uk-UA"/>
        </w:rPr>
        <w:t xml:space="preserve">Уповноважена особа у своїй діяльності із запобігання та виявлення корупції </w:t>
      </w:r>
      <w:r>
        <w:rPr>
          <w:color w:val="000000"/>
          <w:sz w:val="28"/>
          <w:szCs w:val="28"/>
          <w:lang w:val="uk-UA"/>
        </w:rPr>
        <w:t xml:space="preserve">підпорядкована, </w:t>
      </w:r>
      <w:r w:rsidRPr="00267A2A">
        <w:rPr>
          <w:color w:val="000000"/>
          <w:sz w:val="28"/>
          <w:szCs w:val="28"/>
          <w:lang w:val="uk-UA"/>
        </w:rPr>
        <w:t xml:space="preserve">підзвітна і підконтрольна лише </w:t>
      </w:r>
      <w:r>
        <w:rPr>
          <w:color w:val="000000"/>
          <w:sz w:val="28"/>
          <w:szCs w:val="28"/>
          <w:lang w:val="uk-UA"/>
        </w:rPr>
        <w:t xml:space="preserve">керівнику </w:t>
      </w:r>
      <w:r w:rsidR="00EE7261">
        <w:rPr>
          <w:color w:val="000000"/>
          <w:sz w:val="28"/>
          <w:szCs w:val="28"/>
          <w:lang w:val="uk-UA"/>
        </w:rPr>
        <w:t xml:space="preserve">Лисичанської міської </w:t>
      </w:r>
      <w:r>
        <w:rPr>
          <w:color w:val="000000"/>
          <w:sz w:val="28"/>
          <w:szCs w:val="28"/>
          <w:lang w:val="uk-UA"/>
        </w:rPr>
        <w:t>ВЦА</w:t>
      </w:r>
      <w:r w:rsidRPr="00267A2A">
        <w:rPr>
          <w:color w:val="000000"/>
          <w:sz w:val="28"/>
          <w:szCs w:val="28"/>
          <w:lang w:val="uk-UA"/>
        </w:rPr>
        <w:t>, або особі, яка виконує його обов’язки.</w:t>
      </w:r>
    </w:p>
    <w:p w:rsidR="00D719FC" w:rsidRPr="004B160D" w:rsidRDefault="00D719FC" w:rsidP="00D719FC">
      <w:pPr>
        <w:shd w:val="clear" w:color="auto" w:fill="FFFFFF"/>
        <w:ind w:firstLine="567"/>
        <w:jc w:val="both"/>
        <w:rPr>
          <w:color w:val="000000"/>
          <w:sz w:val="28"/>
          <w:szCs w:val="28"/>
          <w:lang w:val="uk-UA"/>
        </w:rPr>
      </w:pPr>
      <w:r>
        <w:rPr>
          <w:color w:val="000000"/>
          <w:sz w:val="28"/>
          <w:szCs w:val="28"/>
          <w:lang w:val="uk-UA"/>
        </w:rPr>
        <w:t xml:space="preserve">Керівник </w:t>
      </w:r>
      <w:r w:rsidR="00EE7261">
        <w:rPr>
          <w:color w:val="000000"/>
          <w:sz w:val="28"/>
          <w:szCs w:val="28"/>
          <w:lang w:val="uk-UA"/>
        </w:rPr>
        <w:t xml:space="preserve">Лисичанської міської </w:t>
      </w:r>
      <w:r>
        <w:rPr>
          <w:color w:val="000000"/>
          <w:sz w:val="28"/>
          <w:szCs w:val="28"/>
          <w:lang w:val="uk-UA"/>
        </w:rPr>
        <w:t xml:space="preserve">ВЦА </w:t>
      </w:r>
      <w:r w:rsidRPr="00267A2A">
        <w:rPr>
          <w:color w:val="000000"/>
          <w:sz w:val="28"/>
          <w:szCs w:val="28"/>
          <w:lang w:val="uk-UA"/>
        </w:rPr>
        <w:t>або особ</w:t>
      </w:r>
      <w:r>
        <w:rPr>
          <w:color w:val="000000"/>
          <w:sz w:val="28"/>
          <w:szCs w:val="28"/>
          <w:lang w:val="uk-UA"/>
        </w:rPr>
        <w:t>а</w:t>
      </w:r>
      <w:r w:rsidRPr="00267A2A">
        <w:rPr>
          <w:color w:val="000000"/>
          <w:sz w:val="28"/>
          <w:szCs w:val="28"/>
          <w:lang w:val="uk-UA"/>
        </w:rPr>
        <w:t>, яка виконує його обов’язки</w:t>
      </w:r>
      <w:r>
        <w:rPr>
          <w:color w:val="000000"/>
          <w:sz w:val="28"/>
          <w:szCs w:val="28"/>
          <w:lang w:val="uk-UA"/>
        </w:rPr>
        <w:t>,</w:t>
      </w:r>
      <w:r w:rsidRPr="004B160D">
        <w:rPr>
          <w:color w:val="000000"/>
          <w:sz w:val="28"/>
          <w:szCs w:val="28"/>
          <w:lang w:val="uk-UA"/>
        </w:rPr>
        <w:t xml:space="preserve"> забезпечує гарантії незалежності уповноваженої особи від впливу чи втручання у її роботу.</w:t>
      </w:r>
    </w:p>
    <w:p w:rsidR="00D719FC" w:rsidRDefault="00D719FC" w:rsidP="00D719FC">
      <w:pPr>
        <w:shd w:val="clear" w:color="auto" w:fill="FFFFFF"/>
        <w:ind w:firstLine="567"/>
        <w:jc w:val="both"/>
        <w:rPr>
          <w:color w:val="000000"/>
          <w:sz w:val="28"/>
          <w:szCs w:val="28"/>
          <w:lang w:val="uk-UA"/>
        </w:rPr>
      </w:pPr>
      <w:bookmarkStart w:id="7" w:name="n19"/>
      <w:bookmarkEnd w:id="7"/>
      <w:r w:rsidRPr="004B160D">
        <w:rPr>
          <w:color w:val="000000"/>
          <w:sz w:val="28"/>
          <w:szCs w:val="28"/>
          <w:lang w:val="uk-UA"/>
        </w:rPr>
        <w:t>Уповноважена особа забезпечується окремим службовим приміщенням, матеріально-технічними засобами, необхідними для виконання покладених на неї завдань.</w:t>
      </w:r>
    </w:p>
    <w:p w:rsidR="00D719FC" w:rsidRPr="00D332B9" w:rsidRDefault="00D719FC" w:rsidP="00D719FC">
      <w:pPr>
        <w:shd w:val="clear" w:color="auto" w:fill="FFFFFF"/>
        <w:ind w:firstLine="567"/>
        <w:jc w:val="both"/>
        <w:rPr>
          <w:color w:val="000000"/>
          <w:sz w:val="22"/>
          <w:szCs w:val="22"/>
          <w:lang w:val="uk-UA"/>
        </w:rPr>
      </w:pPr>
    </w:p>
    <w:p w:rsidR="00D719FC" w:rsidRPr="004B160D" w:rsidRDefault="00D719FC" w:rsidP="00D719FC">
      <w:pPr>
        <w:shd w:val="clear" w:color="auto" w:fill="FFFFFF"/>
        <w:ind w:firstLine="567"/>
        <w:jc w:val="both"/>
        <w:rPr>
          <w:color w:val="000000"/>
          <w:sz w:val="28"/>
          <w:szCs w:val="28"/>
          <w:lang w:val="uk-UA"/>
        </w:rPr>
      </w:pPr>
      <w:bookmarkStart w:id="8" w:name="n20"/>
      <w:bookmarkEnd w:id="8"/>
      <w:r w:rsidRPr="003F12B6">
        <w:rPr>
          <w:b/>
          <w:color w:val="000000"/>
          <w:sz w:val="28"/>
          <w:szCs w:val="28"/>
          <w:lang w:val="uk-UA"/>
        </w:rPr>
        <w:t>5.</w:t>
      </w:r>
      <w:r w:rsidRPr="004B160D">
        <w:rPr>
          <w:color w:val="000000"/>
          <w:sz w:val="28"/>
          <w:szCs w:val="28"/>
          <w:lang w:val="uk-UA"/>
        </w:rPr>
        <w:t xml:space="preserve"> 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неї завдань, забороняються. На уповноважену особу може покладатися виконання інших функціональних обов’язків, які не перешкоджають діяльності із запобігання та виявлення корупції.</w:t>
      </w:r>
    </w:p>
    <w:p w:rsidR="00D719FC" w:rsidRDefault="00D719FC" w:rsidP="00D719FC">
      <w:pPr>
        <w:shd w:val="clear" w:color="auto" w:fill="FFFFFF"/>
        <w:ind w:firstLine="567"/>
        <w:jc w:val="both"/>
        <w:rPr>
          <w:color w:val="000000"/>
          <w:sz w:val="28"/>
          <w:szCs w:val="28"/>
          <w:lang w:val="uk-UA"/>
        </w:rPr>
      </w:pPr>
      <w:bookmarkStart w:id="9" w:name="n21"/>
      <w:bookmarkEnd w:id="9"/>
      <w:r w:rsidRPr="004B160D">
        <w:rPr>
          <w:color w:val="000000"/>
          <w:sz w:val="28"/>
          <w:szCs w:val="28"/>
          <w:lang w:val="uk-UA"/>
        </w:rPr>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w:t>
      </w:r>
      <w:r>
        <w:rPr>
          <w:color w:val="000000"/>
          <w:sz w:val="28"/>
          <w:szCs w:val="28"/>
          <w:lang w:val="uk-UA"/>
        </w:rPr>
        <w:t xml:space="preserve"> керівником </w:t>
      </w:r>
      <w:r w:rsidR="0061336B">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w:t>
      </w:r>
    </w:p>
    <w:p w:rsidR="00D719FC" w:rsidRPr="00D332B9" w:rsidRDefault="00D719FC" w:rsidP="00D719FC">
      <w:pPr>
        <w:shd w:val="clear" w:color="auto" w:fill="FFFFFF"/>
        <w:ind w:firstLine="567"/>
        <w:jc w:val="both"/>
        <w:rPr>
          <w:color w:val="000000"/>
          <w:sz w:val="22"/>
          <w:szCs w:val="22"/>
          <w:lang w:val="uk-UA"/>
        </w:rPr>
      </w:pPr>
    </w:p>
    <w:p w:rsidR="00D719FC" w:rsidRDefault="00D719FC" w:rsidP="00D719FC">
      <w:pPr>
        <w:shd w:val="clear" w:color="auto" w:fill="FFFFFF"/>
        <w:ind w:firstLine="567"/>
        <w:jc w:val="both"/>
        <w:rPr>
          <w:color w:val="000000"/>
          <w:sz w:val="28"/>
          <w:szCs w:val="28"/>
          <w:lang w:val="uk-UA"/>
        </w:rPr>
      </w:pPr>
      <w:bookmarkStart w:id="10" w:name="n22"/>
      <w:bookmarkEnd w:id="10"/>
      <w:r w:rsidRPr="003F12B6">
        <w:rPr>
          <w:b/>
          <w:color w:val="000000"/>
          <w:sz w:val="28"/>
          <w:szCs w:val="28"/>
          <w:lang w:val="uk-UA"/>
        </w:rPr>
        <w:t>6.</w:t>
      </w:r>
      <w:r w:rsidRPr="004B160D">
        <w:rPr>
          <w:color w:val="000000"/>
          <w:sz w:val="28"/>
          <w:szCs w:val="28"/>
          <w:lang w:val="uk-UA"/>
        </w:rPr>
        <w:t xml:space="preserve"> Уповноважена особа у своїй діяльності керується </w:t>
      </w:r>
      <w:hyperlink r:id="rId12" w:tgtFrame="_blank" w:history="1">
        <w:r w:rsidRPr="004B160D">
          <w:rPr>
            <w:sz w:val="28"/>
            <w:szCs w:val="28"/>
            <w:lang w:val="uk-UA"/>
          </w:rPr>
          <w:t>Конституцією</w:t>
        </w:r>
      </w:hyperlink>
      <w:r w:rsidRPr="004B160D">
        <w:rPr>
          <w:color w:val="000000"/>
          <w:sz w:val="28"/>
          <w:szCs w:val="28"/>
          <w:lang w:val="uk-UA"/>
        </w:rPr>
        <w:t xml:space="preserve"> та законами України, а також указами Президента України і постановами Верховної Ради України, актами Кабінету Міністрів України, </w:t>
      </w:r>
      <w:r>
        <w:rPr>
          <w:color w:val="000000"/>
          <w:sz w:val="28"/>
          <w:szCs w:val="28"/>
          <w:lang w:val="uk-UA"/>
        </w:rPr>
        <w:t xml:space="preserve">рішеннями Національного агентства, </w:t>
      </w:r>
      <w:r w:rsidRPr="004B160D">
        <w:rPr>
          <w:color w:val="000000"/>
          <w:sz w:val="28"/>
          <w:szCs w:val="28"/>
          <w:lang w:val="uk-UA"/>
        </w:rPr>
        <w:t>іншими нормативно-правовими актами, цим Положенням,</w:t>
      </w:r>
      <w:r>
        <w:rPr>
          <w:color w:val="000000"/>
          <w:sz w:val="28"/>
          <w:szCs w:val="28"/>
          <w:lang w:val="uk-UA"/>
        </w:rPr>
        <w:t xml:space="preserve"> розпорядженнями керівника </w:t>
      </w:r>
      <w:r w:rsidR="0061336B">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w:t>
      </w:r>
    </w:p>
    <w:p w:rsidR="00D332B9" w:rsidRPr="00D332B9" w:rsidRDefault="00D332B9" w:rsidP="00D719FC">
      <w:pPr>
        <w:shd w:val="clear" w:color="auto" w:fill="FFFFFF"/>
        <w:ind w:firstLine="567"/>
        <w:jc w:val="both"/>
        <w:rPr>
          <w:color w:val="000000"/>
          <w:sz w:val="22"/>
          <w:szCs w:val="22"/>
          <w:lang w:val="uk-UA"/>
        </w:rPr>
      </w:pPr>
    </w:p>
    <w:p w:rsidR="00D719FC" w:rsidRDefault="00D719FC" w:rsidP="00D719FC">
      <w:pPr>
        <w:shd w:val="clear" w:color="auto" w:fill="FFFFFF"/>
        <w:ind w:firstLine="567"/>
        <w:jc w:val="both"/>
        <w:rPr>
          <w:color w:val="000000"/>
          <w:sz w:val="28"/>
          <w:szCs w:val="28"/>
          <w:lang w:val="uk-UA"/>
        </w:rPr>
      </w:pPr>
      <w:bookmarkStart w:id="11" w:name="n23"/>
      <w:bookmarkEnd w:id="11"/>
      <w:r w:rsidRPr="003F12B6">
        <w:rPr>
          <w:b/>
          <w:color w:val="000000"/>
          <w:sz w:val="28"/>
          <w:szCs w:val="28"/>
          <w:lang w:val="uk-UA"/>
        </w:rPr>
        <w:t>7.</w:t>
      </w:r>
      <w:r w:rsidRPr="004B160D">
        <w:rPr>
          <w:color w:val="000000"/>
          <w:sz w:val="28"/>
          <w:szCs w:val="28"/>
          <w:lang w:val="uk-UA"/>
        </w:rPr>
        <w:t xml:space="preserve"> Уповноваженій особі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rsidR="00D719FC" w:rsidRPr="00EC673E" w:rsidRDefault="00D719FC" w:rsidP="00327A4B">
      <w:pPr>
        <w:shd w:val="clear" w:color="auto" w:fill="FFFFFF"/>
        <w:ind w:firstLine="567"/>
        <w:jc w:val="center"/>
        <w:rPr>
          <w:color w:val="000000"/>
          <w:sz w:val="28"/>
          <w:szCs w:val="28"/>
          <w:lang w:val="uk-UA"/>
        </w:rPr>
      </w:pPr>
      <w:r w:rsidRPr="00EC673E">
        <w:rPr>
          <w:color w:val="000000"/>
          <w:sz w:val="28"/>
          <w:szCs w:val="28"/>
          <w:lang w:val="uk-UA"/>
        </w:rPr>
        <w:lastRenderedPageBreak/>
        <w:t>3</w:t>
      </w:r>
    </w:p>
    <w:p w:rsidR="00327A4B" w:rsidRPr="00EC673E" w:rsidRDefault="00327A4B" w:rsidP="00EC673E">
      <w:pPr>
        <w:shd w:val="clear" w:color="auto" w:fill="FFFFFF"/>
        <w:spacing w:after="120"/>
        <w:ind w:firstLine="567"/>
        <w:jc w:val="right"/>
        <w:rPr>
          <w:color w:val="000000"/>
          <w:sz w:val="28"/>
          <w:szCs w:val="28"/>
          <w:lang w:val="uk-UA"/>
        </w:rPr>
      </w:pPr>
      <w:r w:rsidRPr="00EC673E">
        <w:rPr>
          <w:color w:val="000000"/>
          <w:sz w:val="28"/>
          <w:szCs w:val="28"/>
          <w:lang w:val="uk-UA"/>
        </w:rPr>
        <w:t>Продовження додатку</w:t>
      </w:r>
    </w:p>
    <w:p w:rsidR="00D719FC" w:rsidRDefault="00D719FC" w:rsidP="00D719FC">
      <w:pPr>
        <w:shd w:val="clear" w:color="auto" w:fill="FFFFFF"/>
        <w:ind w:right="450" w:firstLine="567"/>
        <w:rPr>
          <w:b/>
          <w:bCs/>
          <w:color w:val="000000"/>
          <w:sz w:val="28"/>
          <w:szCs w:val="28"/>
          <w:lang w:val="uk-UA"/>
        </w:rPr>
      </w:pPr>
      <w:bookmarkStart w:id="12" w:name="n24"/>
      <w:bookmarkEnd w:id="12"/>
      <w:r w:rsidRPr="004B160D">
        <w:rPr>
          <w:b/>
          <w:bCs/>
          <w:color w:val="000000"/>
          <w:sz w:val="28"/>
          <w:szCs w:val="28"/>
          <w:lang w:val="uk-UA"/>
        </w:rPr>
        <w:t>II. Основні завдання, функції та права уповноваженої особи</w:t>
      </w:r>
    </w:p>
    <w:p w:rsidR="00D719FC" w:rsidRPr="00791232" w:rsidRDefault="00D719FC" w:rsidP="00D719FC">
      <w:pPr>
        <w:shd w:val="clear" w:color="auto" w:fill="FFFFFF"/>
        <w:ind w:right="450" w:firstLine="567"/>
        <w:rPr>
          <w:color w:val="000000"/>
          <w:sz w:val="24"/>
          <w:szCs w:val="24"/>
          <w:lang w:val="uk-UA"/>
        </w:rPr>
      </w:pPr>
    </w:p>
    <w:p w:rsidR="00D719FC" w:rsidRPr="003F12B6" w:rsidRDefault="00D719FC" w:rsidP="00D719FC">
      <w:pPr>
        <w:pStyle w:val="af1"/>
        <w:numPr>
          <w:ilvl w:val="0"/>
          <w:numId w:val="2"/>
        </w:numPr>
        <w:shd w:val="clear" w:color="auto" w:fill="FFFFFF"/>
        <w:jc w:val="both"/>
        <w:rPr>
          <w:color w:val="000000"/>
          <w:sz w:val="28"/>
          <w:szCs w:val="28"/>
          <w:lang w:val="uk-UA"/>
        </w:rPr>
      </w:pPr>
      <w:bookmarkStart w:id="13" w:name="n25"/>
      <w:bookmarkEnd w:id="13"/>
      <w:r w:rsidRPr="007A3D3D">
        <w:rPr>
          <w:b/>
          <w:color w:val="000000"/>
          <w:sz w:val="28"/>
          <w:szCs w:val="28"/>
          <w:lang w:val="uk-UA"/>
        </w:rPr>
        <w:t>Основними завданнями уповноваженої особи є</w:t>
      </w:r>
      <w:r w:rsidRPr="003F12B6">
        <w:rPr>
          <w:color w:val="000000"/>
          <w:sz w:val="28"/>
          <w:szCs w:val="28"/>
          <w:lang w:val="uk-UA"/>
        </w:rPr>
        <w:t>:</w:t>
      </w:r>
    </w:p>
    <w:p w:rsidR="00D719FC" w:rsidRPr="00791232" w:rsidRDefault="00D719FC" w:rsidP="00D719FC">
      <w:pPr>
        <w:pStyle w:val="af1"/>
        <w:shd w:val="clear" w:color="auto" w:fill="FFFFFF"/>
        <w:ind w:left="92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4" w:name="n26"/>
      <w:bookmarkEnd w:id="14"/>
      <w:r w:rsidRPr="003F12B6">
        <w:rPr>
          <w:b/>
          <w:color w:val="000000"/>
          <w:sz w:val="28"/>
          <w:szCs w:val="28"/>
          <w:lang w:val="uk-UA"/>
        </w:rPr>
        <w:t>1)</w:t>
      </w:r>
      <w:r w:rsidRPr="004B160D">
        <w:rPr>
          <w:color w:val="000000"/>
          <w:sz w:val="28"/>
          <w:szCs w:val="28"/>
          <w:lang w:val="uk-UA"/>
        </w:rPr>
        <w:t xml:space="preserve">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D719FC" w:rsidRPr="00791232"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5" w:name="n27"/>
      <w:bookmarkEnd w:id="15"/>
      <w:r w:rsidRPr="003F12B6">
        <w:rPr>
          <w:b/>
          <w:color w:val="000000"/>
          <w:sz w:val="28"/>
          <w:szCs w:val="28"/>
          <w:lang w:val="uk-UA"/>
        </w:rPr>
        <w:t>2)</w:t>
      </w:r>
      <w:r w:rsidRPr="004B160D">
        <w:rPr>
          <w:color w:val="000000"/>
          <w:sz w:val="28"/>
          <w:szCs w:val="28"/>
          <w:lang w:val="uk-UA"/>
        </w:rPr>
        <w:t xml:space="preserve"> організація роботи з оцінки корупційних ризиків у діяльності</w:t>
      </w:r>
      <w:r>
        <w:rPr>
          <w:color w:val="000000"/>
          <w:sz w:val="28"/>
          <w:szCs w:val="28"/>
          <w:lang w:val="uk-UA"/>
        </w:rPr>
        <w:t xml:space="preserve"> </w:t>
      </w:r>
      <w:r w:rsidR="00AB0D69">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 xml:space="preserve">, підготовки заходів щодо їх усунення, внесення </w:t>
      </w:r>
      <w:r>
        <w:rPr>
          <w:color w:val="000000"/>
          <w:sz w:val="28"/>
          <w:szCs w:val="28"/>
          <w:lang w:val="uk-UA"/>
        </w:rPr>
        <w:t xml:space="preserve">керівнику </w:t>
      </w:r>
      <w:r w:rsidR="00AB0D69">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відповідних пропозицій;</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6" w:name="n28"/>
      <w:bookmarkEnd w:id="16"/>
      <w:r w:rsidRPr="003F12B6">
        <w:rPr>
          <w:b/>
          <w:color w:val="000000"/>
          <w:sz w:val="28"/>
          <w:szCs w:val="28"/>
          <w:lang w:val="uk-UA"/>
        </w:rPr>
        <w:t>3)</w:t>
      </w:r>
      <w:r w:rsidRPr="004B160D">
        <w:rPr>
          <w:color w:val="000000"/>
          <w:sz w:val="28"/>
          <w:szCs w:val="28"/>
          <w:lang w:val="uk-UA"/>
        </w:rPr>
        <w:t xml:space="preserve"> надання </w:t>
      </w:r>
      <w:r>
        <w:rPr>
          <w:color w:val="000000"/>
          <w:sz w:val="28"/>
          <w:szCs w:val="28"/>
          <w:lang w:val="uk-UA"/>
        </w:rPr>
        <w:t xml:space="preserve">працівникам </w:t>
      </w:r>
      <w:r w:rsidR="00AB0D69">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методичної та консультаційної допомоги з питань додержання законодавства щодо запобігання корупції;</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7" w:name="n29"/>
      <w:bookmarkEnd w:id="17"/>
      <w:r w:rsidRPr="003F12B6">
        <w:rPr>
          <w:b/>
          <w:color w:val="000000"/>
          <w:sz w:val="28"/>
          <w:szCs w:val="28"/>
          <w:lang w:val="uk-UA"/>
        </w:rPr>
        <w:t>4)</w:t>
      </w:r>
      <w:r w:rsidRPr="004B160D">
        <w:rPr>
          <w:color w:val="000000"/>
          <w:sz w:val="28"/>
          <w:szCs w:val="28"/>
          <w:lang w:val="uk-UA"/>
        </w:rPr>
        <w:t xml:space="preserve"> здійснення заходів з виявлення конфлікту інтересів, сприяння його врегулюванню, інформування </w:t>
      </w:r>
      <w:r>
        <w:rPr>
          <w:color w:val="000000"/>
          <w:sz w:val="28"/>
          <w:szCs w:val="28"/>
          <w:lang w:val="uk-UA"/>
        </w:rPr>
        <w:t xml:space="preserve">керівника </w:t>
      </w:r>
      <w:r w:rsidR="00AB0D69">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та </w:t>
      </w:r>
      <w:r w:rsidRPr="00B274B4">
        <w:rPr>
          <w:color w:val="000000"/>
          <w:sz w:val="28"/>
          <w:szCs w:val="28"/>
          <w:lang w:val="uk-UA"/>
        </w:rPr>
        <w:t>Національного агентства</w:t>
      </w:r>
      <w:r w:rsidRPr="004B160D">
        <w:rPr>
          <w:color w:val="000000"/>
          <w:sz w:val="28"/>
          <w:szCs w:val="28"/>
          <w:lang w:val="uk-UA"/>
        </w:rPr>
        <w:t xml:space="preserve"> про виявлення конфлікту інтересів та заходи, вжиті для його врегулювання;</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8" w:name="n30"/>
      <w:bookmarkEnd w:id="18"/>
      <w:r w:rsidRPr="003F12B6">
        <w:rPr>
          <w:b/>
          <w:color w:val="000000"/>
          <w:sz w:val="28"/>
          <w:szCs w:val="28"/>
          <w:lang w:val="uk-UA"/>
        </w:rPr>
        <w:t>5)</w:t>
      </w:r>
      <w:r w:rsidRPr="004B160D">
        <w:rPr>
          <w:color w:val="000000"/>
          <w:sz w:val="28"/>
          <w:szCs w:val="28"/>
          <w:lang w:val="uk-UA"/>
        </w:rPr>
        <w:t xml:space="preserve"> перевірка факту подання суб’єктами декларування декларацій та повідомлення</w:t>
      </w:r>
      <w:r>
        <w:rPr>
          <w:color w:val="000000"/>
          <w:sz w:val="28"/>
          <w:szCs w:val="28"/>
          <w:lang w:val="uk-UA"/>
        </w:rPr>
        <w:t xml:space="preserve"> керівника </w:t>
      </w:r>
      <w:r w:rsidR="00730551">
        <w:rPr>
          <w:color w:val="000000"/>
          <w:sz w:val="28"/>
          <w:szCs w:val="28"/>
          <w:lang w:val="uk-UA"/>
        </w:rPr>
        <w:t xml:space="preserve">Лисичанської міської </w:t>
      </w:r>
      <w:r>
        <w:rPr>
          <w:color w:val="000000"/>
          <w:sz w:val="28"/>
          <w:szCs w:val="28"/>
          <w:lang w:val="uk-UA"/>
        </w:rPr>
        <w:t>ВЦА та</w:t>
      </w:r>
      <w:r w:rsidRPr="004B160D">
        <w:rPr>
          <w:color w:val="000000"/>
          <w:sz w:val="28"/>
          <w:szCs w:val="28"/>
          <w:lang w:val="uk-UA"/>
        </w:rPr>
        <w:t xml:space="preserve"> Національного агентства про випадки неподання чи несвоєчасного подання таких декларацій у визначеному відповідно до </w:t>
      </w:r>
      <w:hyperlink r:id="rId13" w:tgtFrame="_blank" w:history="1">
        <w:r w:rsidRPr="004B160D">
          <w:rPr>
            <w:sz w:val="28"/>
            <w:szCs w:val="28"/>
            <w:lang w:val="uk-UA"/>
          </w:rPr>
          <w:t>Закону</w:t>
        </w:r>
      </w:hyperlink>
      <w:r w:rsidRPr="004B160D">
        <w:rPr>
          <w:color w:val="000000"/>
          <w:sz w:val="28"/>
          <w:szCs w:val="28"/>
          <w:lang w:val="uk-UA"/>
        </w:rPr>
        <w:t> порядку;</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19" w:name="n31"/>
      <w:bookmarkEnd w:id="19"/>
      <w:r w:rsidRPr="003F12B6">
        <w:rPr>
          <w:b/>
          <w:color w:val="000000"/>
          <w:sz w:val="28"/>
          <w:szCs w:val="28"/>
          <w:lang w:val="uk-UA"/>
        </w:rPr>
        <w:t>6)</w:t>
      </w:r>
      <w:r w:rsidRPr="004B160D">
        <w:rPr>
          <w:color w:val="000000"/>
          <w:sz w:val="28"/>
          <w:szCs w:val="28"/>
          <w:lang w:val="uk-UA"/>
        </w:rPr>
        <w:t xml:space="preserve"> здійснення контролю за дотриманням антикорупційного законодавства</w:t>
      </w:r>
      <w:r>
        <w:rPr>
          <w:color w:val="000000"/>
          <w:sz w:val="28"/>
          <w:szCs w:val="28"/>
          <w:lang w:val="uk-UA"/>
        </w:rPr>
        <w:t xml:space="preserve"> </w:t>
      </w:r>
      <w:r w:rsidR="00C14B62">
        <w:rPr>
          <w:color w:val="000000"/>
          <w:sz w:val="28"/>
          <w:szCs w:val="28"/>
          <w:lang w:val="uk-UA"/>
        </w:rPr>
        <w:t>у</w:t>
      </w:r>
      <w:r>
        <w:rPr>
          <w:color w:val="000000"/>
          <w:sz w:val="28"/>
          <w:szCs w:val="28"/>
          <w:lang w:val="uk-UA"/>
        </w:rPr>
        <w:t xml:space="preserve"> структурних підрозділах </w:t>
      </w:r>
      <w:r w:rsidR="00B274B4">
        <w:rPr>
          <w:color w:val="000000"/>
          <w:sz w:val="28"/>
          <w:szCs w:val="28"/>
          <w:lang w:val="uk-UA"/>
        </w:rPr>
        <w:t>Лисичанської міської ВЦА</w:t>
      </w:r>
      <w:r>
        <w:rPr>
          <w:color w:val="000000"/>
          <w:sz w:val="28"/>
          <w:szCs w:val="28"/>
          <w:lang w:val="uk-UA"/>
        </w:rPr>
        <w:t>, які не є юридичними особами</w:t>
      </w:r>
      <w:r w:rsidRPr="004B160D">
        <w:rPr>
          <w:color w:val="000000"/>
          <w:sz w:val="28"/>
          <w:szCs w:val="28"/>
          <w:lang w:val="uk-UA"/>
        </w:rPr>
        <w:t xml:space="preserve">, у тому числі розгляд повідомлень про порушення вимог Закону, у тому числі </w:t>
      </w:r>
      <w:r w:rsidR="00C14B62">
        <w:rPr>
          <w:color w:val="000000"/>
          <w:sz w:val="28"/>
          <w:szCs w:val="28"/>
          <w:lang w:val="uk-UA"/>
        </w:rPr>
        <w:t>у структурних підрозділах</w:t>
      </w:r>
      <w:r>
        <w:rPr>
          <w:color w:val="000000"/>
          <w:sz w:val="28"/>
          <w:szCs w:val="28"/>
          <w:lang w:val="uk-UA"/>
        </w:rPr>
        <w:t xml:space="preserve"> </w:t>
      </w:r>
      <w:r w:rsidR="000726E5">
        <w:rPr>
          <w:color w:val="000000"/>
          <w:sz w:val="28"/>
          <w:szCs w:val="28"/>
          <w:lang w:val="uk-UA"/>
        </w:rPr>
        <w:t xml:space="preserve">Лисичанської міської </w:t>
      </w:r>
      <w:r>
        <w:rPr>
          <w:color w:val="000000"/>
          <w:sz w:val="28"/>
          <w:szCs w:val="28"/>
          <w:lang w:val="uk-UA"/>
        </w:rPr>
        <w:t xml:space="preserve">ВЦА, які мають статус юридичної особи, а також </w:t>
      </w:r>
      <w:r w:rsidRPr="004B160D">
        <w:rPr>
          <w:color w:val="000000"/>
          <w:sz w:val="28"/>
          <w:szCs w:val="28"/>
          <w:lang w:val="uk-UA"/>
        </w:rPr>
        <w:t xml:space="preserve">на </w:t>
      </w:r>
      <w:r w:rsidRPr="00004DC9">
        <w:rPr>
          <w:color w:val="000000"/>
          <w:sz w:val="28"/>
          <w:szCs w:val="28"/>
          <w:lang w:val="uk-UA"/>
        </w:rPr>
        <w:t xml:space="preserve">підприємствах, в установах та </w:t>
      </w:r>
      <w:r>
        <w:rPr>
          <w:color w:val="000000"/>
          <w:sz w:val="28"/>
          <w:szCs w:val="28"/>
          <w:lang w:val="uk-UA"/>
        </w:rPr>
        <w:t xml:space="preserve">закладах, підпорядкованих </w:t>
      </w:r>
      <w:r w:rsidR="000726E5">
        <w:rPr>
          <w:color w:val="000000"/>
          <w:sz w:val="28"/>
          <w:szCs w:val="28"/>
          <w:lang w:val="uk-UA"/>
        </w:rPr>
        <w:t xml:space="preserve">Лисичанській міській </w:t>
      </w:r>
      <w:r>
        <w:rPr>
          <w:color w:val="000000"/>
          <w:sz w:val="28"/>
          <w:szCs w:val="28"/>
          <w:lang w:val="uk-UA"/>
        </w:rPr>
        <w:t xml:space="preserve">ВЦА </w:t>
      </w:r>
      <w:r w:rsidRPr="004B160D">
        <w:rPr>
          <w:color w:val="000000"/>
          <w:sz w:val="28"/>
          <w:szCs w:val="28"/>
          <w:lang w:val="uk-UA"/>
        </w:rPr>
        <w:t xml:space="preserve">(далі - </w:t>
      </w:r>
      <w:r w:rsidRPr="007E7B54">
        <w:rPr>
          <w:color w:val="000000"/>
          <w:sz w:val="28"/>
          <w:szCs w:val="28"/>
          <w:lang w:val="uk-UA"/>
        </w:rPr>
        <w:t>юридичні особи</w:t>
      </w:r>
      <w:r>
        <w:rPr>
          <w:color w:val="000000"/>
          <w:sz w:val="28"/>
          <w:szCs w:val="28"/>
          <w:lang w:val="uk-UA"/>
        </w:rPr>
        <w:t xml:space="preserve"> публічного права</w:t>
      </w:r>
      <w:r w:rsidRPr="004B160D">
        <w:rPr>
          <w:color w:val="000000"/>
          <w:sz w:val="28"/>
          <w:szCs w:val="28"/>
          <w:lang w:val="uk-UA"/>
        </w:rPr>
        <w:t>);</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20" w:name="n32"/>
      <w:bookmarkEnd w:id="20"/>
      <w:r w:rsidRPr="003F12B6">
        <w:rPr>
          <w:b/>
          <w:color w:val="000000"/>
          <w:sz w:val="28"/>
          <w:szCs w:val="28"/>
          <w:lang w:val="uk-UA"/>
        </w:rPr>
        <w:t>7)</w:t>
      </w:r>
      <w:r w:rsidRPr="004B160D">
        <w:rPr>
          <w:color w:val="000000"/>
          <w:sz w:val="28"/>
          <w:szCs w:val="28"/>
          <w:lang w:val="uk-UA"/>
        </w:rPr>
        <w:t xml:space="preserve"> забезпечення захисту працівників, які повідомили про порушення вимог </w:t>
      </w:r>
      <w:hyperlink r:id="rId14" w:tgtFrame="_blank" w:history="1">
        <w:r w:rsidRPr="004B160D">
          <w:rPr>
            <w:sz w:val="28"/>
            <w:szCs w:val="28"/>
            <w:lang w:val="uk-UA"/>
          </w:rPr>
          <w:t>Закону</w:t>
        </w:r>
      </w:hyperlink>
      <w:r w:rsidRPr="004B160D">
        <w:rPr>
          <w:color w:val="000000"/>
          <w:sz w:val="28"/>
          <w:szCs w:val="28"/>
          <w:lang w:val="uk-UA"/>
        </w:rPr>
        <w:t>, від застосування негативних заходів впливу з боку керівника або роботодавця відповідно до законодавства щодо захисту викривачів;</w:t>
      </w:r>
    </w:p>
    <w:p w:rsidR="00D719FC" w:rsidRPr="002A21D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21" w:name="n33"/>
      <w:bookmarkEnd w:id="21"/>
      <w:r w:rsidRPr="003F12B6">
        <w:rPr>
          <w:b/>
          <w:color w:val="000000"/>
          <w:sz w:val="28"/>
          <w:szCs w:val="28"/>
          <w:lang w:val="uk-UA"/>
        </w:rPr>
        <w:t>8)</w:t>
      </w:r>
      <w:r w:rsidRPr="004B160D">
        <w:rPr>
          <w:color w:val="000000"/>
          <w:sz w:val="28"/>
          <w:szCs w:val="28"/>
          <w:lang w:val="uk-UA"/>
        </w:rPr>
        <w:t xml:space="preserve"> інформування</w:t>
      </w:r>
      <w:r>
        <w:rPr>
          <w:color w:val="000000"/>
          <w:sz w:val="28"/>
          <w:szCs w:val="28"/>
          <w:lang w:val="uk-UA"/>
        </w:rPr>
        <w:t xml:space="preserve"> керівника </w:t>
      </w:r>
      <w:r w:rsidR="000726E5">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D719FC" w:rsidRPr="004B160D" w:rsidRDefault="00D719FC" w:rsidP="00D719FC">
      <w:pPr>
        <w:shd w:val="clear" w:color="auto" w:fill="FFFFFF"/>
        <w:ind w:firstLine="567"/>
        <w:jc w:val="both"/>
        <w:rPr>
          <w:color w:val="000000"/>
          <w:sz w:val="28"/>
          <w:szCs w:val="28"/>
          <w:lang w:val="uk-UA"/>
        </w:rPr>
      </w:pPr>
    </w:p>
    <w:p w:rsidR="00D719FC" w:rsidRPr="00547331" w:rsidRDefault="00D719FC" w:rsidP="00D719FC">
      <w:pPr>
        <w:pStyle w:val="af1"/>
        <w:numPr>
          <w:ilvl w:val="0"/>
          <w:numId w:val="2"/>
        </w:numPr>
        <w:shd w:val="clear" w:color="auto" w:fill="FFFFFF"/>
        <w:jc w:val="both"/>
        <w:rPr>
          <w:color w:val="000000"/>
          <w:sz w:val="28"/>
          <w:szCs w:val="28"/>
          <w:lang w:val="uk-UA"/>
        </w:rPr>
      </w:pPr>
      <w:bookmarkStart w:id="22" w:name="n34"/>
      <w:bookmarkEnd w:id="22"/>
      <w:r w:rsidRPr="007A3D3D">
        <w:rPr>
          <w:b/>
          <w:color w:val="000000"/>
          <w:sz w:val="28"/>
          <w:szCs w:val="28"/>
          <w:lang w:val="uk-UA"/>
        </w:rPr>
        <w:t>Уповноважена особа відповідно до покладених на неї завдань</w:t>
      </w:r>
      <w:r w:rsidRPr="00547331">
        <w:rPr>
          <w:color w:val="000000"/>
          <w:sz w:val="28"/>
          <w:szCs w:val="28"/>
          <w:lang w:val="uk-UA"/>
        </w:rPr>
        <w:t>:</w:t>
      </w:r>
    </w:p>
    <w:p w:rsidR="00D719FC" w:rsidRPr="002A21D9" w:rsidRDefault="00D719FC" w:rsidP="00D719FC">
      <w:pPr>
        <w:pStyle w:val="af1"/>
        <w:shd w:val="clear" w:color="auto" w:fill="FFFFFF"/>
        <w:ind w:left="92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23" w:name="n35"/>
      <w:bookmarkEnd w:id="23"/>
      <w:r w:rsidRPr="00547331">
        <w:rPr>
          <w:b/>
          <w:color w:val="000000"/>
          <w:sz w:val="28"/>
          <w:szCs w:val="28"/>
          <w:lang w:val="uk-UA"/>
        </w:rPr>
        <w:t xml:space="preserve">1) </w:t>
      </w:r>
      <w:r w:rsidRPr="004B160D">
        <w:rPr>
          <w:color w:val="000000"/>
          <w:sz w:val="28"/>
          <w:szCs w:val="28"/>
          <w:lang w:val="uk-UA"/>
        </w:rPr>
        <w:t>здійснює заходи щодо запобігання та виявлення порушень вимог </w:t>
      </w:r>
      <w:hyperlink r:id="rId15" w:tgtFrame="_blank" w:history="1">
        <w:r w:rsidRPr="004B160D">
          <w:rPr>
            <w:sz w:val="28"/>
            <w:szCs w:val="28"/>
            <w:lang w:val="uk-UA"/>
          </w:rPr>
          <w:t>Закону</w:t>
        </w:r>
      </w:hyperlink>
      <w:r>
        <w:rPr>
          <w:sz w:val="28"/>
          <w:szCs w:val="28"/>
          <w:lang w:val="uk-UA"/>
        </w:rPr>
        <w:t xml:space="preserve">, а також контроль за дотриманням працівниками </w:t>
      </w:r>
      <w:r w:rsidR="000726E5">
        <w:rPr>
          <w:sz w:val="28"/>
          <w:szCs w:val="28"/>
          <w:lang w:val="uk-UA"/>
        </w:rPr>
        <w:t xml:space="preserve">Лисичанської міської </w:t>
      </w:r>
      <w:r>
        <w:rPr>
          <w:sz w:val="28"/>
          <w:szCs w:val="28"/>
          <w:lang w:val="uk-UA"/>
        </w:rPr>
        <w:t>ВЦА</w:t>
      </w:r>
      <w:r w:rsidR="000726E5">
        <w:rPr>
          <w:sz w:val="28"/>
          <w:szCs w:val="28"/>
          <w:lang w:val="uk-UA"/>
        </w:rPr>
        <w:t xml:space="preserve"> </w:t>
      </w:r>
      <w:r>
        <w:rPr>
          <w:sz w:val="28"/>
          <w:szCs w:val="28"/>
          <w:lang w:val="uk-UA"/>
        </w:rPr>
        <w:t>встановлених Законом заборон та обмежень</w:t>
      </w:r>
      <w:r w:rsidRPr="004B160D">
        <w:rPr>
          <w:color w:val="000000"/>
          <w:sz w:val="28"/>
          <w:szCs w:val="28"/>
          <w:lang w:val="uk-UA"/>
        </w:rPr>
        <w:t>;</w:t>
      </w:r>
    </w:p>
    <w:p w:rsidR="00D719FC" w:rsidRPr="002A21D9" w:rsidRDefault="00D719FC" w:rsidP="00D719FC">
      <w:pPr>
        <w:shd w:val="clear" w:color="auto" w:fill="FFFFFF"/>
        <w:ind w:firstLine="567"/>
        <w:jc w:val="both"/>
        <w:rPr>
          <w:color w:val="000000"/>
          <w:sz w:val="24"/>
          <w:szCs w:val="24"/>
          <w:lang w:val="uk-UA"/>
        </w:rPr>
      </w:pPr>
    </w:p>
    <w:p w:rsidR="00D719FC" w:rsidRPr="004B160D" w:rsidRDefault="00D719FC" w:rsidP="00D719FC">
      <w:pPr>
        <w:shd w:val="clear" w:color="auto" w:fill="FFFFFF"/>
        <w:ind w:firstLine="567"/>
        <w:jc w:val="both"/>
        <w:rPr>
          <w:color w:val="000000"/>
          <w:sz w:val="28"/>
          <w:szCs w:val="28"/>
          <w:lang w:val="uk-UA"/>
        </w:rPr>
      </w:pPr>
      <w:bookmarkStart w:id="24" w:name="n36"/>
      <w:bookmarkEnd w:id="24"/>
      <w:r w:rsidRPr="00547331">
        <w:rPr>
          <w:b/>
          <w:color w:val="000000"/>
          <w:sz w:val="28"/>
          <w:szCs w:val="28"/>
          <w:lang w:val="uk-UA"/>
        </w:rPr>
        <w:t>2)</w:t>
      </w:r>
      <w:r>
        <w:rPr>
          <w:color w:val="000000"/>
          <w:sz w:val="28"/>
          <w:szCs w:val="28"/>
          <w:lang w:val="uk-UA"/>
        </w:rPr>
        <w:t xml:space="preserve"> розробляє прое</w:t>
      </w:r>
      <w:r w:rsidRPr="004B160D">
        <w:rPr>
          <w:color w:val="000000"/>
          <w:sz w:val="28"/>
          <w:szCs w:val="28"/>
          <w:lang w:val="uk-UA"/>
        </w:rPr>
        <w:t>кти актів з питань запобігання та виявлення корупції;</w:t>
      </w:r>
    </w:p>
    <w:p w:rsidR="00D719FC" w:rsidRPr="000726E5" w:rsidRDefault="00D719FC" w:rsidP="00D719FC">
      <w:pPr>
        <w:shd w:val="clear" w:color="auto" w:fill="FFFFFF"/>
        <w:ind w:firstLine="567"/>
        <w:jc w:val="center"/>
        <w:rPr>
          <w:color w:val="000000"/>
          <w:sz w:val="28"/>
          <w:szCs w:val="28"/>
          <w:lang w:val="uk-UA"/>
        </w:rPr>
      </w:pPr>
      <w:bookmarkStart w:id="25" w:name="n37"/>
      <w:bookmarkEnd w:id="25"/>
      <w:r w:rsidRPr="000726E5">
        <w:rPr>
          <w:color w:val="000000"/>
          <w:sz w:val="28"/>
          <w:szCs w:val="28"/>
          <w:lang w:val="uk-UA"/>
        </w:rPr>
        <w:lastRenderedPageBreak/>
        <w:t>4</w:t>
      </w:r>
    </w:p>
    <w:p w:rsidR="00D719FC" w:rsidRPr="000726E5" w:rsidRDefault="00D719FC" w:rsidP="00EE4034">
      <w:pPr>
        <w:shd w:val="clear" w:color="auto" w:fill="FFFFFF"/>
        <w:spacing w:after="120"/>
        <w:ind w:firstLine="567"/>
        <w:jc w:val="right"/>
        <w:rPr>
          <w:color w:val="000000"/>
          <w:sz w:val="28"/>
          <w:szCs w:val="28"/>
          <w:lang w:val="uk-UA"/>
        </w:rPr>
      </w:pPr>
      <w:r w:rsidRPr="000726E5">
        <w:rPr>
          <w:color w:val="000000"/>
          <w:sz w:val="28"/>
          <w:szCs w:val="28"/>
          <w:lang w:val="uk-UA"/>
        </w:rPr>
        <w:t>Продовження додатку</w:t>
      </w:r>
    </w:p>
    <w:p w:rsidR="00D719FC" w:rsidRDefault="00D719FC" w:rsidP="00D719FC">
      <w:pPr>
        <w:shd w:val="clear" w:color="auto" w:fill="FFFFFF"/>
        <w:ind w:firstLine="567"/>
        <w:jc w:val="both"/>
        <w:rPr>
          <w:color w:val="000000"/>
          <w:sz w:val="28"/>
          <w:szCs w:val="28"/>
          <w:lang w:val="uk-UA"/>
        </w:rPr>
      </w:pPr>
      <w:r w:rsidRPr="00547331">
        <w:rPr>
          <w:b/>
          <w:color w:val="000000"/>
          <w:sz w:val="28"/>
          <w:szCs w:val="28"/>
          <w:lang w:val="uk-UA"/>
        </w:rPr>
        <w:t>3)</w:t>
      </w:r>
      <w:r w:rsidRPr="004B160D">
        <w:rPr>
          <w:color w:val="000000"/>
          <w:sz w:val="28"/>
          <w:szCs w:val="28"/>
          <w:lang w:val="uk-UA"/>
        </w:rPr>
        <w:t xml:space="preserve"> організовує роботу з оцінки корупційних ризиків </w:t>
      </w:r>
      <w:r>
        <w:rPr>
          <w:color w:val="000000"/>
          <w:sz w:val="28"/>
          <w:szCs w:val="28"/>
          <w:lang w:val="uk-UA"/>
        </w:rPr>
        <w:t>в</w:t>
      </w:r>
      <w:r w:rsidRPr="004B160D">
        <w:rPr>
          <w:color w:val="000000"/>
          <w:sz w:val="28"/>
          <w:szCs w:val="28"/>
          <w:lang w:val="uk-UA"/>
        </w:rPr>
        <w:t xml:space="preserve"> діяльності </w:t>
      </w:r>
      <w:r w:rsidR="000124BE">
        <w:rPr>
          <w:color w:val="000000"/>
          <w:sz w:val="28"/>
          <w:szCs w:val="28"/>
          <w:lang w:val="uk-UA"/>
        </w:rPr>
        <w:t>Лисичанської міської ВЦА</w:t>
      </w:r>
      <w:r w:rsidRPr="004B160D">
        <w:rPr>
          <w:color w:val="000000"/>
          <w:sz w:val="28"/>
          <w:szCs w:val="28"/>
          <w:lang w:val="uk-UA"/>
        </w:rPr>
        <w:t xml:space="preserve">, підготовки заходів щодо їх усунення, вносить </w:t>
      </w:r>
      <w:r>
        <w:rPr>
          <w:color w:val="000000"/>
          <w:sz w:val="28"/>
          <w:szCs w:val="28"/>
          <w:lang w:val="uk-UA"/>
        </w:rPr>
        <w:t xml:space="preserve">керівнику </w:t>
      </w:r>
      <w:r w:rsidR="000124BE">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пропозиції щодо таких заходів;</w:t>
      </w:r>
    </w:p>
    <w:p w:rsidR="00D719FC" w:rsidRPr="00023087" w:rsidRDefault="00D719FC" w:rsidP="00D719FC">
      <w:pPr>
        <w:shd w:val="clear" w:color="auto" w:fill="FFFFFF"/>
        <w:ind w:firstLine="567"/>
        <w:rPr>
          <w:color w:val="000000"/>
          <w:sz w:val="24"/>
          <w:szCs w:val="24"/>
          <w:lang w:val="uk-UA"/>
        </w:rPr>
      </w:pPr>
    </w:p>
    <w:p w:rsidR="00D719FC" w:rsidRPr="004B160D" w:rsidRDefault="00D719FC" w:rsidP="00D719FC">
      <w:pPr>
        <w:shd w:val="clear" w:color="auto" w:fill="FFFFFF"/>
        <w:ind w:firstLine="567"/>
        <w:jc w:val="both"/>
        <w:rPr>
          <w:color w:val="000000"/>
          <w:sz w:val="28"/>
          <w:szCs w:val="28"/>
          <w:lang w:val="uk-UA"/>
        </w:rPr>
      </w:pPr>
      <w:bookmarkStart w:id="26" w:name="n38"/>
      <w:bookmarkEnd w:id="26"/>
      <w:r w:rsidRPr="00547331">
        <w:rPr>
          <w:b/>
          <w:color w:val="000000"/>
          <w:sz w:val="28"/>
          <w:szCs w:val="28"/>
          <w:lang w:val="uk-UA"/>
        </w:rPr>
        <w:t>4)</w:t>
      </w:r>
      <w:r w:rsidRPr="004B160D">
        <w:rPr>
          <w:color w:val="000000"/>
          <w:sz w:val="28"/>
          <w:szCs w:val="28"/>
          <w:lang w:val="uk-UA"/>
        </w:rPr>
        <w:t xml:space="preserve"> забезпечує підготовку Плану заходів із запобігання та протидії корупції </w:t>
      </w:r>
      <w:r>
        <w:rPr>
          <w:color w:val="000000"/>
          <w:sz w:val="28"/>
          <w:szCs w:val="28"/>
          <w:lang w:val="uk-UA"/>
        </w:rPr>
        <w:t xml:space="preserve">в </w:t>
      </w:r>
      <w:r w:rsidR="000124BE">
        <w:rPr>
          <w:color w:val="000000"/>
          <w:sz w:val="28"/>
          <w:szCs w:val="28"/>
          <w:lang w:val="uk-UA"/>
        </w:rPr>
        <w:t xml:space="preserve">Лисичанській міській </w:t>
      </w:r>
      <w:r>
        <w:rPr>
          <w:color w:val="000000"/>
          <w:sz w:val="28"/>
          <w:szCs w:val="28"/>
          <w:lang w:val="uk-UA"/>
        </w:rPr>
        <w:t>ВЦА</w:t>
      </w:r>
      <w:r w:rsidRPr="004B160D">
        <w:rPr>
          <w:color w:val="000000"/>
          <w:sz w:val="28"/>
          <w:szCs w:val="28"/>
          <w:lang w:val="uk-UA"/>
        </w:rPr>
        <w:t>, далі – план заходів, змін до нього, подання його на затвердження та моніторинг його виконання;</w:t>
      </w:r>
    </w:p>
    <w:p w:rsidR="00D719FC" w:rsidRPr="005F1547" w:rsidRDefault="00D719FC" w:rsidP="00D719FC">
      <w:pPr>
        <w:shd w:val="clear" w:color="auto" w:fill="FFFFFF"/>
        <w:ind w:firstLine="567"/>
        <w:jc w:val="both"/>
        <w:rPr>
          <w:color w:val="000000"/>
          <w:sz w:val="24"/>
          <w:szCs w:val="24"/>
          <w:lang w:val="uk-UA"/>
        </w:rPr>
      </w:pPr>
      <w:bookmarkStart w:id="27" w:name="n39"/>
      <w:bookmarkEnd w:id="27"/>
    </w:p>
    <w:p w:rsidR="00D719FC" w:rsidRDefault="00D719FC" w:rsidP="00D719FC">
      <w:pPr>
        <w:shd w:val="clear" w:color="auto" w:fill="FFFFFF"/>
        <w:ind w:firstLine="567"/>
        <w:jc w:val="both"/>
        <w:rPr>
          <w:color w:val="000000"/>
          <w:sz w:val="28"/>
          <w:szCs w:val="28"/>
          <w:lang w:val="uk-UA"/>
        </w:rPr>
      </w:pPr>
      <w:r w:rsidRPr="00547331">
        <w:rPr>
          <w:b/>
          <w:color w:val="000000"/>
          <w:sz w:val="28"/>
          <w:szCs w:val="28"/>
          <w:lang w:val="uk-UA"/>
        </w:rPr>
        <w:t>5)</w:t>
      </w:r>
      <w:r w:rsidRPr="004B160D">
        <w:rPr>
          <w:color w:val="000000"/>
          <w:sz w:val="28"/>
          <w:szCs w:val="28"/>
          <w:lang w:val="uk-UA"/>
        </w:rPr>
        <w:t xml:space="preserve"> здійснює підготовку звітів за результатами періодичного перегляду та оцінки виконання Плану заходів, а також надає </w:t>
      </w:r>
      <w:r>
        <w:rPr>
          <w:color w:val="000000"/>
          <w:sz w:val="28"/>
          <w:szCs w:val="28"/>
          <w:lang w:val="uk-UA"/>
        </w:rPr>
        <w:t xml:space="preserve">керівнику </w:t>
      </w:r>
      <w:r w:rsidR="000124BE">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пропозиції щодо внесення змін до Плану заходів за результатами такого періодичного перегляду;</w:t>
      </w:r>
    </w:p>
    <w:p w:rsidR="00D719FC" w:rsidRPr="005F1547"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28" w:name="n40"/>
      <w:bookmarkEnd w:id="28"/>
      <w:r w:rsidRPr="00547331">
        <w:rPr>
          <w:b/>
          <w:color w:val="000000"/>
          <w:sz w:val="28"/>
          <w:szCs w:val="28"/>
          <w:lang w:val="uk-UA"/>
        </w:rPr>
        <w:t>6)</w:t>
      </w:r>
      <w:r w:rsidRPr="004B160D">
        <w:rPr>
          <w:color w:val="000000"/>
          <w:sz w:val="28"/>
          <w:szCs w:val="28"/>
          <w:lang w:val="uk-UA"/>
        </w:rPr>
        <w:t xml:space="preserve"> надає структурним підрозділам </w:t>
      </w:r>
      <w:r w:rsidR="000124BE">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та їх працівникам методичну та консультаційну допомогу з питань додержання законодавства щодо запобігання корупції;</w:t>
      </w:r>
    </w:p>
    <w:p w:rsidR="00D719FC" w:rsidRPr="005F1547"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29" w:name="n41"/>
      <w:bookmarkEnd w:id="29"/>
      <w:r w:rsidRPr="00547331">
        <w:rPr>
          <w:b/>
          <w:color w:val="000000"/>
          <w:sz w:val="28"/>
          <w:szCs w:val="28"/>
          <w:lang w:val="uk-UA"/>
        </w:rPr>
        <w:t>7)</w:t>
      </w:r>
      <w:r w:rsidRPr="004B160D">
        <w:rPr>
          <w:color w:val="000000"/>
          <w:sz w:val="28"/>
          <w:szCs w:val="28"/>
          <w:lang w:val="uk-UA"/>
        </w:rPr>
        <w:t xml:space="preserve"> вживає заходів з виявлення конфлікту інтересів та сприяє його врегулюванню, </w:t>
      </w:r>
      <w:r>
        <w:rPr>
          <w:color w:val="000000"/>
          <w:sz w:val="28"/>
          <w:szCs w:val="28"/>
          <w:lang w:val="uk-UA"/>
        </w:rPr>
        <w:t xml:space="preserve">в тому числі проводить перевірку на відсутність конфлікту інтересів під час призначення/переведення працівника, </w:t>
      </w:r>
      <w:r w:rsidRPr="004B160D">
        <w:rPr>
          <w:color w:val="000000"/>
          <w:sz w:val="28"/>
          <w:szCs w:val="28"/>
          <w:lang w:val="uk-UA"/>
        </w:rPr>
        <w:t xml:space="preserve">інформує </w:t>
      </w:r>
      <w:r>
        <w:rPr>
          <w:color w:val="000000"/>
          <w:sz w:val="28"/>
          <w:szCs w:val="28"/>
          <w:lang w:val="uk-UA"/>
        </w:rPr>
        <w:t xml:space="preserve">керівника </w:t>
      </w:r>
      <w:r w:rsidR="00D42BC7">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та Національне агентство про виявлення конфлікту інтересів та заходи, вжиті для його врегулювання;</w:t>
      </w:r>
    </w:p>
    <w:p w:rsidR="00D719FC" w:rsidRPr="005F1547"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0" w:name="n42"/>
      <w:bookmarkEnd w:id="30"/>
      <w:r w:rsidRPr="00547331">
        <w:rPr>
          <w:b/>
          <w:color w:val="000000"/>
          <w:sz w:val="28"/>
          <w:szCs w:val="28"/>
          <w:lang w:val="uk-UA"/>
        </w:rPr>
        <w:t>8)</w:t>
      </w:r>
      <w:r w:rsidRPr="004B160D">
        <w:rPr>
          <w:color w:val="000000"/>
          <w:sz w:val="28"/>
          <w:szCs w:val="28"/>
          <w:lang w:val="uk-UA"/>
        </w:rPr>
        <w:t xml:space="preserve"> надає консультативну допомогу в заповненні декларацій особи, уповноваженої на виконання функцій </w:t>
      </w:r>
      <w:r>
        <w:rPr>
          <w:color w:val="000000"/>
          <w:sz w:val="28"/>
          <w:szCs w:val="28"/>
          <w:lang w:val="uk-UA"/>
        </w:rPr>
        <w:t xml:space="preserve">держави або </w:t>
      </w:r>
      <w:r w:rsidRPr="004B160D">
        <w:rPr>
          <w:color w:val="000000"/>
          <w:sz w:val="28"/>
          <w:szCs w:val="28"/>
          <w:lang w:val="uk-UA"/>
        </w:rPr>
        <w:t>місцевого самоврядування;</w:t>
      </w:r>
    </w:p>
    <w:p w:rsidR="00D719FC" w:rsidRDefault="00D719FC" w:rsidP="00D719FC">
      <w:pPr>
        <w:shd w:val="clear" w:color="auto" w:fill="FFFFFF"/>
        <w:ind w:firstLine="567"/>
        <w:jc w:val="both"/>
        <w:rPr>
          <w:color w:val="000000"/>
          <w:sz w:val="28"/>
          <w:szCs w:val="28"/>
          <w:lang w:val="uk-UA"/>
        </w:rPr>
      </w:pPr>
    </w:p>
    <w:p w:rsidR="00D719FC" w:rsidRDefault="00D719FC" w:rsidP="00D719FC">
      <w:pPr>
        <w:shd w:val="clear" w:color="auto" w:fill="FFFFFF"/>
        <w:ind w:firstLine="567"/>
        <w:jc w:val="both"/>
        <w:rPr>
          <w:color w:val="000000"/>
          <w:sz w:val="28"/>
          <w:szCs w:val="28"/>
          <w:lang w:val="uk-UA"/>
        </w:rPr>
      </w:pPr>
      <w:r w:rsidRPr="00547331">
        <w:rPr>
          <w:b/>
          <w:color w:val="000000"/>
          <w:sz w:val="28"/>
          <w:szCs w:val="28"/>
          <w:lang w:val="uk-UA"/>
        </w:rPr>
        <w:t>9)</w:t>
      </w:r>
      <w:r w:rsidRPr="004B160D">
        <w:rPr>
          <w:color w:val="000000"/>
          <w:sz w:val="28"/>
          <w:szCs w:val="28"/>
          <w:lang w:val="uk-UA"/>
        </w:rPr>
        <w:t xml:space="preserve"> проводить перевірку факту подання суб’єктами декларування, які працюють (працювали) в </w:t>
      </w:r>
      <w:r w:rsidR="00D42BC7">
        <w:rPr>
          <w:color w:val="000000"/>
          <w:sz w:val="28"/>
          <w:szCs w:val="28"/>
          <w:lang w:val="uk-UA"/>
        </w:rPr>
        <w:t xml:space="preserve">Лисичанській міській </w:t>
      </w:r>
      <w:r>
        <w:rPr>
          <w:color w:val="000000"/>
          <w:sz w:val="28"/>
          <w:szCs w:val="28"/>
          <w:lang w:val="uk-UA"/>
        </w:rPr>
        <w:t>ВЦА</w:t>
      </w:r>
      <w:r w:rsidRPr="004B160D">
        <w:rPr>
          <w:color w:val="000000"/>
          <w:sz w:val="28"/>
          <w:szCs w:val="28"/>
          <w:lang w:val="uk-UA"/>
        </w:rPr>
        <w:t xml:space="preserve">, </w:t>
      </w:r>
      <w:r>
        <w:rPr>
          <w:color w:val="000000"/>
          <w:sz w:val="28"/>
          <w:szCs w:val="28"/>
          <w:lang w:val="uk-UA"/>
        </w:rPr>
        <w:t xml:space="preserve">членами конкурсної комісії </w:t>
      </w:r>
      <w:r w:rsidR="00D42BC7">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відповідно до </w:t>
      </w:r>
      <w:hyperlink r:id="rId16" w:anchor="n490" w:tgtFrame="_blank" w:history="1">
        <w:r w:rsidRPr="004B160D">
          <w:rPr>
            <w:sz w:val="28"/>
            <w:szCs w:val="28"/>
            <w:lang w:val="uk-UA"/>
          </w:rPr>
          <w:t>частини другої</w:t>
        </w:r>
      </w:hyperlink>
      <w:r w:rsidRPr="004B160D">
        <w:rPr>
          <w:color w:val="000000"/>
          <w:sz w:val="28"/>
          <w:szCs w:val="28"/>
          <w:lang w:val="uk-UA"/>
        </w:rPr>
        <w:t xml:space="preserve"> статті 49 Закону декларацій та повідомляє </w:t>
      </w:r>
      <w:r>
        <w:rPr>
          <w:color w:val="000000"/>
          <w:sz w:val="28"/>
          <w:szCs w:val="28"/>
          <w:lang w:val="uk-UA"/>
        </w:rPr>
        <w:t xml:space="preserve">керівника </w:t>
      </w:r>
      <w:r w:rsidR="006504F3">
        <w:rPr>
          <w:color w:val="000000"/>
          <w:sz w:val="28"/>
          <w:szCs w:val="28"/>
          <w:lang w:val="uk-UA"/>
        </w:rPr>
        <w:t xml:space="preserve">Лисичанської міської </w:t>
      </w:r>
      <w:r>
        <w:rPr>
          <w:color w:val="000000"/>
          <w:sz w:val="28"/>
          <w:szCs w:val="28"/>
          <w:lang w:val="uk-UA"/>
        </w:rPr>
        <w:t xml:space="preserve">ВЦА та </w:t>
      </w:r>
      <w:r w:rsidRPr="004B160D">
        <w:rPr>
          <w:color w:val="000000"/>
          <w:sz w:val="28"/>
          <w:szCs w:val="28"/>
          <w:lang w:val="uk-UA"/>
        </w:rPr>
        <w:t>Національне агентство про випадки неподання чи несвоєчасного подання таких декларацій у визначеному законодавством порядку;</w:t>
      </w:r>
    </w:p>
    <w:p w:rsidR="00D719FC" w:rsidRPr="005F1547" w:rsidRDefault="00D719FC" w:rsidP="00D719FC">
      <w:pPr>
        <w:shd w:val="clear" w:color="auto" w:fill="FFFFFF"/>
        <w:ind w:firstLine="567"/>
        <w:jc w:val="both"/>
        <w:rPr>
          <w:color w:val="000000"/>
          <w:sz w:val="24"/>
          <w:szCs w:val="24"/>
          <w:lang w:val="uk-UA"/>
        </w:rPr>
      </w:pPr>
      <w:bookmarkStart w:id="31" w:name="n43"/>
      <w:bookmarkEnd w:id="31"/>
    </w:p>
    <w:p w:rsidR="00D719FC" w:rsidRDefault="00D719FC" w:rsidP="00D719FC">
      <w:pPr>
        <w:shd w:val="clear" w:color="auto" w:fill="FFFFFF"/>
        <w:ind w:firstLine="567"/>
        <w:jc w:val="both"/>
        <w:rPr>
          <w:color w:val="000000"/>
          <w:sz w:val="28"/>
          <w:szCs w:val="28"/>
          <w:lang w:val="uk-UA"/>
        </w:rPr>
      </w:pPr>
      <w:bookmarkStart w:id="32" w:name="n44"/>
      <w:bookmarkEnd w:id="32"/>
      <w:r w:rsidRPr="00547331">
        <w:rPr>
          <w:b/>
          <w:color w:val="000000"/>
          <w:sz w:val="28"/>
          <w:szCs w:val="28"/>
          <w:lang w:val="uk-UA"/>
        </w:rPr>
        <w:t>10)</w:t>
      </w:r>
      <w:r w:rsidRPr="004B160D">
        <w:rPr>
          <w:color w:val="000000"/>
          <w:sz w:val="28"/>
          <w:szCs w:val="28"/>
          <w:lang w:val="uk-UA"/>
        </w:rPr>
        <w:t xml:space="preserve">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7" w:tgtFrame="_blank" w:history="1">
        <w:r w:rsidRPr="004B160D">
          <w:rPr>
            <w:sz w:val="28"/>
            <w:szCs w:val="28"/>
            <w:lang w:val="uk-UA"/>
          </w:rPr>
          <w:t>Закону</w:t>
        </w:r>
      </w:hyperlink>
      <w:r w:rsidRPr="004B160D">
        <w:rPr>
          <w:color w:val="000000"/>
          <w:sz w:val="28"/>
          <w:szCs w:val="28"/>
          <w:lang w:val="uk-UA"/>
        </w:rPr>
        <w:t>, отримує та організовує розгляд повідомленої через такі канали інформації</w:t>
      </w:r>
      <w:r>
        <w:rPr>
          <w:color w:val="000000"/>
          <w:sz w:val="28"/>
          <w:szCs w:val="28"/>
          <w:lang w:val="uk-UA"/>
        </w:rPr>
        <w:t xml:space="preserve"> в порядку та строки, визначені розділом </w:t>
      </w:r>
      <w:r>
        <w:rPr>
          <w:color w:val="000000"/>
          <w:sz w:val="28"/>
          <w:szCs w:val="28"/>
          <w:lang w:val="en-US"/>
        </w:rPr>
        <w:t>V</w:t>
      </w:r>
      <w:r>
        <w:rPr>
          <w:color w:val="000000"/>
          <w:sz w:val="28"/>
          <w:szCs w:val="28"/>
          <w:lang w:val="uk-UA"/>
        </w:rPr>
        <w:t>ІІІ Закону «Про запобігання корупції», рішеннями НАЗК (роз’яснення від 14.07.2020 №7)</w:t>
      </w:r>
      <w:r w:rsidRPr="004B160D">
        <w:rPr>
          <w:color w:val="000000"/>
          <w:sz w:val="28"/>
          <w:szCs w:val="28"/>
          <w:lang w:val="uk-UA"/>
        </w:rPr>
        <w:t>;</w:t>
      </w:r>
    </w:p>
    <w:p w:rsidR="00D719FC" w:rsidRPr="005F1547"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3" w:name="n45"/>
      <w:bookmarkEnd w:id="33"/>
      <w:r w:rsidRPr="00547331">
        <w:rPr>
          <w:b/>
          <w:color w:val="000000"/>
          <w:sz w:val="28"/>
          <w:szCs w:val="28"/>
          <w:lang w:val="uk-UA"/>
        </w:rPr>
        <w:t>11)</w:t>
      </w:r>
      <w:r w:rsidRPr="004B160D">
        <w:rPr>
          <w:color w:val="000000"/>
          <w:sz w:val="28"/>
          <w:szCs w:val="28"/>
          <w:lang w:val="uk-UA"/>
        </w:rPr>
        <w:t xml:space="preserve"> надає працівникам </w:t>
      </w:r>
      <w:r w:rsidR="006504F3">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або особам, які проходять у них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D719FC" w:rsidRPr="005F1547"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4" w:name="n46"/>
      <w:bookmarkEnd w:id="34"/>
      <w:r w:rsidRPr="00547331">
        <w:rPr>
          <w:b/>
          <w:color w:val="000000"/>
          <w:sz w:val="28"/>
          <w:szCs w:val="28"/>
          <w:lang w:val="uk-UA"/>
        </w:rPr>
        <w:t>12)</w:t>
      </w:r>
      <w:r w:rsidRPr="004B160D">
        <w:rPr>
          <w:color w:val="000000"/>
          <w:sz w:val="28"/>
          <w:szCs w:val="28"/>
          <w:lang w:val="uk-UA"/>
        </w:rPr>
        <w:t xml:space="preserve"> здійснює перевірку повідомлень про можливі факти корупційних або пов’язаних з корупцією правопорушень, інших порушень Закону, отриманих через внутрішні канали повідомлень, у терміни, передбачені </w:t>
      </w:r>
      <w:hyperlink r:id="rId18" w:tgtFrame="_blank" w:history="1">
        <w:r w:rsidRPr="004B160D">
          <w:rPr>
            <w:sz w:val="28"/>
            <w:szCs w:val="28"/>
            <w:lang w:val="uk-UA"/>
          </w:rPr>
          <w:t>Законом</w:t>
        </w:r>
      </w:hyperlink>
      <w:r w:rsidRPr="004B160D">
        <w:rPr>
          <w:color w:val="000000"/>
          <w:sz w:val="28"/>
          <w:szCs w:val="28"/>
          <w:lang w:val="uk-UA"/>
        </w:rPr>
        <w:t>;</w:t>
      </w:r>
    </w:p>
    <w:p w:rsidR="00D719FC" w:rsidRPr="006504F3" w:rsidRDefault="00D719FC" w:rsidP="00D719FC">
      <w:pPr>
        <w:shd w:val="clear" w:color="auto" w:fill="FFFFFF"/>
        <w:ind w:firstLine="567"/>
        <w:jc w:val="center"/>
        <w:rPr>
          <w:color w:val="000000"/>
          <w:sz w:val="28"/>
          <w:szCs w:val="28"/>
          <w:lang w:val="uk-UA"/>
        </w:rPr>
      </w:pPr>
      <w:bookmarkStart w:id="35" w:name="n47"/>
      <w:bookmarkEnd w:id="35"/>
      <w:r w:rsidRPr="006504F3">
        <w:rPr>
          <w:color w:val="000000"/>
          <w:sz w:val="28"/>
          <w:szCs w:val="28"/>
          <w:lang w:val="uk-UA"/>
        </w:rPr>
        <w:lastRenderedPageBreak/>
        <w:t>5</w:t>
      </w:r>
    </w:p>
    <w:p w:rsidR="00D719FC" w:rsidRPr="006504F3" w:rsidRDefault="00D719FC" w:rsidP="00D719FC">
      <w:pPr>
        <w:shd w:val="clear" w:color="auto" w:fill="FFFFFF"/>
        <w:spacing w:after="120"/>
        <w:ind w:firstLine="567"/>
        <w:jc w:val="right"/>
        <w:rPr>
          <w:color w:val="000000"/>
          <w:sz w:val="28"/>
          <w:szCs w:val="28"/>
          <w:lang w:val="uk-UA"/>
        </w:rPr>
      </w:pPr>
      <w:r w:rsidRPr="006504F3">
        <w:rPr>
          <w:color w:val="000000"/>
          <w:sz w:val="28"/>
          <w:szCs w:val="28"/>
          <w:lang w:val="uk-UA"/>
        </w:rPr>
        <w:t>Продовження додатку</w:t>
      </w:r>
    </w:p>
    <w:p w:rsidR="00D719FC" w:rsidRPr="006C291D" w:rsidRDefault="00D719FC" w:rsidP="00D719FC">
      <w:pPr>
        <w:shd w:val="clear" w:color="auto" w:fill="FFFFFF"/>
        <w:ind w:firstLine="567"/>
        <w:jc w:val="both"/>
        <w:rPr>
          <w:color w:val="000000"/>
          <w:sz w:val="28"/>
          <w:szCs w:val="28"/>
          <w:lang w:val="uk-UA"/>
        </w:rPr>
      </w:pPr>
      <w:r w:rsidRPr="00547331">
        <w:rPr>
          <w:b/>
          <w:color w:val="000000"/>
          <w:sz w:val="28"/>
          <w:szCs w:val="28"/>
          <w:lang w:val="uk-UA"/>
        </w:rPr>
        <w:t>13)</w:t>
      </w:r>
      <w:r w:rsidRPr="004B160D">
        <w:rPr>
          <w:color w:val="000000"/>
          <w:sz w:val="28"/>
          <w:szCs w:val="28"/>
          <w:lang w:val="uk-UA"/>
        </w:rPr>
        <w:t xml:space="preserve"> співпрацює з викривачами, забезпечує дотримання їхніх прав та гарантій захисту, передбачених Законом;</w:t>
      </w:r>
    </w:p>
    <w:p w:rsidR="00D719FC" w:rsidRPr="00A8037F" w:rsidRDefault="00D719FC" w:rsidP="00D719FC">
      <w:pPr>
        <w:shd w:val="clear" w:color="auto" w:fill="FFFFFF"/>
        <w:ind w:firstLine="567"/>
        <w:jc w:val="center"/>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6" w:name="n48"/>
      <w:bookmarkEnd w:id="36"/>
      <w:r w:rsidRPr="00547331">
        <w:rPr>
          <w:b/>
          <w:color w:val="000000"/>
          <w:sz w:val="28"/>
          <w:szCs w:val="28"/>
          <w:lang w:val="uk-UA"/>
        </w:rPr>
        <w:t>14)</w:t>
      </w:r>
      <w:r w:rsidRPr="004B160D">
        <w:rPr>
          <w:color w:val="000000"/>
          <w:sz w:val="28"/>
          <w:szCs w:val="28"/>
          <w:lang w:val="uk-UA"/>
        </w:rPr>
        <w:t xml:space="preserve"> інформує</w:t>
      </w:r>
      <w:r>
        <w:rPr>
          <w:color w:val="000000"/>
          <w:sz w:val="28"/>
          <w:szCs w:val="28"/>
          <w:lang w:val="uk-UA"/>
        </w:rPr>
        <w:t xml:space="preserve"> керівника </w:t>
      </w:r>
      <w:r w:rsidR="006504F3">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 xml:space="preserve">,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w:t>
      </w:r>
      <w:proofErr w:type="spellStart"/>
      <w:r w:rsidRPr="004B160D">
        <w:rPr>
          <w:color w:val="000000"/>
          <w:sz w:val="28"/>
          <w:szCs w:val="28"/>
          <w:lang w:val="uk-UA"/>
        </w:rPr>
        <w:t>вимог </w:t>
      </w:r>
      <w:hyperlink r:id="rId19" w:tgtFrame="_blank" w:history="1">
        <w:r w:rsidRPr="004B160D">
          <w:rPr>
            <w:sz w:val="28"/>
            <w:szCs w:val="28"/>
            <w:lang w:val="uk-UA"/>
          </w:rPr>
          <w:t>Закону</w:t>
        </w:r>
      </w:hyperlink>
      <w:r w:rsidRPr="004B160D">
        <w:rPr>
          <w:sz w:val="28"/>
          <w:szCs w:val="28"/>
          <w:lang w:val="uk-UA"/>
        </w:rPr>
        <w:t> </w:t>
      </w:r>
      <w:r w:rsidRPr="004B160D">
        <w:rPr>
          <w:color w:val="000000"/>
          <w:sz w:val="28"/>
          <w:szCs w:val="28"/>
          <w:lang w:val="uk-UA"/>
        </w:rPr>
        <w:t>праців</w:t>
      </w:r>
      <w:proofErr w:type="spellEnd"/>
      <w:r w:rsidRPr="004B160D">
        <w:rPr>
          <w:color w:val="000000"/>
          <w:sz w:val="28"/>
          <w:szCs w:val="28"/>
          <w:lang w:val="uk-UA"/>
        </w:rPr>
        <w:t>никами</w:t>
      </w:r>
      <w:r>
        <w:rPr>
          <w:color w:val="000000"/>
          <w:sz w:val="28"/>
          <w:szCs w:val="28"/>
          <w:lang w:val="uk-UA"/>
        </w:rPr>
        <w:t xml:space="preserve"> </w:t>
      </w:r>
      <w:r w:rsidR="009C58B5">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w:t>
      </w:r>
    </w:p>
    <w:p w:rsidR="00D719FC" w:rsidRPr="001E74AD"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7" w:name="n49"/>
      <w:bookmarkEnd w:id="37"/>
      <w:r w:rsidRPr="00547331">
        <w:rPr>
          <w:b/>
          <w:color w:val="000000"/>
          <w:sz w:val="28"/>
          <w:szCs w:val="28"/>
          <w:lang w:val="uk-UA"/>
        </w:rPr>
        <w:t>15)</w:t>
      </w:r>
      <w:r w:rsidRPr="004B160D">
        <w:rPr>
          <w:color w:val="000000"/>
          <w:sz w:val="28"/>
          <w:szCs w:val="28"/>
          <w:lang w:val="uk-UA"/>
        </w:rPr>
        <w:t xml:space="preserve"> у разі отримання офіційної інформації стосовно вчинення працівником </w:t>
      </w:r>
      <w:r w:rsidR="009C58B5">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корупційного правопорушення або правопорушення, пов’язаного з корупцією, здійснює моніторинг офіційного веб 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D719FC" w:rsidRPr="001E74AD" w:rsidRDefault="00D719FC" w:rsidP="00D719FC">
      <w:pPr>
        <w:shd w:val="clear" w:color="auto" w:fill="FFFFFF"/>
        <w:ind w:firstLine="567"/>
        <w:jc w:val="both"/>
        <w:rPr>
          <w:color w:val="000000"/>
          <w:sz w:val="24"/>
          <w:szCs w:val="24"/>
          <w:lang w:val="uk-UA"/>
        </w:rPr>
      </w:pPr>
    </w:p>
    <w:p w:rsidR="00D719FC" w:rsidRDefault="00D719FC" w:rsidP="009C58B5">
      <w:pPr>
        <w:shd w:val="clear" w:color="auto" w:fill="FFFFFF"/>
        <w:ind w:firstLine="567"/>
        <w:jc w:val="both"/>
        <w:rPr>
          <w:color w:val="000000"/>
          <w:sz w:val="28"/>
          <w:szCs w:val="28"/>
          <w:lang w:val="uk-UA"/>
        </w:rPr>
      </w:pPr>
      <w:bookmarkStart w:id="38" w:name="n50"/>
      <w:bookmarkEnd w:id="38"/>
      <w:r w:rsidRPr="00C4674E">
        <w:rPr>
          <w:b/>
          <w:color w:val="000000"/>
          <w:sz w:val="28"/>
          <w:szCs w:val="28"/>
          <w:lang w:val="uk-UA"/>
        </w:rPr>
        <w:t>16)</w:t>
      </w:r>
      <w:r w:rsidRPr="004B160D">
        <w:rPr>
          <w:color w:val="000000"/>
          <w:sz w:val="28"/>
          <w:szCs w:val="28"/>
          <w:lang w:val="uk-UA"/>
        </w:rPr>
        <w:t xml:space="preserve"> повідомляє у письмовій формі </w:t>
      </w:r>
      <w:r>
        <w:rPr>
          <w:color w:val="000000"/>
          <w:sz w:val="28"/>
          <w:szCs w:val="28"/>
          <w:lang w:val="uk-UA"/>
        </w:rPr>
        <w:t xml:space="preserve">керівника </w:t>
      </w:r>
      <w:r w:rsidR="009C58B5">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про вчинення корупційних правопорушень або правопорушень, пов’язаних з корупцією,</w:t>
      </w:r>
      <w:r>
        <w:rPr>
          <w:color w:val="000000"/>
          <w:sz w:val="28"/>
          <w:szCs w:val="28"/>
          <w:lang w:val="uk-UA"/>
        </w:rPr>
        <w:t xml:space="preserve"> </w:t>
      </w:r>
      <w:r w:rsidRPr="004B160D">
        <w:rPr>
          <w:color w:val="000000"/>
          <w:sz w:val="28"/>
          <w:szCs w:val="28"/>
          <w:lang w:val="uk-UA"/>
        </w:rPr>
        <w:t xml:space="preserve">та інших порушень вимог Закону працівниками </w:t>
      </w:r>
      <w:r w:rsidR="009C58B5">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з метою забезпечення дотримання вимог </w:t>
      </w:r>
      <w:r>
        <w:rPr>
          <w:color w:val="000000"/>
          <w:sz w:val="28"/>
          <w:szCs w:val="28"/>
          <w:lang w:val="uk-UA"/>
        </w:rPr>
        <w:t>частин другої, четвертої та п’ятої статті 65 Закону;</w:t>
      </w:r>
    </w:p>
    <w:p w:rsidR="00D719FC" w:rsidRPr="001E74AD"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39" w:name="n51"/>
      <w:bookmarkEnd w:id="39"/>
      <w:r w:rsidRPr="00C4674E">
        <w:rPr>
          <w:b/>
          <w:color w:val="000000"/>
          <w:sz w:val="28"/>
          <w:szCs w:val="28"/>
          <w:lang w:val="uk-UA"/>
        </w:rPr>
        <w:t>17)</w:t>
      </w:r>
      <w:r w:rsidRPr="004B160D">
        <w:rPr>
          <w:color w:val="000000"/>
          <w:sz w:val="28"/>
          <w:szCs w:val="28"/>
          <w:lang w:val="uk-UA"/>
        </w:rPr>
        <w:t xml:space="preserve"> інформує Національне агентство у разі </w:t>
      </w:r>
      <w:proofErr w:type="spellStart"/>
      <w:r w:rsidRPr="004B160D">
        <w:rPr>
          <w:color w:val="000000"/>
          <w:sz w:val="28"/>
          <w:szCs w:val="28"/>
          <w:lang w:val="uk-UA"/>
        </w:rPr>
        <w:t>ненаправлення</w:t>
      </w:r>
      <w:proofErr w:type="spellEnd"/>
      <w:r w:rsidRPr="004B160D">
        <w:rPr>
          <w:color w:val="000000"/>
          <w:sz w:val="28"/>
          <w:szCs w:val="28"/>
          <w:lang w:val="uk-UA"/>
        </w:rPr>
        <w:t xml:space="preserve"> </w:t>
      </w:r>
      <w:r w:rsidR="00C856B4">
        <w:rPr>
          <w:color w:val="000000"/>
          <w:sz w:val="28"/>
          <w:szCs w:val="28"/>
          <w:lang w:val="uk-UA"/>
        </w:rPr>
        <w:t xml:space="preserve">управлінням </w:t>
      </w:r>
      <w:r w:rsidRPr="004B160D">
        <w:rPr>
          <w:color w:val="000000"/>
          <w:sz w:val="28"/>
          <w:szCs w:val="28"/>
          <w:lang w:val="uk-UA"/>
        </w:rPr>
        <w:t xml:space="preserve">юридичної та кадрової роботи </w:t>
      </w:r>
      <w:r w:rsidR="000624A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завіреної в установленому порядку паперової копії розпорядження </w:t>
      </w:r>
      <w:r>
        <w:rPr>
          <w:color w:val="000000"/>
          <w:sz w:val="28"/>
          <w:szCs w:val="28"/>
          <w:lang w:val="uk-UA"/>
        </w:rPr>
        <w:t xml:space="preserve">керівника </w:t>
      </w:r>
      <w:r w:rsidR="000624A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про накладення дисциплінарного стягнення (скасування </w:t>
      </w:r>
      <w:r>
        <w:rPr>
          <w:color w:val="000000"/>
          <w:sz w:val="28"/>
          <w:szCs w:val="28"/>
          <w:lang w:val="uk-UA"/>
        </w:rPr>
        <w:t xml:space="preserve">розпорядження </w:t>
      </w:r>
      <w:r w:rsidRPr="004B160D">
        <w:rPr>
          <w:color w:val="000000"/>
          <w:sz w:val="28"/>
          <w:szCs w:val="28"/>
          <w:lang w:val="uk-UA"/>
        </w:rPr>
        <w:t>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rsidR="00D719FC" w:rsidRPr="007B192E"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40" w:name="n52"/>
      <w:bookmarkEnd w:id="40"/>
      <w:r w:rsidRPr="00C4674E">
        <w:rPr>
          <w:b/>
          <w:color w:val="000000"/>
          <w:sz w:val="28"/>
          <w:szCs w:val="28"/>
          <w:lang w:val="uk-UA"/>
        </w:rPr>
        <w:t>18)</w:t>
      </w:r>
      <w:r w:rsidRPr="004B160D">
        <w:rPr>
          <w:color w:val="000000"/>
          <w:sz w:val="28"/>
          <w:szCs w:val="28"/>
          <w:lang w:val="uk-UA"/>
        </w:rPr>
        <w:t xml:space="preserve">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0" w:tgtFrame="_blank" w:history="1">
        <w:r w:rsidRPr="004B160D">
          <w:rPr>
            <w:sz w:val="28"/>
            <w:szCs w:val="28"/>
            <w:lang w:val="uk-UA"/>
          </w:rPr>
          <w:t>Закону</w:t>
        </w:r>
      </w:hyperlink>
      <w:r w:rsidRPr="004B160D">
        <w:rPr>
          <w:sz w:val="28"/>
          <w:szCs w:val="28"/>
          <w:lang w:val="uk-UA"/>
        </w:rPr>
        <w:t> </w:t>
      </w:r>
      <w:r w:rsidRPr="004B160D">
        <w:rPr>
          <w:color w:val="000000"/>
          <w:sz w:val="28"/>
          <w:szCs w:val="28"/>
          <w:lang w:val="uk-UA"/>
        </w:rPr>
        <w:t>в інший спосіб, за поданням спеціально уповноваженого суб’єкта у сфері протидії корупції або приписом Національного агентства;</w:t>
      </w:r>
    </w:p>
    <w:p w:rsidR="00D719FC" w:rsidRPr="007B192E"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41" w:name="n53"/>
      <w:bookmarkEnd w:id="41"/>
      <w:r w:rsidRPr="00C4674E">
        <w:rPr>
          <w:b/>
          <w:color w:val="000000"/>
          <w:sz w:val="28"/>
          <w:szCs w:val="28"/>
          <w:lang w:val="uk-UA"/>
        </w:rPr>
        <w:t>19)</w:t>
      </w:r>
      <w:r w:rsidRPr="004B160D">
        <w:rPr>
          <w:color w:val="000000"/>
          <w:sz w:val="28"/>
          <w:szCs w:val="28"/>
          <w:lang w:val="uk-UA"/>
        </w:rPr>
        <w:t xml:space="preserve"> веде облік працівників</w:t>
      </w:r>
      <w:r>
        <w:rPr>
          <w:color w:val="000000"/>
          <w:sz w:val="28"/>
          <w:szCs w:val="28"/>
          <w:lang w:val="uk-UA"/>
        </w:rPr>
        <w:t xml:space="preserve"> </w:t>
      </w:r>
      <w:r w:rsidR="000624A0">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 притягнутих до відповідальності за вчинення корупційних правопорушень або правопорушень, пов’язаних з корупцією;</w:t>
      </w:r>
    </w:p>
    <w:p w:rsidR="00D719FC" w:rsidRPr="007B192E" w:rsidRDefault="00D719FC" w:rsidP="00D719FC">
      <w:pPr>
        <w:shd w:val="clear" w:color="auto" w:fill="FFFFFF"/>
        <w:ind w:firstLine="567"/>
        <w:jc w:val="both"/>
        <w:rPr>
          <w:color w:val="000000"/>
          <w:sz w:val="24"/>
          <w:szCs w:val="24"/>
          <w:lang w:val="uk-UA"/>
        </w:rPr>
      </w:pPr>
    </w:p>
    <w:p w:rsidR="00D719FC" w:rsidRPr="00623906" w:rsidRDefault="00D719FC" w:rsidP="00D719FC">
      <w:pPr>
        <w:shd w:val="clear" w:color="auto" w:fill="FFFFFF"/>
        <w:ind w:firstLine="567"/>
        <w:jc w:val="both"/>
        <w:rPr>
          <w:color w:val="000000"/>
          <w:sz w:val="28"/>
          <w:szCs w:val="28"/>
          <w:lang w:val="uk-UA"/>
        </w:rPr>
      </w:pPr>
      <w:bookmarkStart w:id="42" w:name="n54"/>
      <w:bookmarkEnd w:id="42"/>
      <w:r w:rsidRPr="00C4674E">
        <w:rPr>
          <w:b/>
          <w:color w:val="000000"/>
          <w:sz w:val="28"/>
          <w:szCs w:val="28"/>
          <w:lang w:val="uk-UA"/>
        </w:rPr>
        <w:t>20)</w:t>
      </w:r>
      <w:r>
        <w:rPr>
          <w:color w:val="000000"/>
          <w:sz w:val="28"/>
          <w:szCs w:val="28"/>
          <w:lang w:val="uk-UA"/>
        </w:rPr>
        <w:t xml:space="preserve"> візує прое</w:t>
      </w:r>
      <w:r w:rsidRPr="004B160D">
        <w:rPr>
          <w:color w:val="000000"/>
          <w:sz w:val="28"/>
          <w:szCs w:val="28"/>
          <w:lang w:val="uk-UA"/>
        </w:rPr>
        <w:t xml:space="preserve">кти розпоряджень </w:t>
      </w:r>
      <w:r>
        <w:rPr>
          <w:color w:val="000000"/>
          <w:sz w:val="28"/>
          <w:szCs w:val="28"/>
          <w:lang w:val="uk-UA"/>
        </w:rPr>
        <w:t xml:space="preserve">керівника </w:t>
      </w:r>
      <w:r w:rsidR="000624A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з основної діяльності, адміністративно-го</w:t>
      </w:r>
      <w:r>
        <w:rPr>
          <w:color w:val="000000"/>
          <w:sz w:val="28"/>
          <w:szCs w:val="28"/>
          <w:lang w:val="uk-UA"/>
        </w:rPr>
        <w:t>сподарських питань, а також прое</w:t>
      </w:r>
      <w:r w:rsidRPr="004B160D">
        <w:rPr>
          <w:color w:val="000000"/>
          <w:sz w:val="28"/>
          <w:szCs w:val="28"/>
          <w:lang w:val="uk-UA"/>
        </w:rPr>
        <w:t xml:space="preserve">кти розпоряджень </w:t>
      </w:r>
      <w:r>
        <w:rPr>
          <w:color w:val="000000"/>
          <w:sz w:val="28"/>
          <w:szCs w:val="28"/>
          <w:lang w:val="uk-UA"/>
        </w:rPr>
        <w:t xml:space="preserve">керівника </w:t>
      </w:r>
      <w:r w:rsidR="000624A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з кадрових питань залежно від їх видів</w:t>
      </w:r>
      <w:r>
        <w:rPr>
          <w:color w:val="000000"/>
          <w:sz w:val="28"/>
          <w:szCs w:val="28"/>
          <w:lang w:val="uk-UA"/>
        </w:rPr>
        <w:t xml:space="preserve"> </w:t>
      </w:r>
      <w:r w:rsidRPr="00623906">
        <w:rPr>
          <w:sz w:val="28"/>
          <w:szCs w:val="28"/>
          <w:lang w:val="uk-UA"/>
        </w:rPr>
        <w:t>(за виключенням організаційно-розпорядчих актів про надання відпусток та відрядження)</w:t>
      </w:r>
      <w:r w:rsidRPr="00623906">
        <w:rPr>
          <w:color w:val="000000"/>
          <w:sz w:val="28"/>
          <w:szCs w:val="28"/>
          <w:lang w:val="uk-UA"/>
        </w:rPr>
        <w:t>;</w:t>
      </w:r>
    </w:p>
    <w:p w:rsidR="00D719FC" w:rsidRPr="00A8037F" w:rsidRDefault="00D719FC" w:rsidP="00D719FC">
      <w:pPr>
        <w:shd w:val="clear" w:color="auto" w:fill="FFFFFF"/>
        <w:ind w:firstLine="567"/>
        <w:jc w:val="both"/>
        <w:rPr>
          <w:color w:val="000000"/>
          <w:sz w:val="24"/>
          <w:szCs w:val="24"/>
          <w:lang w:val="uk-UA"/>
        </w:rPr>
      </w:pPr>
    </w:p>
    <w:p w:rsidR="00EE4034" w:rsidRDefault="00EE4034" w:rsidP="00D719FC">
      <w:pPr>
        <w:shd w:val="clear" w:color="auto" w:fill="FFFFFF"/>
        <w:ind w:firstLine="567"/>
        <w:jc w:val="center"/>
        <w:rPr>
          <w:color w:val="000000"/>
          <w:sz w:val="28"/>
          <w:szCs w:val="28"/>
          <w:lang w:val="uk-UA"/>
        </w:rPr>
      </w:pPr>
      <w:bookmarkStart w:id="43" w:name="n55"/>
      <w:bookmarkEnd w:id="43"/>
    </w:p>
    <w:p w:rsidR="00D719FC" w:rsidRPr="0082325D" w:rsidRDefault="00D719FC" w:rsidP="00D719FC">
      <w:pPr>
        <w:shd w:val="clear" w:color="auto" w:fill="FFFFFF"/>
        <w:ind w:firstLine="567"/>
        <w:jc w:val="center"/>
        <w:rPr>
          <w:color w:val="000000"/>
          <w:sz w:val="28"/>
          <w:szCs w:val="28"/>
          <w:lang w:val="uk-UA"/>
        </w:rPr>
      </w:pPr>
      <w:r w:rsidRPr="0082325D">
        <w:rPr>
          <w:color w:val="000000"/>
          <w:sz w:val="28"/>
          <w:szCs w:val="28"/>
          <w:lang w:val="uk-UA"/>
        </w:rPr>
        <w:lastRenderedPageBreak/>
        <w:t>6</w:t>
      </w:r>
    </w:p>
    <w:p w:rsidR="00D719FC" w:rsidRPr="0082325D" w:rsidRDefault="00D719FC" w:rsidP="00EE4034">
      <w:pPr>
        <w:shd w:val="clear" w:color="auto" w:fill="FFFFFF"/>
        <w:spacing w:after="120"/>
        <w:ind w:firstLine="567"/>
        <w:jc w:val="right"/>
        <w:rPr>
          <w:color w:val="000000"/>
          <w:sz w:val="28"/>
          <w:szCs w:val="28"/>
          <w:lang w:val="uk-UA"/>
        </w:rPr>
      </w:pPr>
      <w:r w:rsidRPr="0082325D">
        <w:rPr>
          <w:color w:val="000000"/>
          <w:sz w:val="28"/>
          <w:szCs w:val="28"/>
          <w:lang w:val="uk-UA"/>
        </w:rPr>
        <w:t>Продовження додатку</w:t>
      </w:r>
    </w:p>
    <w:p w:rsidR="00D719FC" w:rsidRDefault="00D719FC" w:rsidP="00D719FC">
      <w:pPr>
        <w:shd w:val="clear" w:color="auto" w:fill="FFFFFF"/>
        <w:ind w:firstLine="567"/>
        <w:jc w:val="both"/>
        <w:rPr>
          <w:color w:val="000000"/>
          <w:sz w:val="28"/>
          <w:szCs w:val="28"/>
          <w:lang w:val="uk-UA"/>
        </w:rPr>
      </w:pPr>
      <w:r w:rsidRPr="00C4674E">
        <w:rPr>
          <w:b/>
          <w:color w:val="000000"/>
          <w:sz w:val="28"/>
          <w:szCs w:val="28"/>
          <w:lang w:val="uk-UA"/>
        </w:rPr>
        <w:t>21)</w:t>
      </w:r>
      <w:r w:rsidRPr="004B160D">
        <w:rPr>
          <w:color w:val="000000"/>
          <w:sz w:val="28"/>
          <w:szCs w:val="28"/>
          <w:lang w:val="uk-UA"/>
        </w:rPr>
        <w:t xml:space="preserve"> щопівроку </w:t>
      </w:r>
      <w:r>
        <w:rPr>
          <w:color w:val="000000"/>
          <w:sz w:val="28"/>
          <w:szCs w:val="28"/>
          <w:lang w:val="uk-UA"/>
        </w:rPr>
        <w:t xml:space="preserve">до 10 лютого та 10 серпня </w:t>
      </w:r>
      <w:r w:rsidRPr="004B160D">
        <w:rPr>
          <w:color w:val="000000"/>
          <w:sz w:val="28"/>
          <w:szCs w:val="28"/>
          <w:lang w:val="uk-UA"/>
        </w:rPr>
        <w:t xml:space="preserve">надає Національному агентству інформацію </w:t>
      </w:r>
      <w:r w:rsidR="008D45F7" w:rsidRPr="004B160D">
        <w:rPr>
          <w:color w:val="000000"/>
          <w:sz w:val="28"/>
          <w:szCs w:val="28"/>
          <w:lang w:val="uk-UA"/>
        </w:rPr>
        <w:t>щодо уповноваженої особи з питань за</w:t>
      </w:r>
      <w:r w:rsidR="008D45F7">
        <w:rPr>
          <w:color w:val="000000"/>
          <w:sz w:val="28"/>
          <w:szCs w:val="28"/>
          <w:lang w:val="uk-UA"/>
        </w:rPr>
        <w:t>побігання та виявлення корупції</w:t>
      </w:r>
      <w:r w:rsidR="008D45F7" w:rsidRPr="004B160D">
        <w:rPr>
          <w:color w:val="000000"/>
          <w:sz w:val="28"/>
          <w:szCs w:val="28"/>
          <w:lang w:val="uk-UA"/>
        </w:rPr>
        <w:t xml:space="preserve"> та інформацію </w:t>
      </w:r>
      <w:r w:rsidRPr="004B160D">
        <w:rPr>
          <w:color w:val="000000"/>
          <w:sz w:val="28"/>
          <w:szCs w:val="28"/>
          <w:lang w:val="uk-UA"/>
        </w:rPr>
        <w:t>щодо діяльності уповноваженої особи з питань запобігання та виявлення корупції</w:t>
      </w:r>
      <w:r>
        <w:rPr>
          <w:color w:val="000000"/>
          <w:sz w:val="28"/>
          <w:szCs w:val="28"/>
          <w:lang w:val="uk-UA"/>
        </w:rPr>
        <w:t>;</w:t>
      </w:r>
    </w:p>
    <w:p w:rsidR="00D719FC" w:rsidRPr="009537A0" w:rsidRDefault="00D719FC" w:rsidP="00D719FC">
      <w:pPr>
        <w:shd w:val="clear" w:color="auto" w:fill="FFFFFF"/>
        <w:ind w:firstLine="567"/>
        <w:jc w:val="center"/>
        <w:rPr>
          <w:color w:val="000000"/>
          <w:sz w:val="24"/>
          <w:szCs w:val="24"/>
          <w:lang w:val="uk-UA"/>
        </w:rPr>
      </w:pPr>
    </w:p>
    <w:p w:rsidR="00D719FC" w:rsidRDefault="00D719FC" w:rsidP="00D719FC">
      <w:pPr>
        <w:shd w:val="clear" w:color="auto" w:fill="FFFFFF"/>
        <w:ind w:firstLine="567"/>
        <w:jc w:val="both"/>
        <w:rPr>
          <w:color w:val="000000"/>
          <w:sz w:val="28"/>
          <w:szCs w:val="28"/>
          <w:lang w:val="uk-UA"/>
        </w:rPr>
      </w:pPr>
      <w:r w:rsidRPr="00C4674E">
        <w:rPr>
          <w:b/>
          <w:color w:val="000000"/>
          <w:sz w:val="28"/>
          <w:szCs w:val="28"/>
          <w:lang w:val="uk-UA"/>
        </w:rPr>
        <w:t>22)</w:t>
      </w:r>
      <w:r w:rsidRPr="004B160D">
        <w:rPr>
          <w:color w:val="000000"/>
          <w:sz w:val="28"/>
          <w:szCs w:val="28"/>
          <w:lang w:val="uk-UA"/>
        </w:rPr>
        <w:t xml:space="preserve"> щороку до 15 лютого року, наступного за звітним, здійснює заходи з організації подання до Національного агентства інформації, необхідної для підготовки </w:t>
      </w:r>
      <w:r w:rsidRPr="002B04A7">
        <w:rPr>
          <w:color w:val="000000"/>
          <w:sz w:val="28"/>
          <w:szCs w:val="28"/>
          <w:lang w:val="uk-UA"/>
        </w:rPr>
        <w:t>національної доповіді</w:t>
      </w:r>
      <w:r w:rsidRPr="004B160D">
        <w:rPr>
          <w:color w:val="000000"/>
          <w:sz w:val="28"/>
          <w:szCs w:val="28"/>
          <w:lang w:val="uk-UA"/>
        </w:rPr>
        <w:t xml:space="preserve"> щодо реалізації засад антикорупційної політики відповідно до </w:t>
      </w:r>
      <w:r w:rsidR="00113262">
        <w:fldChar w:fldCharType="begin"/>
      </w:r>
      <w:r w:rsidR="00113262" w:rsidRPr="008377BA">
        <w:rPr>
          <w:lang w:val="uk-UA"/>
        </w:rPr>
        <w:instrText xml:space="preserve"> </w:instrText>
      </w:r>
      <w:r w:rsidR="00113262">
        <w:instrText>HYPERLINK</w:instrText>
      </w:r>
      <w:r w:rsidR="00113262" w:rsidRPr="008377BA">
        <w:rPr>
          <w:lang w:val="uk-UA"/>
        </w:rPr>
        <w:instrText xml:space="preserve"> "</w:instrText>
      </w:r>
      <w:r w:rsidR="00113262">
        <w:instrText>https</w:instrText>
      </w:r>
      <w:r w:rsidR="00113262" w:rsidRPr="008377BA">
        <w:rPr>
          <w:lang w:val="uk-UA"/>
        </w:rPr>
        <w:instrText>://</w:instrText>
      </w:r>
      <w:r w:rsidR="00113262">
        <w:instrText>zakon</w:instrText>
      </w:r>
      <w:r w:rsidR="00113262" w:rsidRPr="008377BA">
        <w:rPr>
          <w:lang w:val="uk-UA"/>
        </w:rPr>
        <w:instrText>.</w:instrText>
      </w:r>
      <w:r w:rsidR="00113262">
        <w:instrText>rada</w:instrText>
      </w:r>
      <w:r w:rsidR="00113262" w:rsidRPr="008377BA">
        <w:rPr>
          <w:lang w:val="uk-UA"/>
        </w:rPr>
        <w:instrText>.</w:instrText>
      </w:r>
      <w:r w:rsidR="00113262">
        <w:instrText>gov</w:instrText>
      </w:r>
      <w:r w:rsidR="00113262" w:rsidRPr="008377BA">
        <w:rPr>
          <w:lang w:val="uk-UA"/>
        </w:rPr>
        <w:instrText>.</w:instrText>
      </w:r>
      <w:r w:rsidR="00113262">
        <w:instrText>ua</w:instrText>
      </w:r>
      <w:r w:rsidR="00113262" w:rsidRPr="008377BA">
        <w:rPr>
          <w:lang w:val="uk-UA"/>
        </w:rPr>
        <w:instrText>/</w:instrText>
      </w:r>
      <w:r w:rsidR="00113262">
        <w:instrText>laws</w:instrText>
      </w:r>
      <w:r w:rsidR="00113262" w:rsidRPr="008377BA">
        <w:rPr>
          <w:lang w:val="uk-UA"/>
        </w:rPr>
        <w:instrText>/</w:instrText>
      </w:r>
      <w:r w:rsidR="00113262">
        <w:instrText>show</w:instrText>
      </w:r>
      <w:r w:rsidR="00113262" w:rsidRPr="008377BA">
        <w:rPr>
          <w:lang w:val="uk-UA"/>
        </w:rPr>
        <w:instrText>/1700-18" \</w:instrText>
      </w:r>
      <w:r w:rsidR="00113262">
        <w:instrText>l</w:instrText>
      </w:r>
      <w:r w:rsidR="00113262" w:rsidRPr="008377BA">
        <w:rPr>
          <w:lang w:val="uk-UA"/>
        </w:rPr>
        <w:instrText xml:space="preserve"> "</w:instrText>
      </w:r>
      <w:r w:rsidR="00113262">
        <w:instrText>n</w:instrText>
      </w:r>
      <w:r w:rsidR="00113262" w:rsidRPr="008377BA">
        <w:rPr>
          <w:lang w:val="uk-UA"/>
        </w:rPr>
        <w:instrText>260" \</w:instrText>
      </w:r>
      <w:r w:rsidR="00113262">
        <w:instrText>t</w:instrText>
      </w:r>
      <w:r w:rsidR="00113262" w:rsidRPr="008377BA">
        <w:rPr>
          <w:lang w:val="uk-UA"/>
        </w:rPr>
        <w:instrText xml:space="preserve"> "_</w:instrText>
      </w:r>
      <w:r w:rsidR="00113262">
        <w:instrText>blank</w:instrText>
      </w:r>
      <w:r w:rsidR="00113262" w:rsidRPr="008377BA">
        <w:rPr>
          <w:lang w:val="uk-UA"/>
        </w:rPr>
        <w:instrText xml:space="preserve">" </w:instrText>
      </w:r>
      <w:r w:rsidR="00113262">
        <w:fldChar w:fldCharType="separate"/>
      </w:r>
      <w:r w:rsidRPr="004B160D">
        <w:rPr>
          <w:sz w:val="28"/>
          <w:szCs w:val="28"/>
          <w:lang w:val="uk-UA"/>
        </w:rPr>
        <w:t>статті 20</w:t>
      </w:r>
      <w:r w:rsidR="00113262">
        <w:rPr>
          <w:sz w:val="28"/>
          <w:szCs w:val="28"/>
          <w:lang w:val="uk-UA"/>
        </w:rPr>
        <w:fldChar w:fldCharType="end"/>
      </w:r>
      <w:r w:rsidRPr="004B160D">
        <w:rPr>
          <w:color w:val="000000"/>
          <w:sz w:val="28"/>
          <w:szCs w:val="28"/>
          <w:lang w:val="uk-UA"/>
        </w:rPr>
        <w:t> Закону;</w:t>
      </w:r>
    </w:p>
    <w:p w:rsidR="00D719FC" w:rsidRPr="00A3645C" w:rsidRDefault="00D719FC" w:rsidP="00D719FC">
      <w:pPr>
        <w:shd w:val="clear" w:color="auto" w:fill="FFFFFF"/>
        <w:ind w:firstLine="567"/>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44" w:name="n56"/>
      <w:bookmarkStart w:id="45" w:name="n57"/>
      <w:bookmarkStart w:id="46" w:name="n58"/>
      <w:bookmarkStart w:id="47" w:name="n59"/>
      <w:bookmarkEnd w:id="44"/>
      <w:bookmarkEnd w:id="45"/>
      <w:bookmarkEnd w:id="46"/>
      <w:bookmarkEnd w:id="47"/>
      <w:r w:rsidRPr="00C4674E">
        <w:rPr>
          <w:b/>
          <w:color w:val="000000"/>
          <w:sz w:val="28"/>
          <w:szCs w:val="28"/>
          <w:lang w:val="uk-UA"/>
        </w:rPr>
        <w:t>23)</w:t>
      </w:r>
      <w:r w:rsidRPr="004B160D">
        <w:rPr>
          <w:color w:val="000000"/>
          <w:sz w:val="28"/>
          <w:szCs w:val="28"/>
          <w:lang w:val="uk-UA"/>
        </w:rPr>
        <w:t xml:space="preserve"> взаємодіє з уповноваженими підрозділами (уповноваженими особами) інших відповідальних суб’єктів, Національним агентством, іншими спеціально уповноваженими суб’єктами у с</w:t>
      </w:r>
      <w:r>
        <w:rPr>
          <w:color w:val="000000"/>
          <w:sz w:val="28"/>
          <w:szCs w:val="28"/>
          <w:lang w:val="uk-UA"/>
        </w:rPr>
        <w:t>фері протидії корупції.</w:t>
      </w:r>
    </w:p>
    <w:p w:rsidR="00D719FC" w:rsidRPr="004B160D" w:rsidRDefault="00D719FC" w:rsidP="00D719FC">
      <w:pPr>
        <w:shd w:val="clear" w:color="auto" w:fill="FFFFFF"/>
        <w:ind w:firstLine="567"/>
        <w:jc w:val="both"/>
        <w:rPr>
          <w:color w:val="000000"/>
          <w:sz w:val="28"/>
          <w:szCs w:val="28"/>
          <w:lang w:val="uk-UA"/>
        </w:rPr>
      </w:pPr>
    </w:p>
    <w:p w:rsidR="00D719FC" w:rsidRPr="007A3D3D" w:rsidRDefault="00D719FC" w:rsidP="00D719FC">
      <w:pPr>
        <w:shd w:val="clear" w:color="auto" w:fill="FFFFFF"/>
        <w:ind w:firstLine="567"/>
        <w:jc w:val="both"/>
        <w:rPr>
          <w:b/>
          <w:color w:val="000000"/>
          <w:sz w:val="28"/>
          <w:szCs w:val="28"/>
          <w:lang w:val="uk-UA"/>
        </w:rPr>
      </w:pPr>
      <w:bookmarkStart w:id="48" w:name="n60"/>
      <w:bookmarkEnd w:id="48"/>
      <w:r w:rsidRPr="00C4674E">
        <w:rPr>
          <w:b/>
          <w:color w:val="000000"/>
          <w:sz w:val="28"/>
          <w:szCs w:val="28"/>
          <w:lang w:val="uk-UA"/>
        </w:rPr>
        <w:t>3.</w:t>
      </w:r>
      <w:r w:rsidRPr="004B160D">
        <w:rPr>
          <w:color w:val="000000"/>
          <w:sz w:val="28"/>
          <w:szCs w:val="28"/>
          <w:lang w:val="uk-UA"/>
        </w:rPr>
        <w:t xml:space="preserve"> </w:t>
      </w:r>
      <w:r w:rsidRPr="007A3D3D">
        <w:rPr>
          <w:b/>
          <w:color w:val="000000"/>
          <w:sz w:val="28"/>
          <w:szCs w:val="28"/>
          <w:lang w:val="uk-UA"/>
        </w:rPr>
        <w:t>Уповноважена особа з метою виконання покладених на неї завдань має право:</w:t>
      </w:r>
    </w:p>
    <w:p w:rsidR="00D719FC" w:rsidRPr="00DB126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49" w:name="n61"/>
      <w:bookmarkEnd w:id="49"/>
      <w:r w:rsidRPr="00043D15">
        <w:rPr>
          <w:b/>
          <w:color w:val="000000"/>
          <w:sz w:val="28"/>
          <w:szCs w:val="28"/>
          <w:lang w:val="uk-UA"/>
        </w:rPr>
        <w:t>1)</w:t>
      </w:r>
      <w:r w:rsidRPr="004B160D">
        <w:rPr>
          <w:color w:val="000000"/>
          <w:sz w:val="28"/>
          <w:szCs w:val="28"/>
          <w:lang w:val="uk-UA"/>
        </w:rPr>
        <w:t xml:space="preserve"> витребувати, відповідно до </w:t>
      </w:r>
      <w:r w:rsidR="00113262">
        <w:fldChar w:fldCharType="begin"/>
      </w:r>
      <w:r w:rsidR="00113262" w:rsidRPr="008377BA">
        <w:rPr>
          <w:lang w:val="uk-UA"/>
        </w:rPr>
        <w:instrText xml:space="preserve"> </w:instrText>
      </w:r>
      <w:r w:rsidR="00113262">
        <w:instrText>HYPERLINK</w:instrText>
      </w:r>
      <w:r w:rsidR="00113262" w:rsidRPr="008377BA">
        <w:rPr>
          <w:lang w:val="uk-UA"/>
        </w:rPr>
        <w:instrText xml:space="preserve"> "</w:instrText>
      </w:r>
      <w:r w:rsidR="00113262">
        <w:instrText>https</w:instrText>
      </w:r>
      <w:r w:rsidR="00113262" w:rsidRPr="008377BA">
        <w:rPr>
          <w:lang w:val="uk-UA"/>
        </w:rPr>
        <w:instrText>://</w:instrText>
      </w:r>
      <w:r w:rsidR="00113262">
        <w:instrText>zakon</w:instrText>
      </w:r>
      <w:r w:rsidR="00113262" w:rsidRPr="008377BA">
        <w:rPr>
          <w:lang w:val="uk-UA"/>
        </w:rPr>
        <w:instrText>.</w:instrText>
      </w:r>
      <w:r w:rsidR="00113262">
        <w:instrText>rada</w:instrText>
      </w:r>
      <w:r w:rsidR="00113262" w:rsidRPr="008377BA">
        <w:rPr>
          <w:lang w:val="uk-UA"/>
        </w:rPr>
        <w:instrText>.</w:instrText>
      </w:r>
      <w:r w:rsidR="00113262">
        <w:instrText>gov</w:instrText>
      </w:r>
      <w:r w:rsidR="00113262" w:rsidRPr="008377BA">
        <w:rPr>
          <w:lang w:val="uk-UA"/>
        </w:rPr>
        <w:instrText>.</w:instrText>
      </w:r>
      <w:r w:rsidR="00113262">
        <w:instrText>ua</w:instrText>
      </w:r>
      <w:r w:rsidR="00113262" w:rsidRPr="008377BA">
        <w:rPr>
          <w:lang w:val="uk-UA"/>
        </w:rPr>
        <w:instrText>/</w:instrText>
      </w:r>
      <w:r w:rsidR="00113262">
        <w:instrText>laws</w:instrText>
      </w:r>
      <w:r w:rsidR="00113262" w:rsidRPr="008377BA">
        <w:rPr>
          <w:lang w:val="uk-UA"/>
        </w:rPr>
        <w:instrText>/</w:instrText>
      </w:r>
      <w:r w:rsidR="00113262">
        <w:instrText>show</w:instrText>
      </w:r>
      <w:r w:rsidR="00113262" w:rsidRPr="008377BA">
        <w:rPr>
          <w:lang w:val="uk-UA"/>
        </w:rPr>
        <w:instrText>/1700-18" \</w:instrText>
      </w:r>
      <w:r w:rsidR="00113262">
        <w:instrText>l</w:instrText>
      </w:r>
      <w:r w:rsidR="00113262" w:rsidRPr="008377BA">
        <w:rPr>
          <w:lang w:val="uk-UA"/>
        </w:rPr>
        <w:instrText xml:space="preserve"> "</w:instrText>
      </w:r>
      <w:r w:rsidR="00113262">
        <w:instrText>n</w:instrText>
      </w:r>
      <w:r w:rsidR="00113262" w:rsidRPr="008377BA">
        <w:rPr>
          <w:lang w:val="uk-UA"/>
        </w:rPr>
        <w:instrText>1562" \</w:instrText>
      </w:r>
      <w:r w:rsidR="00113262">
        <w:instrText>t</w:instrText>
      </w:r>
      <w:r w:rsidR="00113262" w:rsidRPr="008377BA">
        <w:rPr>
          <w:lang w:val="uk-UA"/>
        </w:rPr>
        <w:instrText xml:space="preserve"> "_</w:instrText>
      </w:r>
      <w:r w:rsidR="00113262">
        <w:instrText>blank</w:instrText>
      </w:r>
      <w:r w:rsidR="00113262" w:rsidRPr="008377BA">
        <w:rPr>
          <w:lang w:val="uk-UA"/>
        </w:rPr>
        <w:instrText xml:space="preserve">" </w:instrText>
      </w:r>
      <w:r w:rsidR="00113262">
        <w:fldChar w:fldCharType="separate"/>
      </w:r>
      <w:r w:rsidRPr="004B160D">
        <w:rPr>
          <w:sz w:val="28"/>
          <w:szCs w:val="28"/>
          <w:lang w:val="uk-UA"/>
        </w:rPr>
        <w:t>пункту 1</w:t>
      </w:r>
      <w:r w:rsidR="00113262">
        <w:rPr>
          <w:sz w:val="28"/>
          <w:szCs w:val="28"/>
          <w:lang w:val="uk-UA"/>
        </w:rPr>
        <w:fldChar w:fldCharType="end"/>
      </w:r>
      <w:r w:rsidRPr="004B160D">
        <w:rPr>
          <w:color w:val="000000"/>
          <w:sz w:val="28"/>
          <w:szCs w:val="28"/>
          <w:lang w:val="uk-UA"/>
        </w:rPr>
        <w:t> частини другої статті 53</w:t>
      </w:r>
      <w:r w:rsidRPr="004B160D">
        <w:rPr>
          <w:b/>
          <w:bCs/>
          <w:color w:val="000000"/>
          <w:sz w:val="28"/>
          <w:szCs w:val="28"/>
          <w:vertAlign w:val="superscript"/>
          <w:lang w:val="uk-UA"/>
        </w:rPr>
        <w:t>-9 </w:t>
      </w:r>
      <w:r w:rsidRPr="004B160D">
        <w:rPr>
          <w:color w:val="000000"/>
          <w:sz w:val="28"/>
          <w:szCs w:val="28"/>
          <w:lang w:val="uk-UA"/>
        </w:rPr>
        <w:t xml:space="preserve">Закону, від структурних підрозділів </w:t>
      </w:r>
      <w:r w:rsidR="0082325D">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документи, у тому числі ті, що містять інформацію з обмеженим доступом (крім державної таємниці), та робити чи отримувати їх копії;</w:t>
      </w:r>
    </w:p>
    <w:p w:rsidR="00D719FC" w:rsidRPr="00DB126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50" w:name="n62"/>
      <w:bookmarkEnd w:id="50"/>
      <w:r w:rsidRPr="00043D15">
        <w:rPr>
          <w:b/>
          <w:color w:val="000000"/>
          <w:sz w:val="28"/>
          <w:szCs w:val="28"/>
          <w:lang w:val="uk-UA"/>
        </w:rPr>
        <w:t>2)</w:t>
      </w:r>
      <w:r w:rsidRPr="004B160D">
        <w:rPr>
          <w:color w:val="000000"/>
          <w:sz w:val="28"/>
          <w:szCs w:val="28"/>
          <w:lang w:val="uk-UA"/>
        </w:rPr>
        <w:t xml:space="preserve"> викликати та опитувати осіб, дії або бездіяльність яких стосуються повідомлених викривачем фактів, у тому числі </w:t>
      </w:r>
      <w:r>
        <w:rPr>
          <w:color w:val="000000"/>
          <w:sz w:val="28"/>
          <w:szCs w:val="28"/>
          <w:lang w:val="uk-UA"/>
        </w:rPr>
        <w:t xml:space="preserve">керівника </w:t>
      </w:r>
      <w:r w:rsidR="0082325D">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та його заступників</w:t>
      </w:r>
      <w:r>
        <w:rPr>
          <w:color w:val="000000"/>
          <w:sz w:val="28"/>
          <w:szCs w:val="28"/>
          <w:lang w:val="uk-UA"/>
        </w:rPr>
        <w:t xml:space="preserve">; </w:t>
      </w:r>
    </w:p>
    <w:p w:rsidR="00D719FC" w:rsidRPr="00DB1269"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51" w:name="n63"/>
      <w:bookmarkEnd w:id="51"/>
      <w:r w:rsidRPr="00043D15">
        <w:rPr>
          <w:b/>
          <w:color w:val="000000"/>
          <w:sz w:val="28"/>
          <w:szCs w:val="28"/>
          <w:lang w:val="uk-UA"/>
        </w:rPr>
        <w:t>3)</w:t>
      </w:r>
      <w:r w:rsidRPr="004B160D">
        <w:rPr>
          <w:color w:val="000000"/>
          <w:sz w:val="28"/>
          <w:szCs w:val="28"/>
          <w:lang w:val="uk-UA"/>
        </w:rPr>
        <w:t xml:space="preserve"> звертатися до Національного агентства щодо порушених прав викривача, його близьких осіб;</w:t>
      </w:r>
    </w:p>
    <w:p w:rsidR="00D719FC" w:rsidRPr="00DB1269" w:rsidRDefault="00D719FC" w:rsidP="00D719FC">
      <w:pPr>
        <w:shd w:val="clear" w:color="auto" w:fill="FFFFFF"/>
        <w:ind w:firstLine="567"/>
        <w:jc w:val="both"/>
        <w:rPr>
          <w:color w:val="000000"/>
          <w:sz w:val="24"/>
          <w:szCs w:val="24"/>
          <w:lang w:val="uk-UA"/>
        </w:rPr>
      </w:pPr>
    </w:p>
    <w:p w:rsidR="00D719FC" w:rsidRPr="004B160D" w:rsidRDefault="00D719FC" w:rsidP="00D719FC">
      <w:pPr>
        <w:shd w:val="clear" w:color="auto" w:fill="FFFFFF"/>
        <w:ind w:firstLine="567"/>
        <w:jc w:val="both"/>
        <w:rPr>
          <w:color w:val="000000"/>
          <w:sz w:val="28"/>
          <w:szCs w:val="28"/>
          <w:lang w:val="uk-UA"/>
        </w:rPr>
      </w:pPr>
      <w:bookmarkStart w:id="52" w:name="n64"/>
      <w:bookmarkEnd w:id="52"/>
      <w:r w:rsidRPr="00043D15">
        <w:rPr>
          <w:b/>
          <w:color w:val="000000"/>
          <w:sz w:val="28"/>
          <w:szCs w:val="28"/>
          <w:lang w:val="uk-UA"/>
        </w:rPr>
        <w:t>4)</w:t>
      </w:r>
      <w:r w:rsidRPr="004B160D">
        <w:rPr>
          <w:color w:val="000000"/>
          <w:sz w:val="28"/>
          <w:szCs w:val="28"/>
          <w:lang w:val="uk-UA"/>
        </w:rPr>
        <w:t xml:space="preserve"> виконувати інші визначені </w:t>
      </w:r>
      <w:hyperlink r:id="rId21" w:tgtFrame="_blank" w:history="1">
        <w:r w:rsidRPr="004B160D">
          <w:rPr>
            <w:sz w:val="28"/>
            <w:szCs w:val="28"/>
            <w:lang w:val="uk-UA"/>
          </w:rPr>
          <w:t>Законом</w:t>
        </w:r>
      </w:hyperlink>
      <w:r w:rsidRPr="004B160D">
        <w:rPr>
          <w:sz w:val="28"/>
          <w:szCs w:val="28"/>
          <w:lang w:val="uk-UA"/>
        </w:rPr>
        <w:t> </w:t>
      </w:r>
      <w:r w:rsidRPr="004B160D">
        <w:rPr>
          <w:color w:val="000000"/>
          <w:sz w:val="28"/>
          <w:szCs w:val="28"/>
          <w:lang w:val="uk-UA"/>
        </w:rPr>
        <w:t>повноваження, спрямовані на всебічний розгляд повідомлень викривачів та захист їхніх прав і свобод;</w:t>
      </w:r>
    </w:p>
    <w:p w:rsidR="00D719FC" w:rsidRPr="00DB1269" w:rsidRDefault="00D719FC" w:rsidP="00D719FC">
      <w:pPr>
        <w:shd w:val="clear" w:color="auto" w:fill="FFFFFF"/>
        <w:ind w:firstLine="567"/>
        <w:jc w:val="both"/>
        <w:rPr>
          <w:color w:val="000000"/>
          <w:sz w:val="24"/>
          <w:szCs w:val="24"/>
          <w:lang w:val="uk-UA"/>
        </w:rPr>
      </w:pPr>
      <w:bookmarkStart w:id="53" w:name="n65"/>
      <w:bookmarkEnd w:id="53"/>
    </w:p>
    <w:p w:rsidR="00D719FC" w:rsidRDefault="00D719FC" w:rsidP="00D719FC">
      <w:pPr>
        <w:shd w:val="clear" w:color="auto" w:fill="FFFFFF"/>
        <w:ind w:firstLine="567"/>
        <w:jc w:val="both"/>
        <w:rPr>
          <w:color w:val="000000"/>
          <w:sz w:val="28"/>
          <w:szCs w:val="28"/>
          <w:lang w:val="uk-UA"/>
        </w:rPr>
      </w:pPr>
      <w:r w:rsidRPr="00043D15">
        <w:rPr>
          <w:b/>
          <w:color w:val="000000"/>
          <w:sz w:val="28"/>
          <w:szCs w:val="28"/>
          <w:lang w:val="uk-UA"/>
        </w:rPr>
        <w:t>5)</w:t>
      </w:r>
      <w:r w:rsidRPr="004B160D">
        <w:rPr>
          <w:color w:val="000000"/>
          <w:sz w:val="28"/>
          <w:szCs w:val="28"/>
          <w:lang w:val="uk-UA"/>
        </w:rPr>
        <w:t xml:space="preserve"> отримувати від посадових та службових осіб </w:t>
      </w:r>
      <w:r w:rsidR="0082325D">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письмові пояснення з приводу обставин, що можуть свідчити про порушення </w:t>
      </w:r>
      <w:proofErr w:type="spellStart"/>
      <w:r w:rsidRPr="004B160D">
        <w:rPr>
          <w:color w:val="000000"/>
          <w:sz w:val="28"/>
          <w:szCs w:val="28"/>
          <w:lang w:val="uk-UA"/>
        </w:rPr>
        <w:t>вимог </w:t>
      </w:r>
      <w:r w:rsidR="00113262">
        <w:fldChar w:fldCharType="begin"/>
      </w:r>
      <w:proofErr w:type="spellEnd"/>
      <w:r w:rsidR="00113262" w:rsidRPr="008377BA">
        <w:rPr>
          <w:lang w:val="uk-UA"/>
        </w:rPr>
        <w:instrText xml:space="preserve"> </w:instrText>
      </w:r>
      <w:proofErr w:type="spellStart"/>
      <w:r w:rsidR="00113262">
        <w:instrText>HYPERLINK</w:instrText>
      </w:r>
      <w:proofErr w:type="spellEnd"/>
      <w:r w:rsidR="00113262" w:rsidRPr="008377BA">
        <w:rPr>
          <w:lang w:val="uk-UA"/>
        </w:rPr>
        <w:instrText xml:space="preserve"> "</w:instrText>
      </w:r>
      <w:proofErr w:type="spellStart"/>
      <w:r w:rsidR="00113262">
        <w:instrText>https</w:instrText>
      </w:r>
      <w:proofErr w:type="spellEnd"/>
      <w:r w:rsidR="00113262" w:rsidRPr="008377BA">
        <w:rPr>
          <w:lang w:val="uk-UA"/>
        </w:rPr>
        <w:instrText>://</w:instrText>
      </w:r>
      <w:proofErr w:type="spellStart"/>
      <w:r w:rsidR="00113262">
        <w:instrText>zakon</w:instrText>
      </w:r>
      <w:proofErr w:type="spellEnd"/>
      <w:r w:rsidR="00113262" w:rsidRPr="008377BA">
        <w:rPr>
          <w:lang w:val="uk-UA"/>
        </w:rPr>
        <w:instrText>.</w:instrText>
      </w:r>
      <w:proofErr w:type="spellStart"/>
      <w:r w:rsidR="00113262">
        <w:instrText>rada</w:instrText>
      </w:r>
      <w:proofErr w:type="spellEnd"/>
      <w:r w:rsidR="00113262" w:rsidRPr="008377BA">
        <w:rPr>
          <w:lang w:val="uk-UA"/>
        </w:rPr>
        <w:instrText>.</w:instrText>
      </w:r>
      <w:proofErr w:type="spellStart"/>
      <w:r w:rsidR="00113262">
        <w:instrText>gov</w:instrText>
      </w:r>
      <w:proofErr w:type="spellEnd"/>
      <w:r w:rsidR="00113262" w:rsidRPr="008377BA">
        <w:rPr>
          <w:lang w:val="uk-UA"/>
        </w:rPr>
        <w:instrText>.</w:instrText>
      </w:r>
      <w:proofErr w:type="spellStart"/>
      <w:r w:rsidR="00113262">
        <w:instrText>u</w:instrText>
      </w:r>
      <w:r w:rsidR="00113262">
        <w:instrText>a</w:instrText>
      </w:r>
      <w:proofErr w:type="spellEnd"/>
      <w:r w:rsidR="00113262" w:rsidRPr="008377BA">
        <w:rPr>
          <w:lang w:val="uk-UA"/>
        </w:rPr>
        <w:instrText>/</w:instrText>
      </w:r>
      <w:proofErr w:type="spellStart"/>
      <w:r w:rsidR="00113262">
        <w:instrText>laws</w:instrText>
      </w:r>
      <w:proofErr w:type="spellEnd"/>
      <w:r w:rsidR="00113262" w:rsidRPr="008377BA">
        <w:rPr>
          <w:lang w:val="uk-UA"/>
        </w:rPr>
        <w:instrText>/</w:instrText>
      </w:r>
      <w:proofErr w:type="spellStart"/>
      <w:r w:rsidR="00113262">
        <w:instrText>show</w:instrText>
      </w:r>
      <w:proofErr w:type="spellEnd"/>
      <w:r w:rsidR="00113262" w:rsidRPr="008377BA">
        <w:rPr>
          <w:lang w:val="uk-UA"/>
        </w:rPr>
        <w:instrText>/1700-18" \</w:instrText>
      </w:r>
      <w:proofErr w:type="spellStart"/>
      <w:r w:rsidR="00113262">
        <w:instrText>t</w:instrText>
      </w:r>
      <w:proofErr w:type="spellEnd"/>
      <w:r w:rsidR="00113262" w:rsidRPr="008377BA">
        <w:rPr>
          <w:lang w:val="uk-UA"/>
        </w:rPr>
        <w:instrText xml:space="preserve"> "_</w:instrText>
      </w:r>
      <w:proofErr w:type="spellStart"/>
      <w:r w:rsidR="00113262">
        <w:instrText>blank</w:instrText>
      </w:r>
      <w:proofErr w:type="spellEnd"/>
      <w:r w:rsidR="00113262" w:rsidRPr="008377BA">
        <w:rPr>
          <w:lang w:val="uk-UA"/>
        </w:rPr>
        <w:instrText xml:space="preserve">" </w:instrText>
      </w:r>
      <w:proofErr w:type="spellStart"/>
      <w:r w:rsidR="00113262">
        <w:fldChar w:fldCharType="separate"/>
      </w:r>
      <w:r w:rsidRPr="004B160D">
        <w:rPr>
          <w:sz w:val="28"/>
          <w:szCs w:val="28"/>
          <w:lang w:val="uk-UA"/>
        </w:rPr>
        <w:t>Закон</w:t>
      </w:r>
      <w:proofErr w:type="spellEnd"/>
      <w:r w:rsidRPr="004B160D">
        <w:rPr>
          <w:sz w:val="28"/>
          <w:szCs w:val="28"/>
          <w:lang w:val="uk-UA"/>
        </w:rPr>
        <w:t>у</w:t>
      </w:r>
      <w:r w:rsidR="00113262">
        <w:rPr>
          <w:sz w:val="28"/>
          <w:szCs w:val="28"/>
          <w:lang w:val="uk-UA"/>
        </w:rPr>
        <w:fldChar w:fldCharType="end"/>
      </w:r>
      <w:r w:rsidRPr="004B160D">
        <w:rPr>
          <w:color w:val="000000"/>
          <w:sz w:val="28"/>
          <w:szCs w:val="28"/>
          <w:lang w:val="uk-UA"/>
        </w:rPr>
        <w:t> щодо запобігання та врегулювання конфлікту інтересів та інших передбачених вимог та обмежень;</w:t>
      </w:r>
    </w:p>
    <w:p w:rsidR="00D719FC" w:rsidRPr="00F770BF"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54" w:name="n66"/>
      <w:bookmarkEnd w:id="54"/>
      <w:r w:rsidRPr="00043D15">
        <w:rPr>
          <w:b/>
          <w:color w:val="000000"/>
          <w:sz w:val="28"/>
          <w:szCs w:val="28"/>
          <w:lang w:val="uk-UA"/>
        </w:rPr>
        <w:t>6)</w:t>
      </w:r>
      <w:r w:rsidRPr="004B160D">
        <w:rPr>
          <w:color w:val="000000"/>
          <w:sz w:val="28"/>
          <w:szCs w:val="28"/>
          <w:lang w:val="uk-UA"/>
        </w:rPr>
        <w:t xml:space="preserve"> мати доступ до документів та інформації, розпорядником яких є</w:t>
      </w:r>
      <w:r>
        <w:rPr>
          <w:color w:val="000000"/>
          <w:sz w:val="28"/>
          <w:szCs w:val="28"/>
          <w:lang w:val="uk-UA"/>
        </w:rPr>
        <w:t xml:space="preserve"> структурні підрозділи </w:t>
      </w:r>
      <w:r w:rsidR="00AF2CDA">
        <w:rPr>
          <w:color w:val="000000"/>
          <w:sz w:val="28"/>
          <w:szCs w:val="28"/>
          <w:lang w:val="uk-UA"/>
        </w:rPr>
        <w:t xml:space="preserve">Лисичанської міської </w:t>
      </w:r>
      <w:r>
        <w:rPr>
          <w:color w:val="000000"/>
          <w:sz w:val="28"/>
          <w:szCs w:val="28"/>
          <w:lang w:val="uk-UA"/>
        </w:rPr>
        <w:t>ВЦА</w:t>
      </w:r>
      <w:r w:rsidRPr="004B160D">
        <w:rPr>
          <w:color w:val="000000"/>
          <w:sz w:val="28"/>
          <w:szCs w:val="28"/>
          <w:lang w:val="uk-UA"/>
        </w:rPr>
        <w:t>, з урахуванням обмежень, встановлених законом;</w:t>
      </w:r>
    </w:p>
    <w:p w:rsidR="00D719FC" w:rsidRPr="00F770BF" w:rsidRDefault="00D719FC" w:rsidP="00D719FC">
      <w:pPr>
        <w:shd w:val="clear" w:color="auto" w:fill="FFFFFF"/>
        <w:ind w:firstLine="567"/>
        <w:jc w:val="both"/>
        <w:rPr>
          <w:color w:val="000000"/>
          <w:sz w:val="24"/>
          <w:szCs w:val="24"/>
          <w:lang w:val="uk-UA"/>
        </w:rPr>
      </w:pPr>
    </w:p>
    <w:p w:rsidR="00D719FC" w:rsidRPr="004B160D" w:rsidRDefault="00D719FC" w:rsidP="00D719FC">
      <w:pPr>
        <w:shd w:val="clear" w:color="auto" w:fill="FFFFFF"/>
        <w:ind w:firstLine="567"/>
        <w:jc w:val="both"/>
        <w:rPr>
          <w:color w:val="000000"/>
          <w:sz w:val="28"/>
          <w:szCs w:val="28"/>
          <w:lang w:val="uk-UA"/>
        </w:rPr>
      </w:pPr>
      <w:bookmarkStart w:id="55" w:name="n67"/>
      <w:bookmarkEnd w:id="55"/>
      <w:r w:rsidRPr="00043D15">
        <w:rPr>
          <w:b/>
          <w:color w:val="000000"/>
          <w:sz w:val="28"/>
          <w:szCs w:val="28"/>
          <w:lang w:val="uk-UA"/>
        </w:rPr>
        <w:t>7)</w:t>
      </w:r>
      <w:r w:rsidRPr="004B160D">
        <w:rPr>
          <w:color w:val="000000"/>
          <w:sz w:val="28"/>
          <w:szCs w:val="28"/>
          <w:lang w:val="uk-UA"/>
        </w:rPr>
        <w:t xml:space="preserve"> брати участь та проводити для працівників </w:t>
      </w:r>
      <w:r w:rsidR="00AF2CDA">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внутрішні навчання, а також ініціювати проведення нарад з питань запобігання і виявлення корупції;</w:t>
      </w:r>
    </w:p>
    <w:p w:rsidR="00D719FC" w:rsidRPr="00F770BF" w:rsidRDefault="00D719FC" w:rsidP="00D719FC">
      <w:pPr>
        <w:shd w:val="clear" w:color="auto" w:fill="FFFFFF"/>
        <w:ind w:firstLine="567"/>
        <w:jc w:val="both"/>
        <w:rPr>
          <w:b/>
          <w:color w:val="000000"/>
          <w:sz w:val="24"/>
          <w:szCs w:val="24"/>
          <w:lang w:val="uk-UA"/>
        </w:rPr>
      </w:pPr>
      <w:bookmarkStart w:id="56" w:name="n68"/>
      <w:bookmarkEnd w:id="56"/>
    </w:p>
    <w:p w:rsidR="00D719FC" w:rsidRDefault="00D719FC" w:rsidP="00D719FC">
      <w:pPr>
        <w:shd w:val="clear" w:color="auto" w:fill="FFFFFF"/>
        <w:ind w:firstLine="567"/>
        <w:jc w:val="both"/>
        <w:rPr>
          <w:color w:val="000000"/>
          <w:sz w:val="28"/>
          <w:szCs w:val="28"/>
          <w:lang w:val="uk-UA"/>
        </w:rPr>
      </w:pPr>
      <w:r w:rsidRPr="00043D15">
        <w:rPr>
          <w:b/>
          <w:color w:val="000000"/>
          <w:sz w:val="28"/>
          <w:szCs w:val="28"/>
          <w:lang w:val="uk-UA"/>
        </w:rPr>
        <w:t>8)</w:t>
      </w:r>
      <w:r w:rsidRPr="004B160D">
        <w:rPr>
          <w:color w:val="000000"/>
          <w:sz w:val="28"/>
          <w:szCs w:val="28"/>
          <w:lang w:val="uk-UA"/>
        </w:rPr>
        <w:t xml:space="preserve"> здійснювати контроль за дотриманням антикорупційного законодавства, у тому числі розгляд повідомлень про порушення вимог </w:t>
      </w:r>
      <w:hyperlink r:id="rId22" w:tgtFrame="_blank" w:history="1">
        <w:r w:rsidRPr="004B160D">
          <w:rPr>
            <w:sz w:val="28"/>
            <w:szCs w:val="28"/>
            <w:lang w:val="uk-UA"/>
          </w:rPr>
          <w:t>Закону</w:t>
        </w:r>
      </w:hyperlink>
      <w:r w:rsidRPr="004B160D">
        <w:rPr>
          <w:color w:val="000000"/>
          <w:sz w:val="28"/>
          <w:szCs w:val="28"/>
          <w:lang w:val="uk-UA"/>
        </w:rPr>
        <w:t>, у тому числі в юридичних особах публічного права;</w:t>
      </w:r>
    </w:p>
    <w:p w:rsidR="00D719FC" w:rsidRDefault="00D719FC" w:rsidP="00D719FC">
      <w:pPr>
        <w:shd w:val="clear" w:color="auto" w:fill="FFFFFF"/>
        <w:ind w:firstLine="567"/>
        <w:jc w:val="both"/>
        <w:rPr>
          <w:color w:val="000000"/>
          <w:sz w:val="24"/>
          <w:szCs w:val="24"/>
          <w:lang w:val="uk-UA"/>
        </w:rPr>
      </w:pPr>
    </w:p>
    <w:p w:rsidR="00D719FC" w:rsidRPr="00AF2CDA" w:rsidRDefault="00D719FC" w:rsidP="00D719FC">
      <w:pPr>
        <w:shd w:val="clear" w:color="auto" w:fill="FFFFFF"/>
        <w:ind w:firstLine="567"/>
        <w:jc w:val="center"/>
        <w:rPr>
          <w:color w:val="000000"/>
          <w:sz w:val="28"/>
          <w:szCs w:val="28"/>
          <w:lang w:val="uk-UA"/>
        </w:rPr>
      </w:pPr>
      <w:r w:rsidRPr="00AF2CDA">
        <w:rPr>
          <w:color w:val="000000"/>
          <w:sz w:val="28"/>
          <w:szCs w:val="28"/>
          <w:lang w:val="uk-UA"/>
        </w:rPr>
        <w:lastRenderedPageBreak/>
        <w:t>7</w:t>
      </w:r>
    </w:p>
    <w:p w:rsidR="00D719FC" w:rsidRPr="00AF2CDA" w:rsidRDefault="00D719FC" w:rsidP="00EE4034">
      <w:pPr>
        <w:shd w:val="clear" w:color="auto" w:fill="FFFFFF"/>
        <w:spacing w:after="120"/>
        <w:ind w:firstLine="567"/>
        <w:jc w:val="right"/>
        <w:rPr>
          <w:color w:val="000000"/>
          <w:sz w:val="28"/>
          <w:szCs w:val="28"/>
          <w:lang w:val="uk-UA"/>
        </w:rPr>
      </w:pPr>
      <w:r w:rsidRPr="00AF2CDA">
        <w:rPr>
          <w:color w:val="000000"/>
          <w:sz w:val="28"/>
          <w:szCs w:val="28"/>
          <w:lang w:val="uk-UA"/>
        </w:rPr>
        <w:t>Продовження додатку</w:t>
      </w:r>
    </w:p>
    <w:p w:rsidR="00D719FC" w:rsidRDefault="00D719FC" w:rsidP="00D719FC">
      <w:pPr>
        <w:shd w:val="clear" w:color="auto" w:fill="FFFFFF"/>
        <w:ind w:firstLine="567"/>
        <w:jc w:val="both"/>
        <w:rPr>
          <w:color w:val="000000"/>
          <w:sz w:val="28"/>
          <w:szCs w:val="28"/>
          <w:lang w:val="uk-UA"/>
        </w:rPr>
      </w:pPr>
      <w:r w:rsidRPr="00043D15">
        <w:rPr>
          <w:b/>
          <w:color w:val="000000"/>
          <w:sz w:val="28"/>
          <w:szCs w:val="28"/>
          <w:lang w:val="uk-UA"/>
        </w:rPr>
        <w:t>9)</w:t>
      </w:r>
      <w:r w:rsidRPr="004B160D">
        <w:rPr>
          <w:color w:val="000000"/>
          <w:sz w:val="28"/>
          <w:szCs w:val="28"/>
          <w:lang w:val="uk-UA"/>
        </w:rPr>
        <w:t xml:space="preserve"> надсилати за підписом </w:t>
      </w:r>
      <w:r>
        <w:rPr>
          <w:color w:val="000000"/>
          <w:sz w:val="28"/>
          <w:szCs w:val="28"/>
          <w:lang w:val="uk-UA"/>
        </w:rPr>
        <w:t xml:space="preserve">керівника </w:t>
      </w:r>
      <w:r w:rsidR="00AF2CDA">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запити до територіальних (міжрегіональних) органів, </w:t>
      </w:r>
      <w:r>
        <w:rPr>
          <w:color w:val="000000"/>
          <w:sz w:val="28"/>
          <w:szCs w:val="28"/>
          <w:lang w:val="uk-UA"/>
        </w:rPr>
        <w:t xml:space="preserve">підпорядкованих </w:t>
      </w:r>
      <w:r w:rsidR="00AF2CDA">
        <w:rPr>
          <w:color w:val="000000"/>
          <w:sz w:val="28"/>
          <w:szCs w:val="28"/>
          <w:lang w:val="uk-UA"/>
        </w:rPr>
        <w:t xml:space="preserve">Лисичанській міській </w:t>
      </w:r>
      <w:r>
        <w:rPr>
          <w:color w:val="000000"/>
          <w:sz w:val="28"/>
          <w:szCs w:val="28"/>
          <w:lang w:val="uk-UA"/>
        </w:rPr>
        <w:t>ВЦА</w:t>
      </w:r>
      <w:r w:rsidR="00AF2CDA">
        <w:rPr>
          <w:color w:val="000000"/>
          <w:sz w:val="28"/>
          <w:szCs w:val="28"/>
          <w:lang w:val="uk-UA"/>
        </w:rPr>
        <w:t xml:space="preserve"> </w:t>
      </w:r>
      <w:r w:rsidRPr="004B160D">
        <w:rPr>
          <w:color w:val="000000"/>
          <w:sz w:val="28"/>
          <w:szCs w:val="28"/>
          <w:lang w:val="uk-UA"/>
        </w:rPr>
        <w:t>юридичних осіб публічного права з метою отримання від них інформації та матеріалів, необхідних для виконання покладених на уповноважену особу завдань;</w:t>
      </w:r>
    </w:p>
    <w:p w:rsidR="00D719FC" w:rsidRPr="009537A0" w:rsidRDefault="00D719FC" w:rsidP="00D719FC">
      <w:pPr>
        <w:shd w:val="clear" w:color="auto" w:fill="FFFFFF"/>
        <w:ind w:firstLine="567"/>
        <w:jc w:val="center"/>
        <w:rPr>
          <w:color w:val="000000"/>
          <w:sz w:val="24"/>
          <w:szCs w:val="24"/>
          <w:lang w:val="uk-UA"/>
        </w:rPr>
      </w:pPr>
      <w:r>
        <w:rPr>
          <w:color w:val="000000"/>
          <w:sz w:val="24"/>
          <w:szCs w:val="24"/>
          <w:lang w:val="uk-UA"/>
        </w:rPr>
        <w:t xml:space="preserve"> </w:t>
      </w:r>
    </w:p>
    <w:p w:rsidR="00D719FC" w:rsidRDefault="00D719FC" w:rsidP="00D719FC">
      <w:pPr>
        <w:shd w:val="clear" w:color="auto" w:fill="FFFFFF"/>
        <w:ind w:firstLine="567"/>
        <w:jc w:val="both"/>
        <w:rPr>
          <w:color w:val="000000"/>
          <w:sz w:val="28"/>
          <w:szCs w:val="28"/>
          <w:lang w:val="uk-UA"/>
        </w:rPr>
      </w:pPr>
      <w:r w:rsidRPr="00043D15">
        <w:rPr>
          <w:b/>
          <w:color w:val="000000"/>
          <w:sz w:val="28"/>
          <w:szCs w:val="28"/>
          <w:lang w:val="uk-UA"/>
        </w:rPr>
        <w:t>10)</w:t>
      </w:r>
      <w:r w:rsidRPr="004B160D">
        <w:rPr>
          <w:color w:val="000000"/>
          <w:sz w:val="28"/>
          <w:szCs w:val="28"/>
          <w:lang w:val="uk-UA"/>
        </w:rPr>
        <w:t xml:space="preserve"> вносити подання </w:t>
      </w:r>
      <w:r>
        <w:rPr>
          <w:color w:val="000000"/>
          <w:sz w:val="28"/>
          <w:szCs w:val="28"/>
          <w:lang w:val="uk-UA"/>
        </w:rPr>
        <w:t xml:space="preserve">керівнику </w:t>
      </w:r>
      <w:r w:rsidR="00AF2CDA">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про притягнення винних осіб до дисциплінарної відповідальності на виконання повноважень у сфері захисту викривачів;</w:t>
      </w:r>
    </w:p>
    <w:p w:rsidR="00D719FC" w:rsidRPr="006E4DF1" w:rsidRDefault="00D719FC" w:rsidP="00D719FC">
      <w:pPr>
        <w:shd w:val="clear" w:color="auto" w:fill="FFFFFF"/>
        <w:ind w:firstLine="567"/>
        <w:jc w:val="center"/>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57" w:name="n71"/>
      <w:bookmarkEnd w:id="57"/>
      <w:r w:rsidRPr="00043D15">
        <w:rPr>
          <w:b/>
          <w:color w:val="000000"/>
          <w:sz w:val="28"/>
          <w:szCs w:val="28"/>
          <w:lang w:val="uk-UA"/>
        </w:rPr>
        <w:t>11)</w:t>
      </w:r>
      <w:r w:rsidRPr="004B160D">
        <w:rPr>
          <w:color w:val="000000"/>
          <w:sz w:val="28"/>
          <w:szCs w:val="28"/>
          <w:lang w:val="uk-UA"/>
        </w:rPr>
        <w:t xml:space="preserve"> ініціювати перед </w:t>
      </w:r>
      <w:r>
        <w:rPr>
          <w:color w:val="000000"/>
          <w:sz w:val="28"/>
          <w:szCs w:val="28"/>
          <w:lang w:val="uk-UA"/>
        </w:rPr>
        <w:t xml:space="preserve">керівником </w:t>
      </w:r>
      <w:r w:rsidR="003C417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питання проведення перевірки орг</w:t>
      </w:r>
      <w:r>
        <w:rPr>
          <w:color w:val="000000"/>
          <w:sz w:val="28"/>
          <w:szCs w:val="28"/>
          <w:lang w:val="uk-UA"/>
        </w:rPr>
        <w:t>анізації роботи із запобігання та</w:t>
      </w:r>
      <w:r w:rsidRPr="004B160D">
        <w:rPr>
          <w:color w:val="000000"/>
          <w:sz w:val="28"/>
          <w:szCs w:val="28"/>
          <w:lang w:val="uk-UA"/>
        </w:rPr>
        <w:t xml:space="preserve"> виявлення корупції в </w:t>
      </w:r>
      <w:r>
        <w:rPr>
          <w:color w:val="000000"/>
          <w:sz w:val="28"/>
          <w:szCs w:val="28"/>
          <w:lang w:val="uk-UA"/>
        </w:rPr>
        <w:t xml:space="preserve">структурних підрозділах </w:t>
      </w:r>
      <w:r w:rsidR="003C4170">
        <w:rPr>
          <w:color w:val="000000"/>
          <w:sz w:val="28"/>
          <w:szCs w:val="28"/>
          <w:lang w:val="uk-UA"/>
        </w:rPr>
        <w:t xml:space="preserve">Лисичанської міської </w:t>
      </w:r>
      <w:r>
        <w:rPr>
          <w:color w:val="000000"/>
          <w:sz w:val="28"/>
          <w:szCs w:val="28"/>
          <w:lang w:val="uk-UA"/>
        </w:rPr>
        <w:t xml:space="preserve">ВЦА </w:t>
      </w:r>
      <w:r w:rsidRPr="004B160D">
        <w:rPr>
          <w:color w:val="000000"/>
          <w:sz w:val="28"/>
          <w:szCs w:val="28"/>
          <w:lang w:val="uk-UA"/>
        </w:rPr>
        <w:t xml:space="preserve">та </w:t>
      </w:r>
      <w:r>
        <w:rPr>
          <w:color w:val="000000"/>
          <w:sz w:val="28"/>
          <w:szCs w:val="28"/>
          <w:lang w:val="uk-UA"/>
        </w:rPr>
        <w:t xml:space="preserve">підпорядкованих </w:t>
      </w:r>
      <w:r w:rsidR="003C4170">
        <w:rPr>
          <w:color w:val="000000"/>
          <w:sz w:val="28"/>
          <w:szCs w:val="28"/>
          <w:lang w:val="uk-UA"/>
        </w:rPr>
        <w:t xml:space="preserve">Лисичанській міській </w:t>
      </w:r>
      <w:r>
        <w:rPr>
          <w:color w:val="000000"/>
          <w:sz w:val="28"/>
          <w:szCs w:val="28"/>
          <w:lang w:val="uk-UA"/>
        </w:rPr>
        <w:t xml:space="preserve">ВЦА </w:t>
      </w:r>
      <w:r w:rsidRPr="004B160D">
        <w:rPr>
          <w:color w:val="000000"/>
          <w:sz w:val="28"/>
          <w:szCs w:val="28"/>
          <w:lang w:val="uk-UA"/>
        </w:rPr>
        <w:t>юридичних особах публічного права;</w:t>
      </w:r>
    </w:p>
    <w:p w:rsidR="00D719FC" w:rsidRPr="006E4DF1" w:rsidRDefault="00D719FC" w:rsidP="00D719FC">
      <w:pPr>
        <w:shd w:val="clear" w:color="auto" w:fill="FFFFFF"/>
        <w:ind w:firstLine="567"/>
        <w:jc w:val="both"/>
        <w:rPr>
          <w:color w:val="000000"/>
          <w:sz w:val="24"/>
          <w:szCs w:val="24"/>
          <w:lang w:val="uk-UA"/>
        </w:rPr>
      </w:pPr>
    </w:p>
    <w:p w:rsidR="00D719FC" w:rsidRDefault="00D719FC" w:rsidP="00D719FC">
      <w:pPr>
        <w:shd w:val="clear" w:color="auto" w:fill="FFFFFF"/>
        <w:ind w:firstLine="567"/>
        <w:jc w:val="both"/>
        <w:rPr>
          <w:color w:val="000000"/>
          <w:sz w:val="28"/>
          <w:szCs w:val="28"/>
          <w:lang w:val="uk-UA"/>
        </w:rPr>
      </w:pPr>
      <w:bookmarkStart w:id="58" w:name="n72"/>
      <w:bookmarkEnd w:id="58"/>
      <w:r w:rsidRPr="00043D15">
        <w:rPr>
          <w:b/>
          <w:color w:val="000000"/>
          <w:sz w:val="28"/>
          <w:szCs w:val="28"/>
          <w:lang w:val="uk-UA"/>
        </w:rPr>
        <w:t>12)</w:t>
      </w:r>
      <w:r w:rsidRPr="004B160D">
        <w:rPr>
          <w:color w:val="000000"/>
          <w:sz w:val="28"/>
          <w:szCs w:val="28"/>
          <w:lang w:val="uk-UA"/>
        </w:rPr>
        <w:t xml:space="preserve"> проводити аналіз потенційних</w:t>
      </w:r>
      <w:r>
        <w:rPr>
          <w:color w:val="000000"/>
          <w:sz w:val="28"/>
          <w:szCs w:val="28"/>
          <w:lang w:val="uk-UA"/>
        </w:rPr>
        <w:t xml:space="preserve"> (брати участь у засіданнях тендерного комітету/погодженні проектів договорів) та</w:t>
      </w:r>
      <w:r w:rsidRPr="004B160D">
        <w:rPr>
          <w:color w:val="000000"/>
          <w:sz w:val="28"/>
          <w:szCs w:val="28"/>
          <w:lang w:val="uk-UA"/>
        </w:rPr>
        <w:t xml:space="preserve"> наявних контрагентів </w:t>
      </w:r>
      <w:r w:rsidR="003C4170">
        <w:rPr>
          <w:color w:val="000000"/>
          <w:sz w:val="28"/>
          <w:szCs w:val="28"/>
          <w:lang w:val="uk-UA"/>
        </w:rPr>
        <w:t xml:space="preserve">Лисичанської міської </w:t>
      </w:r>
      <w:r>
        <w:rPr>
          <w:color w:val="000000"/>
          <w:sz w:val="28"/>
          <w:szCs w:val="28"/>
          <w:lang w:val="uk-UA"/>
        </w:rPr>
        <w:t xml:space="preserve">ВЦА, а також її структурних підрозділів, </w:t>
      </w:r>
      <w:r w:rsidRPr="004B160D">
        <w:rPr>
          <w:color w:val="000000"/>
          <w:sz w:val="28"/>
          <w:szCs w:val="28"/>
          <w:lang w:val="uk-UA"/>
        </w:rPr>
        <w:t>та надавати інформацію про них</w:t>
      </w:r>
      <w:r>
        <w:rPr>
          <w:color w:val="000000"/>
          <w:sz w:val="28"/>
          <w:szCs w:val="28"/>
          <w:lang w:val="uk-UA"/>
        </w:rPr>
        <w:t xml:space="preserve"> керівнику </w:t>
      </w:r>
      <w:r w:rsidR="003C4170">
        <w:rPr>
          <w:color w:val="000000"/>
          <w:sz w:val="28"/>
          <w:szCs w:val="28"/>
          <w:lang w:val="uk-UA"/>
        </w:rPr>
        <w:t xml:space="preserve">Лисичанської міської </w:t>
      </w:r>
      <w:r>
        <w:rPr>
          <w:color w:val="000000"/>
          <w:sz w:val="28"/>
          <w:szCs w:val="28"/>
          <w:lang w:val="uk-UA"/>
        </w:rPr>
        <w:t>ВЦА;</w:t>
      </w:r>
    </w:p>
    <w:p w:rsidR="00D719FC" w:rsidRPr="00DF0E91" w:rsidRDefault="00D719FC" w:rsidP="00D719FC">
      <w:pPr>
        <w:shd w:val="clear" w:color="auto" w:fill="FFFFFF"/>
        <w:ind w:firstLine="567"/>
        <w:jc w:val="both"/>
        <w:rPr>
          <w:color w:val="000000"/>
          <w:sz w:val="24"/>
          <w:szCs w:val="24"/>
          <w:lang w:val="uk-UA"/>
        </w:rPr>
      </w:pPr>
    </w:p>
    <w:p w:rsidR="00D719FC" w:rsidRDefault="00D719FC" w:rsidP="00D719FC">
      <w:pPr>
        <w:pStyle w:val="af1"/>
        <w:ind w:left="0" w:firstLine="567"/>
        <w:jc w:val="both"/>
        <w:rPr>
          <w:sz w:val="28"/>
          <w:szCs w:val="28"/>
          <w:lang w:val="uk-UA"/>
        </w:rPr>
      </w:pPr>
      <w:r w:rsidRPr="00F67471">
        <w:rPr>
          <w:b/>
          <w:color w:val="000000"/>
          <w:sz w:val="28"/>
          <w:szCs w:val="28"/>
          <w:lang w:val="uk-UA"/>
        </w:rPr>
        <w:t>13)</w:t>
      </w:r>
      <w:r>
        <w:rPr>
          <w:color w:val="000000"/>
          <w:sz w:val="28"/>
          <w:szCs w:val="28"/>
          <w:lang w:val="uk-UA"/>
        </w:rPr>
        <w:t xml:space="preserve"> </w:t>
      </w:r>
      <w:r w:rsidRPr="00F67471">
        <w:rPr>
          <w:sz w:val="28"/>
          <w:szCs w:val="28"/>
          <w:lang w:val="uk-UA"/>
        </w:rPr>
        <w:t xml:space="preserve">згідно до </w:t>
      </w:r>
      <w:r>
        <w:rPr>
          <w:sz w:val="28"/>
          <w:szCs w:val="28"/>
          <w:lang w:val="uk-UA"/>
        </w:rPr>
        <w:t xml:space="preserve">розпорядження керівника </w:t>
      </w:r>
      <w:r w:rsidR="00F7025F">
        <w:rPr>
          <w:sz w:val="28"/>
          <w:szCs w:val="28"/>
          <w:lang w:val="uk-UA"/>
        </w:rPr>
        <w:t xml:space="preserve">Лисичанської міської </w:t>
      </w:r>
      <w:r>
        <w:rPr>
          <w:sz w:val="28"/>
          <w:szCs w:val="28"/>
          <w:lang w:val="uk-UA"/>
        </w:rPr>
        <w:t>ВЦА б</w:t>
      </w:r>
      <w:r w:rsidRPr="00F67471">
        <w:rPr>
          <w:sz w:val="28"/>
          <w:szCs w:val="28"/>
          <w:lang w:val="uk-UA"/>
        </w:rPr>
        <w:t>р</w:t>
      </w:r>
      <w:r>
        <w:rPr>
          <w:sz w:val="28"/>
          <w:szCs w:val="28"/>
          <w:lang w:val="uk-UA"/>
        </w:rPr>
        <w:t>ати</w:t>
      </w:r>
      <w:r w:rsidRPr="00F67471">
        <w:rPr>
          <w:sz w:val="28"/>
          <w:szCs w:val="28"/>
          <w:lang w:val="uk-UA"/>
        </w:rPr>
        <w:t xml:space="preserve"> участь у проведенні в установленому порядку службового розслідування (перевірки) в </w:t>
      </w:r>
      <w:r w:rsidR="00F7025F">
        <w:rPr>
          <w:sz w:val="28"/>
          <w:szCs w:val="28"/>
          <w:lang w:val="uk-UA"/>
        </w:rPr>
        <w:t xml:space="preserve">Лисичанській міській </w:t>
      </w:r>
      <w:r>
        <w:rPr>
          <w:sz w:val="28"/>
          <w:szCs w:val="28"/>
          <w:lang w:val="uk-UA"/>
        </w:rPr>
        <w:t>ВЦА та її структурних підрозділах</w:t>
      </w:r>
      <w:r w:rsidRPr="00F67471">
        <w:rPr>
          <w:sz w:val="28"/>
          <w:szCs w:val="28"/>
          <w:lang w:val="uk-UA"/>
        </w:rPr>
        <w:t xml:space="preserve">, </w:t>
      </w:r>
      <w:r w:rsidRPr="00F67471">
        <w:rPr>
          <w:color w:val="000000"/>
          <w:sz w:val="28"/>
          <w:szCs w:val="28"/>
          <w:lang w:val="uk-UA"/>
        </w:rPr>
        <w:t>комунальних підприємствах, закладах та установах</w:t>
      </w:r>
      <w:r w:rsidRPr="00F67471">
        <w:rPr>
          <w:sz w:val="28"/>
          <w:szCs w:val="28"/>
          <w:lang w:val="uk-UA"/>
        </w:rPr>
        <w:t xml:space="preserve">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p w:rsidR="00F7025F" w:rsidRPr="00F67471" w:rsidRDefault="00F7025F" w:rsidP="00D719FC">
      <w:pPr>
        <w:pStyle w:val="af1"/>
        <w:ind w:left="0" w:firstLine="567"/>
        <w:jc w:val="both"/>
        <w:rPr>
          <w:sz w:val="28"/>
          <w:szCs w:val="28"/>
          <w:lang w:val="uk-UA"/>
        </w:rPr>
      </w:pPr>
    </w:p>
    <w:p w:rsidR="00D719FC" w:rsidRPr="00F67471" w:rsidRDefault="00D719FC" w:rsidP="00D719FC">
      <w:pPr>
        <w:ind w:firstLine="567"/>
        <w:jc w:val="both"/>
        <w:rPr>
          <w:sz w:val="28"/>
          <w:szCs w:val="28"/>
          <w:lang w:val="uk-UA"/>
        </w:rPr>
      </w:pPr>
      <w:r w:rsidRPr="00F67471">
        <w:rPr>
          <w:sz w:val="28"/>
          <w:szCs w:val="28"/>
          <w:lang w:val="uk-UA"/>
        </w:rPr>
        <w:t>Під час проведення службових розслідувань (перевірок) уповноважена особа має право з урахуванням обмежень, встановлених законодавством, на безперешкодний доступ до приміщень і території</w:t>
      </w:r>
      <w:r>
        <w:rPr>
          <w:sz w:val="28"/>
          <w:szCs w:val="28"/>
          <w:lang w:val="uk-UA"/>
        </w:rPr>
        <w:t xml:space="preserve"> структурних підрозділів </w:t>
      </w:r>
      <w:r w:rsidR="00F7025F">
        <w:rPr>
          <w:sz w:val="28"/>
          <w:szCs w:val="28"/>
          <w:lang w:val="uk-UA"/>
        </w:rPr>
        <w:t xml:space="preserve">Лисичанської міської </w:t>
      </w:r>
      <w:r>
        <w:rPr>
          <w:sz w:val="28"/>
          <w:szCs w:val="28"/>
          <w:lang w:val="uk-UA"/>
        </w:rPr>
        <w:t>ВЦА</w:t>
      </w:r>
      <w:r w:rsidRPr="00F67471">
        <w:rPr>
          <w:sz w:val="28"/>
          <w:szCs w:val="28"/>
          <w:lang w:val="uk-UA"/>
        </w:rPr>
        <w:t xml:space="preserve">, </w:t>
      </w:r>
      <w:r w:rsidRPr="00F67471">
        <w:rPr>
          <w:color w:val="000000"/>
          <w:sz w:val="28"/>
          <w:szCs w:val="28"/>
          <w:lang w:val="uk-UA"/>
        </w:rPr>
        <w:t>комунальних підприємств, закладів та установ,</w:t>
      </w:r>
      <w:r w:rsidRPr="00F67471">
        <w:rPr>
          <w:sz w:val="28"/>
          <w:szCs w:val="28"/>
          <w:lang w:val="uk-UA"/>
        </w:rPr>
        <w:t xml:space="preserve"> документів та матеріалів, що стосуються предмета службового розслідування (перевірки).</w:t>
      </w:r>
    </w:p>
    <w:p w:rsidR="00D719FC" w:rsidRDefault="00D719FC" w:rsidP="00D719FC">
      <w:pPr>
        <w:shd w:val="clear" w:color="auto" w:fill="FFFFFF"/>
        <w:ind w:right="450"/>
        <w:jc w:val="both"/>
        <w:rPr>
          <w:b/>
          <w:bCs/>
          <w:color w:val="000000"/>
          <w:sz w:val="28"/>
          <w:szCs w:val="28"/>
          <w:lang w:val="uk-UA"/>
        </w:rPr>
      </w:pPr>
      <w:bookmarkStart w:id="59" w:name="n73"/>
      <w:bookmarkEnd w:id="59"/>
    </w:p>
    <w:p w:rsidR="00D719FC" w:rsidRDefault="00D719FC" w:rsidP="00D719FC">
      <w:pPr>
        <w:shd w:val="clear" w:color="auto" w:fill="FFFFFF"/>
        <w:ind w:right="450"/>
        <w:jc w:val="both"/>
        <w:rPr>
          <w:b/>
          <w:bCs/>
          <w:color w:val="000000"/>
          <w:sz w:val="28"/>
          <w:szCs w:val="28"/>
          <w:lang w:val="uk-UA"/>
        </w:rPr>
      </w:pPr>
    </w:p>
    <w:p w:rsidR="00D719FC" w:rsidRDefault="00D719FC" w:rsidP="00D719FC">
      <w:pPr>
        <w:shd w:val="clear" w:color="auto" w:fill="FFFFFF"/>
        <w:ind w:right="450"/>
        <w:jc w:val="both"/>
        <w:rPr>
          <w:b/>
          <w:bCs/>
          <w:color w:val="000000"/>
          <w:sz w:val="28"/>
          <w:szCs w:val="28"/>
          <w:lang w:val="uk-UA"/>
        </w:rPr>
      </w:pPr>
    </w:p>
    <w:p w:rsidR="00D719FC" w:rsidRDefault="00D719FC" w:rsidP="00D719FC">
      <w:pPr>
        <w:shd w:val="clear" w:color="auto" w:fill="FFFFFF"/>
        <w:ind w:right="450"/>
        <w:jc w:val="both"/>
        <w:rPr>
          <w:b/>
          <w:bCs/>
          <w:color w:val="000000"/>
          <w:sz w:val="28"/>
          <w:szCs w:val="28"/>
          <w:lang w:val="uk-UA"/>
        </w:rPr>
      </w:pPr>
      <w:r>
        <w:rPr>
          <w:b/>
          <w:bCs/>
          <w:color w:val="000000"/>
          <w:sz w:val="28"/>
          <w:szCs w:val="28"/>
          <w:lang w:val="uk-UA"/>
        </w:rPr>
        <w:t>Керівник</w:t>
      </w:r>
      <w:r w:rsidR="00F7025F">
        <w:rPr>
          <w:b/>
          <w:bCs/>
          <w:color w:val="000000"/>
          <w:sz w:val="28"/>
          <w:szCs w:val="28"/>
          <w:lang w:val="uk-UA"/>
        </w:rPr>
        <w:t xml:space="preserve"> Лисичанської міської</w:t>
      </w:r>
    </w:p>
    <w:p w:rsidR="00D719FC" w:rsidRDefault="00D719FC" w:rsidP="00D719FC">
      <w:pPr>
        <w:shd w:val="clear" w:color="auto" w:fill="FFFFFF"/>
        <w:jc w:val="both"/>
        <w:rPr>
          <w:b/>
          <w:bCs/>
          <w:color w:val="000000"/>
          <w:sz w:val="28"/>
          <w:szCs w:val="28"/>
          <w:lang w:val="uk-UA"/>
        </w:rPr>
      </w:pPr>
      <w:r>
        <w:rPr>
          <w:b/>
          <w:bCs/>
          <w:color w:val="000000"/>
          <w:sz w:val="28"/>
          <w:szCs w:val="28"/>
          <w:lang w:val="uk-UA"/>
        </w:rPr>
        <w:t>військово-цивільної адміністрації</w:t>
      </w:r>
      <w:r>
        <w:rPr>
          <w:b/>
          <w:bCs/>
          <w:color w:val="000000"/>
          <w:sz w:val="28"/>
          <w:szCs w:val="28"/>
          <w:lang w:val="uk-UA"/>
        </w:rPr>
        <w:tab/>
      </w:r>
      <w:r>
        <w:rPr>
          <w:b/>
          <w:bCs/>
          <w:color w:val="000000"/>
          <w:sz w:val="28"/>
          <w:szCs w:val="28"/>
          <w:lang w:val="uk-UA"/>
        </w:rPr>
        <w:tab/>
      </w:r>
      <w:r>
        <w:rPr>
          <w:b/>
          <w:bCs/>
          <w:color w:val="000000"/>
          <w:sz w:val="28"/>
          <w:szCs w:val="28"/>
          <w:lang w:val="uk-UA"/>
        </w:rPr>
        <w:tab/>
        <w:t xml:space="preserve">            Олександр ЗАЇКА</w:t>
      </w:r>
    </w:p>
    <w:p w:rsidR="00D719FC" w:rsidRDefault="00D719FC" w:rsidP="00714598">
      <w:pPr>
        <w:pStyle w:val="a7"/>
        <w:tabs>
          <w:tab w:val="left" w:pos="480"/>
        </w:tabs>
        <w:rPr>
          <w:szCs w:val="28"/>
          <w:lang w:val="uk-UA"/>
        </w:rPr>
      </w:pPr>
    </w:p>
    <w:p w:rsidR="00510FE8" w:rsidRPr="00E846FC" w:rsidRDefault="00510FE8" w:rsidP="00714598">
      <w:pPr>
        <w:pStyle w:val="a7"/>
        <w:tabs>
          <w:tab w:val="left" w:pos="480"/>
        </w:tabs>
        <w:rPr>
          <w:szCs w:val="28"/>
          <w:lang w:val="uk-UA"/>
        </w:rPr>
      </w:pPr>
    </w:p>
    <w:p w:rsidR="00510FE8" w:rsidRPr="00510FE8" w:rsidRDefault="00510FE8" w:rsidP="00714598">
      <w:pPr>
        <w:pStyle w:val="a7"/>
        <w:tabs>
          <w:tab w:val="left" w:pos="480"/>
        </w:tabs>
        <w:rPr>
          <w:szCs w:val="28"/>
          <w:lang w:val="uk-UA"/>
        </w:rPr>
      </w:pPr>
      <w:r w:rsidRPr="00510FE8">
        <w:rPr>
          <w:szCs w:val="28"/>
          <w:lang w:val="uk-UA"/>
        </w:rPr>
        <w:t>Головний спеціаліст відділу</w:t>
      </w:r>
    </w:p>
    <w:p w:rsidR="00C5775D" w:rsidRDefault="00C5775D" w:rsidP="00714598">
      <w:pPr>
        <w:pStyle w:val="a7"/>
        <w:tabs>
          <w:tab w:val="left" w:pos="480"/>
        </w:tabs>
        <w:rPr>
          <w:szCs w:val="28"/>
          <w:lang w:val="uk-UA"/>
        </w:rPr>
      </w:pPr>
      <w:r>
        <w:rPr>
          <w:szCs w:val="28"/>
          <w:lang w:val="uk-UA"/>
        </w:rPr>
        <w:t>взаємодії з правоохоронними органами,</w:t>
      </w:r>
    </w:p>
    <w:p w:rsidR="00510FE8" w:rsidRPr="00510FE8" w:rsidRDefault="00510FE8" w:rsidP="00714598">
      <w:pPr>
        <w:pStyle w:val="a7"/>
        <w:tabs>
          <w:tab w:val="left" w:pos="480"/>
        </w:tabs>
        <w:rPr>
          <w:szCs w:val="28"/>
          <w:lang w:val="uk-UA"/>
        </w:rPr>
      </w:pPr>
      <w:r w:rsidRPr="00510FE8">
        <w:rPr>
          <w:szCs w:val="28"/>
          <w:lang w:val="uk-UA"/>
        </w:rPr>
        <w:t>мобілізаційної роботи</w:t>
      </w:r>
    </w:p>
    <w:p w:rsidR="00714598" w:rsidRPr="00714598" w:rsidRDefault="00510FE8" w:rsidP="00714598">
      <w:pPr>
        <w:pStyle w:val="a7"/>
        <w:tabs>
          <w:tab w:val="left" w:pos="480"/>
        </w:tabs>
        <w:rPr>
          <w:b w:val="0"/>
          <w:szCs w:val="28"/>
          <w:lang w:val="uk-UA"/>
        </w:rPr>
      </w:pPr>
      <w:r w:rsidRPr="00510FE8">
        <w:rPr>
          <w:szCs w:val="28"/>
          <w:lang w:val="uk-UA"/>
        </w:rPr>
        <w:t>та цивільного захисту</w:t>
      </w:r>
      <w:r w:rsidR="00714598" w:rsidRPr="00510FE8">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Юлія РАЛКО</w:t>
      </w:r>
      <w:r w:rsidR="00714598" w:rsidRPr="00510FE8">
        <w:rPr>
          <w:szCs w:val="28"/>
          <w:lang w:val="uk-UA"/>
        </w:rPr>
        <w:tab/>
      </w:r>
      <w:r w:rsidR="00714598" w:rsidRPr="00714598">
        <w:rPr>
          <w:b w:val="0"/>
          <w:szCs w:val="28"/>
          <w:lang w:val="uk-UA"/>
        </w:rPr>
        <w:tab/>
        <w:t xml:space="preserve"> </w:t>
      </w:r>
    </w:p>
    <w:p w:rsidR="00714598" w:rsidRDefault="00714598" w:rsidP="00714598">
      <w:pPr>
        <w:pStyle w:val="a7"/>
        <w:tabs>
          <w:tab w:val="left" w:pos="480"/>
        </w:tabs>
        <w:rPr>
          <w:b w:val="0"/>
          <w:szCs w:val="28"/>
          <w:lang w:val="uk-UA"/>
        </w:rPr>
      </w:pPr>
    </w:p>
    <w:p w:rsidR="00714598" w:rsidRPr="00714598" w:rsidRDefault="00714598" w:rsidP="00714598">
      <w:pPr>
        <w:pStyle w:val="a7"/>
        <w:tabs>
          <w:tab w:val="left" w:pos="480"/>
        </w:tabs>
        <w:rPr>
          <w:b w:val="0"/>
          <w:szCs w:val="28"/>
          <w:lang w:val="uk-UA"/>
        </w:rPr>
      </w:pPr>
    </w:p>
    <w:p w:rsidR="00714598" w:rsidRPr="00714598" w:rsidRDefault="00714598" w:rsidP="00192CCC">
      <w:pPr>
        <w:jc w:val="both"/>
        <w:rPr>
          <w:sz w:val="28"/>
          <w:szCs w:val="28"/>
          <w:lang w:val="uk-UA"/>
        </w:rPr>
      </w:pPr>
    </w:p>
    <w:sectPr w:rsidR="00714598" w:rsidRPr="00714598" w:rsidSect="00327A4B">
      <w:headerReference w:type="default" r:id="rId23"/>
      <w:pgSz w:w="11906" w:h="16838"/>
      <w:pgMar w:top="-426" w:right="567" w:bottom="284" w:left="1701" w:header="14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62" w:rsidRDefault="00113262" w:rsidP="006F1556">
      <w:r>
        <w:separator/>
      </w:r>
    </w:p>
  </w:endnote>
  <w:endnote w:type="continuationSeparator" w:id="0">
    <w:p w:rsidR="00113262" w:rsidRDefault="00113262"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62" w:rsidRDefault="00113262" w:rsidP="006F1556">
      <w:r>
        <w:separator/>
      </w:r>
    </w:p>
  </w:footnote>
  <w:footnote w:type="continuationSeparator" w:id="0">
    <w:p w:rsidR="00113262" w:rsidRDefault="00113262"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50764F8"/>
    <w:multiLevelType w:val="hybridMultilevel"/>
    <w:tmpl w:val="3F26218C"/>
    <w:lvl w:ilvl="0" w:tplc="F82C4B6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3D02"/>
    <w:rsid w:val="000118E0"/>
    <w:rsid w:val="000124BE"/>
    <w:rsid w:val="00021E53"/>
    <w:rsid w:val="000254AF"/>
    <w:rsid w:val="00042F1D"/>
    <w:rsid w:val="00057132"/>
    <w:rsid w:val="000624A0"/>
    <w:rsid w:val="0006579B"/>
    <w:rsid w:val="00065AE8"/>
    <w:rsid w:val="00067006"/>
    <w:rsid w:val="000726E5"/>
    <w:rsid w:val="000844C0"/>
    <w:rsid w:val="000C47B1"/>
    <w:rsid w:val="000C6601"/>
    <w:rsid w:val="000C7659"/>
    <w:rsid w:val="00113262"/>
    <w:rsid w:val="0011419B"/>
    <w:rsid w:val="00125EBB"/>
    <w:rsid w:val="00130E34"/>
    <w:rsid w:val="00145F8D"/>
    <w:rsid w:val="00146C6E"/>
    <w:rsid w:val="0014757A"/>
    <w:rsid w:val="00160982"/>
    <w:rsid w:val="001620CD"/>
    <w:rsid w:val="00170CEE"/>
    <w:rsid w:val="00192CCC"/>
    <w:rsid w:val="001A0EBD"/>
    <w:rsid w:val="001C4AF6"/>
    <w:rsid w:val="001C5ED7"/>
    <w:rsid w:val="001D4D58"/>
    <w:rsid w:val="001E092D"/>
    <w:rsid w:val="001F49E6"/>
    <w:rsid w:val="00201E26"/>
    <w:rsid w:val="002055FA"/>
    <w:rsid w:val="00216112"/>
    <w:rsid w:val="00261F34"/>
    <w:rsid w:val="00275C65"/>
    <w:rsid w:val="00282981"/>
    <w:rsid w:val="0029378A"/>
    <w:rsid w:val="00294037"/>
    <w:rsid w:val="00297609"/>
    <w:rsid w:val="002A480F"/>
    <w:rsid w:val="002A6220"/>
    <w:rsid w:val="002B6D1A"/>
    <w:rsid w:val="002C475C"/>
    <w:rsid w:val="002D2EC5"/>
    <w:rsid w:val="002D5343"/>
    <w:rsid w:val="002E6BC7"/>
    <w:rsid w:val="002F54DD"/>
    <w:rsid w:val="003157D2"/>
    <w:rsid w:val="003163D4"/>
    <w:rsid w:val="00327A4B"/>
    <w:rsid w:val="003417F3"/>
    <w:rsid w:val="003421AE"/>
    <w:rsid w:val="0039478A"/>
    <w:rsid w:val="003C318A"/>
    <w:rsid w:val="003C4170"/>
    <w:rsid w:val="003D40D1"/>
    <w:rsid w:val="003D54AE"/>
    <w:rsid w:val="003E0420"/>
    <w:rsid w:val="00423788"/>
    <w:rsid w:val="00436A5C"/>
    <w:rsid w:val="00443F3B"/>
    <w:rsid w:val="00445616"/>
    <w:rsid w:val="00445981"/>
    <w:rsid w:val="00470B15"/>
    <w:rsid w:val="0047129A"/>
    <w:rsid w:val="004939D2"/>
    <w:rsid w:val="004C4D9D"/>
    <w:rsid w:val="004D1C6B"/>
    <w:rsid w:val="004D431C"/>
    <w:rsid w:val="004F4DDF"/>
    <w:rsid w:val="00510FE8"/>
    <w:rsid w:val="00527FD4"/>
    <w:rsid w:val="005313B7"/>
    <w:rsid w:val="0053160A"/>
    <w:rsid w:val="00541C72"/>
    <w:rsid w:val="00544151"/>
    <w:rsid w:val="00551FF3"/>
    <w:rsid w:val="005A0105"/>
    <w:rsid w:val="005A4F95"/>
    <w:rsid w:val="005A6032"/>
    <w:rsid w:val="005C3F45"/>
    <w:rsid w:val="005C6DE5"/>
    <w:rsid w:val="005E6130"/>
    <w:rsid w:val="005E71CB"/>
    <w:rsid w:val="0061336B"/>
    <w:rsid w:val="00627EAD"/>
    <w:rsid w:val="00632BDB"/>
    <w:rsid w:val="006504F3"/>
    <w:rsid w:val="006671CF"/>
    <w:rsid w:val="00667CE8"/>
    <w:rsid w:val="00676056"/>
    <w:rsid w:val="006A42FC"/>
    <w:rsid w:val="006B6C28"/>
    <w:rsid w:val="006C32BC"/>
    <w:rsid w:val="006D71B3"/>
    <w:rsid w:val="006E0CCE"/>
    <w:rsid w:val="006F1556"/>
    <w:rsid w:val="006F6B86"/>
    <w:rsid w:val="00714598"/>
    <w:rsid w:val="00715946"/>
    <w:rsid w:val="00722337"/>
    <w:rsid w:val="00722D03"/>
    <w:rsid w:val="00730551"/>
    <w:rsid w:val="00740644"/>
    <w:rsid w:val="007514D5"/>
    <w:rsid w:val="00770E91"/>
    <w:rsid w:val="00782DB2"/>
    <w:rsid w:val="007A5608"/>
    <w:rsid w:val="007B69DA"/>
    <w:rsid w:val="007D38A0"/>
    <w:rsid w:val="007E796D"/>
    <w:rsid w:val="00816A69"/>
    <w:rsid w:val="00822F9F"/>
    <w:rsid w:val="0082325D"/>
    <w:rsid w:val="008330BA"/>
    <w:rsid w:val="008347E2"/>
    <w:rsid w:val="008377BA"/>
    <w:rsid w:val="00851CFB"/>
    <w:rsid w:val="00853248"/>
    <w:rsid w:val="00864B53"/>
    <w:rsid w:val="00871755"/>
    <w:rsid w:val="00887FF8"/>
    <w:rsid w:val="0089063B"/>
    <w:rsid w:val="008A2026"/>
    <w:rsid w:val="008B2571"/>
    <w:rsid w:val="008C0234"/>
    <w:rsid w:val="008D45F7"/>
    <w:rsid w:val="008F45F3"/>
    <w:rsid w:val="008F77E2"/>
    <w:rsid w:val="0091639E"/>
    <w:rsid w:val="009265EE"/>
    <w:rsid w:val="0094457C"/>
    <w:rsid w:val="009464B9"/>
    <w:rsid w:val="00947125"/>
    <w:rsid w:val="00957D4B"/>
    <w:rsid w:val="0096097F"/>
    <w:rsid w:val="00962882"/>
    <w:rsid w:val="0096518D"/>
    <w:rsid w:val="0098778D"/>
    <w:rsid w:val="00992264"/>
    <w:rsid w:val="009930BA"/>
    <w:rsid w:val="009A136B"/>
    <w:rsid w:val="009A21FE"/>
    <w:rsid w:val="009A481B"/>
    <w:rsid w:val="009B753D"/>
    <w:rsid w:val="009C58B5"/>
    <w:rsid w:val="009E57D3"/>
    <w:rsid w:val="009E65E2"/>
    <w:rsid w:val="00A11A6E"/>
    <w:rsid w:val="00A11ACC"/>
    <w:rsid w:val="00A1292C"/>
    <w:rsid w:val="00A27B6A"/>
    <w:rsid w:val="00A45826"/>
    <w:rsid w:val="00AB0D69"/>
    <w:rsid w:val="00AC4043"/>
    <w:rsid w:val="00AC6F08"/>
    <w:rsid w:val="00AD5F02"/>
    <w:rsid w:val="00AF2CDA"/>
    <w:rsid w:val="00B07737"/>
    <w:rsid w:val="00B15D59"/>
    <w:rsid w:val="00B274B4"/>
    <w:rsid w:val="00B36055"/>
    <w:rsid w:val="00B473D5"/>
    <w:rsid w:val="00B54F30"/>
    <w:rsid w:val="00B60BD2"/>
    <w:rsid w:val="00B66CBE"/>
    <w:rsid w:val="00B753D9"/>
    <w:rsid w:val="00B879E1"/>
    <w:rsid w:val="00B95850"/>
    <w:rsid w:val="00BC2137"/>
    <w:rsid w:val="00BD14AB"/>
    <w:rsid w:val="00BE73E3"/>
    <w:rsid w:val="00BF3489"/>
    <w:rsid w:val="00C02536"/>
    <w:rsid w:val="00C07B6D"/>
    <w:rsid w:val="00C14B62"/>
    <w:rsid w:val="00C34E48"/>
    <w:rsid w:val="00C474FE"/>
    <w:rsid w:val="00C5775D"/>
    <w:rsid w:val="00C82260"/>
    <w:rsid w:val="00C856B4"/>
    <w:rsid w:val="00C874F6"/>
    <w:rsid w:val="00C87F9B"/>
    <w:rsid w:val="00C93C94"/>
    <w:rsid w:val="00C93E72"/>
    <w:rsid w:val="00CA08FD"/>
    <w:rsid w:val="00CB280F"/>
    <w:rsid w:val="00CB747E"/>
    <w:rsid w:val="00CC4DDD"/>
    <w:rsid w:val="00CD28EF"/>
    <w:rsid w:val="00CD457E"/>
    <w:rsid w:val="00CF375A"/>
    <w:rsid w:val="00CF6835"/>
    <w:rsid w:val="00D332B9"/>
    <w:rsid w:val="00D35638"/>
    <w:rsid w:val="00D42BC7"/>
    <w:rsid w:val="00D5708F"/>
    <w:rsid w:val="00D719FC"/>
    <w:rsid w:val="00D7435D"/>
    <w:rsid w:val="00D82BD7"/>
    <w:rsid w:val="00DC6DD7"/>
    <w:rsid w:val="00DC6E50"/>
    <w:rsid w:val="00DC7BC2"/>
    <w:rsid w:val="00E27E78"/>
    <w:rsid w:val="00E41D49"/>
    <w:rsid w:val="00E54AC8"/>
    <w:rsid w:val="00E56833"/>
    <w:rsid w:val="00E61643"/>
    <w:rsid w:val="00E846FC"/>
    <w:rsid w:val="00E92187"/>
    <w:rsid w:val="00E94913"/>
    <w:rsid w:val="00EC2848"/>
    <w:rsid w:val="00EC673E"/>
    <w:rsid w:val="00EE4034"/>
    <w:rsid w:val="00EE7261"/>
    <w:rsid w:val="00EE7D2B"/>
    <w:rsid w:val="00EF007A"/>
    <w:rsid w:val="00EF0624"/>
    <w:rsid w:val="00EF3DC7"/>
    <w:rsid w:val="00F12C3E"/>
    <w:rsid w:val="00F26544"/>
    <w:rsid w:val="00F313AD"/>
    <w:rsid w:val="00F342E5"/>
    <w:rsid w:val="00F7025F"/>
    <w:rsid w:val="00F91691"/>
    <w:rsid w:val="00FB32EE"/>
    <w:rsid w:val="00FC0CE8"/>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6841">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 Type="http://schemas.openxmlformats.org/officeDocument/2006/relationships/styles" Target="styles.xml"/><Relationship Id="rId21" Type="http://schemas.openxmlformats.org/officeDocument/2006/relationships/hyperlink" Target="https://zakon.rada.gov.ua/laws/show/1700-18" TargetMode="External"/><Relationship Id="rId7" Type="http://schemas.openxmlformats.org/officeDocument/2006/relationships/footnotes" Target="foot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0-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1700-18" TargetMode="External"/><Relationship Id="rId23" Type="http://schemas.openxmlformats.org/officeDocument/2006/relationships/header" Target="header1.xm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1C8B-4E83-49C1-A751-C1087133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Настя</cp:lastModifiedBy>
  <cp:revision>6</cp:revision>
  <cp:lastPrinted>2021-04-01T09:03:00Z</cp:lastPrinted>
  <dcterms:created xsi:type="dcterms:W3CDTF">2021-04-09T08:29:00Z</dcterms:created>
  <dcterms:modified xsi:type="dcterms:W3CDTF">2021-04-12T11:00:00Z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