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160982" w:rsidRDefault="00D5708F" w:rsidP="00D5708F">
      <w:pPr>
        <w:pStyle w:val="a3"/>
        <w:rPr>
          <w:spacing w:val="10"/>
          <w:lang w:val="uk-UA"/>
        </w:rPr>
      </w:pPr>
    </w:p>
    <w:p w:rsidR="00D5708F" w:rsidRPr="00160982" w:rsidRDefault="00D5708F" w:rsidP="00D5708F">
      <w:pPr>
        <w:pStyle w:val="a3"/>
        <w:rPr>
          <w:rFonts w:ascii="Times New Roman" w:hAnsi="Times New Roman"/>
          <w:sz w:val="24"/>
          <w:lang w:val="uk-UA"/>
        </w:rPr>
      </w:pPr>
    </w:p>
    <w:p w:rsidR="00DE2162" w:rsidRDefault="00DE2162" w:rsidP="004C4D9D">
      <w:pPr>
        <w:shd w:val="clear" w:color="auto" w:fill="FFFFFF"/>
        <w:jc w:val="center"/>
        <w:rPr>
          <w:b/>
          <w:bCs/>
          <w:color w:val="000000"/>
          <w:sz w:val="28"/>
          <w:szCs w:val="28"/>
          <w:lang w:val="uk-UA"/>
        </w:rPr>
      </w:pPr>
      <w:r w:rsidRPr="00160982">
        <w:rPr>
          <w:noProof/>
          <w:spacing w:val="10"/>
        </w:rPr>
        <w:drawing>
          <wp:inline distT="0" distB="0" distL="0" distR="0" wp14:anchorId="3A14719D" wp14:editId="3D5772D2">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E2162" w:rsidRDefault="00DE2162"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УКРАЇНА</w:t>
      </w:r>
    </w:p>
    <w:p w:rsidR="004C4D9D" w:rsidRPr="004C4D9D" w:rsidRDefault="009E0B71" w:rsidP="004C4D9D">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004C4D9D" w:rsidRPr="004C4D9D">
        <w:rPr>
          <w:b/>
          <w:bCs/>
          <w:color w:val="000000"/>
          <w:sz w:val="28"/>
          <w:szCs w:val="28"/>
          <w:lang w:val="uk-UA"/>
        </w:rPr>
        <w:t>ВІЙСЬКОВО-ЦИВІ</w:t>
      </w:r>
      <w:r w:rsidR="004C4D9D">
        <w:rPr>
          <w:b/>
          <w:bCs/>
          <w:color w:val="000000"/>
          <w:sz w:val="28"/>
          <w:szCs w:val="28"/>
          <w:lang w:val="uk-UA"/>
        </w:rPr>
        <w:t xml:space="preserve">ЛЬНА АДМІНІСТРАЦІЯ </w:t>
      </w:r>
    </w:p>
    <w:p w:rsidR="004C4D9D" w:rsidRDefault="009E0B71" w:rsidP="004C4D9D">
      <w:pPr>
        <w:shd w:val="clear" w:color="auto" w:fill="FFFFFF"/>
        <w:jc w:val="center"/>
        <w:rPr>
          <w:b/>
          <w:bCs/>
          <w:color w:val="000000"/>
          <w:sz w:val="28"/>
          <w:szCs w:val="28"/>
          <w:lang w:val="uk-UA"/>
        </w:rPr>
      </w:pPr>
      <w:r>
        <w:rPr>
          <w:b/>
          <w:bCs/>
          <w:color w:val="000000"/>
          <w:sz w:val="28"/>
          <w:szCs w:val="28"/>
          <w:lang w:val="uk-UA"/>
        </w:rPr>
        <w:t xml:space="preserve">СЄВЄРОДОНЕЦЬКОГО РАЙОНУ </w:t>
      </w:r>
      <w:r w:rsidR="004C4D9D">
        <w:rPr>
          <w:b/>
          <w:bCs/>
          <w:color w:val="000000"/>
          <w:sz w:val="28"/>
          <w:szCs w:val="28"/>
          <w:lang w:val="uk-UA"/>
        </w:rPr>
        <w:t>ЛУГАНС</w:t>
      </w:r>
      <w:r w:rsidR="004C4D9D" w:rsidRPr="004C4D9D">
        <w:rPr>
          <w:b/>
          <w:bCs/>
          <w:color w:val="000000"/>
          <w:sz w:val="28"/>
          <w:szCs w:val="28"/>
          <w:lang w:val="uk-UA"/>
        </w:rPr>
        <w:t>ЬКОЇ ОБЛАСТІ</w:t>
      </w:r>
    </w:p>
    <w:p w:rsidR="00E56833" w:rsidRPr="004C4D9D" w:rsidRDefault="00E56833" w:rsidP="004C4D9D">
      <w:pPr>
        <w:shd w:val="clear" w:color="auto" w:fill="FFFFFF"/>
        <w:jc w:val="center"/>
        <w:rPr>
          <w:b/>
          <w:bCs/>
          <w:color w:val="000000"/>
          <w:sz w:val="28"/>
          <w:szCs w:val="28"/>
          <w:lang w:val="uk-UA"/>
        </w:rPr>
      </w:pPr>
    </w:p>
    <w:p w:rsidR="004C4D9D" w:rsidRPr="004C4D9D" w:rsidRDefault="004C4D9D" w:rsidP="004C4D9D">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9E0B71" w:rsidRDefault="004C4D9D" w:rsidP="004C4D9D">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sidR="009E0B71">
        <w:rPr>
          <w:b/>
          <w:bCs/>
          <w:color w:val="000000"/>
          <w:sz w:val="28"/>
          <w:szCs w:val="28"/>
          <w:lang w:val="uk-UA"/>
        </w:rPr>
        <w:t>ЛИСИЧАНСЬКОЇ МІСЬКОЇ</w:t>
      </w:r>
    </w:p>
    <w:p w:rsidR="004C4D9D" w:rsidRPr="004C4D9D" w:rsidRDefault="004C4D9D" w:rsidP="004C4D9D">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D5708F" w:rsidRPr="00160982" w:rsidRDefault="00D5708F" w:rsidP="00BF3489">
      <w:pPr>
        <w:jc w:val="center"/>
        <w:rPr>
          <w:sz w:val="28"/>
          <w:lang w:val="uk-UA"/>
        </w:rPr>
      </w:pPr>
    </w:p>
    <w:p w:rsidR="00C93E72" w:rsidRPr="002C7172" w:rsidRDefault="002C7172" w:rsidP="00B36055">
      <w:pPr>
        <w:rPr>
          <w:sz w:val="28"/>
          <w:lang w:val="uk-UA"/>
        </w:rPr>
      </w:pPr>
      <w:r w:rsidRPr="002C7172">
        <w:rPr>
          <w:sz w:val="28"/>
        </w:rPr>
        <w:t>09.04.</w:t>
      </w:r>
      <w:r>
        <w:rPr>
          <w:sz w:val="28"/>
          <w:lang w:val="en-US"/>
        </w:rPr>
        <w:t>2021</w:t>
      </w:r>
      <w:r w:rsidR="00282981">
        <w:rPr>
          <w:sz w:val="28"/>
          <w:lang w:val="uk-UA"/>
        </w:rPr>
        <w:t xml:space="preserve">    </w:t>
      </w:r>
      <w:r w:rsidR="00E56833">
        <w:rPr>
          <w:sz w:val="28"/>
          <w:lang w:val="uk-UA"/>
        </w:rPr>
        <w:t xml:space="preserve">          </w:t>
      </w:r>
      <w:r w:rsidR="002C475C">
        <w:rPr>
          <w:sz w:val="28"/>
          <w:lang w:val="uk-UA"/>
        </w:rPr>
        <w:t xml:space="preserve">          </w:t>
      </w:r>
      <w:r w:rsidR="00EE7D2B" w:rsidRPr="00160982">
        <w:rPr>
          <w:sz w:val="28"/>
          <w:lang w:val="uk-UA"/>
        </w:rPr>
        <w:t>м</w:t>
      </w:r>
      <w:r w:rsidR="001C4AF6" w:rsidRPr="00160982">
        <w:rPr>
          <w:sz w:val="28"/>
          <w:lang w:val="uk-UA"/>
        </w:rPr>
        <w:t>. </w:t>
      </w:r>
      <w:r w:rsidR="00EE7D2B" w:rsidRPr="00160982">
        <w:rPr>
          <w:sz w:val="28"/>
          <w:lang w:val="uk-UA"/>
        </w:rPr>
        <w:t>Лисичанськ</w:t>
      </w:r>
      <w:r w:rsidR="00EE7D2B" w:rsidRPr="00160982">
        <w:rPr>
          <w:sz w:val="28"/>
          <w:lang w:val="uk-UA"/>
        </w:rPr>
        <w:tab/>
      </w:r>
      <w:r w:rsidR="00BF3489" w:rsidRPr="00160982">
        <w:rPr>
          <w:sz w:val="28"/>
          <w:lang w:val="uk-UA"/>
        </w:rPr>
        <w:tab/>
      </w:r>
      <w:r w:rsidR="00BF3489" w:rsidRPr="00160982">
        <w:rPr>
          <w:sz w:val="28"/>
          <w:lang w:val="uk-UA"/>
        </w:rPr>
        <w:tab/>
      </w:r>
      <w:r w:rsidR="00297609" w:rsidRPr="00160982">
        <w:rPr>
          <w:sz w:val="28"/>
          <w:lang w:val="uk-UA"/>
        </w:rPr>
        <w:t xml:space="preserve">       </w:t>
      </w:r>
      <w:r w:rsidR="002C475C">
        <w:rPr>
          <w:sz w:val="28"/>
          <w:lang w:val="uk-UA"/>
        </w:rPr>
        <w:t xml:space="preserve">  № </w:t>
      </w:r>
      <w:r w:rsidRPr="002C7172">
        <w:rPr>
          <w:sz w:val="28"/>
          <w:lang w:val="uk-UA"/>
        </w:rPr>
        <w:t>178</w:t>
      </w:r>
    </w:p>
    <w:p w:rsidR="00B36055" w:rsidRDefault="00B36055" w:rsidP="00B36055">
      <w:pPr>
        <w:rPr>
          <w:sz w:val="28"/>
          <w:lang w:val="uk-UA"/>
        </w:rPr>
      </w:pPr>
    </w:p>
    <w:p w:rsidR="000363D7" w:rsidRPr="006C3CD4" w:rsidRDefault="000363D7" w:rsidP="000363D7">
      <w:pPr>
        <w:jc w:val="both"/>
        <w:rPr>
          <w:b/>
          <w:sz w:val="28"/>
          <w:szCs w:val="28"/>
          <w:lang w:val="uk-UA"/>
        </w:rPr>
      </w:pPr>
      <w:r w:rsidRPr="002C7172">
        <w:rPr>
          <w:b/>
          <w:sz w:val="28"/>
          <w:szCs w:val="28"/>
          <w:lang w:val="uk-UA"/>
        </w:rPr>
        <w:t xml:space="preserve">Про затвердження </w:t>
      </w:r>
      <w:r>
        <w:rPr>
          <w:b/>
          <w:sz w:val="28"/>
          <w:szCs w:val="28"/>
          <w:lang w:val="uk-UA"/>
        </w:rPr>
        <w:t xml:space="preserve">Положення </w:t>
      </w:r>
      <w:r w:rsidRPr="006C3CD4">
        <w:rPr>
          <w:b/>
          <w:sz w:val="28"/>
          <w:szCs w:val="28"/>
          <w:lang w:val="uk-UA"/>
        </w:rPr>
        <w:t>про</w:t>
      </w:r>
      <w:r w:rsidR="0021288D">
        <w:rPr>
          <w:b/>
          <w:sz w:val="28"/>
          <w:szCs w:val="28"/>
          <w:lang w:val="uk-UA"/>
        </w:rPr>
        <w:t xml:space="preserve"> порядок </w:t>
      </w:r>
      <w:r w:rsidR="0021288D" w:rsidRPr="0021288D">
        <w:rPr>
          <w:b/>
          <w:color w:val="333333"/>
          <w:sz w:val="28"/>
          <w:szCs w:val="28"/>
          <w:lang w:val="uk-UA"/>
        </w:rPr>
        <w:t xml:space="preserve">прийняття та </w:t>
      </w:r>
      <w:r w:rsidR="0021288D" w:rsidRPr="0021288D">
        <w:rPr>
          <w:b/>
          <w:sz w:val="28"/>
          <w:szCs w:val="28"/>
          <w:lang w:val="uk-UA"/>
        </w:rPr>
        <w:t>розгляду повідомлень про можливі факти корупційних або пов’язаних з корупцією правопорушен</w:t>
      </w:r>
      <w:r w:rsidR="007B18E5">
        <w:rPr>
          <w:b/>
          <w:sz w:val="28"/>
          <w:szCs w:val="28"/>
          <w:lang w:val="uk-UA"/>
        </w:rPr>
        <w:t xml:space="preserve">ь, інших порушень </w:t>
      </w:r>
      <w:r>
        <w:rPr>
          <w:b/>
          <w:sz w:val="28"/>
          <w:szCs w:val="28"/>
          <w:lang w:val="uk-UA"/>
        </w:rPr>
        <w:t>Закону України «Про запобігання корупції»</w:t>
      </w:r>
      <w:r w:rsidR="00B86E95">
        <w:rPr>
          <w:b/>
          <w:sz w:val="28"/>
          <w:szCs w:val="28"/>
          <w:lang w:val="uk-UA"/>
        </w:rPr>
        <w:t>, а також проведення</w:t>
      </w:r>
      <w:r>
        <w:rPr>
          <w:b/>
          <w:sz w:val="28"/>
          <w:szCs w:val="28"/>
          <w:lang w:val="uk-UA"/>
        </w:rPr>
        <w:t xml:space="preserve"> </w:t>
      </w:r>
      <w:r w:rsidR="007B18E5" w:rsidRPr="0021288D">
        <w:rPr>
          <w:b/>
          <w:sz w:val="28"/>
          <w:szCs w:val="28"/>
          <w:lang w:val="uk-UA"/>
        </w:rPr>
        <w:t xml:space="preserve">перевірки та належного реагування на такі повідомлення </w:t>
      </w:r>
      <w:r>
        <w:rPr>
          <w:b/>
          <w:sz w:val="28"/>
          <w:szCs w:val="28"/>
          <w:lang w:val="uk-UA"/>
        </w:rPr>
        <w:t>в Лисичанській міській військово-цивільній адміністрації Сєвєродонецького району Луганської області</w:t>
      </w:r>
    </w:p>
    <w:p w:rsidR="00E7079B" w:rsidRPr="00B36055" w:rsidRDefault="00E7079B" w:rsidP="00B36055">
      <w:pPr>
        <w:rPr>
          <w:sz w:val="28"/>
          <w:lang w:val="uk-UA"/>
        </w:rPr>
      </w:pPr>
    </w:p>
    <w:p w:rsidR="0006142C" w:rsidRDefault="00287354" w:rsidP="004D6B38">
      <w:pPr>
        <w:ind w:firstLine="567"/>
        <w:jc w:val="both"/>
        <w:rPr>
          <w:sz w:val="28"/>
          <w:szCs w:val="28"/>
          <w:lang w:val="uk-UA"/>
        </w:rPr>
      </w:pPr>
      <w:r>
        <w:rPr>
          <w:sz w:val="28"/>
          <w:szCs w:val="28"/>
          <w:lang w:val="uk-UA"/>
        </w:rPr>
        <w:t xml:space="preserve">На виконання </w:t>
      </w:r>
      <w:r w:rsidR="0021288D">
        <w:rPr>
          <w:sz w:val="28"/>
          <w:szCs w:val="28"/>
          <w:lang w:val="uk-UA"/>
        </w:rPr>
        <w:t xml:space="preserve">вимог </w:t>
      </w:r>
      <w:r w:rsidR="002C63B7">
        <w:rPr>
          <w:sz w:val="28"/>
          <w:szCs w:val="28"/>
          <w:lang w:val="uk-UA"/>
        </w:rPr>
        <w:t xml:space="preserve">пункту 6 частини шостої статті 13-1, </w:t>
      </w:r>
      <w:r w:rsidR="00A95C21">
        <w:rPr>
          <w:sz w:val="28"/>
          <w:szCs w:val="28"/>
          <w:lang w:val="uk-UA"/>
        </w:rPr>
        <w:t xml:space="preserve">частин </w:t>
      </w:r>
      <w:r w:rsidR="006E6A71">
        <w:rPr>
          <w:sz w:val="28"/>
          <w:szCs w:val="28"/>
          <w:lang w:val="uk-UA"/>
        </w:rPr>
        <w:t xml:space="preserve">п’ятої та </w:t>
      </w:r>
      <w:r w:rsidR="00A95C21">
        <w:rPr>
          <w:sz w:val="28"/>
          <w:szCs w:val="28"/>
          <w:lang w:val="uk-UA"/>
        </w:rPr>
        <w:t xml:space="preserve">шостої </w:t>
      </w:r>
      <w:r w:rsidR="00D600D1">
        <w:rPr>
          <w:sz w:val="28"/>
          <w:szCs w:val="28"/>
          <w:lang w:val="uk-UA"/>
        </w:rPr>
        <w:t xml:space="preserve">статті 53, </w:t>
      </w:r>
      <w:r w:rsidR="0021288D">
        <w:rPr>
          <w:sz w:val="28"/>
          <w:szCs w:val="28"/>
          <w:lang w:val="uk-UA"/>
        </w:rPr>
        <w:t>пункту 3</w:t>
      </w:r>
      <w:r w:rsidR="004D6B38">
        <w:rPr>
          <w:sz w:val="28"/>
          <w:szCs w:val="28"/>
          <w:lang w:val="uk-UA"/>
        </w:rPr>
        <w:t xml:space="preserve"> частини другої статті 53-1</w:t>
      </w:r>
      <w:r w:rsidR="002C63B7">
        <w:rPr>
          <w:sz w:val="28"/>
          <w:szCs w:val="28"/>
          <w:lang w:val="uk-UA"/>
        </w:rPr>
        <w:t xml:space="preserve">, статті 53-2 </w:t>
      </w:r>
      <w:r>
        <w:rPr>
          <w:sz w:val="28"/>
          <w:szCs w:val="28"/>
          <w:lang w:val="uk-UA"/>
        </w:rPr>
        <w:t xml:space="preserve">Закону України «Про запобігання корупції» від </w:t>
      </w:r>
      <w:r w:rsidRPr="007C129A">
        <w:rPr>
          <w:bCs/>
          <w:color w:val="000000"/>
          <w:sz w:val="28"/>
          <w:szCs w:val="28"/>
          <w:bdr w:val="none" w:sz="0" w:space="0" w:color="auto" w:frame="1"/>
          <w:lang w:val="uk-UA"/>
        </w:rPr>
        <w:t>14</w:t>
      </w:r>
      <w:r>
        <w:rPr>
          <w:bCs/>
          <w:color w:val="000000"/>
          <w:sz w:val="28"/>
          <w:szCs w:val="28"/>
          <w:bdr w:val="none" w:sz="0" w:space="0" w:color="auto" w:frame="1"/>
          <w:lang w:val="uk-UA"/>
        </w:rPr>
        <w:t>.10.</w:t>
      </w:r>
      <w:r w:rsidRPr="007C129A">
        <w:rPr>
          <w:bCs/>
          <w:color w:val="000000"/>
          <w:sz w:val="28"/>
          <w:szCs w:val="28"/>
          <w:bdr w:val="none" w:sz="0" w:space="0" w:color="auto" w:frame="1"/>
          <w:lang w:val="uk-UA"/>
        </w:rPr>
        <w:t>2014</w:t>
      </w:r>
      <w:r>
        <w:rPr>
          <w:bCs/>
          <w:color w:val="000000"/>
          <w:sz w:val="28"/>
          <w:szCs w:val="28"/>
          <w:bdr w:val="none" w:sz="0" w:space="0" w:color="auto" w:frame="1"/>
          <w:lang w:val="uk-UA"/>
        </w:rPr>
        <w:t xml:space="preserve"> </w:t>
      </w:r>
      <w:r w:rsidRPr="007C129A">
        <w:rPr>
          <w:bCs/>
          <w:color w:val="000000"/>
          <w:sz w:val="28"/>
          <w:szCs w:val="28"/>
          <w:bdr w:val="none" w:sz="0" w:space="0" w:color="auto" w:frame="1"/>
          <w:lang w:val="uk-UA"/>
        </w:rPr>
        <w:t>№ 1700-</w:t>
      </w:r>
      <w:r w:rsidRPr="007C129A">
        <w:rPr>
          <w:bCs/>
          <w:color w:val="000000"/>
          <w:sz w:val="28"/>
          <w:szCs w:val="28"/>
          <w:bdr w:val="none" w:sz="0" w:space="0" w:color="auto" w:frame="1"/>
        </w:rPr>
        <w:t>VII</w:t>
      </w:r>
      <w:r>
        <w:rPr>
          <w:sz w:val="28"/>
          <w:szCs w:val="28"/>
          <w:lang w:val="uk-UA"/>
        </w:rPr>
        <w:t xml:space="preserve">, </w:t>
      </w:r>
      <w:r w:rsidR="0006142C">
        <w:rPr>
          <w:sz w:val="28"/>
          <w:szCs w:val="28"/>
          <w:lang w:val="uk-UA"/>
        </w:rPr>
        <w:t>керуючись пункт</w:t>
      </w:r>
      <w:r w:rsidR="00E7079B">
        <w:rPr>
          <w:sz w:val="28"/>
          <w:szCs w:val="28"/>
          <w:lang w:val="uk-UA"/>
        </w:rPr>
        <w:t>ом</w:t>
      </w:r>
      <w:r w:rsidR="0006142C">
        <w:rPr>
          <w:sz w:val="28"/>
          <w:szCs w:val="28"/>
          <w:lang w:val="uk-UA"/>
        </w:rPr>
        <w:t xml:space="preserve"> 8 частини </w:t>
      </w:r>
      <w:r w:rsidR="00130FFE">
        <w:rPr>
          <w:sz w:val="28"/>
          <w:szCs w:val="28"/>
          <w:lang w:val="uk-UA"/>
        </w:rPr>
        <w:t>третьої</w:t>
      </w:r>
      <w:r w:rsidR="0006142C">
        <w:rPr>
          <w:sz w:val="28"/>
          <w:szCs w:val="28"/>
          <w:lang w:val="uk-UA"/>
        </w:rPr>
        <w:t xml:space="preserve"> статті 6 Закону України «Про військово-цивільні адміністрації» від 03.02.2015 </w:t>
      </w:r>
      <w:r w:rsidR="0006142C" w:rsidRPr="00192CCC">
        <w:rPr>
          <w:bCs/>
          <w:sz w:val="28"/>
          <w:szCs w:val="28"/>
          <w:lang w:val="uk-UA"/>
        </w:rPr>
        <w:t>№ 141-VIII</w:t>
      </w:r>
    </w:p>
    <w:p w:rsidR="00287354" w:rsidRPr="00FA11A3" w:rsidRDefault="00287354" w:rsidP="00287354">
      <w:pPr>
        <w:widowControl w:val="0"/>
        <w:tabs>
          <w:tab w:val="left" w:pos="1305"/>
        </w:tabs>
        <w:ind w:firstLine="720"/>
        <w:jc w:val="both"/>
        <w:rPr>
          <w:sz w:val="28"/>
          <w:szCs w:val="28"/>
          <w:lang w:val="uk-UA"/>
        </w:rPr>
      </w:pPr>
    </w:p>
    <w:p w:rsidR="00287354" w:rsidRPr="0026069E" w:rsidRDefault="00287354" w:rsidP="00CE4644">
      <w:pPr>
        <w:widowControl w:val="0"/>
        <w:tabs>
          <w:tab w:val="left" w:pos="1305"/>
        </w:tabs>
        <w:jc w:val="both"/>
        <w:rPr>
          <w:b/>
          <w:sz w:val="28"/>
          <w:szCs w:val="28"/>
          <w:lang w:val="uk-UA"/>
        </w:rPr>
      </w:pPr>
      <w:r w:rsidRPr="0026069E">
        <w:rPr>
          <w:b/>
          <w:sz w:val="28"/>
          <w:szCs w:val="28"/>
          <w:lang w:val="uk-UA"/>
        </w:rPr>
        <w:t>зобов’язую:</w:t>
      </w:r>
    </w:p>
    <w:p w:rsidR="00287354" w:rsidRPr="00FA11A3" w:rsidRDefault="00287354" w:rsidP="00287354">
      <w:pPr>
        <w:widowControl w:val="0"/>
        <w:ind w:firstLine="900"/>
        <w:jc w:val="both"/>
        <w:rPr>
          <w:snapToGrid w:val="0"/>
          <w:sz w:val="28"/>
          <w:szCs w:val="28"/>
          <w:lang w:val="uk-UA"/>
        </w:rPr>
      </w:pPr>
    </w:p>
    <w:p w:rsidR="00287354" w:rsidRPr="002B2D2A" w:rsidRDefault="00287354" w:rsidP="002B2D2A">
      <w:pPr>
        <w:pStyle w:val="af1"/>
        <w:numPr>
          <w:ilvl w:val="0"/>
          <w:numId w:val="3"/>
        </w:numPr>
        <w:ind w:left="0" w:firstLine="567"/>
        <w:jc w:val="both"/>
        <w:rPr>
          <w:sz w:val="28"/>
          <w:szCs w:val="28"/>
          <w:lang w:val="uk-UA"/>
        </w:rPr>
      </w:pPr>
      <w:r w:rsidRPr="002B2D2A">
        <w:rPr>
          <w:sz w:val="28"/>
          <w:szCs w:val="28"/>
          <w:lang w:val="uk-UA"/>
        </w:rPr>
        <w:t xml:space="preserve">Затвердити </w:t>
      </w:r>
      <w:r w:rsidR="00222AD8" w:rsidRPr="002B2D2A">
        <w:rPr>
          <w:sz w:val="28"/>
          <w:szCs w:val="28"/>
          <w:lang w:val="uk-UA"/>
        </w:rPr>
        <w:t xml:space="preserve">Положення про </w:t>
      </w:r>
      <w:r w:rsidR="007B18E5" w:rsidRPr="002B2D2A">
        <w:rPr>
          <w:sz w:val="28"/>
          <w:szCs w:val="28"/>
          <w:lang w:val="uk-UA"/>
        </w:rPr>
        <w:t xml:space="preserve">порядок </w:t>
      </w:r>
      <w:r w:rsidR="007B18E5" w:rsidRPr="002B2D2A">
        <w:rPr>
          <w:color w:val="333333"/>
          <w:sz w:val="28"/>
          <w:szCs w:val="28"/>
          <w:lang w:val="uk-UA"/>
        </w:rPr>
        <w:t xml:space="preserve">прийняття та </w:t>
      </w:r>
      <w:r w:rsidR="007B18E5" w:rsidRPr="002B2D2A">
        <w:rPr>
          <w:sz w:val="28"/>
          <w:szCs w:val="28"/>
          <w:lang w:val="uk-UA"/>
        </w:rPr>
        <w:t>розгляду повідомлень про можливі факти корупційних або пов’язаних з корупцією правопорушень, інших порушень цього Закону України «Про запобігання корупції» перевірки та належного реагування на такі повідомлення в Лисичанській міській військово-цивільній адміністрації Сєвєродонецького району Луганської області</w:t>
      </w:r>
      <w:r w:rsidR="00222AD8" w:rsidRPr="002B2D2A">
        <w:rPr>
          <w:sz w:val="28"/>
          <w:szCs w:val="28"/>
          <w:lang w:val="uk-UA"/>
        </w:rPr>
        <w:t xml:space="preserve"> </w:t>
      </w:r>
      <w:r w:rsidR="002E1A36" w:rsidRPr="002B2D2A">
        <w:rPr>
          <w:sz w:val="28"/>
          <w:szCs w:val="28"/>
          <w:lang w:val="uk-UA"/>
        </w:rPr>
        <w:t>(далі - Лисичанська міська ВЦА)</w:t>
      </w:r>
      <w:r w:rsidR="00A704E6" w:rsidRPr="002B2D2A">
        <w:rPr>
          <w:sz w:val="28"/>
          <w:szCs w:val="28"/>
          <w:lang w:val="uk-UA"/>
        </w:rPr>
        <w:t xml:space="preserve">, </w:t>
      </w:r>
      <w:r w:rsidR="002E1A36" w:rsidRPr="002B2D2A">
        <w:rPr>
          <w:sz w:val="28"/>
          <w:szCs w:val="28"/>
          <w:lang w:val="uk-UA"/>
        </w:rPr>
        <w:t xml:space="preserve"> </w:t>
      </w:r>
      <w:r w:rsidR="00A704E6" w:rsidRPr="002B2D2A">
        <w:rPr>
          <w:sz w:val="28"/>
          <w:szCs w:val="28"/>
          <w:lang w:val="uk-UA"/>
        </w:rPr>
        <w:t xml:space="preserve">що </w:t>
      </w:r>
      <w:r w:rsidRPr="002B2D2A">
        <w:rPr>
          <w:sz w:val="28"/>
          <w:szCs w:val="28"/>
          <w:lang w:val="uk-UA"/>
        </w:rPr>
        <w:t xml:space="preserve"> додається.</w:t>
      </w:r>
    </w:p>
    <w:p w:rsidR="00287354" w:rsidRPr="00FA11A3" w:rsidRDefault="00287354" w:rsidP="00287354">
      <w:pPr>
        <w:ind w:firstLine="708"/>
        <w:jc w:val="both"/>
        <w:rPr>
          <w:sz w:val="28"/>
          <w:szCs w:val="28"/>
          <w:lang w:val="uk-UA"/>
        </w:rPr>
      </w:pPr>
    </w:p>
    <w:p w:rsidR="00287354" w:rsidRPr="00FA11A3" w:rsidRDefault="00287354" w:rsidP="00816A73">
      <w:pPr>
        <w:ind w:firstLine="567"/>
        <w:jc w:val="both"/>
        <w:rPr>
          <w:rFonts w:ascii="Times New Roman CYR" w:hAnsi="Times New Roman CYR"/>
          <w:sz w:val="28"/>
          <w:szCs w:val="28"/>
          <w:lang w:val="uk-UA"/>
        </w:rPr>
      </w:pPr>
      <w:r>
        <w:rPr>
          <w:sz w:val="28"/>
          <w:szCs w:val="28"/>
          <w:lang w:val="uk-UA"/>
        </w:rPr>
        <w:t>2</w:t>
      </w:r>
      <w:r w:rsidRPr="00FA11A3">
        <w:rPr>
          <w:rFonts w:ascii="Times New Roman CYR" w:hAnsi="Times New Roman CYR"/>
          <w:sz w:val="28"/>
          <w:szCs w:val="28"/>
          <w:lang w:val="uk-UA"/>
        </w:rPr>
        <w:t xml:space="preserve">. </w:t>
      </w:r>
      <w:r>
        <w:rPr>
          <w:rFonts w:ascii="Times New Roman CYR" w:hAnsi="Times New Roman CYR"/>
          <w:sz w:val="28"/>
          <w:szCs w:val="28"/>
          <w:lang w:val="uk-UA"/>
        </w:rPr>
        <w:t>Дане розпорядження підлягає оприлюдненню.</w:t>
      </w:r>
    </w:p>
    <w:p w:rsidR="00287354" w:rsidRPr="00FA11A3" w:rsidRDefault="00287354" w:rsidP="00287354">
      <w:pPr>
        <w:widowControl w:val="0"/>
        <w:autoSpaceDE w:val="0"/>
        <w:autoSpaceDN w:val="0"/>
        <w:adjustRightInd w:val="0"/>
        <w:ind w:firstLine="708"/>
        <w:jc w:val="both"/>
        <w:rPr>
          <w:rFonts w:ascii="Times New Roman CYR" w:hAnsi="Times New Roman CYR"/>
          <w:sz w:val="28"/>
          <w:szCs w:val="28"/>
          <w:lang w:val="uk-UA"/>
        </w:rPr>
      </w:pPr>
    </w:p>
    <w:p w:rsidR="00287354" w:rsidRPr="00FA11A3" w:rsidRDefault="00287354" w:rsidP="00816A73">
      <w:pPr>
        <w:widowControl w:val="0"/>
        <w:autoSpaceDE w:val="0"/>
        <w:autoSpaceDN w:val="0"/>
        <w:adjustRightInd w:val="0"/>
        <w:ind w:firstLine="567"/>
        <w:jc w:val="both"/>
        <w:rPr>
          <w:rFonts w:ascii="Times New Roman CYR" w:hAnsi="Times New Roman CYR"/>
          <w:sz w:val="28"/>
          <w:szCs w:val="28"/>
          <w:lang w:val="uk-UA"/>
        </w:rPr>
      </w:pPr>
      <w:r>
        <w:rPr>
          <w:snapToGrid w:val="0"/>
          <w:sz w:val="28"/>
          <w:szCs w:val="28"/>
          <w:lang w:val="uk-UA"/>
        </w:rPr>
        <w:t>3</w:t>
      </w:r>
      <w:r w:rsidRPr="00FA11A3">
        <w:rPr>
          <w:snapToGrid w:val="0"/>
          <w:sz w:val="28"/>
          <w:szCs w:val="28"/>
          <w:lang w:val="uk-UA"/>
        </w:rPr>
        <w:t xml:space="preserve">. </w:t>
      </w:r>
      <w:r w:rsidRPr="00FA11A3">
        <w:rPr>
          <w:rFonts w:ascii="Times New Roman CYR" w:hAnsi="Times New Roman CYR"/>
          <w:sz w:val="28"/>
          <w:szCs w:val="28"/>
          <w:lang w:val="uk-UA"/>
        </w:rPr>
        <w:t xml:space="preserve">Контроль за виконанням </w:t>
      </w:r>
      <w:r w:rsidR="002E1A36">
        <w:rPr>
          <w:rFonts w:ascii="Times New Roman CYR" w:hAnsi="Times New Roman CYR"/>
          <w:sz w:val="28"/>
          <w:szCs w:val="28"/>
          <w:lang w:val="uk-UA"/>
        </w:rPr>
        <w:t xml:space="preserve">даного </w:t>
      </w:r>
      <w:r w:rsidRPr="00FA11A3">
        <w:rPr>
          <w:rFonts w:ascii="Times New Roman CYR" w:hAnsi="Times New Roman CYR"/>
          <w:sz w:val="28"/>
          <w:szCs w:val="28"/>
          <w:lang w:val="uk-UA"/>
        </w:rPr>
        <w:t xml:space="preserve">розпорядження </w:t>
      </w:r>
      <w:r>
        <w:rPr>
          <w:rFonts w:ascii="Times New Roman CYR" w:hAnsi="Times New Roman CYR"/>
          <w:sz w:val="28"/>
          <w:szCs w:val="28"/>
          <w:lang w:val="uk-UA"/>
        </w:rPr>
        <w:t xml:space="preserve">залишаю за собою. </w:t>
      </w:r>
    </w:p>
    <w:p w:rsidR="00287354" w:rsidRDefault="00287354" w:rsidP="00287354">
      <w:pPr>
        <w:tabs>
          <w:tab w:val="left" w:pos="2040"/>
        </w:tabs>
        <w:jc w:val="both"/>
        <w:rPr>
          <w:b/>
          <w:sz w:val="28"/>
          <w:szCs w:val="28"/>
          <w:lang w:val="uk-UA"/>
        </w:rPr>
      </w:pPr>
      <w:r w:rsidRPr="00FA11A3">
        <w:rPr>
          <w:b/>
          <w:sz w:val="28"/>
          <w:szCs w:val="28"/>
          <w:lang w:val="uk-UA"/>
        </w:rPr>
        <w:t xml:space="preserve">       </w:t>
      </w:r>
    </w:p>
    <w:p w:rsidR="00E61643" w:rsidRDefault="00E61643">
      <w:pPr>
        <w:rPr>
          <w:b/>
          <w:sz w:val="28"/>
          <w:szCs w:val="28"/>
          <w:lang w:val="uk-UA"/>
        </w:rPr>
      </w:pPr>
    </w:p>
    <w:p w:rsidR="003617E5" w:rsidRDefault="003617E5">
      <w:pPr>
        <w:rPr>
          <w:b/>
          <w:sz w:val="28"/>
          <w:szCs w:val="28"/>
          <w:lang w:val="uk-UA"/>
        </w:rPr>
      </w:pPr>
    </w:p>
    <w:p w:rsidR="00E7079B" w:rsidRDefault="00E7079B">
      <w:pPr>
        <w:rPr>
          <w:b/>
          <w:sz w:val="28"/>
          <w:szCs w:val="28"/>
          <w:lang w:val="uk-UA"/>
        </w:rPr>
      </w:pPr>
    </w:p>
    <w:p w:rsidR="00E7079B" w:rsidRDefault="00E7079B">
      <w:pPr>
        <w:rPr>
          <w:b/>
          <w:sz w:val="28"/>
          <w:szCs w:val="28"/>
          <w:lang w:val="uk-UA"/>
        </w:rPr>
      </w:pPr>
    </w:p>
    <w:p w:rsidR="00B36055" w:rsidRDefault="00B36055" w:rsidP="00C93E72">
      <w:pPr>
        <w:jc w:val="both"/>
        <w:rPr>
          <w:b/>
          <w:sz w:val="28"/>
          <w:szCs w:val="28"/>
          <w:lang w:val="uk-UA"/>
        </w:rPr>
      </w:pPr>
      <w:r w:rsidRPr="00B36055">
        <w:rPr>
          <w:b/>
          <w:sz w:val="28"/>
          <w:szCs w:val="28"/>
          <w:lang w:val="uk-UA"/>
        </w:rPr>
        <w:t xml:space="preserve">Керівник </w:t>
      </w:r>
      <w:r w:rsidR="002E1A36">
        <w:rPr>
          <w:b/>
          <w:sz w:val="28"/>
          <w:szCs w:val="28"/>
          <w:lang w:val="uk-UA"/>
        </w:rPr>
        <w:t>Лисичанської міської</w:t>
      </w:r>
    </w:p>
    <w:p w:rsidR="00CF375A" w:rsidRDefault="00B36055" w:rsidP="00192CCC">
      <w:pPr>
        <w:jc w:val="both"/>
        <w:rPr>
          <w:b/>
          <w:sz w:val="28"/>
          <w:szCs w:val="28"/>
          <w:lang w:val="uk-UA"/>
        </w:rPr>
      </w:pPr>
      <w:r w:rsidRPr="00B36055">
        <w:rPr>
          <w:b/>
          <w:sz w:val="28"/>
          <w:szCs w:val="28"/>
          <w:lang w:val="uk-UA"/>
        </w:rPr>
        <w:t xml:space="preserve">військово-цивільної адміністрації </w:t>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B36055">
        <w:rPr>
          <w:b/>
          <w:sz w:val="28"/>
          <w:szCs w:val="28"/>
          <w:lang w:val="uk-UA"/>
        </w:rPr>
        <w:t>Олександр ЗАЇКА</w:t>
      </w:r>
    </w:p>
    <w:p w:rsidR="00714598" w:rsidRDefault="00714598" w:rsidP="00192CCC">
      <w:pPr>
        <w:jc w:val="both"/>
        <w:rPr>
          <w:b/>
          <w:sz w:val="28"/>
          <w:szCs w:val="28"/>
          <w:lang w:val="uk-UA"/>
        </w:rPr>
      </w:pPr>
    </w:p>
    <w:p w:rsidR="00714598" w:rsidRDefault="00714598" w:rsidP="00192CCC">
      <w:pPr>
        <w:jc w:val="both"/>
        <w:rPr>
          <w:b/>
          <w:sz w:val="28"/>
          <w:szCs w:val="28"/>
          <w:lang w:val="uk-UA"/>
        </w:rPr>
      </w:pPr>
    </w:p>
    <w:p w:rsidR="00613FBF" w:rsidRDefault="00613FBF" w:rsidP="00613FBF">
      <w:pPr>
        <w:ind w:left="4248" w:firstLine="708"/>
        <w:rPr>
          <w:sz w:val="28"/>
          <w:szCs w:val="28"/>
          <w:lang w:val="uk-UA"/>
        </w:rPr>
      </w:pPr>
      <w:bookmarkStart w:id="0" w:name="n13"/>
      <w:bookmarkEnd w:id="0"/>
      <w:r>
        <w:rPr>
          <w:sz w:val="28"/>
          <w:szCs w:val="28"/>
          <w:lang w:val="uk-UA"/>
        </w:rPr>
        <w:lastRenderedPageBreak/>
        <w:t xml:space="preserve">   </w:t>
      </w:r>
      <w:r w:rsidRPr="00C2229E">
        <w:rPr>
          <w:sz w:val="28"/>
          <w:szCs w:val="28"/>
          <w:lang w:val="uk-UA"/>
        </w:rPr>
        <w:t>Додаток</w:t>
      </w:r>
    </w:p>
    <w:p w:rsidR="00613FBF" w:rsidRDefault="00613FBF" w:rsidP="00613FBF">
      <w:pPr>
        <w:ind w:left="4248" w:firstLine="708"/>
        <w:rPr>
          <w:sz w:val="28"/>
          <w:szCs w:val="28"/>
          <w:lang w:val="uk-UA"/>
        </w:rPr>
      </w:pPr>
    </w:p>
    <w:p w:rsidR="00613FBF" w:rsidRDefault="00613FBF" w:rsidP="00613FBF">
      <w:pPr>
        <w:ind w:left="4248" w:firstLine="708"/>
        <w:rPr>
          <w:sz w:val="28"/>
          <w:szCs w:val="28"/>
          <w:lang w:val="uk-UA"/>
        </w:rPr>
      </w:pPr>
      <w:r>
        <w:rPr>
          <w:sz w:val="28"/>
          <w:szCs w:val="28"/>
          <w:lang w:val="uk-UA"/>
        </w:rPr>
        <w:t xml:space="preserve">   Д</w:t>
      </w:r>
      <w:r w:rsidRPr="00C2229E">
        <w:rPr>
          <w:sz w:val="28"/>
          <w:szCs w:val="28"/>
          <w:lang w:val="uk-UA"/>
        </w:rPr>
        <w:t xml:space="preserve">о розпорядження керівника </w:t>
      </w:r>
      <w:r>
        <w:rPr>
          <w:sz w:val="28"/>
          <w:szCs w:val="28"/>
          <w:lang w:val="uk-UA"/>
        </w:rPr>
        <w:t xml:space="preserve">  </w:t>
      </w:r>
    </w:p>
    <w:p w:rsidR="00613FBF" w:rsidRPr="00C2229E" w:rsidRDefault="00613FBF" w:rsidP="00613FBF">
      <w:pPr>
        <w:ind w:left="4956"/>
        <w:rPr>
          <w:sz w:val="28"/>
          <w:szCs w:val="28"/>
          <w:lang w:val="uk-UA"/>
        </w:rPr>
      </w:pPr>
      <w:r>
        <w:rPr>
          <w:sz w:val="28"/>
          <w:szCs w:val="28"/>
          <w:lang w:val="uk-UA"/>
        </w:rPr>
        <w:t xml:space="preserve">   Лисичанської міської ВЦА</w:t>
      </w:r>
    </w:p>
    <w:p w:rsidR="00613FBF" w:rsidRPr="00FC27E8" w:rsidRDefault="00613FBF" w:rsidP="00613FBF">
      <w:pPr>
        <w:ind w:firstLine="431"/>
        <w:rPr>
          <w:sz w:val="28"/>
          <w:szCs w:val="28"/>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FC27E8">
        <w:rPr>
          <w:sz w:val="28"/>
          <w:szCs w:val="28"/>
          <w:lang w:val="uk-UA"/>
        </w:rPr>
        <w:t xml:space="preserve">від </w:t>
      </w:r>
      <w:r w:rsidR="00FC27E8" w:rsidRPr="00FC27E8">
        <w:rPr>
          <w:sz w:val="28"/>
          <w:szCs w:val="28"/>
        </w:rPr>
        <w:t>09.04.</w:t>
      </w:r>
      <w:r w:rsidR="00FC27E8">
        <w:rPr>
          <w:sz w:val="28"/>
          <w:szCs w:val="28"/>
          <w:lang w:val="en-US"/>
        </w:rPr>
        <w:t>2021</w:t>
      </w:r>
      <w:bookmarkStart w:id="1" w:name="_GoBack"/>
      <w:bookmarkEnd w:id="1"/>
      <w:r w:rsidR="00FC27E8">
        <w:rPr>
          <w:sz w:val="28"/>
          <w:szCs w:val="28"/>
          <w:lang w:val="uk-UA"/>
        </w:rPr>
        <w:t xml:space="preserve">  № </w:t>
      </w:r>
      <w:r w:rsidR="00FC27E8" w:rsidRPr="00FC27E8">
        <w:rPr>
          <w:sz w:val="28"/>
          <w:szCs w:val="28"/>
        </w:rPr>
        <w:t>178</w:t>
      </w:r>
    </w:p>
    <w:p w:rsidR="00613FBF" w:rsidRPr="00094EB8" w:rsidRDefault="00613FBF" w:rsidP="00613FBF">
      <w:pPr>
        <w:rPr>
          <w:sz w:val="28"/>
          <w:szCs w:val="28"/>
          <w:lang w:val="uk-UA"/>
        </w:rPr>
      </w:pPr>
    </w:p>
    <w:p w:rsidR="00613FBF" w:rsidRDefault="00613FBF" w:rsidP="00613FBF">
      <w:pPr>
        <w:jc w:val="center"/>
        <w:rPr>
          <w:b/>
          <w:sz w:val="28"/>
          <w:szCs w:val="28"/>
          <w:lang w:val="uk-UA"/>
        </w:rPr>
      </w:pPr>
      <w:r w:rsidRPr="006C3CD4">
        <w:rPr>
          <w:b/>
          <w:sz w:val="28"/>
          <w:szCs w:val="28"/>
          <w:lang w:val="uk-UA"/>
        </w:rPr>
        <w:t>ПОЛОЖЕННЯ</w:t>
      </w:r>
    </w:p>
    <w:p w:rsidR="00613FBF" w:rsidRDefault="00613FBF" w:rsidP="00613FBF">
      <w:pPr>
        <w:jc w:val="center"/>
        <w:rPr>
          <w:b/>
          <w:sz w:val="28"/>
          <w:szCs w:val="28"/>
          <w:lang w:val="uk-UA"/>
        </w:rPr>
      </w:pPr>
      <w:r w:rsidRPr="005D0C9B">
        <w:rPr>
          <w:b/>
          <w:sz w:val="28"/>
          <w:szCs w:val="28"/>
          <w:lang w:val="uk-UA"/>
        </w:rPr>
        <w:t xml:space="preserve">про порядок </w:t>
      </w:r>
      <w:r w:rsidRPr="005D0C9B">
        <w:rPr>
          <w:b/>
          <w:color w:val="333333"/>
          <w:sz w:val="28"/>
          <w:szCs w:val="28"/>
          <w:lang w:val="uk-UA"/>
        </w:rPr>
        <w:t xml:space="preserve">прийняття та </w:t>
      </w:r>
      <w:r w:rsidRPr="005D0C9B">
        <w:rPr>
          <w:b/>
          <w:sz w:val="28"/>
          <w:szCs w:val="28"/>
          <w:lang w:val="uk-UA"/>
        </w:rPr>
        <w:t xml:space="preserve">розгляду повідомлень про можливі факти корупційних або пов’язаних з корупцією правопорушень, інших порушень Закону України «Про запобігання корупції», а також проведення перевірки та належного реагування на такі повідомлення </w:t>
      </w:r>
    </w:p>
    <w:p w:rsidR="00613FBF" w:rsidRDefault="00613FBF" w:rsidP="00613FBF">
      <w:pPr>
        <w:jc w:val="center"/>
        <w:rPr>
          <w:b/>
          <w:sz w:val="28"/>
          <w:szCs w:val="28"/>
          <w:lang w:val="uk-UA"/>
        </w:rPr>
      </w:pPr>
      <w:r w:rsidRPr="005D0C9B">
        <w:rPr>
          <w:b/>
          <w:sz w:val="28"/>
          <w:szCs w:val="28"/>
          <w:lang w:val="uk-UA"/>
        </w:rPr>
        <w:t>в Лисичанській міській військово-цивільній адміністрації Сєвєродонецького району Луганської області</w:t>
      </w:r>
    </w:p>
    <w:p w:rsidR="00613FBF" w:rsidRPr="005D0C9B" w:rsidRDefault="00613FBF" w:rsidP="00613FBF">
      <w:pPr>
        <w:jc w:val="center"/>
        <w:rPr>
          <w:b/>
          <w:sz w:val="28"/>
          <w:szCs w:val="28"/>
          <w:lang w:val="uk-UA"/>
        </w:rPr>
      </w:pPr>
    </w:p>
    <w:p w:rsidR="00613FBF" w:rsidRPr="0013676A" w:rsidRDefault="00613FBF" w:rsidP="00613FBF">
      <w:pPr>
        <w:pStyle w:val="af1"/>
        <w:numPr>
          <w:ilvl w:val="0"/>
          <w:numId w:val="4"/>
        </w:numPr>
        <w:shd w:val="clear" w:color="auto" w:fill="FFFFFF"/>
        <w:ind w:left="0" w:firstLine="567"/>
        <w:jc w:val="both"/>
        <w:rPr>
          <w:color w:val="000000"/>
          <w:sz w:val="28"/>
          <w:szCs w:val="28"/>
          <w:lang w:val="uk-UA"/>
        </w:rPr>
      </w:pPr>
      <w:bookmarkStart w:id="2" w:name="n14"/>
      <w:bookmarkStart w:id="3" w:name="n15"/>
      <w:bookmarkEnd w:id="2"/>
      <w:bookmarkEnd w:id="3"/>
      <w:r w:rsidRPr="0013676A">
        <w:rPr>
          <w:color w:val="000000"/>
          <w:sz w:val="28"/>
          <w:szCs w:val="28"/>
          <w:lang w:val="uk-UA"/>
        </w:rPr>
        <w:t xml:space="preserve">Це Положення визначає </w:t>
      </w:r>
      <w:r w:rsidRPr="0013676A">
        <w:rPr>
          <w:sz w:val="28"/>
          <w:szCs w:val="28"/>
          <w:lang w:val="uk-UA"/>
        </w:rPr>
        <w:t>внутрішні процедури і механізми</w:t>
      </w:r>
      <w:r w:rsidRPr="0013676A">
        <w:rPr>
          <w:color w:val="000000"/>
          <w:sz w:val="28"/>
          <w:szCs w:val="28"/>
          <w:lang w:val="uk-UA"/>
        </w:rPr>
        <w:t xml:space="preserve"> </w:t>
      </w:r>
      <w:r w:rsidRPr="0013676A">
        <w:rPr>
          <w:color w:val="333333"/>
          <w:sz w:val="28"/>
          <w:szCs w:val="28"/>
          <w:lang w:val="uk-UA"/>
        </w:rPr>
        <w:t xml:space="preserve">прийняття та </w:t>
      </w:r>
      <w:r w:rsidRPr="0013676A">
        <w:rPr>
          <w:sz w:val="28"/>
          <w:szCs w:val="28"/>
          <w:lang w:val="uk-UA"/>
        </w:rPr>
        <w:t xml:space="preserve">розгляду повідомлень про можливі факти корупційних або пов’язаних з корупцією правопорушень, інших порушень Закону України «Про запобігання корупції» (далі - повідомлення), а також проведення перевірки та належного реагування на такі повідомлення в Лисичанській міській ВЦА. </w:t>
      </w:r>
    </w:p>
    <w:p w:rsidR="00613FBF" w:rsidRPr="00AB0985" w:rsidRDefault="00613FBF" w:rsidP="00613FBF">
      <w:pPr>
        <w:pStyle w:val="af1"/>
        <w:shd w:val="clear" w:color="auto" w:fill="FFFFFF"/>
        <w:ind w:left="567"/>
        <w:jc w:val="both"/>
        <w:rPr>
          <w:color w:val="000000"/>
          <w:sz w:val="24"/>
          <w:szCs w:val="24"/>
          <w:lang w:val="uk-UA"/>
        </w:rPr>
      </w:pPr>
    </w:p>
    <w:p w:rsidR="00613FBF" w:rsidRDefault="00613FBF" w:rsidP="00613FBF">
      <w:pPr>
        <w:pStyle w:val="af1"/>
        <w:numPr>
          <w:ilvl w:val="0"/>
          <w:numId w:val="4"/>
        </w:numPr>
        <w:shd w:val="clear" w:color="auto" w:fill="FFFFFF"/>
        <w:ind w:left="0" w:firstLine="567"/>
        <w:jc w:val="both"/>
        <w:rPr>
          <w:color w:val="000000"/>
          <w:sz w:val="28"/>
          <w:szCs w:val="28"/>
          <w:lang w:val="uk-UA"/>
        </w:rPr>
      </w:pPr>
      <w:r>
        <w:rPr>
          <w:color w:val="000000"/>
          <w:sz w:val="28"/>
          <w:szCs w:val="28"/>
          <w:lang w:val="uk-UA"/>
        </w:rPr>
        <w:t>Терміни у даному Положенні вживаються у значеннях, наведених в законах України «Про запобігання корупції» (далі – Закон), та «Про інформацію».</w:t>
      </w:r>
    </w:p>
    <w:p w:rsidR="00613FBF" w:rsidRPr="00AB0985" w:rsidRDefault="00613FBF" w:rsidP="00613FBF">
      <w:pPr>
        <w:pStyle w:val="af1"/>
        <w:rPr>
          <w:color w:val="000000"/>
          <w:sz w:val="24"/>
          <w:szCs w:val="24"/>
          <w:lang w:val="uk-UA"/>
        </w:rPr>
      </w:pPr>
    </w:p>
    <w:p w:rsidR="00613FBF" w:rsidRPr="00D86D49" w:rsidRDefault="00613FBF" w:rsidP="00613FBF">
      <w:pPr>
        <w:pStyle w:val="af1"/>
        <w:numPr>
          <w:ilvl w:val="0"/>
          <w:numId w:val="4"/>
        </w:numPr>
        <w:shd w:val="clear" w:color="auto" w:fill="FFFFFF"/>
        <w:ind w:left="0" w:firstLine="567"/>
        <w:jc w:val="both"/>
        <w:rPr>
          <w:color w:val="000000"/>
          <w:sz w:val="28"/>
          <w:szCs w:val="28"/>
          <w:lang w:val="uk-UA"/>
        </w:rPr>
      </w:pPr>
      <w:r w:rsidRPr="00D3665F">
        <w:rPr>
          <w:sz w:val="28"/>
          <w:szCs w:val="28"/>
          <w:lang w:val="uk-UA"/>
        </w:rPr>
        <w:t>Лисичанськ</w:t>
      </w:r>
      <w:r>
        <w:rPr>
          <w:sz w:val="28"/>
          <w:szCs w:val="28"/>
          <w:lang w:val="uk-UA"/>
        </w:rPr>
        <w:t>а</w:t>
      </w:r>
      <w:r w:rsidRPr="00D3665F">
        <w:rPr>
          <w:sz w:val="28"/>
          <w:szCs w:val="28"/>
          <w:lang w:val="uk-UA"/>
        </w:rPr>
        <w:t xml:space="preserve"> міськ</w:t>
      </w:r>
      <w:r>
        <w:rPr>
          <w:sz w:val="28"/>
          <w:szCs w:val="28"/>
          <w:lang w:val="uk-UA"/>
        </w:rPr>
        <w:t xml:space="preserve">а ВЦА </w:t>
      </w:r>
      <w:r w:rsidRPr="00D3665F">
        <w:rPr>
          <w:sz w:val="28"/>
          <w:szCs w:val="28"/>
          <w:lang w:val="uk-UA"/>
        </w:rPr>
        <w:t xml:space="preserve"> </w:t>
      </w:r>
      <w:r>
        <w:rPr>
          <w:sz w:val="28"/>
          <w:szCs w:val="28"/>
          <w:lang w:val="uk-UA"/>
        </w:rPr>
        <w:t xml:space="preserve">забезпечує працівникам, іншим особам умови для повідомлень про порушення Закону, в тому числі через </w:t>
      </w:r>
      <w:r w:rsidRPr="007174A1">
        <w:rPr>
          <w:sz w:val="28"/>
          <w:szCs w:val="28"/>
          <w:lang w:val="uk-UA"/>
        </w:rPr>
        <w:t xml:space="preserve">спеціальну телефонну лінію та засоби електронного зв’язку. </w:t>
      </w:r>
    </w:p>
    <w:p w:rsidR="00613FBF" w:rsidRPr="00094EB8" w:rsidRDefault="00613FBF" w:rsidP="00613FBF">
      <w:pPr>
        <w:pStyle w:val="af1"/>
        <w:rPr>
          <w:color w:val="000000"/>
          <w:sz w:val="24"/>
          <w:szCs w:val="24"/>
          <w:lang w:val="uk-UA"/>
        </w:rPr>
      </w:pPr>
    </w:p>
    <w:p w:rsidR="00613FBF" w:rsidRDefault="00613FBF" w:rsidP="00613FBF">
      <w:pPr>
        <w:pStyle w:val="af1"/>
        <w:numPr>
          <w:ilvl w:val="0"/>
          <w:numId w:val="4"/>
        </w:numPr>
        <w:shd w:val="clear" w:color="auto" w:fill="FFFFFF"/>
        <w:ind w:left="0" w:firstLine="567"/>
        <w:jc w:val="both"/>
        <w:rPr>
          <w:color w:val="000000"/>
          <w:sz w:val="28"/>
          <w:szCs w:val="28"/>
          <w:lang w:val="uk-UA"/>
        </w:rPr>
      </w:pPr>
      <w:r>
        <w:rPr>
          <w:color w:val="000000"/>
          <w:sz w:val="28"/>
          <w:szCs w:val="28"/>
          <w:lang w:val="uk-UA"/>
        </w:rPr>
        <w:t>Приймання повідомлень здійснюється уповноваженою особою з питань запобігання та виявлення корупції в Лисичанській міській ВЦА (далі – уповноважена особа) на особистому прийомі або через визначені відповідним розпорядженням керівника Лисичанської міської ВЦА канали повідомлень,                 а також керівництвом Лисичанської міської ВЦА на особистому прийомі або поштою.</w:t>
      </w:r>
    </w:p>
    <w:p w:rsidR="00613FBF" w:rsidRPr="00094EB8" w:rsidRDefault="00613FBF" w:rsidP="00613FBF">
      <w:pPr>
        <w:pStyle w:val="af1"/>
        <w:rPr>
          <w:color w:val="000000"/>
          <w:sz w:val="24"/>
          <w:szCs w:val="24"/>
          <w:lang w:val="uk-UA"/>
        </w:rPr>
      </w:pPr>
    </w:p>
    <w:p w:rsidR="00613FBF" w:rsidRDefault="00613FBF" w:rsidP="00613FBF">
      <w:pPr>
        <w:pStyle w:val="af1"/>
        <w:numPr>
          <w:ilvl w:val="0"/>
          <w:numId w:val="4"/>
        </w:numPr>
        <w:shd w:val="clear" w:color="auto" w:fill="FFFFFF"/>
        <w:ind w:left="0" w:firstLine="567"/>
        <w:jc w:val="both"/>
        <w:rPr>
          <w:color w:val="000000"/>
          <w:sz w:val="28"/>
          <w:szCs w:val="28"/>
          <w:lang w:val="uk-UA"/>
        </w:rPr>
      </w:pPr>
      <w:r>
        <w:rPr>
          <w:color w:val="000000"/>
          <w:sz w:val="28"/>
          <w:szCs w:val="28"/>
          <w:lang w:val="uk-UA"/>
        </w:rPr>
        <w:t>Повідомлення приймаються в усній  або письмовій формі.</w:t>
      </w:r>
    </w:p>
    <w:p w:rsidR="00613FBF" w:rsidRDefault="00613FBF" w:rsidP="00613FBF">
      <w:pPr>
        <w:shd w:val="clear" w:color="auto" w:fill="FFFFFF"/>
        <w:ind w:firstLine="567"/>
        <w:jc w:val="both"/>
        <w:rPr>
          <w:color w:val="000000"/>
          <w:sz w:val="28"/>
          <w:szCs w:val="28"/>
          <w:lang w:val="uk-UA"/>
        </w:rPr>
      </w:pPr>
      <w:r>
        <w:rPr>
          <w:color w:val="000000"/>
          <w:sz w:val="28"/>
          <w:szCs w:val="28"/>
          <w:lang w:val="uk-UA"/>
        </w:rPr>
        <w:t>Письмове повідомлення може надійти:</w:t>
      </w:r>
    </w:p>
    <w:p w:rsidR="00613FBF" w:rsidRDefault="00613FBF" w:rsidP="00613FBF">
      <w:pPr>
        <w:shd w:val="clear" w:color="auto" w:fill="FFFFFF"/>
        <w:ind w:firstLine="567"/>
        <w:jc w:val="both"/>
        <w:rPr>
          <w:color w:val="000000"/>
          <w:sz w:val="28"/>
          <w:szCs w:val="28"/>
          <w:lang w:val="uk-UA"/>
        </w:rPr>
      </w:pPr>
      <w:r>
        <w:rPr>
          <w:color w:val="000000"/>
          <w:sz w:val="28"/>
          <w:szCs w:val="28"/>
          <w:lang w:val="uk-UA"/>
        </w:rPr>
        <w:t>поштою на адресу Лисичанської міської ВЦА: вул. ім. М. Грушевського, 7, місто Лисичанськ, Сєвєродонецький район, Луганська область, 93100;</w:t>
      </w:r>
    </w:p>
    <w:p w:rsidR="00613FBF" w:rsidRDefault="00613FBF" w:rsidP="00613FBF">
      <w:pPr>
        <w:shd w:val="clear" w:color="auto" w:fill="FFFFFF"/>
        <w:ind w:firstLine="567"/>
        <w:jc w:val="both"/>
        <w:rPr>
          <w:color w:val="000000"/>
          <w:sz w:val="28"/>
          <w:szCs w:val="28"/>
          <w:lang w:val="uk-UA"/>
        </w:rPr>
      </w:pPr>
      <w:r>
        <w:rPr>
          <w:color w:val="000000"/>
          <w:sz w:val="28"/>
          <w:szCs w:val="28"/>
          <w:lang w:val="uk-UA"/>
        </w:rPr>
        <w:t>засобами електронного зв’язку на визначену відповідним розпорядженням керівника Лисичанської міської ВЦА електронну пошту уповноваженої особи;</w:t>
      </w:r>
    </w:p>
    <w:p w:rsidR="00613FBF" w:rsidRDefault="00613FBF" w:rsidP="00613FBF">
      <w:pPr>
        <w:shd w:val="clear" w:color="auto" w:fill="FFFFFF"/>
        <w:ind w:firstLine="567"/>
        <w:jc w:val="both"/>
        <w:rPr>
          <w:color w:val="000000"/>
          <w:sz w:val="28"/>
          <w:szCs w:val="28"/>
          <w:lang w:val="uk-UA"/>
        </w:rPr>
      </w:pPr>
      <w:r>
        <w:rPr>
          <w:color w:val="000000"/>
          <w:sz w:val="28"/>
          <w:szCs w:val="28"/>
          <w:lang w:val="uk-UA"/>
        </w:rPr>
        <w:t>під час особистого прийому керівництвом Лисичанської міської ВЦА відповідно до визначеного графіку прийому;</w:t>
      </w:r>
    </w:p>
    <w:p w:rsidR="00613FBF" w:rsidRDefault="00613FBF" w:rsidP="00613FBF">
      <w:pPr>
        <w:shd w:val="clear" w:color="auto" w:fill="FFFFFF"/>
        <w:ind w:firstLine="567"/>
        <w:jc w:val="both"/>
        <w:rPr>
          <w:color w:val="000000"/>
          <w:sz w:val="28"/>
          <w:szCs w:val="28"/>
          <w:lang w:val="uk-UA"/>
        </w:rPr>
      </w:pPr>
      <w:r>
        <w:rPr>
          <w:color w:val="000000"/>
          <w:sz w:val="28"/>
          <w:szCs w:val="28"/>
          <w:lang w:val="uk-UA"/>
        </w:rPr>
        <w:t>під час особистого прийому уповноваженою особою в робочі дні та робочі години Лисичанської міської ВЦА.</w:t>
      </w:r>
    </w:p>
    <w:p w:rsidR="00613FBF" w:rsidRPr="00260A4D" w:rsidRDefault="00613FBF" w:rsidP="00613FBF">
      <w:pPr>
        <w:shd w:val="clear" w:color="auto" w:fill="FFFFFF"/>
        <w:ind w:firstLine="567"/>
        <w:jc w:val="both"/>
        <w:rPr>
          <w:color w:val="000000"/>
          <w:sz w:val="28"/>
          <w:szCs w:val="28"/>
          <w:lang w:val="uk-UA"/>
        </w:rPr>
      </w:pPr>
      <w:r>
        <w:rPr>
          <w:color w:val="000000"/>
          <w:sz w:val="28"/>
          <w:szCs w:val="28"/>
          <w:lang w:val="uk-UA"/>
        </w:rPr>
        <w:t>Приймання усних повідомлень здійснюється на особистих прийомах керівництвом Лисичанської міської ВЦА та уповноваженою особою, а також на визначену відповідним розпорядженням  телефону лінію уповноваженої особи в робочі дні та робочі години Лисичанської міської ВЦА.</w:t>
      </w:r>
    </w:p>
    <w:p w:rsidR="00613FBF" w:rsidRDefault="00613FBF" w:rsidP="00613FBF">
      <w:pPr>
        <w:shd w:val="clear" w:color="auto" w:fill="FFFFFF"/>
        <w:ind w:firstLine="567"/>
        <w:jc w:val="center"/>
        <w:rPr>
          <w:sz w:val="28"/>
          <w:szCs w:val="28"/>
          <w:lang w:val="uk-UA"/>
        </w:rPr>
      </w:pPr>
      <w:r>
        <w:rPr>
          <w:sz w:val="28"/>
          <w:szCs w:val="28"/>
          <w:lang w:val="uk-UA"/>
        </w:rPr>
        <w:lastRenderedPageBreak/>
        <w:t>2</w:t>
      </w:r>
    </w:p>
    <w:p w:rsidR="00613FBF" w:rsidRDefault="00613FBF" w:rsidP="00613FBF">
      <w:pPr>
        <w:shd w:val="clear" w:color="auto" w:fill="FFFFFF"/>
        <w:spacing w:after="120"/>
        <w:ind w:firstLine="567"/>
        <w:jc w:val="right"/>
        <w:rPr>
          <w:sz w:val="28"/>
          <w:szCs w:val="28"/>
          <w:lang w:val="uk-UA"/>
        </w:rPr>
      </w:pPr>
      <w:r>
        <w:rPr>
          <w:sz w:val="28"/>
          <w:szCs w:val="28"/>
          <w:lang w:val="uk-UA"/>
        </w:rPr>
        <w:t>Продовження додатка</w:t>
      </w:r>
    </w:p>
    <w:p w:rsidR="00613FBF" w:rsidRDefault="00613FBF" w:rsidP="00613FBF">
      <w:pPr>
        <w:pStyle w:val="af1"/>
        <w:numPr>
          <w:ilvl w:val="0"/>
          <w:numId w:val="4"/>
        </w:numPr>
        <w:shd w:val="clear" w:color="auto" w:fill="FFFFFF"/>
        <w:spacing w:after="120"/>
        <w:ind w:left="0" w:firstLine="567"/>
        <w:jc w:val="both"/>
        <w:rPr>
          <w:sz w:val="28"/>
          <w:szCs w:val="28"/>
          <w:lang w:val="uk-UA"/>
        </w:rPr>
      </w:pPr>
      <w:r>
        <w:rPr>
          <w:sz w:val="28"/>
          <w:szCs w:val="28"/>
          <w:lang w:val="uk-UA"/>
        </w:rPr>
        <w:t xml:space="preserve">При прийомі повідомлення заявнику має бути запропоновано надати контакту інформацію (прізвище, ім’я, по-батькові, місце проживання, контактний телефон) для </w:t>
      </w:r>
      <w:proofErr w:type="spellStart"/>
      <w:r>
        <w:rPr>
          <w:sz w:val="28"/>
          <w:szCs w:val="28"/>
          <w:lang w:val="uk-UA"/>
        </w:rPr>
        <w:t>зворотнього</w:t>
      </w:r>
      <w:proofErr w:type="spellEnd"/>
      <w:r>
        <w:rPr>
          <w:sz w:val="28"/>
          <w:szCs w:val="28"/>
          <w:lang w:val="uk-UA"/>
        </w:rPr>
        <w:t xml:space="preserve"> зв’язку у разі потреби уточнення повідомленої інформації, а також інші дані, окрім вже повідомленої інформації, що мають значення для проведення належної перевірки повідомлення. </w:t>
      </w:r>
    </w:p>
    <w:p w:rsidR="00613FBF" w:rsidRDefault="00613FBF" w:rsidP="00613FBF">
      <w:pPr>
        <w:pStyle w:val="af1"/>
        <w:shd w:val="clear" w:color="auto" w:fill="FFFFFF"/>
        <w:spacing w:after="150"/>
        <w:ind w:left="567"/>
        <w:jc w:val="both"/>
        <w:rPr>
          <w:sz w:val="28"/>
          <w:szCs w:val="28"/>
          <w:lang w:val="uk-UA"/>
        </w:rPr>
      </w:pPr>
    </w:p>
    <w:p w:rsidR="00613FBF" w:rsidRPr="003C563B" w:rsidRDefault="00613FBF" w:rsidP="00613FBF">
      <w:pPr>
        <w:pStyle w:val="af1"/>
        <w:numPr>
          <w:ilvl w:val="0"/>
          <w:numId w:val="4"/>
        </w:numPr>
        <w:shd w:val="clear" w:color="auto" w:fill="FFFFFF"/>
        <w:spacing w:after="150"/>
        <w:ind w:left="0" w:firstLine="567"/>
        <w:jc w:val="both"/>
        <w:rPr>
          <w:sz w:val="28"/>
          <w:szCs w:val="28"/>
          <w:lang w:val="uk-UA"/>
        </w:rPr>
      </w:pPr>
      <w:r w:rsidRPr="003C563B">
        <w:rPr>
          <w:sz w:val="28"/>
          <w:szCs w:val="28"/>
          <w:lang w:val="uk-UA"/>
        </w:rPr>
        <w:t xml:space="preserve">Повідомлення </w:t>
      </w:r>
      <w:r>
        <w:rPr>
          <w:sz w:val="28"/>
          <w:szCs w:val="28"/>
          <w:lang w:val="uk-UA"/>
        </w:rPr>
        <w:t xml:space="preserve">про порушення </w:t>
      </w:r>
      <w:r w:rsidRPr="003C563B">
        <w:rPr>
          <w:sz w:val="28"/>
          <w:szCs w:val="28"/>
          <w:lang w:val="uk-UA"/>
        </w:rPr>
        <w:t xml:space="preserve">Закону може бути здійснене працівником </w:t>
      </w:r>
      <w:r>
        <w:rPr>
          <w:sz w:val="28"/>
          <w:szCs w:val="28"/>
          <w:lang w:val="uk-UA"/>
        </w:rPr>
        <w:t xml:space="preserve">Лисичанської міської ВЦА або іншою особою </w:t>
      </w:r>
      <w:r w:rsidRPr="003C563B">
        <w:rPr>
          <w:sz w:val="28"/>
          <w:szCs w:val="28"/>
          <w:lang w:val="uk-UA"/>
        </w:rPr>
        <w:t>без зазначення авторства (анонімно).</w:t>
      </w:r>
    </w:p>
    <w:p w:rsidR="00613FBF" w:rsidRDefault="00613FBF" w:rsidP="00613FBF">
      <w:pPr>
        <w:pStyle w:val="af1"/>
        <w:shd w:val="clear" w:color="auto" w:fill="FFFFFF"/>
        <w:spacing w:after="120"/>
        <w:ind w:left="0" w:firstLine="567"/>
        <w:jc w:val="both"/>
        <w:rPr>
          <w:sz w:val="28"/>
          <w:szCs w:val="28"/>
          <w:lang w:val="uk-UA"/>
        </w:rPr>
      </w:pPr>
      <w:r>
        <w:rPr>
          <w:sz w:val="28"/>
          <w:szCs w:val="28"/>
          <w:lang w:val="uk-UA"/>
        </w:rPr>
        <w:t>Небажання заявника надати інформацію про себе не є підставою для відмови у прийнятті його повідомлення.</w:t>
      </w:r>
    </w:p>
    <w:p w:rsidR="00613FBF" w:rsidRDefault="00613FBF" w:rsidP="00613FBF">
      <w:pPr>
        <w:pStyle w:val="af1"/>
        <w:shd w:val="clear" w:color="auto" w:fill="FFFFFF"/>
        <w:spacing w:after="120"/>
        <w:ind w:left="567"/>
        <w:jc w:val="both"/>
        <w:rPr>
          <w:sz w:val="28"/>
          <w:szCs w:val="28"/>
          <w:lang w:val="uk-UA"/>
        </w:rPr>
      </w:pPr>
    </w:p>
    <w:p w:rsidR="00613FBF" w:rsidRDefault="00613FBF" w:rsidP="00613FBF">
      <w:pPr>
        <w:pStyle w:val="af1"/>
        <w:numPr>
          <w:ilvl w:val="0"/>
          <w:numId w:val="4"/>
        </w:numPr>
        <w:shd w:val="clear" w:color="auto" w:fill="FFFFFF"/>
        <w:spacing w:after="120"/>
        <w:ind w:left="0" w:firstLine="567"/>
        <w:jc w:val="both"/>
        <w:rPr>
          <w:sz w:val="28"/>
          <w:szCs w:val="28"/>
          <w:lang w:val="uk-UA"/>
        </w:rPr>
      </w:pPr>
      <w:r>
        <w:rPr>
          <w:sz w:val="28"/>
          <w:szCs w:val="28"/>
          <w:lang w:val="uk-UA"/>
        </w:rPr>
        <w:t>Отримане усне повідомлення підлягає відображенню на матеріальному носії (аркуші паперу формату А4) у вигляді службової записки особою, яка його отримала; якщо усне повідомлення отримав керівник Лисичанської міської ВЦА – у вигляді його письмового доручення.</w:t>
      </w:r>
    </w:p>
    <w:p w:rsidR="00613FBF" w:rsidRDefault="00613FBF" w:rsidP="00613FBF">
      <w:pPr>
        <w:pStyle w:val="af1"/>
        <w:shd w:val="clear" w:color="auto" w:fill="FFFFFF"/>
        <w:spacing w:after="120"/>
        <w:ind w:left="567"/>
        <w:jc w:val="both"/>
        <w:rPr>
          <w:sz w:val="28"/>
          <w:szCs w:val="28"/>
          <w:lang w:val="uk-UA"/>
        </w:rPr>
      </w:pPr>
      <w:r>
        <w:rPr>
          <w:sz w:val="28"/>
          <w:szCs w:val="28"/>
          <w:lang w:val="uk-UA"/>
        </w:rPr>
        <w:t xml:space="preserve"> </w:t>
      </w:r>
    </w:p>
    <w:p w:rsidR="00613FBF" w:rsidRDefault="00613FBF" w:rsidP="00613FBF">
      <w:pPr>
        <w:pStyle w:val="af1"/>
        <w:numPr>
          <w:ilvl w:val="0"/>
          <w:numId w:val="4"/>
        </w:numPr>
        <w:shd w:val="clear" w:color="auto" w:fill="FFFFFF"/>
        <w:spacing w:after="120"/>
        <w:ind w:left="0" w:firstLine="567"/>
        <w:jc w:val="both"/>
        <w:rPr>
          <w:sz w:val="28"/>
          <w:szCs w:val="28"/>
          <w:lang w:val="uk-UA"/>
        </w:rPr>
      </w:pPr>
      <w:r>
        <w:rPr>
          <w:sz w:val="28"/>
          <w:szCs w:val="28"/>
          <w:lang w:val="uk-UA"/>
        </w:rPr>
        <w:t xml:space="preserve">Незалежно від виду та способу отримання повідомлення,                  всі отримані повідомлення про порушення Закону підлягають реєстрації                     у відповідному Журналі обліку повідомлень про </w:t>
      </w:r>
      <w:r w:rsidRPr="009D25B5">
        <w:rPr>
          <w:sz w:val="28"/>
          <w:szCs w:val="28"/>
          <w:lang w:val="uk-UA"/>
        </w:rPr>
        <w:t>можливі факти корупційних або пов’язаних з корупцією правопорушень, інших порушень Закону України «Про запобігання корупції»</w:t>
      </w:r>
      <w:r>
        <w:rPr>
          <w:sz w:val="28"/>
          <w:szCs w:val="28"/>
          <w:lang w:val="uk-UA"/>
        </w:rPr>
        <w:t xml:space="preserve"> (далі – Журнал, додається), функція ведення якого покладається на уповноважену особу.</w:t>
      </w:r>
    </w:p>
    <w:p w:rsidR="00613FBF" w:rsidRDefault="00613FBF" w:rsidP="00613FBF">
      <w:pPr>
        <w:pStyle w:val="af1"/>
        <w:shd w:val="clear" w:color="auto" w:fill="FFFFFF"/>
        <w:ind w:left="0" w:firstLine="567"/>
        <w:jc w:val="both"/>
        <w:rPr>
          <w:sz w:val="28"/>
          <w:szCs w:val="28"/>
          <w:lang w:val="uk-UA"/>
        </w:rPr>
      </w:pPr>
      <w:r>
        <w:rPr>
          <w:sz w:val="28"/>
          <w:szCs w:val="28"/>
          <w:lang w:val="uk-UA"/>
        </w:rPr>
        <w:t>У разі надходження повідомлення викривача поштою або під час особистого прийому керівництвом Лисичанської міської ВЦА таке повідомлення з відповідною візою керівника Лисичанської міської ВЦА негайно передається уповноваженій особі для реєстрації в зазначеному Журналі.</w:t>
      </w:r>
    </w:p>
    <w:p w:rsidR="00613FBF" w:rsidRDefault="00613FBF" w:rsidP="00613FBF">
      <w:pPr>
        <w:pStyle w:val="af1"/>
        <w:shd w:val="clear" w:color="auto" w:fill="FFFFFF"/>
        <w:ind w:left="0" w:firstLine="567"/>
        <w:jc w:val="both"/>
        <w:rPr>
          <w:sz w:val="28"/>
          <w:szCs w:val="28"/>
          <w:lang w:val="uk-UA"/>
        </w:rPr>
      </w:pPr>
    </w:p>
    <w:p w:rsidR="00613FBF" w:rsidRDefault="00613FBF" w:rsidP="00613FBF">
      <w:pPr>
        <w:pStyle w:val="af1"/>
        <w:numPr>
          <w:ilvl w:val="0"/>
          <w:numId w:val="4"/>
        </w:numPr>
        <w:shd w:val="clear" w:color="auto" w:fill="FFFFFF"/>
        <w:ind w:left="0" w:firstLine="567"/>
        <w:jc w:val="both"/>
        <w:rPr>
          <w:sz w:val="28"/>
          <w:szCs w:val="28"/>
          <w:lang w:val="uk-UA"/>
        </w:rPr>
      </w:pPr>
      <w:r>
        <w:rPr>
          <w:sz w:val="28"/>
          <w:szCs w:val="28"/>
          <w:lang w:val="uk-UA"/>
        </w:rPr>
        <w:t>Всі зареєстровані повідомлення підлягають попередній перевірці уповноваженою особою у строк не більше як десяти робочих днів.</w:t>
      </w:r>
    </w:p>
    <w:p w:rsidR="00613FBF" w:rsidRPr="006B476D" w:rsidRDefault="00613FBF" w:rsidP="00613FBF">
      <w:pPr>
        <w:pStyle w:val="af1"/>
        <w:shd w:val="clear" w:color="auto" w:fill="FFFFFF"/>
        <w:ind w:left="0" w:firstLine="567"/>
        <w:jc w:val="both"/>
        <w:rPr>
          <w:sz w:val="28"/>
          <w:szCs w:val="28"/>
          <w:lang w:val="uk-UA"/>
        </w:rPr>
      </w:pPr>
      <w:r>
        <w:rPr>
          <w:sz w:val="28"/>
          <w:szCs w:val="28"/>
          <w:lang w:val="uk-UA"/>
        </w:rPr>
        <w:t xml:space="preserve">Виключення складають </w:t>
      </w:r>
      <w:r w:rsidRPr="006B476D">
        <w:rPr>
          <w:sz w:val="28"/>
          <w:szCs w:val="28"/>
          <w:lang w:val="uk-UA"/>
        </w:rPr>
        <w:t>повідомлення</w:t>
      </w:r>
      <w:r>
        <w:rPr>
          <w:sz w:val="28"/>
          <w:szCs w:val="28"/>
          <w:lang w:val="uk-UA"/>
        </w:rPr>
        <w:t>, що стосую</w:t>
      </w:r>
      <w:r w:rsidRPr="006B476D">
        <w:rPr>
          <w:sz w:val="28"/>
          <w:szCs w:val="28"/>
          <w:lang w:val="uk-UA"/>
        </w:rPr>
        <w:t xml:space="preserve">ться дій або бездіяльності керівника Лисичанської міської ВЦА, </w:t>
      </w:r>
      <w:r>
        <w:rPr>
          <w:sz w:val="28"/>
          <w:szCs w:val="28"/>
          <w:lang w:val="uk-UA"/>
        </w:rPr>
        <w:t xml:space="preserve">які </w:t>
      </w:r>
      <w:r w:rsidRPr="006B476D">
        <w:rPr>
          <w:sz w:val="28"/>
          <w:szCs w:val="28"/>
          <w:lang w:val="uk-UA"/>
        </w:rPr>
        <w:t>без проведення попередньої пере</w:t>
      </w:r>
      <w:r>
        <w:rPr>
          <w:sz w:val="28"/>
          <w:szCs w:val="28"/>
          <w:lang w:val="uk-UA"/>
        </w:rPr>
        <w:t>вірки у триденний строк надсилаю</w:t>
      </w:r>
      <w:r w:rsidRPr="006B476D">
        <w:rPr>
          <w:sz w:val="28"/>
          <w:szCs w:val="28"/>
          <w:lang w:val="uk-UA"/>
        </w:rPr>
        <w:t>ться до Національного агентства</w:t>
      </w:r>
      <w:r>
        <w:rPr>
          <w:sz w:val="28"/>
          <w:szCs w:val="28"/>
          <w:lang w:val="uk-UA"/>
        </w:rPr>
        <w:t xml:space="preserve"> з питань запобігання корупції</w:t>
      </w:r>
      <w:r w:rsidRPr="006B476D">
        <w:rPr>
          <w:sz w:val="28"/>
          <w:szCs w:val="28"/>
          <w:lang w:val="uk-UA"/>
        </w:rPr>
        <w:t>, що визначає порядок подальшого розгляду такої інформації.</w:t>
      </w:r>
    </w:p>
    <w:p w:rsidR="00613FBF" w:rsidRDefault="00613FBF" w:rsidP="00613FBF">
      <w:pPr>
        <w:pStyle w:val="af1"/>
        <w:shd w:val="clear" w:color="auto" w:fill="FFFFFF"/>
        <w:ind w:left="0" w:firstLine="567"/>
        <w:jc w:val="both"/>
        <w:rPr>
          <w:sz w:val="28"/>
          <w:szCs w:val="28"/>
          <w:lang w:val="uk-UA"/>
        </w:rPr>
      </w:pPr>
      <w:r>
        <w:rPr>
          <w:sz w:val="28"/>
          <w:szCs w:val="28"/>
          <w:lang w:val="uk-UA"/>
        </w:rPr>
        <w:t>Анонімне повідомлення підлягає попередній перевірці, якщо наведена в ньому  інформація:</w:t>
      </w:r>
    </w:p>
    <w:p w:rsidR="00613FBF" w:rsidRDefault="00613FBF" w:rsidP="00613FBF">
      <w:pPr>
        <w:pStyle w:val="af1"/>
        <w:shd w:val="clear" w:color="auto" w:fill="FFFFFF"/>
        <w:ind w:left="0" w:firstLine="567"/>
        <w:jc w:val="both"/>
        <w:rPr>
          <w:sz w:val="28"/>
          <w:szCs w:val="28"/>
          <w:lang w:val="uk-UA"/>
        </w:rPr>
      </w:pPr>
      <w:r>
        <w:rPr>
          <w:sz w:val="28"/>
          <w:szCs w:val="28"/>
          <w:lang w:val="uk-UA"/>
        </w:rPr>
        <w:t>стосується конкретної особи;</w:t>
      </w:r>
    </w:p>
    <w:p w:rsidR="00613FBF" w:rsidRDefault="00613FBF" w:rsidP="00613FBF">
      <w:pPr>
        <w:pStyle w:val="af1"/>
        <w:shd w:val="clear" w:color="auto" w:fill="FFFFFF"/>
        <w:ind w:left="0" w:firstLine="567"/>
        <w:jc w:val="both"/>
        <w:rPr>
          <w:sz w:val="28"/>
          <w:szCs w:val="28"/>
          <w:lang w:val="uk-UA"/>
        </w:rPr>
      </w:pPr>
      <w:r>
        <w:rPr>
          <w:sz w:val="28"/>
          <w:szCs w:val="28"/>
          <w:lang w:val="uk-UA"/>
        </w:rPr>
        <w:t>містить фактичні дані, які можуть бути перевірені у порядку та строки, передбачені Законом.</w:t>
      </w:r>
    </w:p>
    <w:p w:rsidR="00613FBF" w:rsidRPr="00124772" w:rsidRDefault="00613FBF" w:rsidP="00613FBF">
      <w:pPr>
        <w:shd w:val="clear" w:color="auto" w:fill="FFFFFF"/>
        <w:ind w:firstLine="567"/>
        <w:jc w:val="both"/>
        <w:rPr>
          <w:sz w:val="28"/>
          <w:szCs w:val="28"/>
          <w:lang w:val="uk-UA"/>
        </w:rPr>
      </w:pPr>
      <w:r w:rsidRPr="00124772">
        <w:rPr>
          <w:sz w:val="28"/>
          <w:szCs w:val="28"/>
          <w:lang w:val="uk-UA"/>
        </w:rPr>
        <w:t xml:space="preserve">Перевірка анонімного повідомлення проводиться у строк не більше 15 днів від дня його отримання. Якщо у вказаний строк перевірити інформацію, що міститься в повідомленні, неможливо, керівник </w:t>
      </w:r>
      <w:r>
        <w:rPr>
          <w:sz w:val="28"/>
          <w:szCs w:val="28"/>
          <w:lang w:val="uk-UA"/>
        </w:rPr>
        <w:t xml:space="preserve">Лисичанської міської ВЦА </w:t>
      </w:r>
      <w:r w:rsidRPr="00124772">
        <w:rPr>
          <w:sz w:val="28"/>
          <w:szCs w:val="28"/>
          <w:lang w:val="uk-UA"/>
        </w:rPr>
        <w:t>продовжу</w:t>
      </w:r>
      <w:r>
        <w:rPr>
          <w:sz w:val="28"/>
          <w:szCs w:val="28"/>
          <w:lang w:val="uk-UA"/>
        </w:rPr>
        <w:t>є</w:t>
      </w:r>
      <w:r w:rsidRPr="00124772">
        <w:rPr>
          <w:sz w:val="28"/>
          <w:szCs w:val="28"/>
          <w:lang w:val="uk-UA"/>
        </w:rPr>
        <w:t xml:space="preserve"> строк розгляду повідомлення до 30 днів від дня його отримання.</w:t>
      </w:r>
    </w:p>
    <w:p w:rsidR="00613FBF" w:rsidRDefault="00613FBF" w:rsidP="00613FBF">
      <w:pPr>
        <w:pStyle w:val="af1"/>
        <w:shd w:val="clear" w:color="auto" w:fill="FFFFFF"/>
        <w:ind w:left="0" w:firstLine="567"/>
        <w:jc w:val="both"/>
        <w:rPr>
          <w:sz w:val="28"/>
          <w:szCs w:val="28"/>
          <w:lang w:val="uk-UA"/>
        </w:rPr>
      </w:pPr>
    </w:p>
    <w:p w:rsidR="006322BD" w:rsidRDefault="006322BD" w:rsidP="00613FBF">
      <w:pPr>
        <w:pStyle w:val="af1"/>
        <w:shd w:val="clear" w:color="auto" w:fill="FFFFFF"/>
        <w:spacing w:after="120"/>
        <w:ind w:left="0"/>
        <w:jc w:val="center"/>
        <w:rPr>
          <w:sz w:val="28"/>
          <w:szCs w:val="28"/>
          <w:lang w:val="uk-UA"/>
        </w:rPr>
      </w:pPr>
    </w:p>
    <w:p w:rsidR="00613FBF" w:rsidRDefault="00613FBF" w:rsidP="00613FBF">
      <w:pPr>
        <w:pStyle w:val="af1"/>
        <w:shd w:val="clear" w:color="auto" w:fill="FFFFFF"/>
        <w:spacing w:after="120"/>
        <w:ind w:left="0"/>
        <w:jc w:val="center"/>
        <w:rPr>
          <w:sz w:val="28"/>
          <w:szCs w:val="28"/>
          <w:lang w:val="uk-UA"/>
        </w:rPr>
      </w:pPr>
      <w:r>
        <w:rPr>
          <w:sz w:val="28"/>
          <w:szCs w:val="28"/>
          <w:lang w:val="uk-UA"/>
        </w:rPr>
        <w:t>3</w:t>
      </w:r>
    </w:p>
    <w:p w:rsidR="00613FBF" w:rsidRDefault="00613FBF" w:rsidP="00613FBF">
      <w:pPr>
        <w:pStyle w:val="af1"/>
        <w:shd w:val="clear" w:color="auto" w:fill="FFFFFF"/>
        <w:spacing w:after="120"/>
        <w:ind w:left="927"/>
        <w:contextualSpacing w:val="0"/>
        <w:jc w:val="right"/>
        <w:rPr>
          <w:sz w:val="28"/>
          <w:szCs w:val="28"/>
          <w:lang w:val="uk-UA"/>
        </w:rPr>
      </w:pPr>
      <w:r>
        <w:rPr>
          <w:sz w:val="28"/>
          <w:szCs w:val="28"/>
          <w:lang w:val="uk-UA"/>
        </w:rPr>
        <w:t>Продовження додатка</w:t>
      </w:r>
    </w:p>
    <w:p w:rsidR="00613FBF" w:rsidRPr="00501336" w:rsidRDefault="00613FBF" w:rsidP="00613FBF">
      <w:pPr>
        <w:pStyle w:val="af1"/>
        <w:numPr>
          <w:ilvl w:val="0"/>
          <w:numId w:val="4"/>
        </w:numPr>
        <w:shd w:val="clear" w:color="auto" w:fill="FFFFFF"/>
        <w:spacing w:after="150"/>
        <w:jc w:val="both"/>
        <w:rPr>
          <w:sz w:val="28"/>
          <w:szCs w:val="28"/>
          <w:lang w:val="uk-UA"/>
        </w:rPr>
      </w:pPr>
      <w:r>
        <w:rPr>
          <w:sz w:val="28"/>
          <w:szCs w:val="28"/>
          <w:lang w:val="uk-UA"/>
        </w:rPr>
        <w:t xml:space="preserve"> </w:t>
      </w:r>
      <w:r w:rsidRPr="00501336">
        <w:rPr>
          <w:sz w:val="28"/>
          <w:szCs w:val="28"/>
          <w:lang w:val="uk-UA"/>
        </w:rPr>
        <w:t xml:space="preserve">Викривач </w:t>
      </w:r>
      <w:r>
        <w:rPr>
          <w:sz w:val="28"/>
          <w:szCs w:val="28"/>
          <w:lang w:val="uk-UA"/>
        </w:rPr>
        <w:t xml:space="preserve">при розгляді його повідомлення </w:t>
      </w:r>
      <w:r w:rsidRPr="00501336">
        <w:rPr>
          <w:sz w:val="28"/>
          <w:szCs w:val="28"/>
          <w:lang w:val="uk-UA"/>
        </w:rPr>
        <w:t>має право:</w:t>
      </w:r>
    </w:p>
    <w:p w:rsidR="00613FBF" w:rsidRPr="00501336" w:rsidRDefault="00613FBF" w:rsidP="00613FBF">
      <w:pPr>
        <w:pStyle w:val="af1"/>
        <w:shd w:val="clear" w:color="auto" w:fill="FFFFFF"/>
        <w:spacing w:after="150"/>
        <w:ind w:left="0" w:firstLine="567"/>
        <w:jc w:val="both"/>
        <w:rPr>
          <w:sz w:val="28"/>
          <w:szCs w:val="28"/>
          <w:lang w:val="uk-UA"/>
        </w:rPr>
      </w:pPr>
      <w:bookmarkStart w:id="4" w:name="n1518"/>
      <w:bookmarkEnd w:id="4"/>
      <w:r w:rsidRPr="00501336">
        <w:rPr>
          <w:sz w:val="28"/>
          <w:szCs w:val="28"/>
          <w:lang w:val="uk-UA"/>
        </w:rPr>
        <w:t>бути повідомленим про свої права та обов’язки, передбачені Законом;</w:t>
      </w:r>
    </w:p>
    <w:p w:rsidR="00613FBF" w:rsidRDefault="00613FBF" w:rsidP="00613FBF">
      <w:pPr>
        <w:pStyle w:val="af1"/>
        <w:shd w:val="clear" w:color="auto" w:fill="FFFFFF"/>
        <w:spacing w:after="150"/>
        <w:ind w:left="0" w:firstLine="567"/>
        <w:jc w:val="both"/>
        <w:rPr>
          <w:sz w:val="28"/>
          <w:szCs w:val="28"/>
          <w:lang w:val="uk-UA"/>
        </w:rPr>
      </w:pPr>
      <w:bookmarkStart w:id="5" w:name="n1519"/>
      <w:bookmarkEnd w:id="5"/>
      <w:r w:rsidRPr="00501336">
        <w:rPr>
          <w:sz w:val="28"/>
          <w:szCs w:val="28"/>
          <w:lang w:val="uk-UA"/>
        </w:rPr>
        <w:t>отримувати від уповноважено</w:t>
      </w:r>
      <w:r>
        <w:rPr>
          <w:sz w:val="28"/>
          <w:szCs w:val="28"/>
          <w:lang w:val="uk-UA"/>
        </w:rPr>
        <w:t xml:space="preserve">ї особи </w:t>
      </w:r>
      <w:r w:rsidRPr="00501336">
        <w:rPr>
          <w:sz w:val="28"/>
          <w:szCs w:val="28"/>
          <w:lang w:val="uk-UA"/>
        </w:rPr>
        <w:t>підтвердження прийняття і реєстрації</w:t>
      </w:r>
      <w:r>
        <w:rPr>
          <w:sz w:val="28"/>
          <w:szCs w:val="28"/>
          <w:lang w:val="uk-UA"/>
        </w:rPr>
        <w:t xml:space="preserve"> повідомлення</w:t>
      </w:r>
      <w:r w:rsidRPr="00501336">
        <w:rPr>
          <w:sz w:val="28"/>
          <w:szCs w:val="28"/>
          <w:lang w:val="uk-UA"/>
        </w:rPr>
        <w:t>;</w:t>
      </w:r>
    </w:p>
    <w:p w:rsidR="00613FBF" w:rsidRDefault="00613FBF" w:rsidP="00613FBF">
      <w:pPr>
        <w:pStyle w:val="af1"/>
        <w:shd w:val="clear" w:color="auto" w:fill="FFFFFF"/>
        <w:spacing w:after="150"/>
        <w:ind w:left="0" w:firstLine="567"/>
        <w:jc w:val="both"/>
        <w:rPr>
          <w:sz w:val="28"/>
          <w:szCs w:val="28"/>
          <w:lang w:val="uk-UA"/>
        </w:rPr>
      </w:pPr>
      <w:r w:rsidRPr="00501336">
        <w:rPr>
          <w:sz w:val="28"/>
          <w:szCs w:val="28"/>
          <w:lang w:val="uk-UA"/>
        </w:rPr>
        <w:t>подавати докази на підтвердження своєї заяви;</w:t>
      </w:r>
    </w:p>
    <w:p w:rsidR="00613FBF" w:rsidRPr="00501336" w:rsidRDefault="00613FBF" w:rsidP="00613FBF">
      <w:pPr>
        <w:pStyle w:val="af1"/>
        <w:shd w:val="clear" w:color="auto" w:fill="FFFFFF"/>
        <w:spacing w:after="150"/>
        <w:ind w:left="0" w:firstLine="567"/>
        <w:jc w:val="both"/>
        <w:rPr>
          <w:sz w:val="28"/>
          <w:szCs w:val="28"/>
          <w:lang w:val="uk-UA"/>
        </w:rPr>
      </w:pPr>
      <w:bookmarkStart w:id="6" w:name="n1520"/>
      <w:bookmarkStart w:id="7" w:name="n1521"/>
      <w:bookmarkEnd w:id="6"/>
      <w:bookmarkEnd w:id="7"/>
      <w:r w:rsidRPr="00501336">
        <w:rPr>
          <w:sz w:val="28"/>
          <w:szCs w:val="28"/>
          <w:lang w:val="uk-UA"/>
        </w:rPr>
        <w:t>давати пояснення, свідчення або відмовитися їх давати;</w:t>
      </w:r>
    </w:p>
    <w:p w:rsidR="00613FBF" w:rsidRPr="00501336" w:rsidRDefault="00613FBF" w:rsidP="00613FBF">
      <w:pPr>
        <w:pStyle w:val="af1"/>
        <w:shd w:val="clear" w:color="auto" w:fill="FFFFFF"/>
        <w:spacing w:after="150"/>
        <w:ind w:left="0" w:firstLine="567"/>
        <w:jc w:val="both"/>
        <w:rPr>
          <w:sz w:val="28"/>
          <w:szCs w:val="28"/>
          <w:lang w:val="uk-UA"/>
        </w:rPr>
      </w:pPr>
      <w:bookmarkStart w:id="8" w:name="n1522"/>
      <w:bookmarkStart w:id="9" w:name="n1523"/>
      <w:bookmarkEnd w:id="8"/>
      <w:bookmarkEnd w:id="9"/>
      <w:r w:rsidRPr="00501336">
        <w:rPr>
          <w:sz w:val="28"/>
          <w:szCs w:val="28"/>
          <w:lang w:val="uk-UA"/>
        </w:rPr>
        <w:t>на конфіденційність;</w:t>
      </w:r>
    </w:p>
    <w:p w:rsidR="00613FBF" w:rsidRPr="00501336" w:rsidRDefault="00613FBF" w:rsidP="00613FBF">
      <w:pPr>
        <w:pStyle w:val="af1"/>
        <w:shd w:val="clear" w:color="auto" w:fill="FFFFFF"/>
        <w:ind w:left="0" w:firstLine="567"/>
        <w:jc w:val="both"/>
        <w:rPr>
          <w:sz w:val="28"/>
          <w:szCs w:val="28"/>
          <w:lang w:val="uk-UA"/>
        </w:rPr>
      </w:pPr>
      <w:bookmarkStart w:id="10" w:name="n1524"/>
      <w:bookmarkStart w:id="11" w:name="n1527"/>
      <w:bookmarkStart w:id="12" w:name="n1530"/>
      <w:bookmarkEnd w:id="10"/>
      <w:bookmarkEnd w:id="11"/>
      <w:bookmarkEnd w:id="12"/>
      <w:r w:rsidRPr="00501336">
        <w:rPr>
          <w:sz w:val="28"/>
          <w:szCs w:val="28"/>
          <w:lang w:val="uk-UA"/>
        </w:rPr>
        <w:t>отримувати інформацію про стан та результати розгляду, перевірки та/або розслідування за фактом повідомлення ним інформації.</w:t>
      </w:r>
    </w:p>
    <w:p w:rsidR="00613FBF" w:rsidRPr="004C1E49" w:rsidRDefault="00613FBF" w:rsidP="00613FBF">
      <w:pPr>
        <w:shd w:val="clear" w:color="auto" w:fill="FFFFFF"/>
        <w:ind w:firstLine="567"/>
        <w:jc w:val="both"/>
        <w:rPr>
          <w:sz w:val="28"/>
          <w:szCs w:val="28"/>
          <w:lang w:val="uk-UA"/>
        </w:rPr>
      </w:pPr>
      <w:r w:rsidRPr="004C1E49">
        <w:rPr>
          <w:sz w:val="28"/>
          <w:szCs w:val="28"/>
          <w:lang w:val="uk-UA"/>
        </w:rPr>
        <w:t>Інформація надається викривачу за його заявою посадовою особою, відповідальною за розгляд, проведення перевірки та/або розслідування не пізніше п’яти днів після отримання заяви, а також за кінцевими результатами розгляду, перевірки та/або розслідування.</w:t>
      </w:r>
    </w:p>
    <w:p w:rsidR="00613FBF" w:rsidRDefault="00613FBF" w:rsidP="00613FBF">
      <w:pPr>
        <w:pStyle w:val="af1"/>
        <w:shd w:val="clear" w:color="auto" w:fill="FFFFFF"/>
        <w:ind w:left="0" w:firstLine="567"/>
        <w:contextualSpacing w:val="0"/>
        <w:jc w:val="both"/>
        <w:rPr>
          <w:sz w:val="28"/>
          <w:szCs w:val="28"/>
          <w:lang w:val="uk-UA"/>
        </w:rPr>
      </w:pPr>
    </w:p>
    <w:p w:rsidR="00613FBF" w:rsidRDefault="00613FBF" w:rsidP="00613FBF">
      <w:pPr>
        <w:pStyle w:val="af1"/>
        <w:numPr>
          <w:ilvl w:val="0"/>
          <w:numId w:val="4"/>
        </w:numPr>
        <w:shd w:val="clear" w:color="auto" w:fill="FFFFFF"/>
        <w:ind w:left="0" w:firstLine="567"/>
        <w:jc w:val="both"/>
        <w:rPr>
          <w:sz w:val="28"/>
          <w:szCs w:val="28"/>
          <w:lang w:val="uk-UA"/>
        </w:rPr>
      </w:pPr>
      <w:r>
        <w:rPr>
          <w:sz w:val="28"/>
          <w:szCs w:val="28"/>
          <w:lang w:val="uk-UA"/>
        </w:rPr>
        <w:t xml:space="preserve">Про отримання повідомлення про порушення Закону уповноваженою особою не пізніше наступного робочого дня повідомляється про це керівник Лисичанської міської ВЦА, яким у свою чергу, надається доручення щодо проведення попередньої перевірки отриманого повідомлення. </w:t>
      </w:r>
    </w:p>
    <w:p w:rsidR="00613FBF" w:rsidRDefault="00613FBF" w:rsidP="00613FBF">
      <w:pPr>
        <w:pStyle w:val="af1"/>
        <w:shd w:val="clear" w:color="auto" w:fill="FFFFFF"/>
        <w:ind w:left="567"/>
        <w:jc w:val="both"/>
        <w:rPr>
          <w:sz w:val="28"/>
          <w:szCs w:val="28"/>
          <w:lang w:val="uk-UA"/>
        </w:rPr>
      </w:pPr>
    </w:p>
    <w:p w:rsidR="00613FBF" w:rsidRDefault="00613FBF" w:rsidP="00613FBF">
      <w:pPr>
        <w:pStyle w:val="af1"/>
        <w:numPr>
          <w:ilvl w:val="0"/>
          <w:numId w:val="4"/>
        </w:numPr>
        <w:shd w:val="clear" w:color="auto" w:fill="FFFFFF"/>
        <w:ind w:left="0" w:firstLine="567"/>
        <w:jc w:val="both"/>
        <w:rPr>
          <w:sz w:val="28"/>
          <w:szCs w:val="28"/>
          <w:lang w:val="uk-UA"/>
        </w:rPr>
      </w:pPr>
      <w:r>
        <w:rPr>
          <w:sz w:val="28"/>
          <w:szCs w:val="28"/>
          <w:lang w:val="uk-UA"/>
        </w:rPr>
        <w:t xml:space="preserve"> У разі необхідності до проведення попередньої перевірки повідомлення окрім уповноваженої особи залучаються інші працівники Лисичанської міської ВЦА, до компетенції яких належить питання, порушене у повідомленні.</w:t>
      </w:r>
    </w:p>
    <w:p w:rsidR="00613FBF" w:rsidRPr="00213B2F" w:rsidRDefault="00613FBF" w:rsidP="00613FBF">
      <w:pPr>
        <w:pStyle w:val="af1"/>
        <w:rPr>
          <w:sz w:val="28"/>
          <w:szCs w:val="28"/>
          <w:lang w:val="uk-UA"/>
        </w:rPr>
      </w:pPr>
    </w:p>
    <w:p w:rsidR="00613FBF" w:rsidRPr="00C363CA" w:rsidRDefault="00613FBF" w:rsidP="00613FBF">
      <w:pPr>
        <w:pStyle w:val="af1"/>
        <w:numPr>
          <w:ilvl w:val="0"/>
          <w:numId w:val="4"/>
        </w:numPr>
        <w:shd w:val="clear" w:color="auto" w:fill="FFFFFF"/>
        <w:spacing w:after="150"/>
        <w:ind w:left="0" w:firstLine="567"/>
        <w:jc w:val="both"/>
        <w:rPr>
          <w:sz w:val="28"/>
          <w:szCs w:val="28"/>
          <w:lang w:val="uk-UA"/>
        </w:rPr>
      </w:pPr>
      <w:r>
        <w:rPr>
          <w:sz w:val="28"/>
          <w:szCs w:val="28"/>
          <w:lang w:val="uk-UA"/>
        </w:rPr>
        <w:t>Уповноваженій особі та інших особам, які були залучені до проведення попередньої перевірки повідомлення з</w:t>
      </w:r>
      <w:r w:rsidRPr="00C363CA">
        <w:rPr>
          <w:sz w:val="28"/>
          <w:szCs w:val="28"/>
          <w:lang w:val="uk-UA"/>
        </w:rPr>
        <w:t>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613FBF" w:rsidRPr="00C363CA" w:rsidRDefault="00613FBF" w:rsidP="00613FBF">
      <w:pPr>
        <w:pStyle w:val="af1"/>
        <w:shd w:val="clear" w:color="auto" w:fill="FFFFFF"/>
        <w:ind w:left="0" w:firstLine="567"/>
        <w:jc w:val="both"/>
        <w:rPr>
          <w:sz w:val="28"/>
          <w:szCs w:val="28"/>
          <w:lang w:val="uk-UA"/>
        </w:rPr>
      </w:pPr>
      <w:bookmarkStart w:id="13" w:name="n1543"/>
      <w:bookmarkEnd w:id="13"/>
      <w:r w:rsidRPr="00C363CA">
        <w:rPr>
          <w:sz w:val="28"/>
          <w:szCs w:val="28"/>
          <w:lang w:val="uk-UA"/>
        </w:rPr>
        <w:t>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rsidR="00613FBF" w:rsidRPr="00C363CA" w:rsidRDefault="00613FBF" w:rsidP="00613FBF">
      <w:pPr>
        <w:shd w:val="clear" w:color="auto" w:fill="FFFFFF"/>
        <w:ind w:firstLine="567"/>
        <w:jc w:val="both"/>
        <w:rPr>
          <w:sz w:val="28"/>
          <w:szCs w:val="28"/>
          <w:lang w:val="uk-UA"/>
        </w:rPr>
      </w:pPr>
      <w:bookmarkStart w:id="14" w:name="n1544"/>
      <w:bookmarkEnd w:id="14"/>
      <w:r w:rsidRPr="00C363CA">
        <w:rPr>
          <w:sz w:val="28"/>
          <w:szCs w:val="28"/>
          <w:lang w:val="uk-UA"/>
        </w:rPr>
        <w:t>За незаконне розкриття відомостей про викривача настає відповідальність, передбачена законом.</w:t>
      </w:r>
    </w:p>
    <w:p w:rsidR="00613FBF" w:rsidRDefault="00613FBF" w:rsidP="00613FBF">
      <w:pPr>
        <w:pStyle w:val="af1"/>
        <w:shd w:val="clear" w:color="auto" w:fill="FFFFFF"/>
        <w:ind w:left="567"/>
        <w:jc w:val="both"/>
        <w:rPr>
          <w:sz w:val="28"/>
          <w:szCs w:val="28"/>
          <w:lang w:val="uk-UA"/>
        </w:rPr>
      </w:pPr>
    </w:p>
    <w:p w:rsidR="00613FBF" w:rsidRDefault="00613FBF" w:rsidP="00613FBF">
      <w:pPr>
        <w:pStyle w:val="af1"/>
        <w:shd w:val="clear" w:color="auto" w:fill="FFFFFF"/>
        <w:ind w:left="567"/>
        <w:jc w:val="both"/>
        <w:rPr>
          <w:sz w:val="28"/>
          <w:szCs w:val="28"/>
          <w:lang w:val="uk-UA"/>
        </w:rPr>
      </w:pPr>
    </w:p>
    <w:p w:rsidR="00613FBF" w:rsidRDefault="00613FBF" w:rsidP="00613FBF">
      <w:pPr>
        <w:pStyle w:val="af1"/>
        <w:shd w:val="clear" w:color="auto" w:fill="FFFFFF"/>
        <w:ind w:left="567"/>
        <w:jc w:val="both"/>
        <w:rPr>
          <w:sz w:val="28"/>
          <w:szCs w:val="28"/>
          <w:lang w:val="uk-UA"/>
        </w:rPr>
      </w:pPr>
    </w:p>
    <w:p w:rsidR="00613FBF" w:rsidRDefault="00613FBF" w:rsidP="00613FBF">
      <w:pPr>
        <w:pStyle w:val="af1"/>
        <w:shd w:val="clear" w:color="auto" w:fill="FFFFFF"/>
        <w:ind w:left="567"/>
        <w:jc w:val="both"/>
        <w:rPr>
          <w:sz w:val="28"/>
          <w:szCs w:val="28"/>
          <w:lang w:val="uk-UA"/>
        </w:rPr>
      </w:pPr>
    </w:p>
    <w:p w:rsidR="00613FBF" w:rsidRDefault="00613FBF" w:rsidP="00613FBF">
      <w:pPr>
        <w:pStyle w:val="af1"/>
        <w:shd w:val="clear" w:color="auto" w:fill="FFFFFF"/>
        <w:ind w:left="567"/>
        <w:jc w:val="both"/>
        <w:rPr>
          <w:sz w:val="28"/>
          <w:szCs w:val="28"/>
          <w:lang w:val="uk-UA"/>
        </w:rPr>
      </w:pPr>
    </w:p>
    <w:p w:rsidR="00613FBF" w:rsidRDefault="00613FBF" w:rsidP="00613FBF">
      <w:pPr>
        <w:pStyle w:val="af1"/>
        <w:shd w:val="clear" w:color="auto" w:fill="FFFFFF"/>
        <w:spacing w:after="120"/>
        <w:ind w:left="567"/>
        <w:jc w:val="center"/>
        <w:rPr>
          <w:sz w:val="28"/>
          <w:szCs w:val="28"/>
          <w:lang w:val="uk-UA"/>
        </w:rPr>
      </w:pPr>
      <w:r>
        <w:rPr>
          <w:sz w:val="28"/>
          <w:szCs w:val="28"/>
          <w:lang w:val="uk-UA"/>
        </w:rPr>
        <w:t>4</w:t>
      </w:r>
    </w:p>
    <w:p w:rsidR="00613FBF" w:rsidRDefault="00613FBF" w:rsidP="00613FBF">
      <w:pPr>
        <w:pStyle w:val="af1"/>
        <w:shd w:val="clear" w:color="auto" w:fill="FFFFFF"/>
        <w:spacing w:after="120"/>
        <w:ind w:left="567"/>
        <w:contextualSpacing w:val="0"/>
        <w:jc w:val="right"/>
        <w:rPr>
          <w:sz w:val="28"/>
          <w:szCs w:val="28"/>
          <w:lang w:val="uk-UA"/>
        </w:rPr>
      </w:pPr>
      <w:r>
        <w:rPr>
          <w:sz w:val="28"/>
          <w:szCs w:val="28"/>
          <w:lang w:val="uk-UA"/>
        </w:rPr>
        <w:t>Продовження додатка</w:t>
      </w:r>
    </w:p>
    <w:p w:rsidR="00613FBF" w:rsidRPr="0039157B" w:rsidRDefault="00613FBF" w:rsidP="00613FBF">
      <w:pPr>
        <w:pStyle w:val="af1"/>
        <w:numPr>
          <w:ilvl w:val="0"/>
          <w:numId w:val="4"/>
        </w:numPr>
        <w:shd w:val="clear" w:color="auto" w:fill="FFFFFF"/>
        <w:jc w:val="both"/>
        <w:rPr>
          <w:sz w:val="28"/>
          <w:szCs w:val="28"/>
          <w:lang w:val="uk-UA"/>
        </w:rPr>
      </w:pPr>
      <w:r>
        <w:rPr>
          <w:sz w:val="28"/>
          <w:szCs w:val="28"/>
          <w:lang w:val="uk-UA"/>
        </w:rPr>
        <w:t xml:space="preserve"> Попередня перевірка повідомлень полягає у:</w:t>
      </w:r>
    </w:p>
    <w:p w:rsidR="00613FBF" w:rsidRPr="00183197" w:rsidRDefault="00613FBF" w:rsidP="00613FBF">
      <w:pPr>
        <w:shd w:val="clear" w:color="auto" w:fill="FFFFFF"/>
        <w:ind w:firstLine="567"/>
        <w:jc w:val="both"/>
        <w:rPr>
          <w:sz w:val="28"/>
          <w:szCs w:val="28"/>
          <w:lang w:val="uk-UA"/>
        </w:rPr>
      </w:pPr>
      <w:r w:rsidRPr="0039157B">
        <w:rPr>
          <w:b/>
          <w:sz w:val="28"/>
          <w:szCs w:val="28"/>
          <w:lang w:val="uk-UA"/>
        </w:rPr>
        <w:t>1</w:t>
      </w:r>
      <w:r>
        <w:rPr>
          <w:b/>
          <w:sz w:val="28"/>
          <w:szCs w:val="28"/>
          <w:lang w:val="uk-UA"/>
        </w:rPr>
        <w:t>5</w:t>
      </w:r>
      <w:r w:rsidRPr="0039157B">
        <w:rPr>
          <w:b/>
          <w:sz w:val="28"/>
          <w:szCs w:val="28"/>
          <w:lang w:val="uk-UA"/>
        </w:rPr>
        <w:t>.1</w:t>
      </w:r>
      <w:r>
        <w:rPr>
          <w:sz w:val="28"/>
          <w:szCs w:val="28"/>
          <w:lang w:val="uk-UA"/>
        </w:rPr>
        <w:t xml:space="preserve"> </w:t>
      </w:r>
      <w:r w:rsidRPr="0039157B">
        <w:rPr>
          <w:sz w:val="28"/>
          <w:szCs w:val="28"/>
          <w:lang w:val="uk-UA"/>
        </w:rPr>
        <w:t>з’ясуванні, чи відповідає зміст отриманого повідомлення вимогам Закону</w:t>
      </w:r>
      <w:r>
        <w:rPr>
          <w:sz w:val="28"/>
          <w:szCs w:val="28"/>
          <w:lang w:val="uk-UA"/>
        </w:rPr>
        <w:t xml:space="preserve"> щодо наявності фактичних даних, </w:t>
      </w:r>
      <w:r w:rsidRPr="00183197">
        <w:rPr>
          <w:sz w:val="28"/>
          <w:szCs w:val="28"/>
          <w:lang w:val="uk-UA"/>
        </w:rPr>
        <w:t>що підтверджують можливе вчинення корупційного або пов’язаного з корупцією правопорушення, інших порушень Закону, які можуть бути перевірені.</w:t>
      </w:r>
    </w:p>
    <w:p w:rsidR="00613FBF" w:rsidRDefault="00613FBF" w:rsidP="00613FBF">
      <w:pPr>
        <w:pStyle w:val="af1"/>
        <w:shd w:val="clear" w:color="auto" w:fill="FFFFFF"/>
        <w:ind w:left="0" w:firstLine="567"/>
        <w:jc w:val="both"/>
        <w:rPr>
          <w:sz w:val="28"/>
          <w:szCs w:val="28"/>
          <w:lang w:val="uk-UA"/>
        </w:rPr>
      </w:pPr>
      <w:r w:rsidRPr="0039157B">
        <w:rPr>
          <w:sz w:val="28"/>
          <w:szCs w:val="28"/>
          <w:lang w:val="uk-UA"/>
        </w:rPr>
        <w:t>Якщо не відповідає, за анонімним повідомленням про це необхідно інформувати</w:t>
      </w:r>
      <w:r>
        <w:rPr>
          <w:sz w:val="28"/>
          <w:szCs w:val="28"/>
          <w:lang w:val="uk-UA"/>
        </w:rPr>
        <w:t xml:space="preserve"> керівника Лисичанської міської ВЦА</w:t>
      </w:r>
      <w:r w:rsidRPr="0039157B">
        <w:rPr>
          <w:sz w:val="28"/>
          <w:szCs w:val="28"/>
          <w:lang w:val="uk-UA"/>
        </w:rPr>
        <w:t>, а за неанонімним – викривача</w:t>
      </w:r>
      <w:r>
        <w:rPr>
          <w:sz w:val="28"/>
          <w:szCs w:val="28"/>
          <w:lang w:val="uk-UA"/>
        </w:rPr>
        <w:t>, в подальшому діяти в порядку Закону України «Про звернення громадян»</w:t>
      </w:r>
      <w:r w:rsidRPr="0039157B">
        <w:rPr>
          <w:sz w:val="28"/>
          <w:szCs w:val="28"/>
          <w:lang w:val="uk-UA"/>
        </w:rPr>
        <w:t>;</w:t>
      </w:r>
    </w:p>
    <w:p w:rsidR="00613FBF" w:rsidRDefault="00613FBF" w:rsidP="00613FBF">
      <w:pPr>
        <w:pStyle w:val="af1"/>
        <w:numPr>
          <w:ilvl w:val="1"/>
          <w:numId w:val="4"/>
        </w:numPr>
        <w:shd w:val="clear" w:color="auto" w:fill="FFFFFF"/>
        <w:ind w:left="0" w:firstLine="567"/>
        <w:jc w:val="both"/>
        <w:rPr>
          <w:sz w:val="28"/>
          <w:szCs w:val="28"/>
          <w:lang w:val="uk-UA"/>
        </w:rPr>
      </w:pPr>
      <w:r w:rsidRPr="0039157B">
        <w:rPr>
          <w:sz w:val="28"/>
          <w:szCs w:val="28"/>
          <w:lang w:val="uk-UA"/>
        </w:rPr>
        <w:t xml:space="preserve">у разі, якщо повідомлення за змістом відповідає Закону </w:t>
      </w:r>
      <w:r>
        <w:rPr>
          <w:sz w:val="28"/>
          <w:szCs w:val="28"/>
          <w:lang w:val="uk-UA"/>
        </w:rPr>
        <w:t>– у з’ясуванні чи є наведені у повідомленні факти про порушення Закону предметом розгляду Лисичанської міської ВЦА.</w:t>
      </w:r>
    </w:p>
    <w:p w:rsidR="00613FBF" w:rsidRDefault="00613FBF" w:rsidP="00613FBF">
      <w:pPr>
        <w:pStyle w:val="af1"/>
        <w:shd w:val="clear" w:color="auto" w:fill="FFFFFF"/>
        <w:ind w:left="0" w:firstLine="567"/>
        <w:jc w:val="both"/>
        <w:rPr>
          <w:sz w:val="28"/>
          <w:szCs w:val="28"/>
          <w:lang w:val="uk-UA"/>
        </w:rPr>
      </w:pPr>
      <w:r>
        <w:rPr>
          <w:sz w:val="28"/>
          <w:szCs w:val="28"/>
          <w:lang w:val="uk-UA"/>
        </w:rPr>
        <w:t>Якщо ці факти виходять за межі компетенції Лисичанської міської ВЦА, повідомлення надсилається для розгляду відповідному спеціально уповноваженому суб’єкту у сфері протидії корупції.</w:t>
      </w:r>
    </w:p>
    <w:p w:rsidR="00613FBF" w:rsidRDefault="00613FBF" w:rsidP="00613FBF">
      <w:pPr>
        <w:shd w:val="clear" w:color="auto" w:fill="FFFFFF"/>
        <w:ind w:firstLine="448"/>
        <w:jc w:val="both"/>
        <w:rPr>
          <w:sz w:val="28"/>
          <w:szCs w:val="28"/>
          <w:lang w:val="uk-UA"/>
        </w:rPr>
      </w:pPr>
      <w:r>
        <w:rPr>
          <w:sz w:val="28"/>
          <w:szCs w:val="28"/>
          <w:lang w:val="uk-UA"/>
        </w:rPr>
        <w:t xml:space="preserve">За неанонімним повідомленням про це також  повідомляється викривач у триденний строк </w:t>
      </w:r>
      <w:r w:rsidRPr="007424B0">
        <w:rPr>
          <w:sz w:val="28"/>
          <w:szCs w:val="28"/>
          <w:lang w:val="uk-UA"/>
        </w:rPr>
        <w:t>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w:t>
      </w:r>
    </w:p>
    <w:p w:rsidR="00613FBF" w:rsidRPr="009E5E8B" w:rsidRDefault="00613FBF" w:rsidP="00613FBF">
      <w:pPr>
        <w:shd w:val="clear" w:color="auto" w:fill="FFFFFF"/>
        <w:ind w:firstLine="567"/>
        <w:jc w:val="both"/>
        <w:rPr>
          <w:b/>
          <w:sz w:val="28"/>
          <w:szCs w:val="28"/>
          <w:lang w:val="uk-UA"/>
        </w:rPr>
      </w:pPr>
      <w:r w:rsidRPr="009E5E8B">
        <w:rPr>
          <w:b/>
          <w:sz w:val="28"/>
          <w:szCs w:val="28"/>
          <w:lang w:val="uk-UA"/>
        </w:rPr>
        <w:t>1</w:t>
      </w:r>
      <w:r>
        <w:rPr>
          <w:b/>
          <w:sz w:val="28"/>
          <w:szCs w:val="28"/>
          <w:lang w:val="uk-UA"/>
        </w:rPr>
        <w:t>5</w:t>
      </w:r>
      <w:r w:rsidRPr="009E5E8B">
        <w:rPr>
          <w:b/>
          <w:sz w:val="28"/>
          <w:szCs w:val="28"/>
          <w:lang w:val="uk-UA"/>
        </w:rPr>
        <w:t xml:space="preserve">.3 </w:t>
      </w:r>
      <w:r w:rsidRPr="009E5E8B">
        <w:rPr>
          <w:sz w:val="28"/>
          <w:szCs w:val="28"/>
          <w:lang w:val="uk-UA"/>
        </w:rPr>
        <w:t>у разі, якщо</w:t>
      </w:r>
      <w:r>
        <w:rPr>
          <w:b/>
          <w:sz w:val="28"/>
          <w:szCs w:val="28"/>
          <w:lang w:val="uk-UA"/>
        </w:rPr>
        <w:t xml:space="preserve"> </w:t>
      </w:r>
      <w:r>
        <w:rPr>
          <w:sz w:val="28"/>
          <w:szCs w:val="28"/>
          <w:lang w:val="uk-UA"/>
        </w:rPr>
        <w:t>наведені у повідомленні факти про порушення Закону є предметом розгляду Лисичанської міської ВЦА – у з’ясуванні чи містять вказані факти ознаки порушень Закону.</w:t>
      </w:r>
    </w:p>
    <w:p w:rsidR="00613FBF" w:rsidRPr="007424B0" w:rsidRDefault="00613FBF" w:rsidP="00613FBF">
      <w:pPr>
        <w:shd w:val="clear" w:color="auto" w:fill="FFFFFF"/>
        <w:ind w:firstLine="448"/>
        <w:jc w:val="both"/>
        <w:rPr>
          <w:sz w:val="28"/>
          <w:szCs w:val="28"/>
          <w:lang w:val="uk-UA"/>
        </w:rPr>
      </w:pPr>
    </w:p>
    <w:p w:rsidR="00613FBF" w:rsidRDefault="00613FBF" w:rsidP="00613FBF">
      <w:pPr>
        <w:pStyle w:val="af1"/>
        <w:numPr>
          <w:ilvl w:val="0"/>
          <w:numId w:val="4"/>
        </w:numPr>
        <w:shd w:val="clear" w:color="auto" w:fill="FFFFFF"/>
        <w:spacing w:after="120"/>
        <w:ind w:left="0" w:firstLine="567"/>
        <w:jc w:val="both"/>
        <w:rPr>
          <w:sz w:val="28"/>
          <w:szCs w:val="28"/>
          <w:lang w:val="uk-UA"/>
        </w:rPr>
      </w:pPr>
      <w:r>
        <w:rPr>
          <w:sz w:val="28"/>
          <w:szCs w:val="28"/>
          <w:lang w:val="uk-UA"/>
        </w:rPr>
        <w:t>Щодо кожного повідомлення, за яким проводився його попередній розгляд та зміст якого відповідає вимогам Закону, формується відповідна справа.</w:t>
      </w:r>
    </w:p>
    <w:p w:rsidR="00613FBF" w:rsidRDefault="00613FBF" w:rsidP="00613FBF">
      <w:pPr>
        <w:pStyle w:val="af1"/>
        <w:shd w:val="clear" w:color="auto" w:fill="FFFFFF"/>
        <w:spacing w:after="120"/>
        <w:ind w:left="567"/>
        <w:jc w:val="both"/>
        <w:rPr>
          <w:sz w:val="28"/>
          <w:szCs w:val="28"/>
          <w:lang w:val="uk-UA"/>
        </w:rPr>
      </w:pPr>
    </w:p>
    <w:p w:rsidR="00613FBF" w:rsidRPr="002A1BC4" w:rsidRDefault="00613FBF" w:rsidP="00613FBF">
      <w:pPr>
        <w:pStyle w:val="af1"/>
        <w:numPr>
          <w:ilvl w:val="0"/>
          <w:numId w:val="4"/>
        </w:numPr>
        <w:shd w:val="clear" w:color="auto" w:fill="FFFFFF"/>
        <w:ind w:left="0" w:firstLine="567"/>
        <w:jc w:val="both"/>
        <w:rPr>
          <w:sz w:val="28"/>
          <w:szCs w:val="28"/>
          <w:lang w:val="uk-UA"/>
        </w:rPr>
      </w:pPr>
      <w:r>
        <w:rPr>
          <w:sz w:val="28"/>
          <w:szCs w:val="28"/>
          <w:lang w:val="uk-UA"/>
        </w:rPr>
        <w:t xml:space="preserve">При виконанні завдань з проведення попередньої перевірки повідомлень </w:t>
      </w:r>
      <w:r w:rsidRPr="002A1BC4">
        <w:rPr>
          <w:sz w:val="28"/>
          <w:szCs w:val="28"/>
          <w:lang w:val="uk-UA"/>
        </w:rPr>
        <w:t>уповноважен</w:t>
      </w:r>
      <w:r>
        <w:rPr>
          <w:sz w:val="28"/>
          <w:szCs w:val="28"/>
          <w:lang w:val="uk-UA"/>
        </w:rPr>
        <w:t>а особа</w:t>
      </w:r>
      <w:r w:rsidRPr="002A1BC4">
        <w:rPr>
          <w:sz w:val="28"/>
          <w:szCs w:val="28"/>
          <w:lang w:val="uk-UA"/>
        </w:rPr>
        <w:t xml:space="preserve"> ма</w:t>
      </w:r>
      <w:r>
        <w:rPr>
          <w:sz w:val="28"/>
          <w:szCs w:val="28"/>
          <w:lang w:val="uk-UA"/>
        </w:rPr>
        <w:t>є</w:t>
      </w:r>
      <w:r w:rsidRPr="002A1BC4">
        <w:rPr>
          <w:sz w:val="28"/>
          <w:szCs w:val="28"/>
          <w:lang w:val="uk-UA"/>
        </w:rPr>
        <w:t xml:space="preserve"> право:</w:t>
      </w:r>
    </w:p>
    <w:p w:rsidR="00613FBF" w:rsidRPr="00803297" w:rsidRDefault="00613FBF" w:rsidP="00613FBF">
      <w:pPr>
        <w:shd w:val="clear" w:color="auto" w:fill="FFFFFF"/>
        <w:ind w:firstLine="567"/>
        <w:jc w:val="both"/>
        <w:rPr>
          <w:sz w:val="28"/>
          <w:szCs w:val="28"/>
          <w:lang w:val="uk-UA"/>
        </w:rPr>
      </w:pPr>
      <w:bookmarkStart w:id="15" w:name="n1562"/>
      <w:bookmarkEnd w:id="15"/>
      <w:r w:rsidRPr="00803297">
        <w:rPr>
          <w:sz w:val="28"/>
          <w:szCs w:val="28"/>
          <w:lang w:val="uk-UA"/>
        </w:rPr>
        <w:t xml:space="preserve">витребувати від інших структурних підрозділів </w:t>
      </w:r>
      <w:r>
        <w:rPr>
          <w:sz w:val="28"/>
          <w:szCs w:val="28"/>
          <w:lang w:val="uk-UA"/>
        </w:rPr>
        <w:t xml:space="preserve">Лисичанської міської ВЦА </w:t>
      </w:r>
      <w:r w:rsidRPr="00803297">
        <w:rPr>
          <w:sz w:val="28"/>
          <w:szCs w:val="28"/>
          <w:lang w:val="uk-UA"/>
        </w:rPr>
        <w:t>документи, у тому числі ті, що містять інформацію з обмеженим доступом (крім державної таємниці), та робити чи отримувати їх копії;</w:t>
      </w:r>
    </w:p>
    <w:p w:rsidR="00613FBF" w:rsidRDefault="00613FBF" w:rsidP="00613FBF">
      <w:pPr>
        <w:shd w:val="clear" w:color="auto" w:fill="FFFFFF"/>
        <w:ind w:firstLine="567"/>
        <w:jc w:val="both"/>
        <w:rPr>
          <w:sz w:val="28"/>
          <w:szCs w:val="28"/>
          <w:lang w:val="uk-UA"/>
        </w:rPr>
      </w:pPr>
      <w:bookmarkStart w:id="16" w:name="n1563"/>
      <w:bookmarkEnd w:id="16"/>
      <w:r w:rsidRPr="00803297">
        <w:rPr>
          <w:sz w:val="28"/>
          <w:szCs w:val="28"/>
          <w:lang w:val="uk-UA"/>
        </w:rPr>
        <w:t>викликати та опитувати осіб, дій або бездіяльності яких стосують</w:t>
      </w:r>
      <w:r>
        <w:rPr>
          <w:sz w:val="28"/>
          <w:szCs w:val="28"/>
          <w:lang w:val="uk-UA"/>
        </w:rPr>
        <w:t>ся повідомлені викривачем факти;</w:t>
      </w:r>
      <w:r w:rsidRPr="00803297">
        <w:rPr>
          <w:sz w:val="28"/>
          <w:szCs w:val="28"/>
          <w:lang w:val="uk-UA"/>
        </w:rPr>
        <w:t xml:space="preserve"> </w:t>
      </w:r>
      <w:bookmarkStart w:id="17" w:name="n1564"/>
      <w:bookmarkEnd w:id="17"/>
    </w:p>
    <w:p w:rsidR="00613FBF" w:rsidRPr="00803297" w:rsidRDefault="00613FBF" w:rsidP="00613FBF">
      <w:pPr>
        <w:shd w:val="clear" w:color="auto" w:fill="FFFFFF"/>
        <w:ind w:firstLine="567"/>
        <w:jc w:val="both"/>
        <w:rPr>
          <w:sz w:val="28"/>
          <w:szCs w:val="28"/>
          <w:lang w:val="uk-UA"/>
        </w:rPr>
      </w:pPr>
      <w:bookmarkStart w:id="18" w:name="n1565"/>
      <w:bookmarkEnd w:id="18"/>
      <w:r w:rsidRPr="00803297">
        <w:rPr>
          <w:sz w:val="28"/>
          <w:szCs w:val="28"/>
          <w:lang w:val="uk-UA"/>
        </w:rPr>
        <w:t xml:space="preserve">вносити подання керівнику </w:t>
      </w:r>
      <w:r>
        <w:rPr>
          <w:sz w:val="28"/>
          <w:szCs w:val="28"/>
          <w:lang w:val="uk-UA"/>
        </w:rPr>
        <w:t xml:space="preserve">Лисичанської міської ВЦА </w:t>
      </w:r>
      <w:r w:rsidRPr="00803297">
        <w:rPr>
          <w:sz w:val="28"/>
          <w:szCs w:val="28"/>
          <w:lang w:val="uk-UA"/>
        </w:rPr>
        <w:t>про притягнення винних осіб до дисциплінарної відповідальності за порушення Закону;</w:t>
      </w:r>
    </w:p>
    <w:p w:rsidR="00613FBF" w:rsidRPr="00803297" w:rsidRDefault="00613FBF" w:rsidP="00613FBF">
      <w:pPr>
        <w:shd w:val="clear" w:color="auto" w:fill="FFFFFF"/>
        <w:ind w:firstLine="567"/>
        <w:jc w:val="both"/>
        <w:rPr>
          <w:sz w:val="28"/>
          <w:szCs w:val="28"/>
          <w:lang w:val="uk-UA"/>
        </w:rPr>
      </w:pPr>
      <w:bookmarkStart w:id="19" w:name="n1566"/>
      <w:bookmarkEnd w:id="19"/>
      <w:r w:rsidRPr="00803297">
        <w:rPr>
          <w:sz w:val="28"/>
          <w:szCs w:val="28"/>
          <w:lang w:val="uk-UA"/>
        </w:rPr>
        <w:t>виконувати інші визначені законом повноваження, спрямовані на всебічний розгляд повідомлень викривачів та захист їхніх прав та свобод.</w:t>
      </w:r>
    </w:p>
    <w:p w:rsidR="00613FBF" w:rsidRDefault="00613FBF" w:rsidP="00613FBF">
      <w:pPr>
        <w:pStyle w:val="af1"/>
        <w:shd w:val="clear" w:color="auto" w:fill="FFFFFF"/>
        <w:spacing w:after="120"/>
        <w:ind w:left="567"/>
        <w:jc w:val="both"/>
        <w:rPr>
          <w:sz w:val="28"/>
          <w:szCs w:val="28"/>
          <w:lang w:val="uk-UA"/>
        </w:rPr>
      </w:pPr>
    </w:p>
    <w:p w:rsidR="00613FBF" w:rsidRPr="00100F6E" w:rsidRDefault="00613FBF" w:rsidP="00613FBF">
      <w:pPr>
        <w:pStyle w:val="af1"/>
        <w:numPr>
          <w:ilvl w:val="0"/>
          <w:numId w:val="4"/>
        </w:numPr>
        <w:shd w:val="clear" w:color="auto" w:fill="FFFFFF"/>
        <w:ind w:left="0" w:firstLine="567"/>
        <w:jc w:val="both"/>
        <w:rPr>
          <w:sz w:val="28"/>
          <w:szCs w:val="28"/>
          <w:lang w:val="uk-UA"/>
        </w:rPr>
      </w:pPr>
      <w:r w:rsidRPr="001B3E72">
        <w:rPr>
          <w:sz w:val="28"/>
          <w:szCs w:val="28"/>
          <w:lang w:val="uk-UA"/>
        </w:rPr>
        <w:t>До обов’язків уповноваженої особи при проведенні перевірки повідомлень входить співпраця</w:t>
      </w:r>
      <w:r w:rsidRPr="00100F6E">
        <w:rPr>
          <w:sz w:val="28"/>
          <w:szCs w:val="28"/>
          <w:lang w:val="uk-UA"/>
        </w:rPr>
        <w:t xml:space="preserve"> з викривачами, забезпечення дотримання їхніх прав та гаранті</w:t>
      </w:r>
      <w:r>
        <w:rPr>
          <w:sz w:val="28"/>
          <w:szCs w:val="28"/>
          <w:lang w:val="uk-UA"/>
        </w:rPr>
        <w:t>й захисту, передбачених законом.</w:t>
      </w:r>
    </w:p>
    <w:p w:rsidR="00613FBF" w:rsidRDefault="00613FBF" w:rsidP="00613FBF">
      <w:pPr>
        <w:pStyle w:val="af1"/>
        <w:shd w:val="clear" w:color="auto" w:fill="FFFFFF"/>
        <w:spacing w:after="120"/>
        <w:ind w:left="567"/>
        <w:jc w:val="both"/>
        <w:rPr>
          <w:sz w:val="28"/>
          <w:szCs w:val="28"/>
          <w:lang w:val="uk-UA"/>
        </w:rPr>
      </w:pPr>
    </w:p>
    <w:p w:rsidR="00613FBF" w:rsidRDefault="00613FBF" w:rsidP="00613FBF">
      <w:pPr>
        <w:pStyle w:val="af1"/>
        <w:shd w:val="clear" w:color="auto" w:fill="FFFFFF"/>
        <w:spacing w:after="120"/>
        <w:ind w:left="567"/>
        <w:jc w:val="both"/>
        <w:rPr>
          <w:sz w:val="28"/>
          <w:szCs w:val="28"/>
          <w:lang w:val="uk-UA"/>
        </w:rPr>
      </w:pPr>
    </w:p>
    <w:p w:rsidR="00613FBF" w:rsidRDefault="00613FBF" w:rsidP="00613FBF">
      <w:pPr>
        <w:pStyle w:val="af1"/>
        <w:shd w:val="clear" w:color="auto" w:fill="FFFFFF"/>
        <w:spacing w:after="120"/>
        <w:ind w:left="567"/>
        <w:jc w:val="both"/>
        <w:rPr>
          <w:sz w:val="28"/>
          <w:szCs w:val="28"/>
          <w:lang w:val="uk-UA"/>
        </w:rPr>
      </w:pPr>
    </w:p>
    <w:p w:rsidR="00613FBF" w:rsidRDefault="00613FBF" w:rsidP="00613FBF">
      <w:pPr>
        <w:pStyle w:val="af1"/>
        <w:shd w:val="clear" w:color="auto" w:fill="FFFFFF"/>
        <w:spacing w:after="120"/>
        <w:ind w:left="567"/>
        <w:jc w:val="both"/>
        <w:rPr>
          <w:sz w:val="28"/>
          <w:szCs w:val="28"/>
          <w:lang w:val="uk-UA"/>
        </w:rPr>
      </w:pPr>
    </w:p>
    <w:p w:rsidR="00613FBF" w:rsidRDefault="00613FBF" w:rsidP="00613FBF">
      <w:pPr>
        <w:pStyle w:val="af1"/>
        <w:shd w:val="clear" w:color="auto" w:fill="FFFFFF"/>
        <w:spacing w:after="120"/>
        <w:ind w:left="567"/>
        <w:jc w:val="center"/>
        <w:rPr>
          <w:sz w:val="28"/>
          <w:szCs w:val="28"/>
          <w:lang w:val="uk-UA"/>
        </w:rPr>
      </w:pPr>
      <w:r>
        <w:rPr>
          <w:sz w:val="28"/>
          <w:szCs w:val="28"/>
          <w:lang w:val="uk-UA"/>
        </w:rPr>
        <w:t>5</w:t>
      </w:r>
    </w:p>
    <w:p w:rsidR="00613FBF" w:rsidRDefault="00613FBF" w:rsidP="00613FBF">
      <w:pPr>
        <w:pStyle w:val="af1"/>
        <w:shd w:val="clear" w:color="auto" w:fill="FFFFFF"/>
        <w:spacing w:after="120"/>
        <w:ind w:left="567"/>
        <w:contextualSpacing w:val="0"/>
        <w:jc w:val="right"/>
        <w:rPr>
          <w:sz w:val="28"/>
          <w:szCs w:val="28"/>
          <w:lang w:val="uk-UA"/>
        </w:rPr>
      </w:pPr>
      <w:r>
        <w:rPr>
          <w:sz w:val="28"/>
          <w:szCs w:val="28"/>
          <w:lang w:val="uk-UA"/>
        </w:rPr>
        <w:t>Продовження додатка</w:t>
      </w:r>
    </w:p>
    <w:p w:rsidR="00613FBF" w:rsidRPr="00DA55A9" w:rsidRDefault="00613FBF" w:rsidP="00613FBF">
      <w:pPr>
        <w:pStyle w:val="af1"/>
        <w:numPr>
          <w:ilvl w:val="0"/>
          <w:numId w:val="4"/>
        </w:numPr>
        <w:shd w:val="clear" w:color="auto" w:fill="FFFFFF"/>
        <w:ind w:left="0" w:firstLine="567"/>
        <w:jc w:val="both"/>
        <w:rPr>
          <w:sz w:val="28"/>
          <w:szCs w:val="28"/>
          <w:lang w:val="uk-UA"/>
        </w:rPr>
      </w:pPr>
      <w:r>
        <w:rPr>
          <w:sz w:val="28"/>
          <w:szCs w:val="28"/>
          <w:lang w:val="uk-UA"/>
        </w:rPr>
        <w:t xml:space="preserve"> </w:t>
      </w:r>
      <w:r w:rsidRPr="00DA55A9">
        <w:rPr>
          <w:sz w:val="28"/>
          <w:szCs w:val="28"/>
          <w:lang w:val="uk-UA"/>
        </w:rPr>
        <w:t>За результатами попередньої перевірки</w:t>
      </w:r>
      <w:r>
        <w:rPr>
          <w:sz w:val="28"/>
          <w:szCs w:val="28"/>
          <w:lang w:val="uk-UA"/>
        </w:rPr>
        <w:t xml:space="preserve"> уповноважена особа службовою запискою пропонує керівнику Лисичанської міської ВЦА </w:t>
      </w:r>
      <w:r w:rsidRPr="00DA55A9">
        <w:rPr>
          <w:sz w:val="28"/>
          <w:szCs w:val="28"/>
          <w:lang w:val="uk-UA"/>
        </w:rPr>
        <w:t>прий</w:t>
      </w:r>
      <w:r>
        <w:rPr>
          <w:sz w:val="28"/>
          <w:szCs w:val="28"/>
          <w:lang w:val="uk-UA"/>
        </w:rPr>
        <w:t>няти</w:t>
      </w:r>
      <w:r w:rsidRPr="00DA55A9">
        <w:rPr>
          <w:sz w:val="28"/>
          <w:szCs w:val="28"/>
          <w:lang w:val="uk-UA"/>
        </w:rPr>
        <w:t xml:space="preserve"> одне з таких рішень:</w:t>
      </w:r>
    </w:p>
    <w:p w:rsidR="00613FBF" w:rsidRDefault="00613FBF" w:rsidP="00613FBF">
      <w:pPr>
        <w:shd w:val="clear" w:color="auto" w:fill="FFFFFF"/>
        <w:ind w:firstLine="567"/>
        <w:jc w:val="both"/>
        <w:rPr>
          <w:sz w:val="28"/>
          <w:szCs w:val="28"/>
          <w:lang w:val="uk-UA"/>
        </w:rPr>
      </w:pPr>
      <w:bookmarkStart w:id="20" w:name="n1494"/>
      <w:bookmarkEnd w:id="20"/>
      <w:r w:rsidRPr="00DA55A9">
        <w:rPr>
          <w:sz w:val="28"/>
          <w:szCs w:val="28"/>
          <w:lang w:val="uk-UA"/>
        </w:rPr>
        <w:t xml:space="preserve">призначити проведення внутрішньої (службової) перевірки або розслідування інформації у разі підтвердження фактів, викладених у повідомленні, </w:t>
      </w:r>
      <w:r w:rsidRPr="00E15C40">
        <w:rPr>
          <w:sz w:val="28"/>
          <w:szCs w:val="28"/>
          <w:lang w:val="uk-UA"/>
        </w:rPr>
        <w:t>або</w:t>
      </w:r>
      <w:r w:rsidRPr="00DA55A9">
        <w:rPr>
          <w:sz w:val="28"/>
          <w:szCs w:val="28"/>
          <w:lang w:val="uk-UA"/>
        </w:rPr>
        <w:t xml:space="preserve"> необхідності подальшого з’ясування їх достовірності;</w:t>
      </w:r>
    </w:p>
    <w:p w:rsidR="00613FBF" w:rsidRPr="00DA55A9" w:rsidRDefault="00613FBF" w:rsidP="00613FBF">
      <w:pPr>
        <w:shd w:val="clear" w:color="auto" w:fill="FFFFFF"/>
        <w:ind w:firstLine="448"/>
        <w:jc w:val="both"/>
        <w:rPr>
          <w:sz w:val="28"/>
          <w:szCs w:val="28"/>
          <w:lang w:val="uk-UA"/>
        </w:rPr>
      </w:pPr>
      <w:r>
        <w:rPr>
          <w:sz w:val="28"/>
          <w:szCs w:val="28"/>
          <w:lang w:val="uk-UA"/>
        </w:rPr>
        <w:t xml:space="preserve">  </w:t>
      </w:r>
      <w:r w:rsidRPr="000C704C">
        <w:rPr>
          <w:sz w:val="28"/>
          <w:szCs w:val="28"/>
          <w:lang w:val="uk-UA"/>
        </w:rPr>
        <w:t xml:space="preserve">у </w:t>
      </w:r>
      <w:r>
        <w:rPr>
          <w:sz w:val="28"/>
          <w:szCs w:val="28"/>
          <w:lang w:val="uk-UA"/>
        </w:rPr>
        <w:t xml:space="preserve">разі встановлення </w:t>
      </w:r>
      <w:r w:rsidRPr="000C704C">
        <w:rPr>
          <w:sz w:val="28"/>
          <w:szCs w:val="28"/>
          <w:lang w:val="uk-UA"/>
        </w:rPr>
        <w:t xml:space="preserve">ознак адміністративного або кримінального правопорушення </w:t>
      </w:r>
      <w:r>
        <w:rPr>
          <w:sz w:val="28"/>
          <w:szCs w:val="28"/>
          <w:lang w:val="uk-UA"/>
        </w:rPr>
        <w:t xml:space="preserve">передати матеріали </w:t>
      </w:r>
      <w:r w:rsidRPr="000C704C">
        <w:rPr>
          <w:sz w:val="28"/>
          <w:szCs w:val="28"/>
          <w:lang w:val="uk-UA"/>
        </w:rPr>
        <w:t>спеціально уповноважено</w:t>
      </w:r>
      <w:r>
        <w:rPr>
          <w:sz w:val="28"/>
          <w:szCs w:val="28"/>
          <w:lang w:val="uk-UA"/>
        </w:rPr>
        <w:t>му</w:t>
      </w:r>
      <w:r w:rsidRPr="000C704C">
        <w:rPr>
          <w:sz w:val="28"/>
          <w:szCs w:val="28"/>
          <w:lang w:val="uk-UA"/>
        </w:rPr>
        <w:t xml:space="preserve"> суб’єкт</w:t>
      </w:r>
      <w:r>
        <w:rPr>
          <w:sz w:val="28"/>
          <w:szCs w:val="28"/>
          <w:lang w:val="uk-UA"/>
        </w:rPr>
        <w:t>у у сфері протидії корупції;</w:t>
      </w:r>
    </w:p>
    <w:p w:rsidR="00613FBF" w:rsidRDefault="00613FBF" w:rsidP="00613FBF">
      <w:pPr>
        <w:shd w:val="clear" w:color="auto" w:fill="FFFFFF"/>
        <w:ind w:firstLine="567"/>
        <w:jc w:val="both"/>
        <w:rPr>
          <w:sz w:val="28"/>
          <w:szCs w:val="28"/>
          <w:lang w:val="uk-UA"/>
        </w:rPr>
      </w:pPr>
      <w:bookmarkStart w:id="21" w:name="n1495"/>
      <w:bookmarkStart w:id="22" w:name="n1496"/>
      <w:bookmarkEnd w:id="21"/>
      <w:bookmarkEnd w:id="22"/>
      <w:r w:rsidRPr="00DA55A9">
        <w:rPr>
          <w:sz w:val="28"/>
          <w:szCs w:val="28"/>
          <w:lang w:val="uk-UA"/>
        </w:rPr>
        <w:t xml:space="preserve">закрити провадження у разі </w:t>
      </w:r>
      <w:proofErr w:type="spellStart"/>
      <w:r w:rsidRPr="00DA55A9">
        <w:rPr>
          <w:sz w:val="28"/>
          <w:szCs w:val="28"/>
          <w:lang w:val="uk-UA"/>
        </w:rPr>
        <w:t>непідтвердження</w:t>
      </w:r>
      <w:proofErr w:type="spellEnd"/>
      <w:r w:rsidRPr="00DA55A9">
        <w:rPr>
          <w:sz w:val="28"/>
          <w:szCs w:val="28"/>
          <w:lang w:val="uk-UA"/>
        </w:rPr>
        <w:t xml:space="preserve"> фактів, викладених у повідомленні.</w:t>
      </w:r>
    </w:p>
    <w:p w:rsidR="00613FBF" w:rsidRDefault="00613FBF" w:rsidP="00613FBF">
      <w:pPr>
        <w:shd w:val="clear" w:color="auto" w:fill="FFFFFF"/>
        <w:ind w:firstLine="567"/>
        <w:jc w:val="both"/>
        <w:rPr>
          <w:sz w:val="28"/>
          <w:szCs w:val="28"/>
          <w:lang w:val="uk-UA"/>
        </w:rPr>
      </w:pPr>
    </w:p>
    <w:p w:rsidR="00613FBF" w:rsidRDefault="00613FBF" w:rsidP="00613FBF">
      <w:pPr>
        <w:pStyle w:val="af1"/>
        <w:numPr>
          <w:ilvl w:val="0"/>
          <w:numId w:val="4"/>
        </w:numPr>
        <w:shd w:val="clear" w:color="auto" w:fill="FFFFFF"/>
        <w:ind w:left="0" w:firstLine="567"/>
        <w:jc w:val="both"/>
        <w:rPr>
          <w:sz w:val="28"/>
          <w:szCs w:val="28"/>
          <w:lang w:val="uk-UA"/>
        </w:rPr>
      </w:pPr>
      <w:r>
        <w:rPr>
          <w:sz w:val="28"/>
          <w:szCs w:val="28"/>
          <w:lang w:val="uk-UA"/>
        </w:rPr>
        <w:t>Про результати попередньої перевірки надається детальна письмова інформація викривачу у триденний строк з дня завершення відповідної перевірки.</w:t>
      </w:r>
    </w:p>
    <w:p w:rsidR="00613FBF" w:rsidRDefault="00613FBF" w:rsidP="00613FBF">
      <w:pPr>
        <w:pStyle w:val="af1"/>
        <w:shd w:val="clear" w:color="auto" w:fill="FFFFFF"/>
        <w:ind w:left="567"/>
        <w:jc w:val="both"/>
        <w:rPr>
          <w:sz w:val="28"/>
          <w:szCs w:val="28"/>
          <w:lang w:val="uk-UA"/>
        </w:rPr>
      </w:pPr>
    </w:p>
    <w:p w:rsidR="00613FBF" w:rsidRPr="00F1333E" w:rsidRDefault="00613FBF" w:rsidP="00613FBF">
      <w:pPr>
        <w:pStyle w:val="af1"/>
        <w:numPr>
          <w:ilvl w:val="0"/>
          <w:numId w:val="4"/>
        </w:numPr>
        <w:shd w:val="clear" w:color="auto" w:fill="FFFFFF"/>
        <w:ind w:left="0" w:firstLine="567"/>
        <w:jc w:val="both"/>
        <w:rPr>
          <w:sz w:val="28"/>
          <w:szCs w:val="28"/>
          <w:lang w:val="uk-UA"/>
        </w:rPr>
      </w:pPr>
      <w:r w:rsidRPr="00F1333E">
        <w:rPr>
          <w:sz w:val="28"/>
          <w:szCs w:val="28"/>
          <w:lang w:val="uk-UA"/>
        </w:rPr>
        <w:t>Внутрішня (службова) перевірка або розслідування за повідомленням проводиться у строк не більше 30 днів з дня завершення попередньої перевірки. Якщо у зазначений строк перевірити повідомлену інформацію неможливо, керівником Лисичанської міської ВЦА  подовжується строк перевірки або розслідування інформації до 45 днів, про що повідомляється викривач.</w:t>
      </w:r>
    </w:p>
    <w:p w:rsidR="00613FBF" w:rsidRDefault="00613FBF" w:rsidP="00613FBF">
      <w:pPr>
        <w:shd w:val="clear" w:color="auto" w:fill="FFFFFF"/>
        <w:ind w:firstLine="448"/>
        <w:jc w:val="both"/>
        <w:rPr>
          <w:sz w:val="28"/>
          <w:szCs w:val="28"/>
          <w:lang w:val="uk-UA"/>
        </w:rPr>
      </w:pPr>
      <w:r w:rsidRPr="00AD408E">
        <w:rPr>
          <w:sz w:val="28"/>
          <w:szCs w:val="28"/>
          <w:lang w:val="uk-UA"/>
        </w:rPr>
        <w:t>Проведення внутрішньої (службової) перевірки або розслідування не може бути доручене особі, якої або близьких осіб якої стосується повідомлена інформація.</w:t>
      </w:r>
    </w:p>
    <w:p w:rsidR="00613FBF" w:rsidRPr="00074AEF" w:rsidRDefault="00613FBF" w:rsidP="00613FBF">
      <w:pPr>
        <w:pStyle w:val="af1"/>
        <w:rPr>
          <w:sz w:val="28"/>
          <w:szCs w:val="28"/>
          <w:lang w:val="uk-UA"/>
        </w:rPr>
      </w:pPr>
    </w:p>
    <w:p w:rsidR="00613FBF" w:rsidRPr="00F1333E" w:rsidRDefault="00613FBF" w:rsidP="00613FBF">
      <w:pPr>
        <w:pStyle w:val="af1"/>
        <w:numPr>
          <w:ilvl w:val="0"/>
          <w:numId w:val="4"/>
        </w:numPr>
        <w:shd w:val="clear" w:color="auto" w:fill="FFFFFF"/>
        <w:ind w:left="0" w:firstLine="567"/>
        <w:jc w:val="both"/>
        <w:rPr>
          <w:sz w:val="28"/>
          <w:szCs w:val="28"/>
          <w:lang w:val="uk-UA"/>
        </w:rPr>
      </w:pPr>
      <w:r w:rsidRPr="00F1333E">
        <w:rPr>
          <w:sz w:val="28"/>
          <w:szCs w:val="28"/>
          <w:lang w:val="uk-UA"/>
        </w:rPr>
        <w:t xml:space="preserve">Результати службової перевірки за повідомленням про корупцію оформлюються Актом про результати службової перевірки за повідомленням про корупцію, який повинен містити інформацію про підстави її початку, інформацію (факти), які перевірялись, встановлені факти чи події, зокрема ті, що призвели до порушення вимог нормативно-правових </w:t>
      </w:r>
      <w:r>
        <w:rPr>
          <w:sz w:val="28"/>
          <w:szCs w:val="28"/>
          <w:lang w:val="uk-UA"/>
        </w:rPr>
        <w:t>актів чи розпорядчих документів</w:t>
      </w:r>
      <w:r w:rsidRPr="00F1333E">
        <w:rPr>
          <w:sz w:val="28"/>
          <w:szCs w:val="28"/>
          <w:lang w:val="uk-UA"/>
        </w:rPr>
        <w:t>, із зазначенням конкретних положень нормативно-правови</w:t>
      </w:r>
      <w:r>
        <w:rPr>
          <w:sz w:val="28"/>
          <w:szCs w:val="28"/>
          <w:lang w:val="uk-UA"/>
        </w:rPr>
        <w:t>х актів, розпорядчих документів</w:t>
      </w:r>
      <w:r w:rsidRPr="00F1333E">
        <w:rPr>
          <w:sz w:val="28"/>
          <w:szCs w:val="28"/>
          <w:lang w:val="uk-UA"/>
        </w:rPr>
        <w:t>, які порушено, причини та умови, що призвели до цих порушень або сприяли їм, наслідки таких порушень, можлива заподіяна шкода та нанесені збитки внаслідок таких порушень, інші відомості, які мають значення для розгляду повідомлення про корупцію.</w:t>
      </w:r>
    </w:p>
    <w:p w:rsidR="00613FBF" w:rsidRPr="00AD408E" w:rsidRDefault="00613FBF" w:rsidP="00613FBF">
      <w:pPr>
        <w:shd w:val="clear" w:color="auto" w:fill="FFFFFF"/>
        <w:ind w:firstLine="448"/>
        <w:jc w:val="both"/>
        <w:rPr>
          <w:sz w:val="28"/>
          <w:szCs w:val="28"/>
          <w:lang w:val="uk-UA"/>
        </w:rPr>
      </w:pPr>
    </w:p>
    <w:p w:rsidR="00613FBF" w:rsidRPr="005E363E" w:rsidRDefault="00613FBF" w:rsidP="00613FBF">
      <w:pPr>
        <w:pStyle w:val="af1"/>
        <w:numPr>
          <w:ilvl w:val="0"/>
          <w:numId w:val="4"/>
        </w:numPr>
        <w:shd w:val="clear" w:color="auto" w:fill="FFFFFF"/>
        <w:ind w:left="0" w:firstLine="567"/>
        <w:jc w:val="both"/>
        <w:rPr>
          <w:sz w:val="28"/>
          <w:szCs w:val="28"/>
          <w:lang w:val="uk-UA"/>
        </w:rPr>
      </w:pPr>
      <w:r w:rsidRPr="005E363E">
        <w:rPr>
          <w:sz w:val="28"/>
          <w:szCs w:val="28"/>
          <w:lang w:val="uk-UA"/>
        </w:rPr>
        <w:t>У разі підтвердження викладеної у повідомленні інформації про можливі факти корупційних або пов’язаних з корупцією правопорушень, інших порушень цього Закону керівник Лисичанської міської ВЦА вживає заходів щодо:</w:t>
      </w:r>
    </w:p>
    <w:p w:rsidR="00613FBF" w:rsidRDefault="00613FBF" w:rsidP="00613FBF">
      <w:pPr>
        <w:shd w:val="clear" w:color="auto" w:fill="FFFFFF"/>
        <w:ind w:firstLine="448"/>
        <w:jc w:val="both"/>
        <w:rPr>
          <w:sz w:val="28"/>
          <w:szCs w:val="28"/>
          <w:lang w:val="uk-UA"/>
        </w:rPr>
      </w:pPr>
      <w:r w:rsidRPr="000C704C">
        <w:rPr>
          <w:sz w:val="28"/>
          <w:szCs w:val="28"/>
          <w:lang w:val="uk-UA"/>
        </w:rPr>
        <w:t>припинення виявленого порушення</w:t>
      </w:r>
      <w:r>
        <w:rPr>
          <w:sz w:val="28"/>
          <w:szCs w:val="28"/>
          <w:lang w:val="uk-UA"/>
        </w:rPr>
        <w:t xml:space="preserve"> Закону;</w:t>
      </w:r>
      <w:r w:rsidRPr="000C704C">
        <w:rPr>
          <w:sz w:val="28"/>
          <w:szCs w:val="28"/>
          <w:lang w:val="uk-UA"/>
        </w:rPr>
        <w:t xml:space="preserve"> </w:t>
      </w:r>
    </w:p>
    <w:p w:rsidR="00613FBF" w:rsidRDefault="00613FBF" w:rsidP="00613FBF">
      <w:pPr>
        <w:shd w:val="clear" w:color="auto" w:fill="FFFFFF"/>
        <w:ind w:firstLine="448"/>
        <w:jc w:val="both"/>
        <w:rPr>
          <w:sz w:val="28"/>
          <w:szCs w:val="28"/>
          <w:lang w:val="uk-UA"/>
        </w:rPr>
      </w:pPr>
      <w:r>
        <w:rPr>
          <w:sz w:val="28"/>
          <w:szCs w:val="28"/>
          <w:lang w:val="uk-UA"/>
        </w:rPr>
        <w:t xml:space="preserve">у разі відсутності ознак адміністративного або кримінального правопорушення – </w:t>
      </w:r>
      <w:r w:rsidRPr="000C704C">
        <w:rPr>
          <w:sz w:val="28"/>
          <w:szCs w:val="28"/>
          <w:lang w:val="uk-UA"/>
        </w:rPr>
        <w:t>притягнення винних осіб до дисциплінарної відповідальності</w:t>
      </w:r>
      <w:r>
        <w:rPr>
          <w:sz w:val="28"/>
          <w:szCs w:val="28"/>
          <w:lang w:val="uk-UA"/>
        </w:rPr>
        <w:t>;</w:t>
      </w:r>
      <w:r w:rsidRPr="000C704C">
        <w:rPr>
          <w:sz w:val="28"/>
          <w:szCs w:val="28"/>
          <w:lang w:val="uk-UA"/>
        </w:rPr>
        <w:t xml:space="preserve"> </w:t>
      </w:r>
    </w:p>
    <w:p w:rsidR="00613FBF" w:rsidRDefault="00613FBF" w:rsidP="00613FBF">
      <w:pPr>
        <w:shd w:val="clear" w:color="auto" w:fill="FFFFFF"/>
        <w:ind w:firstLine="448"/>
        <w:jc w:val="both"/>
        <w:rPr>
          <w:sz w:val="28"/>
          <w:szCs w:val="28"/>
          <w:lang w:val="uk-UA"/>
        </w:rPr>
      </w:pPr>
    </w:p>
    <w:p w:rsidR="00613FBF" w:rsidRDefault="006322BD" w:rsidP="00613FBF">
      <w:pPr>
        <w:pStyle w:val="af1"/>
        <w:shd w:val="clear" w:color="auto" w:fill="FFFFFF"/>
        <w:spacing w:after="120"/>
        <w:ind w:left="567"/>
        <w:jc w:val="center"/>
        <w:rPr>
          <w:sz w:val="28"/>
          <w:szCs w:val="28"/>
          <w:lang w:val="uk-UA"/>
        </w:rPr>
      </w:pPr>
      <w:r>
        <w:rPr>
          <w:sz w:val="28"/>
          <w:szCs w:val="28"/>
          <w:lang w:val="uk-UA"/>
        </w:rPr>
        <w:t>6</w:t>
      </w:r>
    </w:p>
    <w:p w:rsidR="00613FBF" w:rsidRDefault="00613FBF" w:rsidP="00613FBF">
      <w:pPr>
        <w:pStyle w:val="af1"/>
        <w:shd w:val="clear" w:color="auto" w:fill="FFFFFF"/>
        <w:spacing w:after="120"/>
        <w:ind w:left="567"/>
        <w:contextualSpacing w:val="0"/>
        <w:jc w:val="right"/>
        <w:rPr>
          <w:sz w:val="28"/>
          <w:szCs w:val="28"/>
          <w:lang w:val="uk-UA"/>
        </w:rPr>
      </w:pPr>
      <w:r>
        <w:rPr>
          <w:sz w:val="28"/>
          <w:szCs w:val="28"/>
          <w:lang w:val="uk-UA"/>
        </w:rPr>
        <w:t>Продовження додатка</w:t>
      </w:r>
    </w:p>
    <w:p w:rsidR="00613FBF" w:rsidRDefault="00613FBF" w:rsidP="00613FBF">
      <w:pPr>
        <w:shd w:val="clear" w:color="auto" w:fill="FFFFFF"/>
        <w:ind w:firstLine="448"/>
        <w:jc w:val="both"/>
        <w:rPr>
          <w:sz w:val="28"/>
          <w:szCs w:val="28"/>
          <w:lang w:val="uk-UA"/>
        </w:rPr>
      </w:pPr>
      <w:r w:rsidRPr="000C704C">
        <w:rPr>
          <w:sz w:val="28"/>
          <w:szCs w:val="28"/>
          <w:lang w:val="uk-UA"/>
        </w:rPr>
        <w:t xml:space="preserve">у випадках виявлення ознак адміністративного або кримінального правопорушення </w:t>
      </w:r>
      <w:r>
        <w:rPr>
          <w:sz w:val="28"/>
          <w:szCs w:val="28"/>
          <w:lang w:val="uk-UA"/>
        </w:rPr>
        <w:t xml:space="preserve">- </w:t>
      </w:r>
      <w:r w:rsidRPr="00EB5A04">
        <w:rPr>
          <w:sz w:val="28"/>
          <w:szCs w:val="28"/>
          <w:lang w:val="uk-UA"/>
        </w:rPr>
        <w:t>негайно, протягом 24 годин, письмово</w:t>
      </w:r>
      <w:r>
        <w:rPr>
          <w:sz w:val="28"/>
          <w:szCs w:val="28"/>
          <w:lang w:val="uk-UA"/>
        </w:rPr>
        <w:t>го</w:t>
      </w:r>
      <w:r w:rsidRPr="00EB5A04">
        <w:rPr>
          <w:sz w:val="28"/>
          <w:szCs w:val="28"/>
          <w:lang w:val="uk-UA"/>
        </w:rPr>
        <w:t xml:space="preserve"> </w:t>
      </w:r>
      <w:r w:rsidRPr="000C704C">
        <w:rPr>
          <w:sz w:val="28"/>
          <w:szCs w:val="28"/>
          <w:lang w:val="uk-UA"/>
        </w:rPr>
        <w:t>інформу</w:t>
      </w:r>
      <w:r>
        <w:rPr>
          <w:sz w:val="28"/>
          <w:szCs w:val="28"/>
          <w:lang w:val="uk-UA"/>
        </w:rPr>
        <w:t>вання</w:t>
      </w:r>
      <w:r w:rsidRPr="000C704C">
        <w:rPr>
          <w:sz w:val="28"/>
          <w:szCs w:val="28"/>
          <w:lang w:val="uk-UA"/>
        </w:rPr>
        <w:t xml:space="preserve"> спеціально уповноваженого суб</w:t>
      </w:r>
      <w:r>
        <w:rPr>
          <w:sz w:val="28"/>
          <w:szCs w:val="28"/>
          <w:lang w:val="uk-UA"/>
        </w:rPr>
        <w:t>’єкта у сфері протидії корупції;</w:t>
      </w:r>
    </w:p>
    <w:p w:rsidR="00613FBF" w:rsidRDefault="00613FBF" w:rsidP="00613FBF">
      <w:pPr>
        <w:shd w:val="clear" w:color="auto" w:fill="FFFFFF"/>
        <w:ind w:firstLine="448"/>
        <w:jc w:val="both"/>
        <w:rPr>
          <w:sz w:val="28"/>
          <w:szCs w:val="28"/>
          <w:lang w:val="uk-UA"/>
        </w:rPr>
      </w:pPr>
      <w:r w:rsidRPr="000C704C">
        <w:rPr>
          <w:sz w:val="28"/>
          <w:szCs w:val="28"/>
          <w:lang w:val="uk-UA"/>
        </w:rPr>
        <w:t xml:space="preserve">усунення </w:t>
      </w:r>
      <w:r w:rsidRPr="00E15C40">
        <w:rPr>
          <w:sz w:val="28"/>
          <w:szCs w:val="28"/>
          <w:lang w:val="uk-UA"/>
        </w:rPr>
        <w:t>наслідків</w:t>
      </w:r>
      <w:r>
        <w:rPr>
          <w:sz w:val="28"/>
          <w:szCs w:val="28"/>
          <w:lang w:val="uk-UA"/>
        </w:rPr>
        <w:t xml:space="preserve"> порушення Закону;</w:t>
      </w:r>
    </w:p>
    <w:p w:rsidR="00613FBF" w:rsidRPr="009B19DF" w:rsidRDefault="00613FBF" w:rsidP="00613FBF">
      <w:pPr>
        <w:shd w:val="clear" w:color="auto" w:fill="FFFFFF"/>
        <w:ind w:firstLine="448"/>
        <w:jc w:val="both"/>
        <w:rPr>
          <w:sz w:val="28"/>
          <w:szCs w:val="28"/>
          <w:lang w:val="uk-UA"/>
        </w:rPr>
      </w:pPr>
      <w:r w:rsidRPr="009B19DF">
        <w:rPr>
          <w:sz w:val="28"/>
          <w:szCs w:val="28"/>
          <w:lang w:val="uk-UA"/>
        </w:rPr>
        <w:t>усунення причин т</w:t>
      </w:r>
      <w:r>
        <w:rPr>
          <w:sz w:val="28"/>
          <w:szCs w:val="28"/>
          <w:lang w:val="uk-UA"/>
        </w:rPr>
        <w:t>а умов вчинення порушення Закону;</w:t>
      </w:r>
    </w:p>
    <w:p w:rsidR="00613FBF" w:rsidRDefault="00613FBF" w:rsidP="00613FBF">
      <w:pPr>
        <w:shd w:val="clear" w:color="auto" w:fill="FFFFFF"/>
        <w:ind w:firstLine="448"/>
        <w:jc w:val="both"/>
        <w:rPr>
          <w:sz w:val="28"/>
          <w:szCs w:val="28"/>
          <w:lang w:val="uk-UA"/>
        </w:rPr>
      </w:pPr>
      <w:r w:rsidRPr="009B19DF">
        <w:rPr>
          <w:sz w:val="28"/>
          <w:szCs w:val="28"/>
          <w:lang w:val="uk-UA"/>
        </w:rPr>
        <w:t>здійснення заходів щодо відновлення прав і законних інтересів осіб та відшкодування збитків, шкоди, завданої фізичним та юридичним особ</w:t>
      </w:r>
      <w:r>
        <w:rPr>
          <w:sz w:val="28"/>
          <w:szCs w:val="28"/>
          <w:lang w:val="uk-UA"/>
        </w:rPr>
        <w:t>ам внаслідок допущених порушень Закону.</w:t>
      </w:r>
    </w:p>
    <w:p w:rsidR="00613FBF" w:rsidRDefault="00613FBF" w:rsidP="00613FBF">
      <w:pPr>
        <w:shd w:val="clear" w:color="auto" w:fill="FFFFFF"/>
        <w:ind w:firstLine="448"/>
        <w:jc w:val="both"/>
        <w:rPr>
          <w:sz w:val="28"/>
          <w:szCs w:val="28"/>
          <w:lang w:val="uk-UA"/>
        </w:rPr>
      </w:pPr>
    </w:p>
    <w:p w:rsidR="00613FBF" w:rsidRPr="000A3CEB" w:rsidRDefault="00613FBF" w:rsidP="00613FBF">
      <w:pPr>
        <w:pStyle w:val="af1"/>
        <w:numPr>
          <w:ilvl w:val="0"/>
          <w:numId w:val="4"/>
        </w:numPr>
        <w:shd w:val="clear" w:color="auto" w:fill="FFFFFF"/>
        <w:ind w:left="0" w:firstLine="567"/>
        <w:jc w:val="both"/>
        <w:rPr>
          <w:sz w:val="28"/>
          <w:szCs w:val="28"/>
          <w:lang w:val="uk-UA"/>
        </w:rPr>
      </w:pPr>
      <w:r>
        <w:rPr>
          <w:sz w:val="28"/>
          <w:szCs w:val="28"/>
          <w:lang w:val="uk-UA"/>
        </w:rPr>
        <w:t>Матеріали попередньої та внутрішньої (службової) перевірок або розслідувань повідомленої інформації про вчинення корупційного або пов’язаного з корупцією правопорушення, інших порушень Закону зберігаються уповноваженою особою протягом трьох років з дня отримання такої інформації.</w:t>
      </w:r>
    </w:p>
    <w:p w:rsidR="00613FBF" w:rsidRDefault="00613FBF" w:rsidP="00613FBF">
      <w:pPr>
        <w:shd w:val="clear" w:color="auto" w:fill="FFFFFF"/>
        <w:ind w:right="450"/>
        <w:jc w:val="both"/>
        <w:rPr>
          <w:b/>
          <w:bCs/>
          <w:color w:val="000000"/>
          <w:sz w:val="28"/>
          <w:szCs w:val="28"/>
          <w:lang w:val="uk-UA"/>
        </w:rPr>
      </w:pPr>
      <w:bookmarkStart w:id="23" w:name="n73"/>
      <w:bookmarkEnd w:id="23"/>
    </w:p>
    <w:p w:rsidR="00613FBF" w:rsidRDefault="00613FBF" w:rsidP="00613FBF">
      <w:pPr>
        <w:shd w:val="clear" w:color="auto" w:fill="FFFFFF"/>
        <w:ind w:right="450"/>
        <w:jc w:val="both"/>
        <w:rPr>
          <w:b/>
          <w:bCs/>
          <w:color w:val="000000"/>
          <w:sz w:val="28"/>
          <w:szCs w:val="28"/>
          <w:lang w:val="uk-UA"/>
        </w:rPr>
      </w:pPr>
    </w:p>
    <w:p w:rsidR="00613FBF" w:rsidRDefault="00613FBF" w:rsidP="00613FBF">
      <w:pPr>
        <w:shd w:val="clear" w:color="auto" w:fill="FFFFFF"/>
        <w:ind w:right="450"/>
        <w:jc w:val="both"/>
        <w:rPr>
          <w:b/>
          <w:bCs/>
          <w:color w:val="000000"/>
          <w:sz w:val="28"/>
          <w:szCs w:val="28"/>
          <w:lang w:val="uk-UA"/>
        </w:rPr>
      </w:pPr>
    </w:p>
    <w:p w:rsidR="00613FBF" w:rsidRDefault="00613FBF" w:rsidP="00613FBF">
      <w:pPr>
        <w:shd w:val="clear" w:color="auto" w:fill="FFFFFF"/>
        <w:ind w:right="450"/>
        <w:jc w:val="both"/>
        <w:rPr>
          <w:b/>
          <w:bCs/>
          <w:color w:val="000000"/>
          <w:sz w:val="28"/>
          <w:szCs w:val="28"/>
          <w:lang w:val="uk-UA"/>
        </w:rPr>
      </w:pPr>
    </w:p>
    <w:p w:rsidR="00613FBF" w:rsidRDefault="00613FBF" w:rsidP="00613FBF">
      <w:pPr>
        <w:shd w:val="clear" w:color="auto" w:fill="FFFFFF"/>
        <w:ind w:right="450"/>
        <w:jc w:val="both"/>
        <w:rPr>
          <w:b/>
          <w:bCs/>
          <w:color w:val="000000"/>
          <w:sz w:val="28"/>
          <w:szCs w:val="28"/>
          <w:lang w:val="uk-UA"/>
        </w:rPr>
      </w:pPr>
    </w:p>
    <w:p w:rsidR="00613FBF" w:rsidRDefault="00613FBF" w:rsidP="00613FBF">
      <w:pPr>
        <w:shd w:val="clear" w:color="auto" w:fill="FFFFFF"/>
        <w:ind w:right="450"/>
        <w:jc w:val="both"/>
        <w:rPr>
          <w:b/>
          <w:bCs/>
          <w:color w:val="000000"/>
          <w:sz w:val="28"/>
          <w:szCs w:val="28"/>
          <w:lang w:val="uk-UA"/>
        </w:rPr>
      </w:pPr>
      <w:r>
        <w:rPr>
          <w:b/>
          <w:bCs/>
          <w:color w:val="000000"/>
          <w:sz w:val="28"/>
          <w:szCs w:val="28"/>
          <w:lang w:val="uk-UA"/>
        </w:rPr>
        <w:t>Керівник Лисичанської міської</w:t>
      </w:r>
    </w:p>
    <w:p w:rsidR="00613FBF" w:rsidRDefault="00613FBF" w:rsidP="00613FBF">
      <w:pPr>
        <w:shd w:val="clear" w:color="auto" w:fill="FFFFFF"/>
        <w:jc w:val="both"/>
        <w:rPr>
          <w:b/>
          <w:bCs/>
          <w:color w:val="000000"/>
          <w:sz w:val="28"/>
          <w:szCs w:val="28"/>
          <w:lang w:val="uk-UA"/>
        </w:rPr>
      </w:pPr>
      <w:r>
        <w:rPr>
          <w:b/>
          <w:bCs/>
          <w:color w:val="000000"/>
          <w:sz w:val="28"/>
          <w:szCs w:val="28"/>
          <w:lang w:val="uk-UA"/>
        </w:rPr>
        <w:t>військово-цивільної адміністрації</w:t>
      </w:r>
      <w:r>
        <w:rPr>
          <w:b/>
          <w:bCs/>
          <w:color w:val="000000"/>
          <w:sz w:val="28"/>
          <w:szCs w:val="28"/>
          <w:lang w:val="uk-UA"/>
        </w:rPr>
        <w:tab/>
      </w:r>
      <w:r>
        <w:rPr>
          <w:b/>
          <w:bCs/>
          <w:color w:val="000000"/>
          <w:sz w:val="28"/>
          <w:szCs w:val="28"/>
          <w:lang w:val="uk-UA"/>
        </w:rPr>
        <w:tab/>
      </w:r>
      <w:r>
        <w:rPr>
          <w:b/>
          <w:bCs/>
          <w:color w:val="000000"/>
          <w:sz w:val="28"/>
          <w:szCs w:val="28"/>
          <w:lang w:val="uk-UA"/>
        </w:rPr>
        <w:tab/>
        <w:t xml:space="preserve">            Олександр ЗАЇКА</w:t>
      </w: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Pr="00734F18" w:rsidRDefault="00613FBF" w:rsidP="00613FBF">
      <w:pPr>
        <w:jc w:val="both"/>
        <w:rPr>
          <w:b/>
          <w:sz w:val="28"/>
          <w:szCs w:val="28"/>
          <w:lang w:val="uk-UA"/>
        </w:rPr>
      </w:pPr>
      <w:r w:rsidRPr="00734F18">
        <w:rPr>
          <w:b/>
          <w:sz w:val="28"/>
          <w:szCs w:val="28"/>
          <w:lang w:val="uk-UA"/>
        </w:rPr>
        <w:t>Уповноважена особа з питань запобігання</w:t>
      </w:r>
    </w:p>
    <w:p w:rsidR="00613FBF" w:rsidRPr="00734F18" w:rsidRDefault="00613FBF" w:rsidP="00613FBF">
      <w:pPr>
        <w:jc w:val="both"/>
        <w:rPr>
          <w:b/>
          <w:sz w:val="28"/>
          <w:szCs w:val="28"/>
          <w:lang w:val="uk-UA"/>
        </w:rPr>
      </w:pPr>
      <w:r w:rsidRPr="00734F18">
        <w:rPr>
          <w:b/>
          <w:sz w:val="28"/>
          <w:szCs w:val="28"/>
          <w:lang w:val="uk-UA"/>
        </w:rPr>
        <w:t>та виявлення корупції в Лисичанській міській ВЦА –</w:t>
      </w:r>
    </w:p>
    <w:p w:rsidR="00613FBF" w:rsidRPr="00734F18" w:rsidRDefault="00613FBF" w:rsidP="00613FBF">
      <w:pPr>
        <w:jc w:val="both"/>
        <w:rPr>
          <w:b/>
          <w:sz w:val="28"/>
          <w:szCs w:val="28"/>
          <w:lang w:val="uk-UA"/>
        </w:rPr>
      </w:pPr>
      <w:r w:rsidRPr="00734F18">
        <w:rPr>
          <w:b/>
          <w:sz w:val="28"/>
          <w:szCs w:val="28"/>
          <w:lang w:val="uk-UA"/>
        </w:rPr>
        <w:t>головний спеціаліст відділу мобілізаційної</w:t>
      </w:r>
    </w:p>
    <w:p w:rsidR="00613FBF" w:rsidRDefault="00613FBF" w:rsidP="00613FBF">
      <w:pPr>
        <w:jc w:val="both"/>
        <w:rPr>
          <w:b/>
          <w:sz w:val="28"/>
          <w:szCs w:val="28"/>
          <w:lang w:val="uk-UA"/>
        </w:rPr>
      </w:pPr>
      <w:r w:rsidRPr="00734F18">
        <w:rPr>
          <w:b/>
          <w:sz w:val="28"/>
          <w:szCs w:val="28"/>
          <w:lang w:val="uk-UA"/>
        </w:rPr>
        <w:t>роботи та цивільного захисту</w:t>
      </w:r>
      <w:r w:rsidRPr="00734F18">
        <w:rPr>
          <w:b/>
          <w:sz w:val="28"/>
          <w:szCs w:val="28"/>
          <w:lang w:val="uk-UA"/>
        </w:rPr>
        <w:tab/>
      </w:r>
      <w:r w:rsidRPr="00734F18">
        <w:rPr>
          <w:b/>
          <w:sz w:val="28"/>
          <w:szCs w:val="28"/>
          <w:lang w:val="uk-UA"/>
        </w:rPr>
        <w:tab/>
        <w:t xml:space="preserve">                       </w:t>
      </w:r>
      <w:r>
        <w:rPr>
          <w:sz w:val="28"/>
          <w:szCs w:val="28"/>
          <w:lang w:val="uk-UA"/>
        </w:rPr>
        <w:t xml:space="preserve">           </w:t>
      </w:r>
      <w:r w:rsidRPr="008B1BEF">
        <w:rPr>
          <w:b/>
          <w:sz w:val="28"/>
          <w:szCs w:val="28"/>
          <w:lang w:val="uk-UA"/>
        </w:rPr>
        <w:t>Дмитро ЗАЙЦЕВ</w:t>
      </w: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Pr="004E603F" w:rsidRDefault="00613FBF" w:rsidP="00613FBF">
      <w:pPr>
        <w:ind w:left="5664" w:firstLine="708"/>
        <w:rPr>
          <w:sz w:val="28"/>
          <w:szCs w:val="28"/>
          <w:lang w:val="uk-UA"/>
        </w:rPr>
      </w:pPr>
      <w:r w:rsidRPr="004E603F">
        <w:rPr>
          <w:sz w:val="28"/>
          <w:szCs w:val="28"/>
          <w:lang w:val="uk-UA"/>
        </w:rPr>
        <w:t>Додаток</w:t>
      </w:r>
    </w:p>
    <w:p w:rsidR="00613FBF" w:rsidRDefault="00613FBF" w:rsidP="00613FBF">
      <w:pPr>
        <w:rPr>
          <w:sz w:val="28"/>
          <w:szCs w:val="28"/>
          <w:lang w:val="uk-UA"/>
        </w:rPr>
      </w:pPr>
    </w:p>
    <w:p w:rsidR="00613FBF" w:rsidRDefault="00613FBF" w:rsidP="00613FBF">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 Положення (пункт 9)</w:t>
      </w:r>
    </w:p>
    <w:p w:rsidR="00613FBF" w:rsidRPr="004E603F" w:rsidRDefault="00613FBF" w:rsidP="00613FBF">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613FBF" w:rsidRDefault="00613FBF" w:rsidP="00613FBF">
      <w:pPr>
        <w:rPr>
          <w:lang w:val="uk-UA"/>
        </w:rPr>
      </w:pPr>
    </w:p>
    <w:p w:rsidR="00613FBF" w:rsidRDefault="00613FBF" w:rsidP="00613FBF">
      <w:pPr>
        <w:rPr>
          <w:lang w:val="uk-UA"/>
        </w:rPr>
      </w:pPr>
    </w:p>
    <w:p w:rsidR="00613FBF" w:rsidRPr="00EA0249" w:rsidRDefault="00613FBF" w:rsidP="00613FBF">
      <w:pPr>
        <w:shd w:val="clear" w:color="auto" w:fill="FFFFFF"/>
        <w:spacing w:before="150" w:after="150"/>
        <w:ind w:left="450" w:right="450"/>
        <w:jc w:val="center"/>
        <w:rPr>
          <w:color w:val="333333"/>
          <w:sz w:val="24"/>
          <w:szCs w:val="24"/>
          <w:lang w:val="uk-UA"/>
        </w:rPr>
      </w:pPr>
      <w:r w:rsidRPr="00EA0249">
        <w:rPr>
          <w:b/>
          <w:bCs/>
          <w:color w:val="333333"/>
          <w:sz w:val="28"/>
          <w:szCs w:val="28"/>
          <w:lang w:val="uk-UA"/>
        </w:rPr>
        <w:t>ЖУРНАЛ</w:t>
      </w:r>
      <w:r w:rsidRPr="00EA0249">
        <w:rPr>
          <w:color w:val="333333"/>
          <w:sz w:val="24"/>
          <w:szCs w:val="24"/>
          <w:lang w:val="uk-UA"/>
        </w:rPr>
        <w:br/>
      </w:r>
      <w:r w:rsidRPr="00EA0249">
        <w:rPr>
          <w:b/>
          <w:bCs/>
          <w:color w:val="333333"/>
          <w:sz w:val="28"/>
          <w:szCs w:val="28"/>
          <w:lang w:val="uk-UA"/>
        </w:rPr>
        <w:t>обліку повідомлень про корупцію, внесених викривачами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2"/>
        <w:gridCol w:w="1272"/>
        <w:gridCol w:w="1246"/>
        <w:gridCol w:w="1343"/>
        <w:gridCol w:w="1923"/>
        <w:gridCol w:w="1210"/>
        <w:gridCol w:w="956"/>
        <w:gridCol w:w="1246"/>
      </w:tblGrid>
      <w:tr w:rsidR="00613FBF" w:rsidRPr="00EA0249" w:rsidTr="00A344B3">
        <w:tc>
          <w:tcPr>
            <w:tcW w:w="250" w:type="pct"/>
            <w:tcBorders>
              <w:top w:val="single" w:sz="6" w:space="0" w:color="000000"/>
              <w:left w:val="single" w:sz="6" w:space="0" w:color="000000"/>
              <w:bottom w:val="single" w:sz="6" w:space="0" w:color="000000"/>
              <w:right w:val="single" w:sz="6" w:space="0" w:color="000000"/>
            </w:tcBorders>
            <w:hideMark/>
          </w:tcPr>
          <w:p w:rsidR="00613FBF" w:rsidRPr="00EA0249" w:rsidRDefault="00613FBF" w:rsidP="00A344B3">
            <w:pPr>
              <w:spacing w:before="150" w:after="150"/>
              <w:jc w:val="center"/>
              <w:rPr>
                <w:sz w:val="24"/>
                <w:szCs w:val="24"/>
                <w:lang w:val="uk-UA"/>
              </w:rPr>
            </w:pPr>
            <w:bookmarkStart w:id="24" w:name="n186"/>
            <w:bookmarkEnd w:id="24"/>
            <w:r w:rsidRPr="00EA0249">
              <w:rPr>
                <w:lang w:val="uk-UA"/>
              </w:rPr>
              <w:t>№</w:t>
            </w:r>
            <w:r w:rsidRPr="00EA0249">
              <w:rPr>
                <w:sz w:val="24"/>
                <w:szCs w:val="24"/>
                <w:lang w:val="uk-UA"/>
              </w:rPr>
              <w:br/>
            </w:r>
            <w:r w:rsidRPr="00EA0249">
              <w:rPr>
                <w:lang w:val="uk-UA"/>
              </w:rPr>
              <w:t>з/п</w:t>
            </w:r>
          </w:p>
        </w:tc>
        <w:tc>
          <w:tcPr>
            <w:tcW w:w="650" w:type="pct"/>
            <w:tcBorders>
              <w:top w:val="single" w:sz="6" w:space="0" w:color="000000"/>
              <w:left w:val="single" w:sz="6" w:space="0" w:color="000000"/>
              <w:bottom w:val="single" w:sz="6" w:space="0" w:color="000000"/>
              <w:right w:val="single" w:sz="6" w:space="0" w:color="000000"/>
            </w:tcBorders>
            <w:hideMark/>
          </w:tcPr>
          <w:p w:rsidR="00613FBF" w:rsidRPr="00EA0249" w:rsidRDefault="00613FBF" w:rsidP="00A344B3">
            <w:pPr>
              <w:spacing w:before="150" w:after="150"/>
              <w:jc w:val="center"/>
              <w:rPr>
                <w:sz w:val="24"/>
                <w:szCs w:val="24"/>
                <w:lang w:val="uk-UA"/>
              </w:rPr>
            </w:pPr>
            <w:r w:rsidRPr="00EA0249">
              <w:rPr>
                <w:lang w:val="uk-UA"/>
              </w:rPr>
              <w:t>Реєстраційний номер, дата реєстрації повідомлення</w:t>
            </w:r>
          </w:p>
        </w:tc>
        <w:tc>
          <w:tcPr>
            <w:tcW w:w="650" w:type="pct"/>
            <w:tcBorders>
              <w:top w:val="single" w:sz="6" w:space="0" w:color="000000"/>
              <w:left w:val="single" w:sz="6" w:space="0" w:color="000000"/>
              <w:bottom w:val="single" w:sz="6" w:space="0" w:color="000000"/>
              <w:right w:val="single" w:sz="6" w:space="0" w:color="000000"/>
            </w:tcBorders>
            <w:hideMark/>
          </w:tcPr>
          <w:p w:rsidR="00613FBF" w:rsidRPr="00EA0249" w:rsidRDefault="00613FBF" w:rsidP="00A344B3">
            <w:pPr>
              <w:spacing w:before="150" w:after="150"/>
              <w:jc w:val="center"/>
              <w:rPr>
                <w:sz w:val="24"/>
                <w:szCs w:val="24"/>
                <w:lang w:val="uk-UA"/>
              </w:rPr>
            </w:pPr>
            <w:r w:rsidRPr="00EA0249">
              <w:rPr>
                <w:lang w:val="uk-UA"/>
              </w:rPr>
              <w:t>П. І. Б. викривача (або анонімне)</w:t>
            </w:r>
          </w:p>
        </w:tc>
        <w:tc>
          <w:tcPr>
            <w:tcW w:w="700" w:type="pct"/>
            <w:tcBorders>
              <w:top w:val="single" w:sz="6" w:space="0" w:color="000000"/>
              <w:left w:val="single" w:sz="6" w:space="0" w:color="000000"/>
              <w:bottom w:val="single" w:sz="6" w:space="0" w:color="000000"/>
              <w:right w:val="single" w:sz="6" w:space="0" w:color="000000"/>
            </w:tcBorders>
            <w:hideMark/>
          </w:tcPr>
          <w:p w:rsidR="00613FBF" w:rsidRPr="00EA0249" w:rsidRDefault="00613FBF" w:rsidP="00A344B3">
            <w:pPr>
              <w:spacing w:before="150" w:after="150"/>
              <w:jc w:val="center"/>
              <w:rPr>
                <w:sz w:val="24"/>
                <w:szCs w:val="24"/>
                <w:lang w:val="uk-UA"/>
              </w:rPr>
            </w:pPr>
            <w:r w:rsidRPr="00EA0249">
              <w:rPr>
                <w:lang w:val="uk-UA"/>
              </w:rPr>
              <w:t>Поштова адреса місця реєстрації або проживання, яка може бути використана для листування, інші контактні дані (телефон, електронна адреса)</w:t>
            </w:r>
          </w:p>
        </w:tc>
        <w:tc>
          <w:tcPr>
            <w:tcW w:w="1000" w:type="pct"/>
            <w:tcBorders>
              <w:top w:val="single" w:sz="6" w:space="0" w:color="000000"/>
              <w:left w:val="single" w:sz="6" w:space="0" w:color="000000"/>
              <w:bottom w:val="single" w:sz="6" w:space="0" w:color="000000"/>
              <w:right w:val="single" w:sz="6" w:space="0" w:color="000000"/>
            </w:tcBorders>
            <w:hideMark/>
          </w:tcPr>
          <w:p w:rsidR="00613FBF" w:rsidRPr="00EA0249" w:rsidRDefault="00613FBF" w:rsidP="00A344B3">
            <w:pPr>
              <w:spacing w:before="150" w:after="150"/>
              <w:jc w:val="center"/>
              <w:rPr>
                <w:sz w:val="24"/>
                <w:szCs w:val="24"/>
                <w:lang w:val="uk-UA"/>
              </w:rPr>
            </w:pPr>
            <w:r w:rsidRPr="00EA0249">
              <w:rPr>
                <w:lang w:val="uk-UA"/>
              </w:rPr>
              <w:t>Стислий зміст повідомлення</w:t>
            </w:r>
          </w:p>
        </w:tc>
        <w:tc>
          <w:tcPr>
            <w:tcW w:w="600" w:type="pct"/>
            <w:tcBorders>
              <w:top w:val="single" w:sz="6" w:space="0" w:color="000000"/>
              <w:left w:val="single" w:sz="6" w:space="0" w:color="000000"/>
              <w:bottom w:val="single" w:sz="6" w:space="0" w:color="000000"/>
              <w:right w:val="single" w:sz="6" w:space="0" w:color="000000"/>
            </w:tcBorders>
            <w:hideMark/>
          </w:tcPr>
          <w:p w:rsidR="00613FBF" w:rsidRPr="00EA0249" w:rsidRDefault="00613FBF" w:rsidP="00A344B3">
            <w:pPr>
              <w:spacing w:before="150" w:after="150"/>
              <w:jc w:val="center"/>
              <w:rPr>
                <w:sz w:val="24"/>
                <w:szCs w:val="24"/>
                <w:lang w:val="uk-UA"/>
              </w:rPr>
            </w:pPr>
            <w:r w:rsidRPr="00EA0249">
              <w:rPr>
                <w:lang w:val="uk-UA"/>
              </w:rPr>
              <w:t>Спосіб надходження повідомлення</w:t>
            </w:r>
          </w:p>
        </w:tc>
        <w:tc>
          <w:tcPr>
            <w:tcW w:w="500" w:type="pct"/>
            <w:tcBorders>
              <w:top w:val="single" w:sz="6" w:space="0" w:color="000000"/>
              <w:left w:val="single" w:sz="6" w:space="0" w:color="000000"/>
              <w:bottom w:val="single" w:sz="6" w:space="0" w:color="000000"/>
              <w:right w:val="single" w:sz="6" w:space="0" w:color="000000"/>
            </w:tcBorders>
            <w:hideMark/>
          </w:tcPr>
          <w:p w:rsidR="00613FBF" w:rsidRPr="00EA0249" w:rsidRDefault="00613FBF" w:rsidP="00A344B3">
            <w:pPr>
              <w:spacing w:before="150" w:after="150"/>
              <w:jc w:val="center"/>
              <w:rPr>
                <w:sz w:val="24"/>
                <w:szCs w:val="24"/>
                <w:lang w:val="uk-UA"/>
              </w:rPr>
            </w:pPr>
            <w:r w:rsidRPr="00EA0249">
              <w:rPr>
                <w:lang w:val="uk-UA"/>
              </w:rPr>
              <w:t>Термін виконання</w:t>
            </w:r>
          </w:p>
        </w:tc>
        <w:tc>
          <w:tcPr>
            <w:tcW w:w="650" w:type="pct"/>
            <w:tcBorders>
              <w:top w:val="single" w:sz="6" w:space="0" w:color="000000"/>
              <w:left w:val="single" w:sz="6" w:space="0" w:color="000000"/>
              <w:bottom w:val="single" w:sz="6" w:space="0" w:color="000000"/>
              <w:right w:val="single" w:sz="6" w:space="0" w:color="000000"/>
            </w:tcBorders>
            <w:hideMark/>
          </w:tcPr>
          <w:p w:rsidR="00613FBF" w:rsidRPr="00EA0249" w:rsidRDefault="00613FBF" w:rsidP="00A344B3">
            <w:pPr>
              <w:spacing w:before="150" w:after="150"/>
              <w:jc w:val="center"/>
              <w:rPr>
                <w:sz w:val="24"/>
                <w:szCs w:val="24"/>
                <w:lang w:val="uk-UA"/>
              </w:rPr>
            </w:pPr>
            <w:r w:rsidRPr="00EA0249">
              <w:rPr>
                <w:lang w:val="uk-UA"/>
              </w:rPr>
              <w:t>Результат розгляду повідомлення</w:t>
            </w:r>
          </w:p>
        </w:tc>
      </w:tr>
    </w:tbl>
    <w:p w:rsidR="00613FBF" w:rsidRPr="004E603F" w:rsidRDefault="00613FBF" w:rsidP="00613FBF">
      <w:pPr>
        <w:rPr>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sz w:val="28"/>
          <w:szCs w:val="28"/>
          <w:lang w:val="uk-UA"/>
        </w:rPr>
      </w:pPr>
    </w:p>
    <w:p w:rsidR="00613FBF" w:rsidRDefault="00613FBF" w:rsidP="00613FBF">
      <w:pPr>
        <w:jc w:val="both"/>
        <w:rPr>
          <w:b/>
          <w:bCs/>
          <w:color w:val="000000"/>
          <w:sz w:val="28"/>
          <w:szCs w:val="28"/>
          <w:lang w:val="uk-UA"/>
        </w:rPr>
      </w:pPr>
    </w:p>
    <w:p w:rsidR="00714598" w:rsidRDefault="00714598" w:rsidP="00192CCC">
      <w:pPr>
        <w:jc w:val="both"/>
        <w:rPr>
          <w:b/>
          <w:sz w:val="28"/>
          <w:szCs w:val="28"/>
          <w:lang w:val="uk-UA"/>
        </w:rPr>
      </w:pPr>
    </w:p>
    <w:sectPr w:rsidR="00714598" w:rsidSect="006322BD">
      <w:headerReference w:type="default" r:id="rId10"/>
      <w:pgSz w:w="11906" w:h="16838"/>
      <w:pgMar w:top="26" w:right="567" w:bottom="567" w:left="1701" w:header="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A2" w:rsidRDefault="003318A2" w:rsidP="006F1556">
      <w:r>
        <w:separator/>
      </w:r>
    </w:p>
  </w:endnote>
  <w:endnote w:type="continuationSeparator" w:id="0">
    <w:p w:rsidR="003318A2" w:rsidRDefault="003318A2"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A2" w:rsidRDefault="003318A2" w:rsidP="006F1556">
      <w:r>
        <w:separator/>
      </w:r>
    </w:p>
  </w:footnote>
  <w:footnote w:type="continuationSeparator" w:id="0">
    <w:p w:rsidR="003318A2" w:rsidRDefault="003318A2"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417ED"/>
    <w:multiLevelType w:val="multilevel"/>
    <w:tmpl w:val="446E7C66"/>
    <w:lvl w:ilvl="0">
      <w:start w:val="1"/>
      <w:numFmt w:val="decimal"/>
      <w:lvlText w:val="%1."/>
      <w:lvlJc w:val="left"/>
      <w:pPr>
        <w:ind w:left="927" w:hanging="360"/>
      </w:pPr>
      <w:rPr>
        <w:rFonts w:hint="default"/>
        <w:b/>
      </w:rPr>
    </w:lvl>
    <w:lvl w:ilvl="1">
      <w:start w:val="2"/>
      <w:numFmt w:val="decimal"/>
      <w:isLgl/>
      <w:lvlText w:val="%1.%2"/>
      <w:lvlJc w:val="left"/>
      <w:pPr>
        <w:ind w:left="1167" w:hanging="60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58D41124"/>
    <w:multiLevelType w:val="hybridMultilevel"/>
    <w:tmpl w:val="CA0CCBC6"/>
    <w:lvl w:ilvl="0" w:tplc="81F40B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9712F9"/>
    <w:multiLevelType w:val="hybridMultilevel"/>
    <w:tmpl w:val="CD18CC84"/>
    <w:lvl w:ilvl="0" w:tplc="1C240A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2385"/>
    <w:rsid w:val="00017A86"/>
    <w:rsid w:val="00021E53"/>
    <w:rsid w:val="000363D7"/>
    <w:rsid w:val="00042F1D"/>
    <w:rsid w:val="00057132"/>
    <w:rsid w:val="0006142C"/>
    <w:rsid w:val="000844C0"/>
    <w:rsid w:val="00092065"/>
    <w:rsid w:val="000C47B1"/>
    <w:rsid w:val="000C6601"/>
    <w:rsid w:val="0011419B"/>
    <w:rsid w:val="00130E34"/>
    <w:rsid w:val="00130FFE"/>
    <w:rsid w:val="00146C6E"/>
    <w:rsid w:val="0014757A"/>
    <w:rsid w:val="00160982"/>
    <w:rsid w:val="00170CEE"/>
    <w:rsid w:val="00192CCC"/>
    <w:rsid w:val="001A0EBD"/>
    <w:rsid w:val="001C4AF6"/>
    <w:rsid w:val="001C5ED7"/>
    <w:rsid w:val="001D4D58"/>
    <w:rsid w:val="001E092D"/>
    <w:rsid w:val="001F49E6"/>
    <w:rsid w:val="00201E26"/>
    <w:rsid w:val="002055FA"/>
    <w:rsid w:val="0021288D"/>
    <w:rsid w:val="00214A15"/>
    <w:rsid w:val="00216112"/>
    <w:rsid w:val="00222AD8"/>
    <w:rsid w:val="00244961"/>
    <w:rsid w:val="00275C65"/>
    <w:rsid w:val="00282981"/>
    <w:rsid w:val="00287354"/>
    <w:rsid w:val="00294037"/>
    <w:rsid w:val="00297609"/>
    <w:rsid w:val="002A1068"/>
    <w:rsid w:val="002A480F"/>
    <w:rsid w:val="002B2D2A"/>
    <w:rsid w:val="002B6D1A"/>
    <w:rsid w:val="002C475C"/>
    <w:rsid w:val="002C63B7"/>
    <w:rsid w:val="002C7172"/>
    <w:rsid w:val="002C772B"/>
    <w:rsid w:val="002D0923"/>
    <w:rsid w:val="002D2EC5"/>
    <w:rsid w:val="002E1A36"/>
    <w:rsid w:val="002E6BC7"/>
    <w:rsid w:val="0030395D"/>
    <w:rsid w:val="003157D2"/>
    <w:rsid w:val="003318A2"/>
    <w:rsid w:val="003421AE"/>
    <w:rsid w:val="003617E5"/>
    <w:rsid w:val="0039478A"/>
    <w:rsid w:val="003C318A"/>
    <w:rsid w:val="003D40D1"/>
    <w:rsid w:val="003D54AE"/>
    <w:rsid w:val="00436A5C"/>
    <w:rsid w:val="00442D24"/>
    <w:rsid w:val="00443F3B"/>
    <w:rsid w:val="00445981"/>
    <w:rsid w:val="00470B15"/>
    <w:rsid w:val="004C4D9D"/>
    <w:rsid w:val="004D1C6B"/>
    <w:rsid w:val="004D431C"/>
    <w:rsid w:val="004D6B38"/>
    <w:rsid w:val="004F4DDF"/>
    <w:rsid w:val="005313B7"/>
    <w:rsid w:val="00541C72"/>
    <w:rsid w:val="00544151"/>
    <w:rsid w:val="005A0105"/>
    <w:rsid w:val="005A4F95"/>
    <w:rsid w:val="005A6032"/>
    <w:rsid w:val="005C6DE5"/>
    <w:rsid w:val="005E6130"/>
    <w:rsid w:val="00613FBF"/>
    <w:rsid w:val="006322BD"/>
    <w:rsid w:val="00632BDB"/>
    <w:rsid w:val="00667CE8"/>
    <w:rsid w:val="00676056"/>
    <w:rsid w:val="006C32BC"/>
    <w:rsid w:val="006E6A71"/>
    <w:rsid w:val="006F1556"/>
    <w:rsid w:val="0070138D"/>
    <w:rsid w:val="00714598"/>
    <w:rsid w:val="00715946"/>
    <w:rsid w:val="00722337"/>
    <w:rsid w:val="00740644"/>
    <w:rsid w:val="00744113"/>
    <w:rsid w:val="007514D5"/>
    <w:rsid w:val="00770E91"/>
    <w:rsid w:val="00771316"/>
    <w:rsid w:val="007743D6"/>
    <w:rsid w:val="00782DB2"/>
    <w:rsid w:val="007B0998"/>
    <w:rsid w:val="007B18E5"/>
    <w:rsid w:val="007D38A0"/>
    <w:rsid w:val="007E796D"/>
    <w:rsid w:val="00816A69"/>
    <w:rsid w:val="00816A73"/>
    <w:rsid w:val="00822F9F"/>
    <w:rsid w:val="008330BA"/>
    <w:rsid w:val="0085268F"/>
    <w:rsid w:val="00864B53"/>
    <w:rsid w:val="00871755"/>
    <w:rsid w:val="00887FF8"/>
    <w:rsid w:val="0089063B"/>
    <w:rsid w:val="008A1494"/>
    <w:rsid w:val="008A2026"/>
    <w:rsid w:val="008C0234"/>
    <w:rsid w:val="008D2E34"/>
    <w:rsid w:val="008E4A56"/>
    <w:rsid w:val="008F45F3"/>
    <w:rsid w:val="008F53CF"/>
    <w:rsid w:val="008F77E2"/>
    <w:rsid w:val="0091639E"/>
    <w:rsid w:val="009265EE"/>
    <w:rsid w:val="00940BD3"/>
    <w:rsid w:val="00945FBF"/>
    <w:rsid w:val="00947125"/>
    <w:rsid w:val="00957D4B"/>
    <w:rsid w:val="0096097F"/>
    <w:rsid w:val="0096518D"/>
    <w:rsid w:val="0098778D"/>
    <w:rsid w:val="00992264"/>
    <w:rsid w:val="009930BA"/>
    <w:rsid w:val="009A21FE"/>
    <w:rsid w:val="009A481B"/>
    <w:rsid w:val="009B753D"/>
    <w:rsid w:val="009E0B71"/>
    <w:rsid w:val="009E65E2"/>
    <w:rsid w:val="009F1239"/>
    <w:rsid w:val="00A11A6E"/>
    <w:rsid w:val="00A11ACC"/>
    <w:rsid w:val="00A27B6A"/>
    <w:rsid w:val="00A37C69"/>
    <w:rsid w:val="00A45826"/>
    <w:rsid w:val="00A704E6"/>
    <w:rsid w:val="00A95C21"/>
    <w:rsid w:val="00AC0842"/>
    <w:rsid w:val="00AC1A7A"/>
    <w:rsid w:val="00AC4043"/>
    <w:rsid w:val="00AC6F08"/>
    <w:rsid w:val="00AE5102"/>
    <w:rsid w:val="00AF1F6C"/>
    <w:rsid w:val="00B07737"/>
    <w:rsid w:val="00B12F21"/>
    <w:rsid w:val="00B36055"/>
    <w:rsid w:val="00B473D5"/>
    <w:rsid w:val="00B60BD2"/>
    <w:rsid w:val="00B753D9"/>
    <w:rsid w:val="00B86E95"/>
    <w:rsid w:val="00B879E1"/>
    <w:rsid w:val="00B95850"/>
    <w:rsid w:val="00BA7BA8"/>
    <w:rsid w:val="00BC2137"/>
    <w:rsid w:val="00BE540D"/>
    <w:rsid w:val="00BE73E3"/>
    <w:rsid w:val="00BF3489"/>
    <w:rsid w:val="00C07B6D"/>
    <w:rsid w:val="00C34E48"/>
    <w:rsid w:val="00C474FE"/>
    <w:rsid w:val="00C67658"/>
    <w:rsid w:val="00C82260"/>
    <w:rsid w:val="00C93C94"/>
    <w:rsid w:val="00C93E72"/>
    <w:rsid w:val="00C95433"/>
    <w:rsid w:val="00CB280F"/>
    <w:rsid w:val="00CB747E"/>
    <w:rsid w:val="00CD457E"/>
    <w:rsid w:val="00CE4644"/>
    <w:rsid w:val="00CE4838"/>
    <w:rsid w:val="00CF000B"/>
    <w:rsid w:val="00CF375A"/>
    <w:rsid w:val="00CF6835"/>
    <w:rsid w:val="00D35638"/>
    <w:rsid w:val="00D40A8A"/>
    <w:rsid w:val="00D5708F"/>
    <w:rsid w:val="00D600D1"/>
    <w:rsid w:val="00D7435D"/>
    <w:rsid w:val="00D82BD7"/>
    <w:rsid w:val="00DC7BC2"/>
    <w:rsid w:val="00DD7242"/>
    <w:rsid w:val="00DE2162"/>
    <w:rsid w:val="00E27E78"/>
    <w:rsid w:val="00E54AC8"/>
    <w:rsid w:val="00E56833"/>
    <w:rsid w:val="00E61643"/>
    <w:rsid w:val="00E7079B"/>
    <w:rsid w:val="00E846FC"/>
    <w:rsid w:val="00EE7D2B"/>
    <w:rsid w:val="00EF007A"/>
    <w:rsid w:val="00F005E2"/>
    <w:rsid w:val="00F12C3E"/>
    <w:rsid w:val="00F1516D"/>
    <w:rsid w:val="00F26E21"/>
    <w:rsid w:val="00F313AD"/>
    <w:rsid w:val="00F342E5"/>
    <w:rsid w:val="00F47134"/>
    <w:rsid w:val="00F91691"/>
    <w:rsid w:val="00FC27E8"/>
    <w:rsid w:val="00FD04F5"/>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287354"/>
    <w:pPr>
      <w:keepNext/>
      <w:widowControl w:val="0"/>
      <w:ind w:firstLine="238"/>
      <w:jc w:val="center"/>
      <w:outlineLvl w:val="1"/>
    </w:pPr>
    <w:rPr>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0">
    <w:name w:val="Заголовок 2 Знак"/>
    <w:basedOn w:val="a0"/>
    <w:link w:val="2"/>
    <w:rsid w:val="00287354"/>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287354"/>
    <w:pPr>
      <w:keepNext/>
      <w:widowControl w:val="0"/>
      <w:ind w:firstLine="238"/>
      <w:jc w:val="center"/>
      <w:outlineLvl w:val="1"/>
    </w:pPr>
    <w:rPr>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0">
    <w:name w:val="Заголовок 2 Знак"/>
    <w:basedOn w:val="a0"/>
    <w:link w:val="2"/>
    <w:rsid w:val="00287354"/>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EB41-26B7-4A6E-A2E9-F8A52257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5</cp:revision>
  <cp:lastPrinted>2020-12-31T09:11:00Z</cp:lastPrinted>
  <dcterms:created xsi:type="dcterms:W3CDTF">2021-04-09T11:22:00Z</dcterms:created>
  <dcterms:modified xsi:type="dcterms:W3CDTF">2021-04-12T08:53:00Z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