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931E53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9649D7" w:rsidRDefault="009649D7" w:rsidP="00AF5017">
      <w:pPr>
        <w:rPr>
          <w:sz w:val="28"/>
        </w:rPr>
      </w:pPr>
      <w:r w:rsidRPr="009649D7">
        <w:rPr>
          <w:sz w:val="28"/>
        </w:rPr>
        <w:t>14.04.2021</w:t>
      </w:r>
      <w:r w:rsidRPr="009649D7">
        <w:rPr>
          <w:sz w:val="28"/>
        </w:rPr>
        <w:tab/>
      </w:r>
      <w:r w:rsidR="003F43B8">
        <w:rPr>
          <w:sz w:val="28"/>
          <w:lang w:val="en-US"/>
        </w:rPr>
        <w:tab/>
      </w:r>
      <w:bookmarkStart w:id="0" w:name="_GoBack"/>
      <w:bookmarkEnd w:id="0"/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9649D7">
        <w:rPr>
          <w:sz w:val="28"/>
        </w:rPr>
        <w:t>192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Default="007669B0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участі у спільних моніторингових</w:t>
      </w:r>
    </w:p>
    <w:p w:rsidR="007669B0" w:rsidRDefault="007669B0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перевірках суб'єктів господарювання з питань</w:t>
      </w:r>
    </w:p>
    <w:p w:rsidR="007669B0" w:rsidRDefault="007669B0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дотримання санітарного законодавства та</w:t>
      </w:r>
    </w:p>
    <w:p w:rsidR="007669B0" w:rsidRDefault="007669B0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протиепідемічних</w:t>
      </w:r>
      <w:r w:rsidR="00F04F4B" w:rsidRPr="00F04F4B">
        <w:rPr>
          <w:b/>
          <w:sz w:val="28"/>
          <w:szCs w:val="28"/>
          <w:lang w:val="uk-UA"/>
        </w:rPr>
        <w:t xml:space="preserve"> </w:t>
      </w:r>
      <w:r w:rsidR="00F04F4B">
        <w:rPr>
          <w:b/>
          <w:sz w:val="28"/>
          <w:szCs w:val="28"/>
          <w:lang w:val="uk-UA"/>
        </w:rPr>
        <w:t>заходів в умовах карантину</w:t>
      </w:r>
    </w:p>
    <w:p w:rsidR="00F04F4B" w:rsidRDefault="00F04F4B" w:rsidP="00AF5017">
      <w:pPr>
        <w:rPr>
          <w:b/>
          <w:sz w:val="28"/>
          <w:szCs w:val="28"/>
          <w:lang w:val="uk-UA"/>
        </w:rPr>
      </w:pPr>
    </w:p>
    <w:p w:rsidR="00F04F4B" w:rsidRDefault="00F04F4B" w:rsidP="00F04F4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04F4B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 w:rsidR="00103FFD">
        <w:rPr>
          <w:sz w:val="28"/>
          <w:szCs w:val="28"/>
          <w:lang w:val="uk-UA"/>
        </w:rPr>
        <w:t xml:space="preserve">пункту 1 </w:t>
      </w:r>
      <w:r w:rsidR="0041504E">
        <w:rPr>
          <w:sz w:val="28"/>
          <w:szCs w:val="28"/>
          <w:lang w:val="uk-UA"/>
        </w:rPr>
        <w:t>доручення</w:t>
      </w:r>
      <w:r w:rsidR="00103FFD">
        <w:rPr>
          <w:sz w:val="28"/>
          <w:szCs w:val="28"/>
          <w:lang w:val="uk-UA"/>
        </w:rPr>
        <w:t xml:space="preserve"> Прем'єр–</w:t>
      </w:r>
      <w:r>
        <w:rPr>
          <w:sz w:val="28"/>
          <w:szCs w:val="28"/>
          <w:lang w:val="uk-UA"/>
        </w:rPr>
        <w:t xml:space="preserve">міністра України від </w:t>
      </w:r>
      <w:r w:rsidR="00103FFD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</w:t>
      </w:r>
      <w:r w:rsidR="00103F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.2020 №</w:t>
      </w:r>
      <w:r w:rsidR="00103FFD">
        <w:rPr>
          <w:sz w:val="28"/>
          <w:szCs w:val="28"/>
          <w:lang w:val="uk-UA"/>
        </w:rPr>
        <w:t>26175</w:t>
      </w:r>
      <w:r>
        <w:rPr>
          <w:sz w:val="28"/>
          <w:szCs w:val="28"/>
          <w:lang w:val="uk-UA"/>
        </w:rPr>
        <w:t>/</w:t>
      </w:r>
      <w:r w:rsidR="00103FF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/1-20 </w:t>
      </w:r>
      <w:r w:rsidR="00103FFD">
        <w:rPr>
          <w:sz w:val="28"/>
          <w:szCs w:val="28"/>
          <w:lang w:val="uk-UA"/>
        </w:rPr>
        <w:t>«Щодо проведення регулярних моніторингових перевірок</w:t>
      </w:r>
      <w:r w:rsidR="00931E53">
        <w:rPr>
          <w:sz w:val="28"/>
          <w:szCs w:val="28"/>
          <w:lang w:val="uk-UA"/>
        </w:rPr>
        <w:t>»</w:t>
      </w:r>
      <w:r w:rsidR="002E32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</w:t>
      </w:r>
      <w:r w:rsidR="00103FFD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6 протоколу </w:t>
      </w:r>
      <w:r w:rsidR="0041504E">
        <w:rPr>
          <w:sz w:val="28"/>
          <w:szCs w:val="28"/>
          <w:lang w:val="uk-UA"/>
        </w:rPr>
        <w:t xml:space="preserve">№2 </w:t>
      </w:r>
      <w:r>
        <w:rPr>
          <w:sz w:val="28"/>
          <w:szCs w:val="28"/>
          <w:lang w:val="uk-UA"/>
        </w:rPr>
        <w:t>Регіональної комісії з питань техногенно-екологічної безпеки та надзвичайних ситуацій від 23 лютого 2021 року</w:t>
      </w:r>
      <w:r w:rsidR="00567802" w:rsidRPr="00567802">
        <w:rPr>
          <w:sz w:val="28"/>
          <w:szCs w:val="28"/>
          <w:lang w:val="uk-UA"/>
        </w:rPr>
        <w:t xml:space="preserve"> </w:t>
      </w:r>
      <w:r w:rsidR="00567802">
        <w:rPr>
          <w:sz w:val="28"/>
          <w:szCs w:val="28"/>
          <w:lang w:val="uk-UA"/>
        </w:rPr>
        <w:t xml:space="preserve">та листа ГУ </w:t>
      </w:r>
      <w:proofErr w:type="spellStart"/>
      <w:r w:rsidR="00567802">
        <w:rPr>
          <w:sz w:val="28"/>
          <w:szCs w:val="28"/>
          <w:lang w:val="uk-UA"/>
        </w:rPr>
        <w:t>Держпродспоживс</w:t>
      </w:r>
      <w:r w:rsidR="002E3242">
        <w:rPr>
          <w:sz w:val="28"/>
          <w:szCs w:val="28"/>
          <w:lang w:val="uk-UA"/>
        </w:rPr>
        <w:t>лужби</w:t>
      </w:r>
      <w:proofErr w:type="spellEnd"/>
      <w:r w:rsidR="002E3242">
        <w:rPr>
          <w:sz w:val="28"/>
          <w:szCs w:val="28"/>
          <w:lang w:val="uk-UA"/>
        </w:rPr>
        <w:t xml:space="preserve"> в Луганській області від 19.03.2021</w:t>
      </w:r>
      <w:r w:rsidR="00567802">
        <w:rPr>
          <w:sz w:val="28"/>
          <w:szCs w:val="28"/>
          <w:lang w:val="uk-UA"/>
        </w:rPr>
        <w:t xml:space="preserve"> №</w:t>
      </w:r>
      <w:r w:rsidR="002E3242">
        <w:rPr>
          <w:sz w:val="28"/>
          <w:szCs w:val="28"/>
          <w:lang w:val="uk-UA"/>
        </w:rPr>
        <w:t>01-11/642</w:t>
      </w:r>
      <w:r w:rsidR="00567802">
        <w:rPr>
          <w:sz w:val="28"/>
          <w:szCs w:val="28"/>
          <w:lang w:val="uk-UA"/>
        </w:rPr>
        <w:t xml:space="preserve">, керуючись пунктом 8 частини третьої статті 6 Закону України від 03.02.2015 №141 – </w:t>
      </w:r>
      <w:r w:rsidR="00567802">
        <w:rPr>
          <w:sz w:val="28"/>
          <w:szCs w:val="28"/>
          <w:lang w:val="en-US"/>
        </w:rPr>
        <w:t>VIII</w:t>
      </w:r>
      <w:r w:rsidR="00567802">
        <w:rPr>
          <w:sz w:val="28"/>
          <w:szCs w:val="28"/>
          <w:lang w:val="uk-UA"/>
        </w:rPr>
        <w:t xml:space="preserve"> «Про військов</w:t>
      </w:r>
      <w:r w:rsidR="0041504E">
        <w:rPr>
          <w:sz w:val="28"/>
          <w:szCs w:val="28"/>
          <w:lang w:val="uk-UA"/>
        </w:rPr>
        <w:t>о</w:t>
      </w:r>
      <w:r w:rsidR="00567802">
        <w:rPr>
          <w:sz w:val="28"/>
          <w:szCs w:val="28"/>
          <w:lang w:val="uk-UA"/>
        </w:rPr>
        <w:t>-цивільні адміністрації»</w:t>
      </w:r>
    </w:p>
    <w:p w:rsidR="00567802" w:rsidRDefault="00567802" w:rsidP="00F04F4B">
      <w:pPr>
        <w:jc w:val="both"/>
        <w:rPr>
          <w:sz w:val="28"/>
          <w:szCs w:val="28"/>
          <w:lang w:val="uk-UA"/>
        </w:rPr>
      </w:pPr>
    </w:p>
    <w:p w:rsidR="00567802" w:rsidRPr="00931E53" w:rsidRDefault="00567802" w:rsidP="00F04F4B">
      <w:pPr>
        <w:jc w:val="both"/>
        <w:rPr>
          <w:b/>
          <w:sz w:val="28"/>
          <w:szCs w:val="28"/>
        </w:rPr>
      </w:pPr>
      <w:r w:rsidRPr="00FF26F2">
        <w:rPr>
          <w:b/>
          <w:sz w:val="28"/>
          <w:szCs w:val="28"/>
          <w:lang w:val="uk-UA"/>
        </w:rPr>
        <w:t>зобов'язую:</w:t>
      </w:r>
    </w:p>
    <w:p w:rsidR="00FF26F2" w:rsidRPr="00931E53" w:rsidRDefault="00FF26F2" w:rsidP="00F04F4B">
      <w:pPr>
        <w:jc w:val="both"/>
        <w:rPr>
          <w:b/>
          <w:sz w:val="24"/>
          <w:szCs w:val="24"/>
        </w:rPr>
      </w:pPr>
    </w:p>
    <w:p w:rsidR="00FF26F2" w:rsidRPr="00931E53" w:rsidRDefault="00FF26F2" w:rsidP="00931E53">
      <w:pPr>
        <w:pStyle w:val="af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31E53">
        <w:rPr>
          <w:sz w:val="28"/>
          <w:szCs w:val="28"/>
          <w:lang w:val="uk-UA"/>
        </w:rPr>
        <w:t>Направити до Лисичанського міського управління ГУ ДПСС в Луганській області для участі у спільних моніторингових перевірках суб'єктів господарювання з питань дотримання санітарного законодавства та протиепідемічних заходів в умовах карантину:</w:t>
      </w:r>
    </w:p>
    <w:p w:rsidR="00FF26F2" w:rsidRPr="00FF26F2" w:rsidRDefault="00FF26F2" w:rsidP="00931E53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Надію КОЗЛОВУ – головного спеціаліста відділу споживчого ринку;</w:t>
      </w:r>
    </w:p>
    <w:p w:rsidR="00FF26F2" w:rsidRPr="00D94401" w:rsidRDefault="00FF26F2" w:rsidP="00931E53">
      <w:pPr>
        <w:pStyle w:val="af1"/>
        <w:ind w:left="709"/>
        <w:jc w:val="both"/>
        <w:rPr>
          <w:sz w:val="28"/>
          <w:szCs w:val="28"/>
        </w:rPr>
      </w:pPr>
      <w:r w:rsidRPr="00FF26F2">
        <w:rPr>
          <w:sz w:val="28"/>
          <w:szCs w:val="28"/>
          <w:lang w:val="uk-UA"/>
        </w:rPr>
        <w:t xml:space="preserve">Олену РИБІНСЬКУ </w:t>
      </w:r>
      <w:r>
        <w:rPr>
          <w:sz w:val="28"/>
          <w:szCs w:val="28"/>
          <w:lang w:val="uk-UA"/>
        </w:rPr>
        <w:t>– головного спеціаліста відділу споживчого ринку.</w:t>
      </w:r>
    </w:p>
    <w:p w:rsidR="00FF26F2" w:rsidRPr="00103FFD" w:rsidRDefault="00FF26F2" w:rsidP="00931E53">
      <w:pPr>
        <w:ind w:firstLine="709"/>
        <w:jc w:val="both"/>
        <w:rPr>
          <w:sz w:val="24"/>
          <w:szCs w:val="24"/>
          <w:lang w:val="uk-UA"/>
        </w:rPr>
      </w:pPr>
    </w:p>
    <w:p w:rsidR="00D94401" w:rsidRPr="00931E53" w:rsidRDefault="00D94401" w:rsidP="00931E53">
      <w:pPr>
        <w:pStyle w:val="af1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931E53">
        <w:rPr>
          <w:sz w:val="28"/>
          <w:szCs w:val="28"/>
          <w:lang w:val="uk-UA"/>
        </w:rPr>
        <w:t>Розпорядження керівника військові-цивільної адміністрації міста Лисичанськ Луганської області від 21.09.2020 №366 визнати таким, що втратило чинність.</w:t>
      </w:r>
    </w:p>
    <w:p w:rsidR="00D94401" w:rsidRPr="00103FFD" w:rsidRDefault="00D94401" w:rsidP="00931E53">
      <w:pPr>
        <w:pStyle w:val="af1"/>
        <w:ind w:left="0" w:firstLine="709"/>
        <w:jc w:val="both"/>
        <w:rPr>
          <w:sz w:val="24"/>
          <w:szCs w:val="24"/>
          <w:lang w:val="uk-UA"/>
        </w:rPr>
      </w:pPr>
    </w:p>
    <w:p w:rsidR="00FF26F2" w:rsidRPr="00931E53" w:rsidRDefault="00FF26F2" w:rsidP="00931E53">
      <w:pPr>
        <w:pStyle w:val="af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31E53">
        <w:rPr>
          <w:sz w:val="28"/>
          <w:szCs w:val="28"/>
          <w:lang w:val="uk-UA"/>
        </w:rPr>
        <w:t>Дане розпорядження підлягає оприлюдненню.</w:t>
      </w:r>
    </w:p>
    <w:p w:rsidR="00FF26F2" w:rsidRPr="00103FFD" w:rsidRDefault="00FF26F2" w:rsidP="00931E53">
      <w:pPr>
        <w:pStyle w:val="af1"/>
        <w:ind w:left="0" w:firstLine="709"/>
        <w:jc w:val="both"/>
        <w:rPr>
          <w:sz w:val="24"/>
          <w:szCs w:val="24"/>
        </w:rPr>
      </w:pPr>
    </w:p>
    <w:p w:rsidR="00FF26F2" w:rsidRDefault="00FF26F2">
      <w:pPr>
        <w:rPr>
          <w:sz w:val="28"/>
          <w:szCs w:val="28"/>
          <w:lang w:val="uk-UA"/>
        </w:rPr>
      </w:pPr>
    </w:p>
    <w:p w:rsidR="00931E53" w:rsidRDefault="00931E53">
      <w:pPr>
        <w:rPr>
          <w:sz w:val="28"/>
          <w:szCs w:val="28"/>
          <w:lang w:val="uk-UA"/>
        </w:rPr>
      </w:pPr>
    </w:p>
    <w:p w:rsidR="00FF26F2" w:rsidRPr="00FF26F2" w:rsidRDefault="00FF26F2">
      <w:pPr>
        <w:rPr>
          <w:b/>
          <w:sz w:val="28"/>
          <w:szCs w:val="28"/>
          <w:lang w:val="uk-UA"/>
        </w:rPr>
      </w:pPr>
      <w:r w:rsidRPr="00FF26F2">
        <w:rPr>
          <w:b/>
          <w:sz w:val="28"/>
          <w:szCs w:val="28"/>
          <w:lang w:val="uk-UA"/>
        </w:rPr>
        <w:t>Керівник Лисичанської міської</w:t>
      </w:r>
    </w:p>
    <w:p w:rsidR="00E504B6" w:rsidRPr="00931E53" w:rsidRDefault="00FF26F2" w:rsidP="00FF26F2">
      <w:pPr>
        <w:rPr>
          <w:b/>
          <w:sz w:val="28"/>
          <w:szCs w:val="28"/>
          <w:lang w:val="uk-UA"/>
        </w:rPr>
      </w:pPr>
      <w:r w:rsidRPr="00FF26F2">
        <w:rPr>
          <w:b/>
          <w:sz w:val="28"/>
          <w:szCs w:val="28"/>
          <w:lang w:val="uk-UA"/>
        </w:rPr>
        <w:t>військові-цивільної адміністрації</w:t>
      </w:r>
      <w:r w:rsidRPr="00FF26F2">
        <w:rPr>
          <w:b/>
          <w:sz w:val="28"/>
          <w:szCs w:val="28"/>
          <w:lang w:val="uk-UA"/>
        </w:rPr>
        <w:tab/>
      </w:r>
      <w:r w:rsidRPr="00FF26F2">
        <w:rPr>
          <w:b/>
          <w:sz w:val="28"/>
          <w:szCs w:val="28"/>
          <w:lang w:val="uk-UA"/>
        </w:rPr>
        <w:tab/>
      </w:r>
      <w:r w:rsidRPr="00FF26F2">
        <w:rPr>
          <w:b/>
          <w:sz w:val="28"/>
          <w:szCs w:val="28"/>
          <w:lang w:val="uk-UA"/>
        </w:rPr>
        <w:tab/>
      </w:r>
      <w:r w:rsidRPr="00FF26F2">
        <w:rPr>
          <w:b/>
          <w:sz w:val="28"/>
          <w:szCs w:val="28"/>
          <w:lang w:val="uk-UA"/>
        </w:rPr>
        <w:tab/>
        <w:t>Олександр ЗАЇКА</w:t>
      </w:r>
    </w:p>
    <w:sectPr w:rsidR="00E504B6" w:rsidRPr="00931E53" w:rsidSect="00931E53">
      <w:headerReference w:type="default" r:id="rId10"/>
      <w:pgSz w:w="11906" w:h="16838"/>
      <w:pgMar w:top="510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E6" w:rsidRDefault="005E09E6" w:rsidP="006F1556">
      <w:r>
        <w:separator/>
      </w:r>
    </w:p>
  </w:endnote>
  <w:endnote w:type="continuationSeparator" w:id="0">
    <w:p w:rsidR="005E09E6" w:rsidRDefault="005E09E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E6" w:rsidRDefault="005E09E6" w:rsidP="006F1556">
      <w:r>
        <w:separator/>
      </w:r>
    </w:p>
  </w:footnote>
  <w:footnote w:type="continuationSeparator" w:id="0">
    <w:p w:rsidR="005E09E6" w:rsidRDefault="005E09E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42F1D"/>
    <w:rsid w:val="00057132"/>
    <w:rsid w:val="000844C0"/>
    <w:rsid w:val="000C47B1"/>
    <w:rsid w:val="000C6601"/>
    <w:rsid w:val="00103E27"/>
    <w:rsid w:val="00103FFD"/>
    <w:rsid w:val="0011419B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C475C"/>
    <w:rsid w:val="002C4C6C"/>
    <w:rsid w:val="002D2EC5"/>
    <w:rsid w:val="002E3242"/>
    <w:rsid w:val="002E6BC7"/>
    <w:rsid w:val="003157D2"/>
    <w:rsid w:val="0032581C"/>
    <w:rsid w:val="003421AE"/>
    <w:rsid w:val="003B7C01"/>
    <w:rsid w:val="003C318A"/>
    <w:rsid w:val="003D40D1"/>
    <w:rsid w:val="003F43B8"/>
    <w:rsid w:val="0041504E"/>
    <w:rsid w:val="00420A31"/>
    <w:rsid w:val="00436A5C"/>
    <w:rsid w:val="00443F3B"/>
    <w:rsid w:val="00445981"/>
    <w:rsid w:val="00446123"/>
    <w:rsid w:val="004C4D9D"/>
    <w:rsid w:val="004D1C6B"/>
    <w:rsid w:val="004D431C"/>
    <w:rsid w:val="004E6E48"/>
    <w:rsid w:val="004F4881"/>
    <w:rsid w:val="004F4DDF"/>
    <w:rsid w:val="00501677"/>
    <w:rsid w:val="00541C72"/>
    <w:rsid w:val="00567802"/>
    <w:rsid w:val="005A4F95"/>
    <w:rsid w:val="005C6D32"/>
    <w:rsid w:val="005C6DE5"/>
    <w:rsid w:val="005E09E6"/>
    <w:rsid w:val="005E6130"/>
    <w:rsid w:val="00610D49"/>
    <w:rsid w:val="00667CE8"/>
    <w:rsid w:val="006C32BC"/>
    <w:rsid w:val="006D39FE"/>
    <w:rsid w:val="006F1556"/>
    <w:rsid w:val="00722337"/>
    <w:rsid w:val="00740644"/>
    <w:rsid w:val="007514D5"/>
    <w:rsid w:val="00761091"/>
    <w:rsid w:val="007669B0"/>
    <w:rsid w:val="00782DB2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B284D"/>
    <w:rsid w:val="008C0234"/>
    <w:rsid w:val="008F45F3"/>
    <w:rsid w:val="008F77E2"/>
    <w:rsid w:val="0091639E"/>
    <w:rsid w:val="00917CCB"/>
    <w:rsid w:val="00931E53"/>
    <w:rsid w:val="00947125"/>
    <w:rsid w:val="00957D4B"/>
    <w:rsid w:val="0096097F"/>
    <w:rsid w:val="009649D7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72FA"/>
    <w:rsid w:val="00A45826"/>
    <w:rsid w:val="00A576AD"/>
    <w:rsid w:val="00A845AB"/>
    <w:rsid w:val="00A9723D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C3237"/>
    <w:rsid w:val="00BE73E3"/>
    <w:rsid w:val="00BF3489"/>
    <w:rsid w:val="00C07B6D"/>
    <w:rsid w:val="00C20AF2"/>
    <w:rsid w:val="00C34E48"/>
    <w:rsid w:val="00C82260"/>
    <w:rsid w:val="00C93C94"/>
    <w:rsid w:val="00C93E72"/>
    <w:rsid w:val="00C95A9A"/>
    <w:rsid w:val="00CB280F"/>
    <w:rsid w:val="00CB747E"/>
    <w:rsid w:val="00CC6007"/>
    <w:rsid w:val="00CD457E"/>
    <w:rsid w:val="00CF375A"/>
    <w:rsid w:val="00CF6835"/>
    <w:rsid w:val="00D107EC"/>
    <w:rsid w:val="00D35638"/>
    <w:rsid w:val="00D5708F"/>
    <w:rsid w:val="00D7435D"/>
    <w:rsid w:val="00D82BD7"/>
    <w:rsid w:val="00D94401"/>
    <w:rsid w:val="00DD0555"/>
    <w:rsid w:val="00DD2C46"/>
    <w:rsid w:val="00E27E78"/>
    <w:rsid w:val="00E43716"/>
    <w:rsid w:val="00E504B6"/>
    <w:rsid w:val="00E516E8"/>
    <w:rsid w:val="00E54AC8"/>
    <w:rsid w:val="00E56833"/>
    <w:rsid w:val="00EE25C5"/>
    <w:rsid w:val="00EE7D2B"/>
    <w:rsid w:val="00EF007A"/>
    <w:rsid w:val="00F04F4B"/>
    <w:rsid w:val="00F313AD"/>
    <w:rsid w:val="00F32621"/>
    <w:rsid w:val="00F342E5"/>
    <w:rsid w:val="00F86D1B"/>
    <w:rsid w:val="00F9169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2F64-35D6-4385-9565-DD713950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2021-04-13T11:13:00Z</cp:lastPrinted>
  <dcterms:created xsi:type="dcterms:W3CDTF">2021-04-02T06:36:00Z</dcterms:created>
  <dcterms:modified xsi:type="dcterms:W3CDTF">2021-04-14T06:21:00Z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