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E3" w:rsidRPr="004F084A" w:rsidRDefault="003C48E3" w:rsidP="003C48E3">
      <w:pPr>
        <w:tabs>
          <w:tab w:val="center" w:pos="201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BD0" w:rsidRPr="00B112B3" w:rsidRDefault="000B0BD0" w:rsidP="000B0BD0">
      <w:pPr>
        <w:jc w:val="center"/>
        <w:rPr>
          <w:b/>
          <w:sz w:val="28"/>
          <w:szCs w:val="28"/>
          <w:lang w:val="uk-UA" w:eastAsia="uk-UA"/>
        </w:rPr>
      </w:pPr>
      <w:r w:rsidRPr="00B112B3">
        <w:rPr>
          <w:b/>
          <w:sz w:val="28"/>
          <w:szCs w:val="28"/>
          <w:lang w:val="uk-UA" w:eastAsia="uk-UA"/>
        </w:rPr>
        <w:t>УКРАЇНА</w:t>
      </w:r>
    </w:p>
    <w:p w:rsidR="000B0BD0" w:rsidRPr="00E80242" w:rsidRDefault="000B0BD0" w:rsidP="000B0B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ЛИСИЧАНСЬКА МІСЬКА </w:t>
      </w:r>
      <w:r w:rsidRPr="00B112B3">
        <w:rPr>
          <w:b/>
          <w:sz w:val="28"/>
          <w:szCs w:val="28"/>
          <w:lang w:val="uk-UA" w:eastAsia="uk-UA"/>
        </w:rPr>
        <w:t>ВІЙСЬКОВО-ЦИВІЛЬНА</w:t>
      </w:r>
      <w:r>
        <w:rPr>
          <w:b/>
          <w:sz w:val="28"/>
          <w:szCs w:val="28"/>
          <w:lang w:val="uk-UA" w:eastAsia="uk-UA"/>
        </w:rPr>
        <w:t xml:space="preserve"> А</w:t>
      </w:r>
      <w:r w:rsidRPr="00B112B3">
        <w:rPr>
          <w:b/>
          <w:sz w:val="28"/>
          <w:szCs w:val="28"/>
          <w:lang w:val="uk-UA" w:eastAsia="uk-UA"/>
        </w:rPr>
        <w:t xml:space="preserve">ДМІНІСТРАЦІЯ </w:t>
      </w:r>
      <w:r>
        <w:rPr>
          <w:b/>
          <w:sz w:val="28"/>
          <w:szCs w:val="28"/>
          <w:lang w:val="uk-UA" w:eastAsia="uk-UA"/>
        </w:rPr>
        <w:t>СЄВЄРОДОНЕЦЬКОГО РАЙОНУ</w:t>
      </w:r>
      <w:r w:rsidRPr="00B112B3">
        <w:rPr>
          <w:b/>
          <w:sz w:val="28"/>
          <w:szCs w:val="28"/>
          <w:lang w:val="uk-UA" w:eastAsia="uk-UA"/>
        </w:rPr>
        <w:t xml:space="preserve"> </w:t>
      </w:r>
      <w:r w:rsidRPr="00E80242">
        <w:rPr>
          <w:b/>
          <w:sz w:val="28"/>
          <w:szCs w:val="28"/>
          <w:lang w:val="uk-UA" w:eastAsia="uk-UA"/>
        </w:rPr>
        <w:t>ЛУГАНСЬКОЇ ОБЛАСТІ</w:t>
      </w:r>
    </w:p>
    <w:p w:rsidR="000B0BD0" w:rsidRPr="00E80242" w:rsidRDefault="000B0BD0" w:rsidP="000B0BD0">
      <w:pPr>
        <w:rPr>
          <w:b/>
          <w:sz w:val="28"/>
          <w:szCs w:val="28"/>
          <w:lang w:val="uk-UA"/>
        </w:rPr>
      </w:pPr>
    </w:p>
    <w:p w:rsidR="000B0BD0" w:rsidRPr="00E80242" w:rsidRDefault="000B0BD0" w:rsidP="000B0BD0">
      <w:pPr>
        <w:jc w:val="center"/>
        <w:rPr>
          <w:b/>
          <w:sz w:val="28"/>
          <w:szCs w:val="28"/>
          <w:lang w:val="uk-UA" w:eastAsia="uk-UA"/>
        </w:rPr>
      </w:pPr>
      <w:r w:rsidRPr="00E80242">
        <w:rPr>
          <w:b/>
          <w:sz w:val="28"/>
          <w:szCs w:val="28"/>
          <w:lang w:val="uk-UA" w:eastAsia="uk-UA"/>
        </w:rPr>
        <w:t>РОЗПОРЯДЖЕННЯ</w:t>
      </w:r>
    </w:p>
    <w:p w:rsidR="000B0BD0" w:rsidRDefault="000B0BD0" w:rsidP="000B0BD0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КЕРІВНИКА ЛИСИЧАНСЬКОЇ МІСЬКОЇ</w:t>
      </w:r>
    </w:p>
    <w:p w:rsidR="000B0BD0" w:rsidRPr="00E80242" w:rsidRDefault="000B0BD0" w:rsidP="000B0BD0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ВІЙСЬКОВО-ЦИВІЛЬНОЇ АДМІНІСТРАЦІЇ</w:t>
      </w:r>
    </w:p>
    <w:p w:rsidR="003C48E3" w:rsidRPr="00E80242" w:rsidRDefault="003C48E3" w:rsidP="003C48E3">
      <w:pPr>
        <w:jc w:val="center"/>
        <w:rPr>
          <w:b/>
          <w:sz w:val="28"/>
          <w:szCs w:val="28"/>
          <w:lang w:val="uk-UA" w:eastAsia="uk-UA"/>
        </w:rPr>
      </w:pPr>
    </w:p>
    <w:p w:rsidR="003C48E3" w:rsidRPr="00E80242" w:rsidRDefault="003C48E3" w:rsidP="003C48E3">
      <w:pPr>
        <w:jc w:val="center"/>
        <w:rPr>
          <w:b/>
          <w:sz w:val="28"/>
          <w:szCs w:val="28"/>
          <w:lang w:val="uk-UA" w:eastAsia="uk-UA"/>
        </w:rPr>
      </w:pPr>
    </w:p>
    <w:p w:rsidR="003C48E3" w:rsidRPr="00E80242" w:rsidRDefault="003C48E3" w:rsidP="003C48E3">
      <w:pPr>
        <w:rPr>
          <w:b/>
          <w:sz w:val="28"/>
          <w:szCs w:val="28"/>
          <w:lang w:val="uk-UA"/>
        </w:rPr>
      </w:pPr>
    </w:p>
    <w:p w:rsidR="003C48E3" w:rsidRPr="00D7384F" w:rsidRDefault="00D7384F" w:rsidP="003C48E3">
      <w:pPr>
        <w:rPr>
          <w:sz w:val="28"/>
          <w:szCs w:val="28"/>
          <w:lang w:val="uk-UA" w:eastAsia="uk-UA"/>
        </w:rPr>
      </w:pPr>
      <w:r w:rsidRPr="00D7384F">
        <w:rPr>
          <w:sz w:val="28"/>
          <w:szCs w:val="28"/>
          <w:lang w:val="uk-UA" w:eastAsia="uk-UA"/>
        </w:rPr>
        <w:t>20.</w:t>
      </w:r>
      <w:r w:rsidR="00552E15">
        <w:rPr>
          <w:sz w:val="28"/>
          <w:szCs w:val="28"/>
          <w:lang w:val="en-US" w:eastAsia="uk-UA"/>
        </w:rPr>
        <w:t>04.</w:t>
      </w:r>
      <w:r>
        <w:rPr>
          <w:sz w:val="28"/>
          <w:szCs w:val="28"/>
          <w:lang w:val="en-US" w:eastAsia="uk-UA"/>
        </w:rPr>
        <w:t>2021</w:t>
      </w:r>
      <w:r w:rsidR="003C48E3" w:rsidRPr="00E80242">
        <w:rPr>
          <w:sz w:val="28"/>
          <w:szCs w:val="28"/>
          <w:lang w:val="uk-UA" w:eastAsia="uk-UA"/>
        </w:rPr>
        <w:t xml:space="preserve">                      м. Лисичанськ           </w:t>
      </w:r>
      <w:r>
        <w:rPr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 w:eastAsia="uk-UA"/>
        </w:rPr>
        <w:tab/>
        <w:t xml:space="preserve">                    № </w:t>
      </w:r>
      <w:r w:rsidRPr="00D7384F">
        <w:rPr>
          <w:sz w:val="28"/>
          <w:szCs w:val="28"/>
          <w:lang w:val="uk-UA" w:eastAsia="uk-UA"/>
        </w:rPr>
        <w:t>238</w:t>
      </w:r>
    </w:p>
    <w:p w:rsidR="003C48E3" w:rsidRDefault="003C48E3" w:rsidP="003C48E3">
      <w:pPr>
        <w:rPr>
          <w:b/>
          <w:sz w:val="28"/>
          <w:szCs w:val="28"/>
          <w:lang w:val="uk-UA" w:eastAsia="uk-UA"/>
        </w:rPr>
      </w:pPr>
    </w:p>
    <w:p w:rsidR="006F42E5" w:rsidRPr="00E80242" w:rsidRDefault="006F42E5" w:rsidP="003C48E3">
      <w:pPr>
        <w:rPr>
          <w:b/>
          <w:sz w:val="28"/>
          <w:szCs w:val="28"/>
          <w:lang w:val="uk-UA" w:eastAsia="uk-UA"/>
        </w:rPr>
      </w:pPr>
    </w:p>
    <w:p w:rsidR="003C48E3" w:rsidRPr="00E80242" w:rsidRDefault="003C48E3" w:rsidP="00AA1C7A">
      <w:pPr>
        <w:jc w:val="both"/>
        <w:rPr>
          <w:b/>
          <w:sz w:val="28"/>
          <w:szCs w:val="28"/>
          <w:lang w:val="uk-UA"/>
        </w:rPr>
      </w:pPr>
      <w:r w:rsidRPr="00E80242">
        <w:rPr>
          <w:b/>
          <w:sz w:val="28"/>
          <w:szCs w:val="28"/>
          <w:lang w:val="uk-UA" w:eastAsia="uk-UA"/>
        </w:rPr>
        <w:t xml:space="preserve">Про </w:t>
      </w:r>
      <w:r w:rsidR="00AB3BF9">
        <w:rPr>
          <w:b/>
          <w:sz w:val="28"/>
          <w:szCs w:val="28"/>
          <w:lang w:val="uk-UA" w:eastAsia="uk-UA"/>
        </w:rPr>
        <w:t xml:space="preserve">створення та організацію роботи </w:t>
      </w:r>
      <w:r w:rsidR="00AA1C7A">
        <w:rPr>
          <w:b/>
          <w:sz w:val="28"/>
          <w:szCs w:val="28"/>
          <w:lang w:val="uk-UA" w:eastAsia="uk-UA"/>
        </w:rPr>
        <w:t xml:space="preserve"> </w:t>
      </w:r>
      <w:r w:rsidR="000B0BD0">
        <w:rPr>
          <w:b/>
          <w:sz w:val="28"/>
          <w:szCs w:val="28"/>
          <w:lang w:val="uk-UA"/>
        </w:rPr>
        <w:t>Р</w:t>
      </w:r>
      <w:r w:rsidRPr="00E80242">
        <w:rPr>
          <w:b/>
          <w:sz w:val="28"/>
          <w:szCs w:val="28"/>
          <w:lang w:val="uk-UA"/>
        </w:rPr>
        <w:t>ад</w:t>
      </w:r>
      <w:r w:rsidR="00AB3BF9">
        <w:rPr>
          <w:b/>
          <w:sz w:val="28"/>
          <w:szCs w:val="28"/>
          <w:lang w:val="uk-UA"/>
        </w:rPr>
        <w:t>и</w:t>
      </w:r>
      <w:r w:rsidRPr="00E80242">
        <w:rPr>
          <w:b/>
          <w:sz w:val="28"/>
          <w:szCs w:val="28"/>
          <w:lang w:val="uk-UA"/>
        </w:rPr>
        <w:t xml:space="preserve"> опіки та піклування у справах повнолітніх недієздатних або обмежено  дієздатних осіб та осіб, які потребують постійного стороннього догляду</w:t>
      </w:r>
    </w:p>
    <w:p w:rsidR="003C48E3" w:rsidRPr="00E80242" w:rsidRDefault="003C48E3" w:rsidP="003C48E3">
      <w:pPr>
        <w:jc w:val="both"/>
        <w:rPr>
          <w:sz w:val="28"/>
          <w:szCs w:val="28"/>
          <w:lang w:val="uk-UA" w:eastAsia="uk-UA"/>
        </w:rPr>
      </w:pPr>
      <w:r w:rsidRPr="00E80242">
        <w:rPr>
          <w:sz w:val="28"/>
          <w:szCs w:val="28"/>
          <w:lang w:val="uk-UA" w:eastAsia="uk-UA"/>
        </w:rPr>
        <w:tab/>
      </w:r>
    </w:p>
    <w:p w:rsidR="003C48E3" w:rsidRDefault="003C48E3" w:rsidP="003C48E3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E80242">
        <w:rPr>
          <w:rFonts w:eastAsia="Calibri"/>
          <w:sz w:val="28"/>
          <w:szCs w:val="28"/>
          <w:lang w:val="uk-UA" w:eastAsia="en-US"/>
        </w:rPr>
        <w:t xml:space="preserve">З метою захисту особистих немайнових і майнових прав і інтересів повнолітніх </w:t>
      </w:r>
      <w:r w:rsidR="0048677A" w:rsidRPr="0048677A">
        <w:rPr>
          <w:sz w:val="28"/>
          <w:szCs w:val="28"/>
          <w:lang w:val="uk-UA"/>
        </w:rPr>
        <w:t>недієздатних або обмежено  дієздатних осіб та осіб</w:t>
      </w:r>
      <w:r w:rsidR="0048677A">
        <w:rPr>
          <w:sz w:val="28"/>
          <w:szCs w:val="28"/>
          <w:lang w:val="uk-UA"/>
        </w:rPr>
        <w:t>,</w:t>
      </w:r>
      <w:r w:rsidR="0048677A" w:rsidRPr="00E80242">
        <w:rPr>
          <w:rFonts w:eastAsia="Calibri"/>
          <w:sz w:val="28"/>
          <w:szCs w:val="28"/>
          <w:lang w:val="uk-UA" w:eastAsia="en-US"/>
        </w:rPr>
        <w:t xml:space="preserve"> </w:t>
      </w:r>
      <w:r w:rsidRPr="00E80242">
        <w:rPr>
          <w:rFonts w:eastAsia="Calibri"/>
          <w:sz w:val="28"/>
          <w:szCs w:val="28"/>
          <w:lang w:val="uk-UA" w:eastAsia="en-US"/>
        </w:rPr>
        <w:t>які за станом здоров’я не можуть самостійно здійснювати свої права і виконувати обов’язки</w:t>
      </w:r>
      <w:r w:rsidR="006C7849">
        <w:rPr>
          <w:rFonts w:eastAsia="Calibri"/>
          <w:sz w:val="28"/>
          <w:szCs w:val="28"/>
          <w:lang w:val="uk-UA" w:eastAsia="en-US"/>
        </w:rPr>
        <w:t>,</w:t>
      </w:r>
      <w:r w:rsidR="00504DFE">
        <w:rPr>
          <w:rFonts w:eastAsia="Calibri"/>
          <w:sz w:val="28"/>
          <w:szCs w:val="28"/>
          <w:lang w:val="uk-UA" w:eastAsia="en-US"/>
        </w:rPr>
        <w:t xml:space="preserve"> на території Лисичанської територіальної громади в межах, встановлених розпорядженням Кабінет</w:t>
      </w:r>
      <w:r w:rsidR="00BE61C2">
        <w:rPr>
          <w:rFonts w:eastAsia="Calibri"/>
          <w:sz w:val="28"/>
          <w:szCs w:val="28"/>
          <w:lang w:val="uk-UA" w:eastAsia="en-US"/>
        </w:rPr>
        <w:t>у</w:t>
      </w:r>
      <w:r w:rsidR="00504DFE">
        <w:rPr>
          <w:rFonts w:eastAsia="Calibri"/>
          <w:sz w:val="28"/>
          <w:szCs w:val="28"/>
          <w:lang w:val="uk-UA" w:eastAsia="en-US"/>
        </w:rPr>
        <w:t xml:space="preserve"> Міністрів України від 12.06.2020р. № 717-р «</w:t>
      </w:r>
      <w:r w:rsidR="00504DFE" w:rsidRPr="00D26E5B">
        <w:rPr>
          <w:rFonts w:eastAsia="Calibri"/>
          <w:sz w:val="28"/>
          <w:szCs w:val="28"/>
          <w:lang w:val="uk-UA" w:eastAsia="en-US"/>
        </w:rPr>
        <w:t>Про визначення адміністративних центрів та затвердження територій територіальних громад Луганської області</w:t>
      </w:r>
      <w:r w:rsidR="00504DFE">
        <w:rPr>
          <w:rFonts w:eastAsia="Calibri"/>
          <w:sz w:val="28"/>
          <w:szCs w:val="28"/>
          <w:lang w:val="uk-UA" w:eastAsia="en-US"/>
        </w:rPr>
        <w:t>»</w:t>
      </w:r>
      <w:r w:rsidRPr="00E80242">
        <w:rPr>
          <w:rFonts w:eastAsia="Calibri"/>
          <w:sz w:val="28"/>
          <w:szCs w:val="28"/>
          <w:lang w:val="uk-UA" w:eastAsia="en-US"/>
        </w:rPr>
        <w:t xml:space="preserve">, керуючись Цивільним кодексом України, Правилами </w:t>
      </w:r>
      <w:r w:rsidRPr="00E80242">
        <w:rPr>
          <w:rFonts w:eastAsia="Calibri"/>
          <w:sz w:val="28"/>
          <w:szCs w:val="28"/>
          <w:lang w:val="uk-UA"/>
        </w:rPr>
        <w:t xml:space="preserve">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</w:t>
      </w:r>
      <w:r w:rsidR="002A0BD8">
        <w:rPr>
          <w:rFonts w:eastAsia="Calibri"/>
          <w:sz w:val="28"/>
          <w:szCs w:val="28"/>
          <w:lang w:val="uk-UA"/>
        </w:rPr>
        <w:t>на виконання делегованих повноважень, передбачених підпунктом 4 пункту «б» частини першої статті 34 Закону України «Про місцеве самоврядування в Україні», керуючись</w:t>
      </w:r>
      <w:r w:rsidR="006F42E5">
        <w:rPr>
          <w:rFonts w:eastAsia="Calibri"/>
          <w:sz w:val="28"/>
          <w:szCs w:val="28"/>
          <w:lang w:val="uk-UA"/>
        </w:rPr>
        <w:t xml:space="preserve"> частиною другою статті 4 </w:t>
      </w:r>
      <w:r w:rsidRPr="00E80242">
        <w:rPr>
          <w:rFonts w:eastAsia="Calibri"/>
          <w:sz w:val="28"/>
          <w:szCs w:val="28"/>
          <w:lang w:val="uk-UA" w:eastAsia="en-US"/>
        </w:rPr>
        <w:t>Закон</w:t>
      </w:r>
      <w:r w:rsidR="006F42E5">
        <w:rPr>
          <w:rFonts w:eastAsia="Calibri"/>
          <w:sz w:val="28"/>
          <w:szCs w:val="28"/>
          <w:lang w:val="uk-UA" w:eastAsia="en-US"/>
        </w:rPr>
        <w:t>у</w:t>
      </w:r>
      <w:r w:rsidRPr="00E80242">
        <w:rPr>
          <w:rFonts w:eastAsia="Calibri"/>
          <w:sz w:val="28"/>
          <w:szCs w:val="28"/>
          <w:lang w:val="uk-UA" w:eastAsia="en-US"/>
        </w:rPr>
        <w:t xml:space="preserve"> України «Про військово-цивільні адміністрації» </w:t>
      </w:r>
    </w:p>
    <w:p w:rsidR="006F42E5" w:rsidRDefault="006F42E5" w:rsidP="003C48E3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6F42E5" w:rsidRDefault="006F42E5" w:rsidP="006F42E5">
      <w:pPr>
        <w:pStyle w:val="21"/>
        <w:shd w:val="clear" w:color="auto" w:fill="auto"/>
        <w:spacing w:before="0" w:after="0" w:line="240" w:lineRule="auto"/>
        <w:rPr>
          <w:rStyle w:val="a6"/>
          <w:rFonts w:eastAsiaTheme="minorHAnsi"/>
          <w:lang w:val="uk-UA"/>
        </w:rPr>
      </w:pPr>
      <w:r w:rsidRPr="0096440E">
        <w:rPr>
          <w:rStyle w:val="a6"/>
          <w:rFonts w:eastAsiaTheme="minorHAnsi"/>
          <w:lang w:val="uk-UA"/>
        </w:rPr>
        <w:t>зобов'язую:</w:t>
      </w:r>
    </w:p>
    <w:p w:rsidR="003C48E3" w:rsidRPr="00E80242" w:rsidRDefault="003C48E3" w:rsidP="003C48E3">
      <w:pPr>
        <w:rPr>
          <w:b/>
          <w:sz w:val="28"/>
          <w:szCs w:val="28"/>
          <w:lang w:val="uk-UA"/>
        </w:rPr>
      </w:pPr>
    </w:p>
    <w:p w:rsidR="006C7849" w:rsidRDefault="006C7849" w:rsidP="006C7849">
      <w:pPr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Р</w:t>
      </w:r>
      <w:r w:rsidRPr="00E80242">
        <w:rPr>
          <w:sz w:val="28"/>
          <w:szCs w:val="28"/>
          <w:lang w:val="uk-UA"/>
        </w:rPr>
        <w:t>ад</w:t>
      </w:r>
      <w:r>
        <w:rPr>
          <w:sz w:val="28"/>
          <w:szCs w:val="28"/>
          <w:lang w:val="uk-UA"/>
        </w:rPr>
        <w:t>у</w:t>
      </w:r>
      <w:r w:rsidRPr="00E80242">
        <w:rPr>
          <w:sz w:val="28"/>
          <w:szCs w:val="28"/>
          <w:lang w:val="uk-UA"/>
        </w:rPr>
        <w:t xml:space="preserve"> опіки та піклування у справах повнолітніх недієздатних або обмежено  дієздатних осіб та осіб, які потребують постійного стороннього догляду</w:t>
      </w:r>
      <w:r>
        <w:rPr>
          <w:sz w:val="28"/>
          <w:szCs w:val="28"/>
          <w:lang w:val="uk-UA"/>
        </w:rPr>
        <w:t xml:space="preserve">, та затвердити її склад </w:t>
      </w:r>
      <w:r w:rsidRPr="00E80242">
        <w:rPr>
          <w:sz w:val="28"/>
          <w:szCs w:val="28"/>
          <w:lang w:val="uk-UA"/>
        </w:rPr>
        <w:t>(додаток 1).</w:t>
      </w:r>
    </w:p>
    <w:p w:rsidR="006C7849" w:rsidRDefault="006C7849" w:rsidP="006C7849">
      <w:pPr>
        <w:suppressAutoHyphens w:val="0"/>
        <w:ind w:left="540"/>
        <w:jc w:val="both"/>
        <w:rPr>
          <w:sz w:val="28"/>
          <w:szCs w:val="28"/>
          <w:lang w:val="uk-UA"/>
        </w:rPr>
      </w:pPr>
    </w:p>
    <w:p w:rsidR="003C48E3" w:rsidRDefault="003C48E3" w:rsidP="006C7849">
      <w:pPr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0B0BD0">
        <w:rPr>
          <w:sz w:val="28"/>
          <w:szCs w:val="28"/>
          <w:lang w:val="uk-UA"/>
        </w:rPr>
        <w:t xml:space="preserve"> Положення про Р</w:t>
      </w:r>
      <w:r w:rsidRPr="00E80242">
        <w:rPr>
          <w:sz w:val="28"/>
          <w:szCs w:val="28"/>
          <w:lang w:val="uk-UA"/>
        </w:rPr>
        <w:t>ад</w:t>
      </w:r>
      <w:r>
        <w:rPr>
          <w:sz w:val="28"/>
          <w:szCs w:val="28"/>
          <w:lang w:val="uk-UA"/>
        </w:rPr>
        <w:t>у</w:t>
      </w:r>
      <w:r w:rsidRPr="00E80242">
        <w:rPr>
          <w:sz w:val="28"/>
          <w:szCs w:val="28"/>
          <w:lang w:val="uk-UA"/>
        </w:rPr>
        <w:t xml:space="preserve"> опіки та піклування у справах повнолітніх недієздатних або обмежено  дієздатних осіб та осіб, які потребують постійного стороннього догляду (додаток </w:t>
      </w:r>
      <w:r w:rsidR="006C7849">
        <w:rPr>
          <w:sz w:val="28"/>
          <w:szCs w:val="28"/>
          <w:lang w:val="uk-UA"/>
        </w:rPr>
        <w:t>2</w:t>
      </w:r>
      <w:r w:rsidRPr="00E80242">
        <w:rPr>
          <w:sz w:val="28"/>
          <w:szCs w:val="28"/>
          <w:lang w:val="uk-UA"/>
        </w:rPr>
        <w:t>).</w:t>
      </w:r>
    </w:p>
    <w:p w:rsidR="006C7849" w:rsidRDefault="006C7849" w:rsidP="006C7849">
      <w:pPr>
        <w:pStyle w:val="a4"/>
        <w:rPr>
          <w:sz w:val="28"/>
          <w:szCs w:val="28"/>
        </w:rPr>
      </w:pPr>
    </w:p>
    <w:p w:rsidR="006C7849" w:rsidRPr="00EC04C7" w:rsidRDefault="006C7849" w:rsidP="006C7849">
      <w:pPr>
        <w:pStyle w:val="a3"/>
        <w:numPr>
          <w:ilvl w:val="0"/>
          <w:numId w:val="2"/>
        </w:numPr>
        <w:suppressAutoHyphens w:val="0"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Затвердити Порядок реєстрації помічника дієздатної фізичної особи</w:t>
      </w:r>
      <w:r>
        <w:rPr>
          <w:b/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за станом здоров’я не може самостійно здійснювати свої права та виконувати обов’язки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3).</w:t>
      </w:r>
    </w:p>
    <w:p w:rsidR="00EC04C7" w:rsidRDefault="00EC04C7" w:rsidP="00EC04C7">
      <w:pPr>
        <w:pStyle w:val="a4"/>
        <w:rPr>
          <w:sz w:val="28"/>
          <w:szCs w:val="28"/>
        </w:rPr>
      </w:pPr>
    </w:p>
    <w:p w:rsidR="006C7849" w:rsidRDefault="006C7849" w:rsidP="003C48E3">
      <w:pPr>
        <w:numPr>
          <w:ilvl w:val="0"/>
          <w:numId w:val="2"/>
        </w:numPr>
        <w:suppressAutoHyphens w:val="0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такими, що втратили чинність:</w:t>
      </w:r>
    </w:p>
    <w:p w:rsidR="006C7849" w:rsidRDefault="006C7849" w:rsidP="00BE61C2">
      <w:pPr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керівника військово-цивільної адміністрації міста Лисичанськ Луганської області від 12</w:t>
      </w:r>
      <w:r w:rsidRPr="00CF46C4">
        <w:rPr>
          <w:sz w:val="28"/>
          <w:szCs w:val="28"/>
          <w:lang w:val="uk-UA"/>
        </w:rPr>
        <w:t xml:space="preserve">.08.2020 № </w:t>
      </w:r>
      <w:r>
        <w:rPr>
          <w:sz w:val="28"/>
          <w:szCs w:val="28"/>
          <w:lang w:val="uk-UA"/>
        </w:rPr>
        <w:t>07;</w:t>
      </w:r>
    </w:p>
    <w:p w:rsidR="006C7849" w:rsidRDefault="006C7849" w:rsidP="00BE61C2">
      <w:pPr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керівника військово-цивільної адміністрації міста Лисичанськ Луганської області від 19.08.2020 № 97;</w:t>
      </w:r>
    </w:p>
    <w:p w:rsidR="006C7849" w:rsidRDefault="006C7849" w:rsidP="00BE61C2">
      <w:pPr>
        <w:suppressAutoHyphens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 до розпорядження керівника військово-цивільної адміністрації міста Лисичанськ Луганської області від 1</w:t>
      </w:r>
      <w:r w:rsidR="00986B5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 w:rsidR="00986B5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</w:t>
      </w:r>
      <w:r w:rsidR="00986B5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№ </w:t>
      </w:r>
      <w:r w:rsidR="00986B5B">
        <w:rPr>
          <w:sz w:val="28"/>
          <w:szCs w:val="28"/>
          <w:lang w:val="uk-UA"/>
        </w:rPr>
        <w:t>24</w:t>
      </w:r>
      <w:r w:rsidR="002A0381">
        <w:rPr>
          <w:sz w:val="28"/>
          <w:szCs w:val="28"/>
          <w:lang w:val="uk-UA"/>
        </w:rPr>
        <w:t>.</w:t>
      </w:r>
    </w:p>
    <w:p w:rsidR="006C7849" w:rsidRDefault="006C7849" w:rsidP="006C7849">
      <w:pPr>
        <w:suppressAutoHyphens w:val="0"/>
        <w:ind w:left="851"/>
        <w:jc w:val="both"/>
        <w:rPr>
          <w:sz w:val="28"/>
          <w:szCs w:val="28"/>
          <w:lang w:val="uk-UA"/>
        </w:rPr>
      </w:pPr>
    </w:p>
    <w:p w:rsidR="00CF46C4" w:rsidRDefault="006C7849" w:rsidP="00CF46C4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C7849">
        <w:rPr>
          <w:sz w:val="28"/>
          <w:szCs w:val="28"/>
        </w:rPr>
        <w:t>Дане розпорядження підлягає оприлюдненню.</w:t>
      </w:r>
    </w:p>
    <w:p w:rsidR="006C7849" w:rsidRDefault="006C7849" w:rsidP="006C7849">
      <w:pPr>
        <w:pStyle w:val="a4"/>
        <w:ind w:left="567"/>
        <w:jc w:val="both"/>
        <w:rPr>
          <w:sz w:val="28"/>
          <w:szCs w:val="28"/>
        </w:rPr>
      </w:pPr>
    </w:p>
    <w:p w:rsidR="006C7849" w:rsidRPr="006C7849" w:rsidRDefault="006C7849" w:rsidP="00CF46C4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80242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даного</w:t>
      </w:r>
      <w:r w:rsidRPr="00E80242">
        <w:rPr>
          <w:sz w:val="28"/>
          <w:szCs w:val="28"/>
        </w:rPr>
        <w:t xml:space="preserve"> розпорядження </w:t>
      </w:r>
      <w:r>
        <w:rPr>
          <w:sz w:val="28"/>
          <w:szCs w:val="28"/>
        </w:rPr>
        <w:t>покласти на заступника керівника Лисичанської міської військово-цивільної адміністрації Євгена НАЮКА.</w:t>
      </w:r>
    </w:p>
    <w:p w:rsidR="003C48E3" w:rsidRDefault="003C48E3" w:rsidP="003C48E3">
      <w:pPr>
        <w:jc w:val="both"/>
        <w:rPr>
          <w:b/>
          <w:sz w:val="28"/>
          <w:szCs w:val="28"/>
          <w:lang w:val="uk-UA" w:eastAsia="uk-UA"/>
        </w:rPr>
      </w:pPr>
    </w:p>
    <w:p w:rsidR="004670B1" w:rsidRDefault="004670B1" w:rsidP="003C48E3">
      <w:pPr>
        <w:jc w:val="both"/>
        <w:rPr>
          <w:b/>
          <w:sz w:val="28"/>
          <w:szCs w:val="28"/>
          <w:lang w:val="uk-UA" w:eastAsia="uk-UA"/>
        </w:rPr>
      </w:pPr>
    </w:p>
    <w:p w:rsidR="006F42E5" w:rsidRDefault="006F42E5" w:rsidP="003C48E3">
      <w:pPr>
        <w:jc w:val="both"/>
        <w:rPr>
          <w:b/>
          <w:sz w:val="28"/>
          <w:szCs w:val="28"/>
          <w:lang w:val="uk-UA" w:eastAsia="uk-UA"/>
        </w:rPr>
      </w:pPr>
    </w:p>
    <w:p w:rsidR="004670B1" w:rsidRDefault="004670B1" w:rsidP="003C48E3">
      <w:pPr>
        <w:jc w:val="both"/>
        <w:rPr>
          <w:b/>
          <w:sz w:val="28"/>
          <w:szCs w:val="28"/>
          <w:lang w:val="uk-UA" w:eastAsia="uk-UA"/>
        </w:rPr>
      </w:pPr>
    </w:p>
    <w:p w:rsidR="004670B1" w:rsidRPr="00E80242" w:rsidRDefault="004670B1" w:rsidP="003C48E3">
      <w:pPr>
        <w:jc w:val="both"/>
        <w:rPr>
          <w:b/>
          <w:sz w:val="28"/>
          <w:szCs w:val="28"/>
          <w:lang w:val="uk-UA" w:eastAsia="uk-UA"/>
        </w:rPr>
      </w:pPr>
    </w:p>
    <w:p w:rsidR="004670B1" w:rsidRDefault="004670B1" w:rsidP="004670B1">
      <w:pPr>
        <w:jc w:val="both"/>
        <w:rPr>
          <w:b/>
          <w:sz w:val="28"/>
          <w:szCs w:val="28"/>
          <w:lang w:val="uk-UA" w:eastAsia="uk-UA"/>
        </w:rPr>
      </w:pPr>
      <w:r w:rsidRPr="00E80242">
        <w:rPr>
          <w:b/>
          <w:sz w:val="28"/>
          <w:szCs w:val="28"/>
          <w:lang w:val="uk-UA" w:eastAsia="uk-UA"/>
        </w:rPr>
        <w:t>Керівник</w:t>
      </w:r>
      <w:r>
        <w:rPr>
          <w:b/>
          <w:sz w:val="28"/>
          <w:szCs w:val="28"/>
          <w:lang w:val="uk-UA" w:eastAsia="uk-UA"/>
        </w:rPr>
        <w:t xml:space="preserve"> Лисичанської міської</w:t>
      </w:r>
    </w:p>
    <w:p w:rsidR="00665A33" w:rsidRDefault="004670B1" w:rsidP="004670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Pr="00E80242">
        <w:rPr>
          <w:b/>
          <w:sz w:val="28"/>
          <w:szCs w:val="28"/>
          <w:lang w:val="uk-UA"/>
        </w:rPr>
        <w:t>Олександр ЗАЇКА</w:t>
      </w:r>
    </w:p>
    <w:p w:rsidR="004670B1" w:rsidRDefault="004670B1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CF46C4" w:rsidRDefault="00CF46C4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F42E5" w:rsidRDefault="006F42E5" w:rsidP="004670B1">
      <w:pPr>
        <w:jc w:val="both"/>
        <w:rPr>
          <w:lang w:val="uk-UA"/>
        </w:rPr>
      </w:pPr>
    </w:p>
    <w:p w:rsidR="006C7849" w:rsidRPr="006F42E5" w:rsidRDefault="006C7849" w:rsidP="006C7849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  <w:r w:rsidRPr="006F42E5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1</w:t>
      </w:r>
    </w:p>
    <w:p w:rsidR="006C7849" w:rsidRPr="006F42E5" w:rsidRDefault="006C7849" w:rsidP="006C7849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  <w:r w:rsidRPr="006F42E5">
        <w:rPr>
          <w:sz w:val="28"/>
          <w:szCs w:val="28"/>
          <w:lang w:val="uk-UA"/>
        </w:rPr>
        <w:t>до розпорядження                                                                               керівника Лисичанської міської військово-цивільної адміністрації Сєвєродонецького району Луганської області</w:t>
      </w:r>
    </w:p>
    <w:p w:rsidR="006C7849" w:rsidRPr="008343B6" w:rsidRDefault="008343B6" w:rsidP="006C7849">
      <w:pPr>
        <w:ind w:left="538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20.04.</w:t>
      </w:r>
      <w:r>
        <w:rPr>
          <w:sz w:val="28"/>
          <w:szCs w:val="28"/>
          <w:lang w:val="uk-UA"/>
        </w:rPr>
        <w:t xml:space="preserve">2021 № </w:t>
      </w:r>
      <w:r>
        <w:rPr>
          <w:sz w:val="28"/>
          <w:szCs w:val="28"/>
          <w:lang w:val="en-US"/>
        </w:rPr>
        <w:t xml:space="preserve"> 238</w:t>
      </w:r>
    </w:p>
    <w:p w:rsidR="006C7849" w:rsidRPr="00E80242" w:rsidRDefault="006C7849" w:rsidP="006C7849">
      <w:pPr>
        <w:ind w:left="5670"/>
        <w:rPr>
          <w:lang w:val="uk-UA"/>
        </w:rPr>
      </w:pPr>
    </w:p>
    <w:p w:rsidR="006C7849" w:rsidRDefault="006C7849" w:rsidP="006C7849">
      <w:pPr>
        <w:jc w:val="center"/>
        <w:rPr>
          <w:b/>
          <w:sz w:val="28"/>
          <w:szCs w:val="28"/>
          <w:lang w:val="uk-UA"/>
        </w:rPr>
      </w:pPr>
    </w:p>
    <w:p w:rsidR="006C7849" w:rsidRDefault="006C7849" w:rsidP="006C7849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СКЛАД</w:t>
      </w:r>
    </w:p>
    <w:p w:rsidR="006C7849" w:rsidRDefault="006C7849" w:rsidP="006C7849">
      <w:pPr>
        <w:tabs>
          <w:tab w:val="left" w:pos="1080"/>
        </w:tabs>
        <w:spacing w:line="228" w:lineRule="auto"/>
        <w:ind w:left="75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Ради опіки та піклування у справах повнолітніх недієздатних</w:t>
      </w:r>
    </w:p>
    <w:p w:rsidR="006C7849" w:rsidRDefault="006C7849" w:rsidP="006C7849">
      <w:pPr>
        <w:tabs>
          <w:tab w:val="left" w:pos="1080"/>
        </w:tabs>
        <w:spacing w:line="228" w:lineRule="auto"/>
        <w:ind w:left="75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або обмежено дієздатних осіб та осіб, які потребують </w:t>
      </w:r>
    </w:p>
    <w:p w:rsidR="006C7849" w:rsidRDefault="006C7849" w:rsidP="006C7849">
      <w:pPr>
        <w:tabs>
          <w:tab w:val="left" w:pos="1080"/>
        </w:tabs>
        <w:spacing w:line="228" w:lineRule="auto"/>
        <w:ind w:left="75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постійного стороннього догляду</w:t>
      </w:r>
    </w:p>
    <w:p w:rsidR="006C7849" w:rsidRDefault="006C7849" w:rsidP="006C7849">
      <w:pPr>
        <w:tabs>
          <w:tab w:val="left" w:pos="1080"/>
        </w:tabs>
        <w:spacing w:line="228" w:lineRule="auto"/>
        <w:ind w:left="75" w:firstLine="660"/>
        <w:jc w:val="center"/>
        <w:rPr>
          <w:b/>
          <w:bCs/>
          <w:sz w:val="28"/>
          <w:szCs w:val="28"/>
          <w:lang w:val="uk-UA"/>
        </w:rPr>
      </w:pPr>
    </w:p>
    <w:tbl>
      <w:tblPr>
        <w:tblW w:w="1024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7050"/>
      </w:tblGrid>
      <w:tr w:rsidR="006C7849" w:rsidRPr="00D7384F" w:rsidTr="006C7849">
        <w:tc>
          <w:tcPr>
            <w:tcW w:w="3195" w:type="dxa"/>
            <w:shd w:val="clear" w:color="auto" w:fill="auto"/>
          </w:tcPr>
          <w:p w:rsidR="006C7849" w:rsidRDefault="006C7849" w:rsidP="006C7849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7050" w:type="dxa"/>
            <w:shd w:val="clear" w:color="auto" w:fill="auto"/>
          </w:tcPr>
          <w:p w:rsidR="006C7849" w:rsidRDefault="006C7849" w:rsidP="006C78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військово-цивільної адміністрації Сєвєродонецького району Луганської області, голова Опікунської ради;</w:t>
            </w:r>
          </w:p>
          <w:p w:rsidR="006C7849" w:rsidRDefault="006C7849" w:rsidP="006C78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7849" w:rsidRPr="00D7384F" w:rsidTr="006C7849">
        <w:tc>
          <w:tcPr>
            <w:tcW w:w="3195" w:type="dxa"/>
            <w:shd w:val="clear" w:color="auto" w:fill="auto"/>
          </w:tcPr>
          <w:p w:rsidR="006C7849" w:rsidRDefault="006C7849" w:rsidP="006C7849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Світлана ШЕНЬКАРУК </w:t>
            </w:r>
          </w:p>
        </w:tc>
        <w:tc>
          <w:tcPr>
            <w:tcW w:w="7050" w:type="dxa"/>
            <w:shd w:val="clear" w:color="auto" w:fill="auto"/>
          </w:tcPr>
          <w:p w:rsidR="006C7849" w:rsidRDefault="006C7849" w:rsidP="006C7849">
            <w:pPr>
              <w:pStyle w:val="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управління юридичної та кадрової роботи Лисичанської міської військово-цивільної адміністрації Сєвєродонецького району Луганської області, заступник голови Опікунської ради;</w:t>
            </w:r>
          </w:p>
          <w:p w:rsidR="006C7849" w:rsidRPr="007A120A" w:rsidRDefault="006C7849" w:rsidP="006C7849">
            <w:pPr>
              <w:rPr>
                <w:lang w:val="uk-UA" w:eastAsia="ru-RU"/>
              </w:rPr>
            </w:pPr>
          </w:p>
        </w:tc>
      </w:tr>
      <w:tr w:rsidR="006C7849" w:rsidRPr="00D7384F" w:rsidTr="006C7849">
        <w:tc>
          <w:tcPr>
            <w:tcW w:w="3195" w:type="dxa"/>
            <w:shd w:val="clear" w:color="auto" w:fill="auto"/>
          </w:tcPr>
          <w:p w:rsidR="006C7849" w:rsidRDefault="006C7849" w:rsidP="006C7849">
            <w:pPr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КОНДРЮКОВА</w:t>
            </w:r>
          </w:p>
          <w:p w:rsidR="006C7849" w:rsidRDefault="006C7849" w:rsidP="006C7849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50" w:type="dxa"/>
            <w:shd w:val="clear" w:color="auto" w:fill="auto"/>
          </w:tcPr>
          <w:p w:rsidR="006C7849" w:rsidRDefault="006C7849" w:rsidP="0048677A">
            <w:pPr>
              <w:snapToGrid w:val="0"/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 відділу адміністративного забезпечення управління соціального захисту населення Лисичанської міської військово-цивільної адміністрації Сєвєродонецького району Луганської області, секретар Опікунської ради</w:t>
            </w:r>
            <w:r w:rsidR="0048677A">
              <w:rPr>
                <w:sz w:val="28"/>
                <w:szCs w:val="28"/>
                <w:lang w:val="uk-UA"/>
              </w:rPr>
              <w:t>.</w:t>
            </w:r>
          </w:p>
        </w:tc>
      </w:tr>
      <w:tr w:rsidR="006C7849" w:rsidTr="006C7849">
        <w:tc>
          <w:tcPr>
            <w:tcW w:w="10245" w:type="dxa"/>
            <w:gridSpan w:val="2"/>
            <w:shd w:val="clear" w:color="auto" w:fill="auto"/>
          </w:tcPr>
          <w:p w:rsidR="006C7849" w:rsidRDefault="006C7849" w:rsidP="006C7849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C7849" w:rsidRPr="000901D9" w:rsidRDefault="006C7849" w:rsidP="006C7849">
            <w:pPr>
              <w:snapToGrid w:val="0"/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 w:rsidRPr="000901D9">
              <w:rPr>
                <w:sz w:val="28"/>
                <w:szCs w:val="28"/>
                <w:lang w:val="uk-UA"/>
              </w:rPr>
              <w:t>Члени Опікунської ради:</w:t>
            </w:r>
          </w:p>
        </w:tc>
      </w:tr>
      <w:tr w:rsidR="006C7849" w:rsidRPr="00D7384F" w:rsidTr="006C7849">
        <w:tc>
          <w:tcPr>
            <w:tcW w:w="3195" w:type="dxa"/>
            <w:shd w:val="clear" w:color="auto" w:fill="auto"/>
          </w:tcPr>
          <w:p w:rsidR="006C7849" w:rsidRDefault="006C7849" w:rsidP="006C7849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</w:p>
          <w:p w:rsidR="006C7849" w:rsidRDefault="006C7849" w:rsidP="006C7849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БЄЛАН</w:t>
            </w:r>
          </w:p>
        </w:tc>
        <w:tc>
          <w:tcPr>
            <w:tcW w:w="7050" w:type="dxa"/>
            <w:shd w:val="clear" w:color="auto" w:fill="auto"/>
          </w:tcPr>
          <w:p w:rsidR="006C7849" w:rsidRDefault="006C7849" w:rsidP="006C7849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6C7849" w:rsidRDefault="006C7849" w:rsidP="006C7849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соціального захисту населення Лисичанської міської військово-цивільної адміністрації Сєвєродонецького району Луганської області;</w:t>
            </w:r>
          </w:p>
          <w:p w:rsidR="006C7849" w:rsidRDefault="006C7849" w:rsidP="006C7849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7849" w:rsidRPr="000B0BD0" w:rsidTr="006C7849">
        <w:tc>
          <w:tcPr>
            <w:tcW w:w="3195" w:type="dxa"/>
            <w:shd w:val="clear" w:color="auto" w:fill="auto"/>
          </w:tcPr>
          <w:p w:rsidR="006C7849" w:rsidRDefault="006C7849" w:rsidP="006C7849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Павло БУДЬОННИЙ    </w:t>
            </w:r>
          </w:p>
        </w:tc>
        <w:tc>
          <w:tcPr>
            <w:tcW w:w="7050" w:type="dxa"/>
            <w:shd w:val="clear" w:color="auto" w:fill="auto"/>
          </w:tcPr>
          <w:p w:rsidR="006C7849" w:rsidRDefault="0048677A" w:rsidP="000901D9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генеральний директор </w:t>
            </w:r>
            <w:r w:rsidR="006C7849">
              <w:rPr>
                <w:sz w:val="28"/>
                <w:szCs w:val="28"/>
                <w:lang w:val="uk-UA"/>
              </w:rPr>
              <w:t>КНП «Лисичанська обласна лікарня з надання психіатричної допомоги»</w:t>
            </w:r>
            <w:r w:rsidR="000901D9">
              <w:rPr>
                <w:sz w:val="28"/>
                <w:szCs w:val="28"/>
                <w:lang w:val="uk-UA"/>
              </w:rPr>
              <w:t xml:space="preserve"> (за згодою)</w:t>
            </w:r>
            <w:r w:rsidR="006C7849">
              <w:rPr>
                <w:sz w:val="28"/>
                <w:szCs w:val="28"/>
                <w:lang w:val="uk-UA"/>
              </w:rPr>
              <w:t>;</w:t>
            </w:r>
          </w:p>
          <w:p w:rsidR="000901D9" w:rsidRDefault="000901D9" w:rsidP="000901D9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7849" w:rsidRPr="00D7384F" w:rsidTr="006C7849">
        <w:tc>
          <w:tcPr>
            <w:tcW w:w="3195" w:type="dxa"/>
            <w:shd w:val="clear" w:color="auto" w:fill="auto"/>
          </w:tcPr>
          <w:p w:rsidR="006C7849" w:rsidRDefault="000901D9" w:rsidP="006C7849">
            <w:pPr>
              <w:tabs>
                <w:tab w:val="left" w:pos="274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ЄВДОШЕНКО</w:t>
            </w:r>
          </w:p>
        </w:tc>
        <w:tc>
          <w:tcPr>
            <w:tcW w:w="7050" w:type="dxa"/>
            <w:shd w:val="clear" w:color="auto" w:fill="auto"/>
          </w:tcPr>
          <w:p w:rsidR="006C7849" w:rsidRDefault="000901D9" w:rsidP="000901D9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житлового відділу у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правління житлово-комунального господарства Лисичанської міської військово-цивільної адміністрації Сєвєродонецького району Луганської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901D9" w:rsidRDefault="000901D9" w:rsidP="000901D9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7849" w:rsidRPr="000901D9" w:rsidTr="006C7849">
        <w:tc>
          <w:tcPr>
            <w:tcW w:w="3195" w:type="dxa"/>
            <w:shd w:val="clear" w:color="auto" w:fill="auto"/>
          </w:tcPr>
          <w:p w:rsidR="006C7849" w:rsidRDefault="000901D9" w:rsidP="000901D9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Любов ПАВЛОВА        </w:t>
            </w:r>
          </w:p>
        </w:tc>
        <w:tc>
          <w:tcPr>
            <w:tcW w:w="7050" w:type="dxa"/>
            <w:shd w:val="clear" w:color="auto" w:fill="auto"/>
          </w:tcPr>
          <w:p w:rsidR="000901D9" w:rsidRDefault="000901D9" w:rsidP="000901D9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Лисичанського територіального центру соціального обслуговування (надання соціальних послуг);</w:t>
            </w:r>
          </w:p>
          <w:p w:rsidR="00364372" w:rsidRDefault="00364372" w:rsidP="000901D9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7849" w:rsidRPr="00D7384F" w:rsidTr="006C7849">
        <w:tc>
          <w:tcPr>
            <w:tcW w:w="3195" w:type="dxa"/>
            <w:shd w:val="clear" w:color="auto" w:fill="auto"/>
          </w:tcPr>
          <w:p w:rsidR="006C7849" w:rsidRDefault="006C7849" w:rsidP="006C7849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Анжеліка ПЛУЖНИК </w:t>
            </w:r>
          </w:p>
        </w:tc>
        <w:tc>
          <w:tcPr>
            <w:tcW w:w="7050" w:type="dxa"/>
            <w:shd w:val="clear" w:color="auto" w:fill="auto"/>
          </w:tcPr>
          <w:p w:rsidR="006C7849" w:rsidRDefault="006C7849" w:rsidP="0048677A">
            <w:pPr>
              <w:tabs>
                <w:tab w:val="left" w:pos="2740"/>
              </w:tabs>
              <w:snapToGrid w:val="0"/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медична сестра соціальної допомоги </w:t>
            </w:r>
            <w:r w:rsidR="0048677A">
              <w:rPr>
                <w:sz w:val="28"/>
                <w:szCs w:val="28"/>
                <w:lang w:val="uk-UA"/>
              </w:rPr>
              <w:t xml:space="preserve">амбулаторно-поліклінічного </w:t>
            </w:r>
            <w:r>
              <w:rPr>
                <w:sz w:val="28"/>
                <w:szCs w:val="28"/>
                <w:lang w:val="uk-UA"/>
              </w:rPr>
              <w:t>відділення КНП «Лисичанська обласна лікарня з надання психіатричної допомоги»</w:t>
            </w:r>
            <w:r w:rsidR="000901D9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C7849" w:rsidRDefault="006C7849" w:rsidP="006C7849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6C7849" w:rsidRDefault="006C7849" w:rsidP="006C7849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6C7849" w:rsidRDefault="006C7849" w:rsidP="006C7849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6C7849" w:rsidRDefault="006C7849" w:rsidP="006C7849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6C7849" w:rsidRDefault="006C7849" w:rsidP="006C7849">
      <w:pPr>
        <w:tabs>
          <w:tab w:val="left" w:pos="747"/>
        </w:tabs>
        <w:jc w:val="both"/>
        <w:rPr>
          <w:b/>
          <w:sz w:val="28"/>
          <w:szCs w:val="28"/>
          <w:lang w:val="uk-UA"/>
        </w:rPr>
      </w:pPr>
    </w:p>
    <w:p w:rsidR="006C7849" w:rsidRDefault="006C7849" w:rsidP="006C78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керівника Лисичанської</w:t>
      </w:r>
    </w:p>
    <w:p w:rsidR="006C7849" w:rsidRDefault="006C7849" w:rsidP="006C78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Євген НАЮК </w:t>
      </w:r>
    </w:p>
    <w:p w:rsidR="006C7849" w:rsidRDefault="006C7849" w:rsidP="006C7849">
      <w:pPr>
        <w:rPr>
          <w:sz w:val="28"/>
          <w:szCs w:val="28"/>
          <w:lang w:val="uk-UA"/>
        </w:rPr>
      </w:pPr>
    </w:p>
    <w:p w:rsidR="006C7849" w:rsidRDefault="006C7849" w:rsidP="006C78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6C7849" w:rsidRDefault="006C7849" w:rsidP="006C7849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Олена БЄЛАН</w:t>
      </w: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6C7849" w:rsidRDefault="006C7849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364372" w:rsidRDefault="00364372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</w:p>
    <w:p w:rsidR="003C48E3" w:rsidRPr="006F42E5" w:rsidRDefault="003C48E3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  <w:r w:rsidRPr="006F42E5">
        <w:rPr>
          <w:sz w:val="28"/>
          <w:szCs w:val="28"/>
          <w:lang w:val="uk-UA"/>
        </w:rPr>
        <w:lastRenderedPageBreak/>
        <w:t xml:space="preserve">Додаток </w:t>
      </w:r>
      <w:r w:rsidR="00986B5B">
        <w:rPr>
          <w:sz w:val="28"/>
          <w:szCs w:val="28"/>
          <w:lang w:val="uk-UA"/>
        </w:rPr>
        <w:t xml:space="preserve"> </w:t>
      </w:r>
      <w:r w:rsidR="006C7849">
        <w:rPr>
          <w:sz w:val="28"/>
          <w:szCs w:val="28"/>
          <w:lang w:val="uk-UA"/>
        </w:rPr>
        <w:t>2</w:t>
      </w:r>
      <w:r w:rsidRPr="006F42E5">
        <w:rPr>
          <w:sz w:val="28"/>
          <w:szCs w:val="28"/>
          <w:lang w:val="uk-UA"/>
        </w:rPr>
        <w:t xml:space="preserve"> </w:t>
      </w:r>
    </w:p>
    <w:p w:rsidR="003C48E3" w:rsidRPr="006F42E5" w:rsidRDefault="003C48E3" w:rsidP="006F42E5">
      <w:pPr>
        <w:pStyle w:val="a3"/>
        <w:shd w:val="clear" w:color="auto" w:fill="FFFFFF"/>
        <w:spacing w:before="15" w:after="0"/>
        <w:ind w:left="5387"/>
        <w:rPr>
          <w:sz w:val="28"/>
          <w:szCs w:val="28"/>
          <w:lang w:val="uk-UA"/>
        </w:rPr>
      </w:pPr>
      <w:r w:rsidRPr="006F42E5">
        <w:rPr>
          <w:sz w:val="28"/>
          <w:szCs w:val="28"/>
          <w:lang w:val="uk-UA"/>
        </w:rPr>
        <w:t>до розпорядження                                                                               керівника Лисичанської міської військово-цивільної адміністрації Сєвєродонецького району Луганської області</w:t>
      </w:r>
    </w:p>
    <w:p w:rsidR="003C48E3" w:rsidRPr="0054520E" w:rsidRDefault="0054520E" w:rsidP="006F42E5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54520E">
        <w:rPr>
          <w:sz w:val="28"/>
          <w:szCs w:val="28"/>
          <w:lang w:val="uk-UA"/>
        </w:rPr>
        <w:t>20,04.</w:t>
      </w:r>
      <w:r>
        <w:rPr>
          <w:sz w:val="28"/>
          <w:szCs w:val="28"/>
          <w:lang w:val="uk-UA"/>
        </w:rPr>
        <w:t xml:space="preserve"> 2021 № </w:t>
      </w:r>
      <w:r w:rsidRPr="0054520E">
        <w:rPr>
          <w:sz w:val="28"/>
          <w:szCs w:val="28"/>
          <w:lang w:val="uk-UA"/>
        </w:rPr>
        <w:t>238</w:t>
      </w:r>
    </w:p>
    <w:p w:rsidR="003C48E3" w:rsidRPr="00E80242" w:rsidRDefault="003C48E3" w:rsidP="003C48E3">
      <w:pPr>
        <w:jc w:val="center"/>
        <w:rPr>
          <w:b/>
          <w:sz w:val="28"/>
          <w:szCs w:val="28"/>
          <w:lang w:val="uk-UA"/>
        </w:rPr>
      </w:pPr>
    </w:p>
    <w:p w:rsidR="003C48E3" w:rsidRPr="0048677A" w:rsidRDefault="003C48E3" w:rsidP="003C48E3">
      <w:pPr>
        <w:jc w:val="center"/>
        <w:rPr>
          <w:b/>
          <w:sz w:val="28"/>
          <w:szCs w:val="28"/>
          <w:lang w:val="uk-UA"/>
        </w:rPr>
      </w:pPr>
      <w:r w:rsidRPr="0048677A">
        <w:rPr>
          <w:b/>
          <w:sz w:val="28"/>
          <w:szCs w:val="28"/>
          <w:lang w:val="uk-UA"/>
        </w:rPr>
        <w:t>Положення</w:t>
      </w:r>
    </w:p>
    <w:p w:rsidR="003C48E3" w:rsidRPr="0048677A" w:rsidRDefault="008122C0" w:rsidP="003C48E3">
      <w:pPr>
        <w:jc w:val="center"/>
        <w:rPr>
          <w:b/>
          <w:sz w:val="28"/>
          <w:szCs w:val="28"/>
          <w:lang w:val="uk-UA"/>
        </w:rPr>
      </w:pPr>
      <w:r w:rsidRPr="0048677A">
        <w:rPr>
          <w:b/>
          <w:sz w:val="28"/>
          <w:szCs w:val="28"/>
          <w:lang w:val="uk-UA"/>
        </w:rPr>
        <w:t>про Р</w:t>
      </w:r>
      <w:r w:rsidR="003C48E3" w:rsidRPr="0048677A">
        <w:rPr>
          <w:b/>
          <w:sz w:val="28"/>
          <w:szCs w:val="28"/>
          <w:lang w:val="uk-UA"/>
        </w:rPr>
        <w:t>аду опіки та піклування у справах повнолітніх недієздатних або обмежено  дієздатних осіб та осіб, які потребують постійного стороннього догляду</w:t>
      </w:r>
    </w:p>
    <w:p w:rsidR="003C48E3" w:rsidRPr="00364372" w:rsidRDefault="003C48E3" w:rsidP="003C48E3">
      <w:pPr>
        <w:jc w:val="center"/>
        <w:rPr>
          <w:b/>
          <w:sz w:val="16"/>
          <w:szCs w:val="16"/>
          <w:lang w:val="uk-UA"/>
        </w:rPr>
      </w:pPr>
    </w:p>
    <w:p w:rsidR="003C48E3" w:rsidRPr="0048677A" w:rsidRDefault="003C48E3" w:rsidP="0048677A">
      <w:pPr>
        <w:spacing w:after="240"/>
        <w:jc w:val="center"/>
        <w:rPr>
          <w:b/>
          <w:sz w:val="28"/>
          <w:szCs w:val="28"/>
          <w:lang w:val="uk-UA"/>
        </w:rPr>
      </w:pPr>
      <w:r w:rsidRPr="0048677A">
        <w:rPr>
          <w:b/>
          <w:sz w:val="28"/>
          <w:szCs w:val="28"/>
          <w:lang w:val="uk-UA"/>
        </w:rPr>
        <w:t>1. Загальні положення</w:t>
      </w:r>
    </w:p>
    <w:p w:rsidR="003C48E3" w:rsidRPr="00E80242" w:rsidRDefault="003C48E3" w:rsidP="003C48E3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Р</w:t>
      </w:r>
      <w:r w:rsidRPr="00E80242">
        <w:rPr>
          <w:sz w:val="28"/>
          <w:szCs w:val="28"/>
          <w:lang w:val="uk-UA"/>
        </w:rPr>
        <w:t xml:space="preserve">ада опіки та піклування у справах повнолітніх недієздатних або обмежено  дієздатних особі та осіб, які потребують постійного стороннього догляду </w:t>
      </w:r>
      <w:r w:rsidR="008122C0">
        <w:rPr>
          <w:color w:val="000000"/>
          <w:sz w:val="28"/>
          <w:szCs w:val="28"/>
          <w:lang w:val="uk-UA"/>
        </w:rPr>
        <w:t>(далі - О</w:t>
      </w:r>
      <w:r w:rsidRPr="00E80242">
        <w:rPr>
          <w:color w:val="000000"/>
          <w:sz w:val="28"/>
          <w:szCs w:val="28"/>
          <w:lang w:val="uk-UA"/>
        </w:rPr>
        <w:t xml:space="preserve">пікунська рада)  є консультативно-дорадчим органом, що </w:t>
      </w:r>
      <w:r w:rsidRPr="00E80242">
        <w:rPr>
          <w:sz w:val="28"/>
          <w:szCs w:val="28"/>
          <w:lang w:val="uk-UA"/>
        </w:rPr>
        <w:t xml:space="preserve">створена розпорядженням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E80242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>
        <w:rPr>
          <w:color w:val="000000"/>
          <w:sz w:val="28"/>
          <w:szCs w:val="28"/>
          <w:lang w:val="uk-UA"/>
        </w:rPr>
        <w:t xml:space="preserve"> Луганської області (далі – </w:t>
      </w:r>
      <w:r>
        <w:rPr>
          <w:sz w:val="28"/>
          <w:szCs w:val="28"/>
          <w:lang w:val="uk-UA"/>
        </w:rPr>
        <w:t>Лисичанська міська ВЦА).</w:t>
      </w:r>
    </w:p>
    <w:p w:rsidR="003C48E3" w:rsidRPr="00FE32A9" w:rsidRDefault="003C48E3" w:rsidP="003C48E3">
      <w:pPr>
        <w:pStyle w:val="a3"/>
        <w:shd w:val="clear" w:color="auto" w:fill="FFFFFF"/>
        <w:spacing w:before="15" w:after="0"/>
        <w:jc w:val="both"/>
        <w:rPr>
          <w:sz w:val="28"/>
          <w:szCs w:val="28"/>
          <w:lang w:val="uk-UA"/>
        </w:rPr>
      </w:pPr>
      <w:r w:rsidRPr="00E80242">
        <w:rPr>
          <w:sz w:val="28"/>
          <w:szCs w:val="28"/>
          <w:lang w:val="uk-UA"/>
        </w:rPr>
        <w:t xml:space="preserve">1.2. </w:t>
      </w:r>
      <w:r w:rsidRPr="00E80242">
        <w:rPr>
          <w:color w:val="000000"/>
          <w:sz w:val="28"/>
          <w:szCs w:val="28"/>
          <w:lang w:val="uk-UA"/>
        </w:rPr>
        <w:t xml:space="preserve">Опікунська рада в своїй діяльності керується </w:t>
      </w:r>
      <w:r w:rsidRPr="00E80242">
        <w:rPr>
          <w:sz w:val="28"/>
          <w:szCs w:val="28"/>
          <w:lang w:val="uk-UA"/>
        </w:rPr>
        <w:t>Цивільним кодексом України, Цивільним процесуальним кодексом України, Сімейним кодексом України, Законами України «Про психіатричну допомогу», «Про військово-цивільні адміністрації»,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</w:t>
      </w:r>
      <w:r>
        <w:rPr>
          <w:sz w:val="28"/>
          <w:szCs w:val="28"/>
          <w:lang w:val="uk-UA"/>
        </w:rPr>
        <w:t xml:space="preserve">аїни, Міністерства праці та </w:t>
      </w:r>
      <w:r w:rsidRPr="00FE32A9">
        <w:rPr>
          <w:sz w:val="28"/>
          <w:szCs w:val="28"/>
          <w:lang w:val="uk-UA"/>
        </w:rPr>
        <w:t xml:space="preserve">соціальної політики України від 26 травня 1999 року </w:t>
      </w:r>
      <w:r w:rsidR="00D763C2">
        <w:rPr>
          <w:sz w:val="28"/>
          <w:szCs w:val="28"/>
          <w:lang w:val="uk-UA"/>
        </w:rPr>
        <w:t xml:space="preserve"> </w:t>
      </w:r>
      <w:r w:rsidRPr="00FE32A9">
        <w:rPr>
          <w:sz w:val="28"/>
          <w:szCs w:val="28"/>
          <w:lang w:val="uk-UA"/>
        </w:rPr>
        <w:t xml:space="preserve">№ 34/166/131/88, </w:t>
      </w:r>
      <w:r w:rsidRPr="00FE32A9">
        <w:rPr>
          <w:color w:val="000000"/>
          <w:sz w:val="28"/>
          <w:szCs w:val="28"/>
          <w:lang w:val="uk-UA"/>
        </w:rPr>
        <w:t>та іншими нормативними актами, що регулюють діяльність органу опіки та піклування, а також цим Положенням</w:t>
      </w:r>
      <w:r w:rsidRPr="00FE32A9">
        <w:rPr>
          <w:sz w:val="28"/>
          <w:szCs w:val="28"/>
          <w:lang w:val="uk-UA"/>
        </w:rPr>
        <w:t xml:space="preserve">. </w:t>
      </w:r>
    </w:p>
    <w:p w:rsidR="003C48E3" w:rsidRDefault="003C48E3" w:rsidP="003C48E3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Цим Положенням визначено розмежування повноважень у прийнятті рішень, веденні справ та координації діяльності щодо опіки та піклування, захисту прав повнолітніх фізичних осіб, які потребують опіки та піклування</w:t>
      </w:r>
      <w:r w:rsidR="008122C0">
        <w:rPr>
          <w:sz w:val="28"/>
          <w:szCs w:val="28"/>
          <w:lang w:val="uk-UA"/>
        </w:rPr>
        <w:t xml:space="preserve">, між структурними підрозділами ВЦА, закладами соціального захисту та охорони здоров’я. </w:t>
      </w:r>
    </w:p>
    <w:p w:rsidR="003C48E3" w:rsidRPr="00F401D3" w:rsidRDefault="003C48E3" w:rsidP="003C48E3">
      <w:pPr>
        <w:pStyle w:val="rvps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1.4. </w:t>
      </w:r>
      <w:r w:rsidRPr="00F401D3">
        <w:rPr>
          <w:rStyle w:val="rvts7"/>
          <w:color w:val="000000"/>
          <w:sz w:val="28"/>
          <w:szCs w:val="28"/>
          <w:lang w:val="uk-UA"/>
        </w:rPr>
        <w:t>Всі питання, що не врегульовані даним Положенням, вирішуються відповідно до вимог законодавства.</w:t>
      </w:r>
    </w:p>
    <w:p w:rsidR="003C48E3" w:rsidRPr="00364372" w:rsidRDefault="003C48E3" w:rsidP="003C48E3">
      <w:pPr>
        <w:jc w:val="both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C48E3" w:rsidRPr="0048677A" w:rsidRDefault="003C48E3" w:rsidP="0048677A">
      <w:pPr>
        <w:spacing w:after="240"/>
        <w:jc w:val="center"/>
        <w:rPr>
          <w:b/>
          <w:sz w:val="28"/>
          <w:szCs w:val="28"/>
          <w:lang w:val="uk-UA"/>
        </w:rPr>
      </w:pPr>
      <w:r w:rsidRPr="0048677A">
        <w:rPr>
          <w:b/>
          <w:sz w:val="28"/>
          <w:szCs w:val="28"/>
          <w:lang w:val="uk-UA"/>
        </w:rPr>
        <w:t>2. Основні завдання</w:t>
      </w:r>
    </w:p>
    <w:p w:rsidR="003C48E3" w:rsidRPr="00A80150" w:rsidRDefault="003C48E3" w:rsidP="003C48E3">
      <w:pPr>
        <w:pStyle w:val="rvps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  <w:r w:rsidRPr="00A80150">
        <w:rPr>
          <w:rStyle w:val="rvts7"/>
          <w:color w:val="000000"/>
          <w:sz w:val="28"/>
          <w:szCs w:val="28"/>
          <w:lang w:val="uk-UA"/>
        </w:rPr>
        <w:t xml:space="preserve">Завданнями </w:t>
      </w:r>
      <w:r w:rsidR="003704A6">
        <w:rPr>
          <w:rStyle w:val="rvts7"/>
          <w:color w:val="000000"/>
          <w:sz w:val="28"/>
          <w:szCs w:val="28"/>
          <w:lang w:val="uk-UA"/>
        </w:rPr>
        <w:t>О</w:t>
      </w:r>
      <w:r w:rsidRPr="00A80150">
        <w:rPr>
          <w:rStyle w:val="rvts7"/>
          <w:color w:val="000000"/>
          <w:sz w:val="28"/>
          <w:szCs w:val="28"/>
          <w:lang w:val="uk-UA"/>
        </w:rPr>
        <w:t>пікунської ради є:</w:t>
      </w:r>
    </w:p>
    <w:p w:rsidR="003C48E3" w:rsidRPr="00A80150" w:rsidRDefault="003C48E3" w:rsidP="003C48E3">
      <w:pPr>
        <w:pStyle w:val="rvps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</w:p>
    <w:p w:rsidR="003C48E3" w:rsidRPr="00A80150" w:rsidRDefault="003C48E3" w:rsidP="003C48E3">
      <w:pPr>
        <w:pStyle w:val="rvps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  <w:r w:rsidRPr="00A80150">
        <w:rPr>
          <w:rStyle w:val="rvts7"/>
          <w:color w:val="000000"/>
          <w:sz w:val="28"/>
          <w:szCs w:val="28"/>
          <w:lang w:val="uk-UA"/>
        </w:rPr>
        <w:t xml:space="preserve">2.1. Розгляд та прийняття рекомендацій з питань </w:t>
      </w:r>
      <w:r>
        <w:rPr>
          <w:rStyle w:val="rvts7"/>
          <w:color w:val="000000"/>
          <w:sz w:val="28"/>
          <w:szCs w:val="28"/>
          <w:lang w:val="uk-UA"/>
        </w:rPr>
        <w:t xml:space="preserve">визнання осіб недієздатними, обмеження цивільної дієздатності фізичних осіб, </w:t>
      </w:r>
      <w:r w:rsidRPr="00A80150">
        <w:rPr>
          <w:rStyle w:val="rvts7"/>
          <w:color w:val="000000"/>
          <w:sz w:val="28"/>
          <w:szCs w:val="28"/>
          <w:lang w:val="uk-UA"/>
        </w:rPr>
        <w:t xml:space="preserve">встановлення опіки та піклування над повнолітніми особами в разі визнання їх судом недієздатними або </w:t>
      </w:r>
      <w:r>
        <w:rPr>
          <w:rStyle w:val="rvts7"/>
          <w:color w:val="000000"/>
          <w:sz w:val="28"/>
          <w:szCs w:val="28"/>
          <w:lang w:val="uk-UA"/>
        </w:rPr>
        <w:t>обмежено</w:t>
      </w:r>
      <w:r w:rsidRPr="00A80150">
        <w:rPr>
          <w:rStyle w:val="rvts7"/>
          <w:color w:val="000000"/>
          <w:sz w:val="28"/>
          <w:szCs w:val="28"/>
          <w:lang w:val="uk-UA"/>
        </w:rPr>
        <w:t xml:space="preserve"> дієздатн</w:t>
      </w:r>
      <w:r>
        <w:rPr>
          <w:rStyle w:val="rvts7"/>
          <w:color w:val="000000"/>
          <w:sz w:val="28"/>
          <w:szCs w:val="28"/>
          <w:lang w:val="uk-UA"/>
        </w:rPr>
        <w:t>ими,</w:t>
      </w:r>
      <w:r w:rsidRPr="00A80150">
        <w:rPr>
          <w:rStyle w:val="rvts7"/>
          <w:color w:val="000000"/>
          <w:sz w:val="28"/>
          <w:szCs w:val="28"/>
          <w:lang w:val="uk-UA"/>
        </w:rPr>
        <w:t xml:space="preserve"> з метою соціально-правового захисту.</w:t>
      </w:r>
    </w:p>
    <w:p w:rsidR="001C73C4" w:rsidRDefault="001C73C4" w:rsidP="00364372">
      <w:pPr>
        <w:shd w:val="clear" w:color="auto" w:fill="FFFFFF"/>
        <w:ind w:firstLine="567"/>
        <w:jc w:val="center"/>
        <w:rPr>
          <w:lang w:val="uk-UA"/>
        </w:rPr>
      </w:pPr>
    </w:p>
    <w:p w:rsidR="001C73C4" w:rsidRDefault="001C73C4" w:rsidP="00364372">
      <w:pPr>
        <w:shd w:val="clear" w:color="auto" w:fill="FFFFFF"/>
        <w:ind w:firstLine="567"/>
        <w:jc w:val="center"/>
        <w:rPr>
          <w:lang w:val="uk-UA"/>
        </w:rPr>
      </w:pPr>
    </w:p>
    <w:p w:rsidR="00364372" w:rsidRPr="000901D9" w:rsidRDefault="00364372" w:rsidP="00364372">
      <w:pPr>
        <w:shd w:val="clear" w:color="auto" w:fill="FFFFFF"/>
        <w:ind w:firstLine="567"/>
        <w:jc w:val="center"/>
        <w:rPr>
          <w:lang w:val="uk-UA"/>
        </w:rPr>
      </w:pPr>
      <w:r w:rsidRPr="000901D9">
        <w:rPr>
          <w:lang w:val="uk-UA"/>
        </w:rPr>
        <w:lastRenderedPageBreak/>
        <w:t>2</w:t>
      </w:r>
    </w:p>
    <w:p w:rsidR="00364372" w:rsidRPr="000901D9" w:rsidRDefault="00364372" w:rsidP="00364372">
      <w:pPr>
        <w:shd w:val="clear" w:color="auto" w:fill="FFFFFF"/>
        <w:spacing w:after="120"/>
        <w:ind w:firstLine="567"/>
        <w:jc w:val="right"/>
        <w:rPr>
          <w:lang w:val="uk-UA"/>
        </w:rPr>
      </w:pPr>
      <w:r w:rsidRPr="000901D9">
        <w:rPr>
          <w:lang w:val="uk-UA"/>
        </w:rPr>
        <w:t>Продовження додатка</w:t>
      </w:r>
      <w:r w:rsidR="002A0381">
        <w:rPr>
          <w:lang w:val="uk-UA"/>
        </w:rPr>
        <w:t xml:space="preserve"> 2</w:t>
      </w:r>
    </w:p>
    <w:p w:rsidR="003C48E3" w:rsidRPr="00A80150" w:rsidRDefault="003C48E3" w:rsidP="003C48E3">
      <w:pPr>
        <w:pStyle w:val="rvps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  <w:r w:rsidRPr="00A80150">
        <w:rPr>
          <w:rStyle w:val="rvts7"/>
          <w:color w:val="000000"/>
          <w:sz w:val="28"/>
          <w:szCs w:val="28"/>
          <w:lang w:val="uk-UA"/>
        </w:rPr>
        <w:t>2.2. Захист особистих і майнових прав та інтересів повнолітніх осіб, які за станом свого здоров’я не можуть самостійно здійснювати свої права і виконувати свої обов’язки.</w:t>
      </w:r>
    </w:p>
    <w:p w:rsidR="003C48E3" w:rsidRPr="00364372" w:rsidRDefault="003C48E3" w:rsidP="003C48E3">
      <w:pPr>
        <w:jc w:val="both"/>
        <w:rPr>
          <w:b/>
          <w:sz w:val="16"/>
          <w:szCs w:val="16"/>
          <w:lang w:val="uk-UA"/>
        </w:rPr>
      </w:pPr>
    </w:p>
    <w:p w:rsidR="003C48E3" w:rsidRPr="0048677A" w:rsidRDefault="003C48E3" w:rsidP="0048677A">
      <w:pPr>
        <w:pStyle w:val="a3"/>
        <w:shd w:val="clear" w:color="auto" w:fill="FFFFFF"/>
        <w:spacing w:before="15"/>
        <w:ind w:firstLine="300"/>
        <w:jc w:val="center"/>
        <w:rPr>
          <w:b/>
          <w:bCs/>
          <w:color w:val="000000"/>
          <w:sz w:val="28"/>
          <w:szCs w:val="28"/>
          <w:lang w:val="uk-UA"/>
        </w:rPr>
      </w:pPr>
      <w:r w:rsidRPr="0048677A">
        <w:rPr>
          <w:b/>
          <w:sz w:val="28"/>
          <w:szCs w:val="28"/>
          <w:lang w:val="uk-UA"/>
        </w:rPr>
        <w:t>3. Функції</w:t>
      </w:r>
      <w:r w:rsidRPr="0048677A">
        <w:rPr>
          <w:b/>
          <w:bCs/>
          <w:color w:val="000000"/>
          <w:sz w:val="28"/>
          <w:szCs w:val="28"/>
        </w:rPr>
        <w:t xml:space="preserve"> </w:t>
      </w:r>
      <w:r w:rsidRPr="0048677A">
        <w:rPr>
          <w:b/>
          <w:bCs/>
          <w:color w:val="000000"/>
          <w:sz w:val="28"/>
          <w:szCs w:val="28"/>
          <w:lang w:val="uk-UA"/>
        </w:rPr>
        <w:t>та права</w:t>
      </w:r>
    </w:p>
    <w:p w:rsidR="003C48E3" w:rsidRDefault="003C48E3" w:rsidP="003C48E3">
      <w:pPr>
        <w:pStyle w:val="a3"/>
        <w:shd w:val="clear" w:color="auto" w:fill="FFFFFF"/>
        <w:spacing w:before="15" w:after="0"/>
        <w:jc w:val="both"/>
        <w:rPr>
          <w:lang w:val="uk-UA"/>
        </w:rPr>
      </w:pPr>
      <w:r>
        <w:rPr>
          <w:sz w:val="28"/>
          <w:szCs w:val="28"/>
          <w:lang w:val="uk-UA"/>
        </w:rPr>
        <w:t>3.1 Опікунська рада відповідно до покладених завдань</w:t>
      </w:r>
      <w:r>
        <w:rPr>
          <w:lang w:val="uk-UA"/>
        </w:rPr>
        <w:t>:</w:t>
      </w:r>
    </w:p>
    <w:p w:rsidR="003C48E3" w:rsidRDefault="003C48E3" w:rsidP="00D76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попередньо розглядає питання</w:t>
      </w:r>
      <w:r w:rsidRPr="00FE3F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щодо:</w:t>
      </w:r>
    </w:p>
    <w:p w:rsidR="003C48E3" w:rsidRDefault="000901D9" w:rsidP="00D76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48E3">
        <w:rPr>
          <w:sz w:val="28"/>
          <w:szCs w:val="28"/>
          <w:lang w:val="uk-UA"/>
        </w:rPr>
        <w:t>визнання особи недієздатною або обмежено дієздатною;</w:t>
      </w:r>
    </w:p>
    <w:p w:rsidR="000901D9" w:rsidRDefault="000901D9" w:rsidP="00D76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48E3">
        <w:rPr>
          <w:sz w:val="28"/>
          <w:szCs w:val="28"/>
          <w:lang w:val="uk-UA"/>
        </w:rPr>
        <w:t>встановлення та припинення опіки та піклування;</w:t>
      </w:r>
      <w:r>
        <w:rPr>
          <w:sz w:val="28"/>
          <w:szCs w:val="28"/>
          <w:lang w:val="uk-UA"/>
        </w:rPr>
        <w:t xml:space="preserve">  </w:t>
      </w:r>
      <w:r w:rsidR="003C48E3">
        <w:rPr>
          <w:sz w:val="28"/>
          <w:szCs w:val="28"/>
          <w:lang w:val="uk-UA"/>
        </w:rPr>
        <w:t xml:space="preserve"> </w:t>
      </w:r>
    </w:p>
    <w:p w:rsidR="003C48E3" w:rsidRDefault="00364372" w:rsidP="003643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48E3" w:rsidRPr="00293987">
        <w:rPr>
          <w:sz w:val="28"/>
          <w:szCs w:val="28"/>
          <w:lang w:val="uk-UA"/>
        </w:rPr>
        <w:t>влаштування недієздат</w:t>
      </w:r>
      <w:r w:rsidR="00D763C2">
        <w:rPr>
          <w:sz w:val="28"/>
          <w:szCs w:val="28"/>
          <w:lang w:val="uk-UA"/>
        </w:rPr>
        <w:t>них/обмежено дієздатних осіб до п</w:t>
      </w:r>
      <w:r w:rsidR="003C48E3" w:rsidRPr="00293987">
        <w:rPr>
          <w:sz w:val="28"/>
          <w:szCs w:val="28"/>
          <w:lang w:val="uk-UA"/>
        </w:rPr>
        <w:t>сихоневрологічного інтернату;</w:t>
      </w:r>
    </w:p>
    <w:p w:rsidR="003C48E3" w:rsidRDefault="000901D9" w:rsidP="00D76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48E3">
        <w:rPr>
          <w:sz w:val="28"/>
          <w:szCs w:val="28"/>
          <w:lang w:val="uk-UA"/>
        </w:rPr>
        <w:t>надання дозволу на вчинення опікунами/</w:t>
      </w:r>
      <w:r w:rsidR="003C48E3" w:rsidRPr="00EB2965">
        <w:rPr>
          <w:sz w:val="28"/>
          <w:szCs w:val="28"/>
          <w:lang w:val="uk-UA"/>
        </w:rPr>
        <w:t>піклувальниками правочинів щодо відмови від майнових прав підопічного; видання письмових зобов’язань від імені підопічного; укладання договорів, які підлягають нотаріальному посвідченню та (або) державній реєстрації, в тому числі договори щодо поділу або обміну житлового будинку, квартири;  укладання договорів щодо іншого цінного майна, на управління нерухомим майном або майном, яке потребує постійного управління, власником якого є підопічна недієздатна особа</w:t>
      </w:r>
      <w:r w:rsidR="003C48E3">
        <w:rPr>
          <w:sz w:val="28"/>
          <w:szCs w:val="28"/>
          <w:lang w:val="uk-UA"/>
        </w:rPr>
        <w:t>/фізична особа, дієздатність якої обмежена</w:t>
      </w:r>
      <w:r w:rsidR="003C48E3" w:rsidRPr="00EB2965">
        <w:rPr>
          <w:sz w:val="28"/>
          <w:szCs w:val="28"/>
          <w:lang w:val="uk-UA"/>
        </w:rPr>
        <w:t>, на передачу нерухомого майна або майна, яке потребує постійного управління, власником якого є підопічна недієздатна особа</w:t>
      </w:r>
      <w:r w:rsidR="003C48E3">
        <w:rPr>
          <w:sz w:val="28"/>
          <w:szCs w:val="28"/>
          <w:lang w:val="uk-UA"/>
        </w:rPr>
        <w:t>/фізична особа, дієздатність якої обмежена</w:t>
      </w:r>
      <w:r w:rsidR="003C48E3" w:rsidRPr="00EB2965">
        <w:rPr>
          <w:sz w:val="28"/>
          <w:szCs w:val="28"/>
          <w:lang w:val="uk-UA"/>
        </w:rPr>
        <w:t>, за договором в управління іншій особі</w:t>
      </w:r>
      <w:r w:rsidR="003C48E3">
        <w:rPr>
          <w:sz w:val="28"/>
          <w:szCs w:val="28"/>
          <w:lang w:val="uk-UA"/>
        </w:rPr>
        <w:t>;</w:t>
      </w:r>
    </w:p>
    <w:p w:rsidR="003C48E3" w:rsidRDefault="000901D9" w:rsidP="00D76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48E3" w:rsidRPr="007650F6">
        <w:rPr>
          <w:sz w:val="28"/>
          <w:szCs w:val="28"/>
          <w:lang w:val="uk-UA"/>
        </w:rPr>
        <w:t>реєстрації помічника особи, яка за станом здоров’я потребує постійної сторонньої допомоги і не здатна до самообслуговування</w:t>
      </w:r>
      <w:r w:rsidR="003C48E3">
        <w:rPr>
          <w:sz w:val="28"/>
          <w:szCs w:val="28"/>
          <w:lang w:val="uk-UA"/>
        </w:rPr>
        <w:t>;</w:t>
      </w:r>
    </w:p>
    <w:p w:rsidR="003C48E3" w:rsidRPr="00EB2965" w:rsidRDefault="000901D9" w:rsidP="00D763C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3C48E3" w:rsidRPr="00EB2965">
        <w:rPr>
          <w:color w:val="000000"/>
          <w:sz w:val="28"/>
          <w:szCs w:val="28"/>
          <w:shd w:val="clear" w:color="auto" w:fill="FFFFFF"/>
          <w:lang w:val="uk-UA"/>
        </w:rPr>
        <w:t xml:space="preserve">зняття з реєстрації місця проживання </w:t>
      </w:r>
      <w:r w:rsidR="003C48E3">
        <w:rPr>
          <w:color w:val="000000"/>
          <w:sz w:val="28"/>
          <w:szCs w:val="28"/>
          <w:shd w:val="clear" w:color="auto" w:fill="FFFFFF"/>
          <w:lang w:val="uk-UA"/>
        </w:rPr>
        <w:t xml:space="preserve">недієздатних осіб/ </w:t>
      </w:r>
      <w:r w:rsidR="003C48E3">
        <w:rPr>
          <w:sz w:val="28"/>
          <w:szCs w:val="28"/>
          <w:lang w:val="uk-UA"/>
        </w:rPr>
        <w:t>фізичних осіб, дієздатність яких обмежена;</w:t>
      </w:r>
    </w:p>
    <w:p w:rsidR="003C48E3" w:rsidRDefault="003C48E3" w:rsidP="00D76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 w:rsidRPr="00A80150">
        <w:rPr>
          <w:sz w:val="28"/>
          <w:szCs w:val="28"/>
          <w:lang w:val="uk-UA"/>
        </w:rPr>
        <w:t xml:space="preserve"> веде облік осіб, які потребують опіки та піклування;</w:t>
      </w:r>
    </w:p>
    <w:p w:rsidR="003C48E3" w:rsidRDefault="003C48E3" w:rsidP="00D76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здійснює нагляд за діяльністю опікунів і піклувальників;</w:t>
      </w:r>
    </w:p>
    <w:p w:rsidR="003C48E3" w:rsidRDefault="003C48E3" w:rsidP="00D76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розглядає скарги на дії опікунів та піклувальників;</w:t>
      </w:r>
    </w:p>
    <w:p w:rsidR="003C48E3" w:rsidRDefault="003C48E3" w:rsidP="00D76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вживає заходів щодо захисту особистих та майнових прав осіб, які перебувають під опікою (піклуванням);</w:t>
      </w:r>
    </w:p>
    <w:p w:rsidR="003C48E3" w:rsidRPr="00EB2965" w:rsidRDefault="003C48E3" w:rsidP="00D76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е)</w:t>
      </w:r>
      <w:r w:rsidRPr="00EB2965">
        <w:rPr>
          <w:sz w:val="28"/>
          <w:szCs w:val="28"/>
          <w:lang w:val="uk-UA"/>
        </w:rPr>
        <w:t xml:space="preserve"> бере участь у розгляді судами спорів, пов’язаних із захистом прав  осіб, які перебувають під опікою (піклуванням); </w:t>
      </w:r>
    </w:p>
    <w:p w:rsidR="003C48E3" w:rsidRPr="00EB2965" w:rsidRDefault="003C48E3" w:rsidP="00D763C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є)</w:t>
      </w:r>
      <w:r w:rsidRPr="00EB2965">
        <w:rPr>
          <w:color w:val="000000"/>
          <w:sz w:val="28"/>
          <w:szCs w:val="28"/>
          <w:shd w:val="clear" w:color="auto" w:fill="FFFFFF"/>
          <w:lang w:val="uk-UA"/>
        </w:rPr>
        <w:t xml:space="preserve"> розглядає інші питання, які відповідно до законодавства відносяться до повноважень органу опіки та піклування.</w:t>
      </w:r>
    </w:p>
    <w:p w:rsidR="003C48E3" w:rsidRPr="007650F6" w:rsidRDefault="003C48E3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 w:rsidRPr="007650F6">
        <w:rPr>
          <w:sz w:val="28"/>
          <w:szCs w:val="28"/>
          <w:lang w:val="uk-UA"/>
        </w:rPr>
        <w:t>3.2.</w:t>
      </w:r>
      <w:r w:rsidRPr="007650F6">
        <w:rPr>
          <w:color w:val="000000"/>
          <w:sz w:val="28"/>
          <w:szCs w:val="28"/>
          <w:lang w:val="uk-UA"/>
        </w:rPr>
        <w:t xml:space="preserve"> Опікунська рада має право: </w:t>
      </w:r>
    </w:p>
    <w:p w:rsidR="003C48E3" w:rsidRPr="0058447C" w:rsidRDefault="000901D9" w:rsidP="003C48E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3C48E3">
        <w:rPr>
          <w:color w:val="000000"/>
          <w:sz w:val="28"/>
          <w:szCs w:val="28"/>
          <w:lang w:val="uk-UA"/>
        </w:rPr>
        <w:t>з</w:t>
      </w:r>
      <w:r w:rsidR="003C48E3" w:rsidRPr="0058447C">
        <w:rPr>
          <w:rStyle w:val="rvts7"/>
          <w:color w:val="000000"/>
          <w:sz w:val="28"/>
          <w:szCs w:val="28"/>
          <w:shd w:val="clear" w:color="auto" w:fill="FFFFFF"/>
          <w:lang w:val="uk-UA"/>
        </w:rPr>
        <w:t xml:space="preserve"> метою підготовки та розгляду пропозицій з питань соціально-правового захисту інтересів недієздатних осіб та осіб, цивільна дієздатність яких обмежена</w:t>
      </w:r>
      <w:r w:rsidR="003C48E3" w:rsidRPr="0058447C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, їх опікунів (піклувальників) з</w:t>
      </w:r>
      <w:r w:rsidR="003C48E3" w:rsidRPr="0058447C">
        <w:rPr>
          <w:rStyle w:val="rvts7"/>
          <w:color w:val="000000"/>
          <w:sz w:val="28"/>
          <w:szCs w:val="28"/>
          <w:shd w:val="clear" w:color="auto" w:fill="FFFFFF"/>
          <w:lang w:val="uk-UA"/>
        </w:rPr>
        <w:t xml:space="preserve">алучати до участі в роботі представників </w:t>
      </w:r>
      <w:r w:rsidR="003C48E3">
        <w:rPr>
          <w:rStyle w:val="rvts7"/>
          <w:color w:val="000000"/>
          <w:sz w:val="28"/>
          <w:szCs w:val="28"/>
          <w:shd w:val="clear" w:color="auto" w:fill="FFFFFF"/>
          <w:lang w:val="uk-UA"/>
        </w:rPr>
        <w:t xml:space="preserve">структурних підрозділів, </w:t>
      </w:r>
      <w:r w:rsidR="003C48E3" w:rsidRPr="0058447C">
        <w:rPr>
          <w:rStyle w:val="rvts7"/>
          <w:color w:val="000000"/>
          <w:sz w:val="28"/>
          <w:szCs w:val="28"/>
          <w:shd w:val="clear" w:color="auto" w:fill="FFFFFF"/>
          <w:lang w:val="uk-UA"/>
        </w:rPr>
        <w:t>органів виконавчої влади, наукових установ, громадських організацій, закладів охорони здоров’я, правоохоронних органів, юстиції, нотаріат</w:t>
      </w:r>
      <w:r w:rsidR="008122C0">
        <w:rPr>
          <w:rStyle w:val="rvts7"/>
          <w:color w:val="000000"/>
          <w:sz w:val="28"/>
          <w:szCs w:val="28"/>
          <w:shd w:val="clear" w:color="auto" w:fill="FFFFFF"/>
          <w:lang w:val="uk-UA"/>
        </w:rPr>
        <w:t>у та інших установ, організацій;</w:t>
      </w:r>
    </w:p>
    <w:p w:rsidR="001C73C4" w:rsidRDefault="001C73C4" w:rsidP="001C73C4">
      <w:pPr>
        <w:shd w:val="clear" w:color="auto" w:fill="FFFFFF"/>
        <w:ind w:firstLine="567"/>
        <w:jc w:val="center"/>
        <w:rPr>
          <w:lang w:val="uk-UA"/>
        </w:rPr>
      </w:pPr>
    </w:p>
    <w:p w:rsidR="001C73C4" w:rsidRDefault="001C73C4" w:rsidP="001C73C4">
      <w:pPr>
        <w:shd w:val="clear" w:color="auto" w:fill="FFFFFF"/>
        <w:ind w:firstLine="567"/>
        <w:jc w:val="center"/>
        <w:rPr>
          <w:lang w:val="uk-UA"/>
        </w:rPr>
      </w:pPr>
    </w:p>
    <w:p w:rsidR="001C73C4" w:rsidRPr="000901D9" w:rsidRDefault="001C73C4" w:rsidP="001C73C4">
      <w:pPr>
        <w:shd w:val="clear" w:color="auto" w:fill="FFFFFF"/>
        <w:ind w:firstLine="567"/>
        <w:jc w:val="center"/>
        <w:rPr>
          <w:lang w:val="uk-UA"/>
        </w:rPr>
      </w:pPr>
      <w:r w:rsidRPr="000901D9">
        <w:rPr>
          <w:lang w:val="uk-UA"/>
        </w:rPr>
        <w:lastRenderedPageBreak/>
        <w:t>3</w:t>
      </w:r>
    </w:p>
    <w:p w:rsidR="001C73C4" w:rsidRDefault="001C73C4" w:rsidP="001C73C4">
      <w:pPr>
        <w:shd w:val="clear" w:color="auto" w:fill="FFFFFF"/>
        <w:spacing w:after="120"/>
        <w:ind w:firstLine="567"/>
        <w:jc w:val="right"/>
        <w:rPr>
          <w:rStyle w:val="rvts12"/>
          <w:color w:val="000000"/>
          <w:sz w:val="28"/>
          <w:szCs w:val="28"/>
          <w:shd w:val="clear" w:color="auto" w:fill="FFFFFF"/>
          <w:lang w:val="uk-UA"/>
        </w:rPr>
      </w:pPr>
      <w:r w:rsidRPr="000901D9">
        <w:rPr>
          <w:lang w:val="uk-UA"/>
        </w:rPr>
        <w:t>Продовження додатка</w:t>
      </w:r>
      <w:r w:rsidR="002A0381">
        <w:rPr>
          <w:lang w:val="uk-UA"/>
        </w:rPr>
        <w:t xml:space="preserve"> 2</w:t>
      </w:r>
    </w:p>
    <w:p w:rsidR="00364372" w:rsidRDefault="00364372" w:rsidP="001C73C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650F6">
        <w:rPr>
          <w:color w:val="000000"/>
          <w:sz w:val="28"/>
          <w:szCs w:val="28"/>
          <w:lang w:val="uk-UA"/>
        </w:rPr>
        <w:t>одержувати в</w:t>
      </w:r>
      <w:r w:rsidRPr="00293987">
        <w:rPr>
          <w:color w:val="000000"/>
          <w:sz w:val="28"/>
          <w:szCs w:val="28"/>
          <w:lang w:val="uk-UA"/>
        </w:rPr>
        <w:t xml:space="preserve"> установленому законодавством порядку необхідну для її діяльності інформацію від</w:t>
      </w:r>
      <w:r>
        <w:rPr>
          <w:color w:val="000000"/>
          <w:sz w:val="28"/>
          <w:szCs w:val="28"/>
          <w:lang w:val="uk-UA"/>
        </w:rPr>
        <w:t xml:space="preserve"> структурних підрозділів</w:t>
      </w:r>
      <w:r w:rsidRPr="00293987">
        <w:rPr>
          <w:color w:val="000000"/>
          <w:sz w:val="28"/>
          <w:szCs w:val="28"/>
          <w:lang w:val="uk-UA"/>
        </w:rPr>
        <w:t>, підприємств, установ та організацій;</w:t>
      </w:r>
      <w:r w:rsidR="000901D9">
        <w:rPr>
          <w:color w:val="000000"/>
          <w:sz w:val="28"/>
          <w:szCs w:val="28"/>
          <w:lang w:val="uk-UA"/>
        </w:rPr>
        <w:t xml:space="preserve">   </w:t>
      </w:r>
    </w:p>
    <w:p w:rsidR="003C48E3" w:rsidRDefault="000901D9" w:rsidP="003C48E3">
      <w:pPr>
        <w:shd w:val="clear" w:color="auto" w:fill="FFFFFF"/>
        <w:jc w:val="both"/>
        <w:rPr>
          <w:rStyle w:val="rvts12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3C48E3">
        <w:rPr>
          <w:color w:val="000000"/>
          <w:sz w:val="28"/>
          <w:szCs w:val="28"/>
          <w:lang w:val="uk-UA"/>
        </w:rPr>
        <w:t>з</w:t>
      </w:r>
      <w:r w:rsidR="003C48E3" w:rsidRPr="0058447C">
        <w:rPr>
          <w:rStyle w:val="rvts7"/>
          <w:color w:val="000000"/>
          <w:sz w:val="28"/>
          <w:szCs w:val="28"/>
          <w:shd w:val="clear" w:color="auto" w:fill="FFFFFF"/>
          <w:lang w:val="uk-UA"/>
        </w:rPr>
        <w:t xml:space="preserve">аслуховувати на своїх засіданнях інформацію представників </w:t>
      </w:r>
      <w:r w:rsidR="003C48E3">
        <w:rPr>
          <w:rStyle w:val="rvts7"/>
          <w:color w:val="000000"/>
          <w:sz w:val="28"/>
          <w:szCs w:val="28"/>
          <w:shd w:val="clear" w:color="auto" w:fill="FFFFFF"/>
          <w:lang w:val="uk-UA"/>
        </w:rPr>
        <w:t xml:space="preserve">структурних підрозділів, </w:t>
      </w:r>
      <w:r w:rsidR="003C48E3" w:rsidRPr="0058447C">
        <w:rPr>
          <w:rStyle w:val="rvts7"/>
          <w:color w:val="000000"/>
          <w:sz w:val="28"/>
          <w:szCs w:val="28"/>
          <w:shd w:val="clear" w:color="auto" w:fill="FFFFFF"/>
          <w:lang w:val="uk-UA"/>
        </w:rPr>
        <w:t>органів виконавчої влади, підприємств, установ та організацій незалежно від форм власності, звіти опікунів (піклувальників) з питань захисту інтересів недієздатних осіб та осіб, цивільна дієздатність яких обмежена</w:t>
      </w:r>
      <w:r w:rsidR="003C48E3" w:rsidRPr="0058447C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, а також інформацію інших осіб, які мають відношення до питання, що розглядається</w:t>
      </w:r>
      <w:r w:rsidR="003C48E3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3C48E3" w:rsidRDefault="000901D9" w:rsidP="003C48E3">
      <w:pPr>
        <w:shd w:val="clear" w:color="auto" w:fill="FFFFFF"/>
        <w:jc w:val="both"/>
        <w:rPr>
          <w:rStyle w:val="rvts12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12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3C48E3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в</w:t>
      </w:r>
      <w:r w:rsidR="003C48E3" w:rsidRPr="0058447C">
        <w:rPr>
          <w:rStyle w:val="rvts7"/>
          <w:color w:val="000000"/>
          <w:sz w:val="28"/>
          <w:szCs w:val="28"/>
          <w:shd w:val="clear" w:color="auto" w:fill="FFFFFF"/>
          <w:lang w:val="uk-UA"/>
        </w:rPr>
        <w:t xml:space="preserve">носити в установленому порядку </w:t>
      </w:r>
      <w:r w:rsidR="003C48E3">
        <w:rPr>
          <w:rStyle w:val="rvts7"/>
          <w:color w:val="000000"/>
          <w:sz w:val="28"/>
          <w:szCs w:val="28"/>
          <w:shd w:val="clear" w:color="auto" w:fill="FFFFFF"/>
          <w:lang w:val="uk-UA"/>
        </w:rPr>
        <w:t xml:space="preserve">керівнику </w:t>
      </w:r>
      <w:r w:rsidR="00D763C2">
        <w:rPr>
          <w:rStyle w:val="rvts7"/>
          <w:color w:val="000000"/>
          <w:sz w:val="28"/>
          <w:szCs w:val="28"/>
          <w:shd w:val="clear" w:color="auto" w:fill="FFFFFF"/>
          <w:lang w:val="uk-UA"/>
        </w:rPr>
        <w:t>Лисичанської міської ВЦА</w:t>
      </w:r>
      <w:r w:rsidR="003C48E3" w:rsidRPr="0058447C">
        <w:rPr>
          <w:rStyle w:val="rvts7"/>
          <w:color w:val="000000"/>
          <w:sz w:val="28"/>
          <w:szCs w:val="28"/>
          <w:shd w:val="clear" w:color="auto" w:fill="FFFFFF"/>
          <w:lang w:val="uk-UA"/>
        </w:rPr>
        <w:t xml:space="preserve"> пропозиції щодо вирішення проблем недієздатних осіб та осіб, цивільна дієздатність яких обмежена</w:t>
      </w:r>
      <w:r w:rsidR="003C48E3" w:rsidRPr="0058447C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, їх опікунів (піклувальників)</w:t>
      </w:r>
      <w:r w:rsidR="003C48E3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3C48E3" w:rsidRPr="0058447C" w:rsidRDefault="000901D9" w:rsidP="003C48E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rStyle w:val="rvts12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3C48E3" w:rsidRPr="0058447C">
        <w:rPr>
          <w:rStyle w:val="rvts12"/>
          <w:color w:val="000000"/>
          <w:sz w:val="28"/>
          <w:szCs w:val="28"/>
          <w:shd w:val="clear" w:color="auto" w:fill="FFFFFF"/>
          <w:lang w:val="uk-UA"/>
        </w:rPr>
        <w:t>д</w:t>
      </w:r>
      <w:r w:rsidR="003C48E3" w:rsidRPr="0058447C">
        <w:rPr>
          <w:color w:val="000000"/>
          <w:sz w:val="28"/>
          <w:szCs w:val="28"/>
          <w:shd w:val="clear" w:color="auto" w:fill="FFFFFF"/>
          <w:lang w:val="uk-UA"/>
        </w:rPr>
        <w:t xml:space="preserve">ля проведення комплексного обстеження умов проживання осіб та сімей, члени яких страждають на психічні розлади здоров’я або які потрапили в складні життєві обставини, утворювати робочу групу. До складу робочої групи залучати представників </w:t>
      </w:r>
      <w:r w:rsidR="003C48E3">
        <w:rPr>
          <w:color w:val="000000"/>
          <w:sz w:val="28"/>
          <w:szCs w:val="28"/>
          <w:shd w:val="clear" w:color="auto" w:fill="FFFFFF"/>
          <w:lang w:val="uk-UA"/>
        </w:rPr>
        <w:t>структурних підрозділів</w:t>
      </w:r>
      <w:r w:rsidR="003C48E3" w:rsidRPr="0058447C">
        <w:rPr>
          <w:color w:val="000000"/>
          <w:sz w:val="28"/>
          <w:szCs w:val="28"/>
          <w:shd w:val="clear" w:color="auto" w:fill="FFFFFF"/>
          <w:lang w:val="uk-UA"/>
        </w:rPr>
        <w:t>, закладу з надання психіатричної допомоги (за згодою), поліції (за згодою) та громадських організацій (за згодою)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3C48E3" w:rsidRPr="00293987" w:rsidRDefault="000901D9" w:rsidP="003C48E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3C48E3" w:rsidRPr="0058447C">
        <w:rPr>
          <w:color w:val="000000"/>
          <w:sz w:val="28"/>
          <w:szCs w:val="28"/>
          <w:lang w:val="uk-UA"/>
        </w:rPr>
        <w:t>подавати пропозиції щодо вжиття заходів до посадових</w:t>
      </w:r>
      <w:r w:rsidR="003C48E3" w:rsidRPr="00293987">
        <w:rPr>
          <w:color w:val="000000"/>
          <w:sz w:val="28"/>
          <w:szCs w:val="28"/>
          <w:lang w:val="uk-UA"/>
        </w:rPr>
        <w:t xml:space="preserve"> осіб у разі недотримання ними законодавства про захист прав </w:t>
      </w:r>
      <w:r w:rsidR="003E1403" w:rsidRPr="00C06DAB">
        <w:rPr>
          <w:sz w:val="28"/>
          <w:szCs w:val="28"/>
          <w:lang w:val="uk-UA"/>
        </w:rPr>
        <w:t>недієздатних</w:t>
      </w:r>
      <w:r w:rsidR="003E1403" w:rsidRPr="00293987">
        <w:rPr>
          <w:sz w:val="28"/>
          <w:szCs w:val="28"/>
          <w:lang w:val="uk-UA"/>
        </w:rPr>
        <w:t>/обмежено дієздатних осіб</w:t>
      </w:r>
      <w:r w:rsidR="003C48E3" w:rsidRPr="00293987">
        <w:rPr>
          <w:color w:val="000000"/>
          <w:sz w:val="28"/>
          <w:szCs w:val="28"/>
          <w:lang w:val="uk-UA"/>
        </w:rPr>
        <w:t>;</w:t>
      </w:r>
    </w:p>
    <w:p w:rsidR="003C48E3" w:rsidRDefault="000901D9" w:rsidP="003C48E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3C48E3" w:rsidRPr="00293987">
        <w:rPr>
          <w:color w:val="000000"/>
          <w:sz w:val="28"/>
          <w:szCs w:val="28"/>
          <w:lang w:val="uk-UA"/>
        </w:rPr>
        <w:t>залучати до розв</w:t>
      </w:r>
      <w:r w:rsidR="003C48E3">
        <w:rPr>
          <w:color w:val="000000"/>
          <w:sz w:val="28"/>
          <w:szCs w:val="28"/>
          <w:lang w:val="uk-UA"/>
        </w:rPr>
        <w:t>’</w:t>
      </w:r>
      <w:r w:rsidR="003C48E3" w:rsidRPr="00293987">
        <w:rPr>
          <w:color w:val="000000"/>
          <w:sz w:val="28"/>
          <w:szCs w:val="28"/>
          <w:lang w:val="uk-UA"/>
        </w:rPr>
        <w:t xml:space="preserve">язання актуальних проблем </w:t>
      </w:r>
      <w:r w:rsidR="003E1403" w:rsidRPr="00C06DAB">
        <w:rPr>
          <w:sz w:val="28"/>
          <w:szCs w:val="28"/>
          <w:lang w:val="uk-UA"/>
        </w:rPr>
        <w:t>недієздатних</w:t>
      </w:r>
      <w:r w:rsidR="003E1403" w:rsidRPr="00293987">
        <w:rPr>
          <w:sz w:val="28"/>
          <w:szCs w:val="28"/>
          <w:lang w:val="uk-UA"/>
        </w:rPr>
        <w:t>/обмежено дієздатних осіб</w:t>
      </w:r>
      <w:r w:rsidR="003C48E3" w:rsidRPr="00293987">
        <w:rPr>
          <w:color w:val="000000"/>
          <w:sz w:val="28"/>
          <w:szCs w:val="28"/>
          <w:lang w:val="uk-UA"/>
        </w:rPr>
        <w:t xml:space="preserve"> благодійні, громадські організації, суб</w:t>
      </w:r>
      <w:r w:rsidR="003C48E3">
        <w:rPr>
          <w:color w:val="000000"/>
          <w:sz w:val="28"/>
          <w:szCs w:val="28"/>
          <w:lang w:val="uk-UA"/>
        </w:rPr>
        <w:t>’</w:t>
      </w:r>
      <w:r w:rsidR="003C48E3" w:rsidRPr="00293987">
        <w:rPr>
          <w:color w:val="000000"/>
          <w:sz w:val="28"/>
          <w:szCs w:val="28"/>
          <w:lang w:val="uk-UA"/>
        </w:rPr>
        <w:t>єктів підприємницької діяльності (за згодою).</w:t>
      </w:r>
      <w:r w:rsidR="003C48E3" w:rsidRPr="00293987">
        <w:rPr>
          <w:sz w:val="28"/>
          <w:szCs w:val="28"/>
          <w:lang w:val="uk-UA"/>
        </w:rPr>
        <w:t xml:space="preserve"> </w:t>
      </w:r>
    </w:p>
    <w:p w:rsidR="003C48E3" w:rsidRPr="00364372" w:rsidRDefault="003C48E3" w:rsidP="003C48E3">
      <w:pPr>
        <w:jc w:val="both"/>
        <w:rPr>
          <w:sz w:val="16"/>
          <w:szCs w:val="16"/>
          <w:lang w:val="uk-UA"/>
        </w:rPr>
      </w:pPr>
    </w:p>
    <w:p w:rsidR="003C48E3" w:rsidRPr="0048677A" w:rsidRDefault="003704A6" w:rsidP="0048677A">
      <w:pPr>
        <w:spacing w:after="240"/>
        <w:jc w:val="center"/>
        <w:rPr>
          <w:b/>
          <w:sz w:val="28"/>
          <w:szCs w:val="28"/>
          <w:lang w:val="uk-UA"/>
        </w:rPr>
      </w:pPr>
      <w:r w:rsidRPr="0048677A">
        <w:rPr>
          <w:b/>
          <w:sz w:val="28"/>
          <w:szCs w:val="28"/>
          <w:lang w:val="uk-UA"/>
        </w:rPr>
        <w:t>4. Діяльність О</w:t>
      </w:r>
      <w:r w:rsidR="003C48E3" w:rsidRPr="0048677A">
        <w:rPr>
          <w:b/>
          <w:sz w:val="28"/>
          <w:szCs w:val="28"/>
          <w:lang w:val="uk-UA"/>
        </w:rPr>
        <w:t>пікунської ради</w:t>
      </w:r>
    </w:p>
    <w:p w:rsidR="003C48E3" w:rsidRDefault="003C48E3" w:rsidP="003C48E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4.1. </w:t>
      </w:r>
      <w:r>
        <w:rPr>
          <w:color w:val="000000"/>
          <w:sz w:val="28"/>
          <w:szCs w:val="28"/>
          <w:shd w:val="clear" w:color="auto" w:fill="FFFFFF"/>
          <w:lang w:val="uk-UA"/>
        </w:rPr>
        <w:t>Опікунську раду очолює голова.</w:t>
      </w:r>
    </w:p>
    <w:p w:rsidR="003C48E3" w:rsidRPr="0058447C" w:rsidRDefault="003704A6" w:rsidP="003C4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Персональний склад О</w:t>
      </w:r>
      <w:r w:rsidR="003C48E3">
        <w:rPr>
          <w:sz w:val="28"/>
          <w:szCs w:val="28"/>
          <w:lang w:val="uk-UA"/>
        </w:rPr>
        <w:t>пікунської ради затверджується</w:t>
      </w:r>
      <w:r w:rsidR="003C48E3" w:rsidRPr="00EB296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48E3">
        <w:rPr>
          <w:color w:val="000000"/>
          <w:sz w:val="28"/>
          <w:szCs w:val="28"/>
          <w:shd w:val="clear" w:color="auto" w:fill="FFFFFF"/>
          <w:lang w:val="uk-UA"/>
        </w:rPr>
        <w:t xml:space="preserve">керівником </w:t>
      </w:r>
      <w:r w:rsidR="00D763C2">
        <w:rPr>
          <w:color w:val="000000"/>
          <w:sz w:val="28"/>
          <w:szCs w:val="28"/>
          <w:shd w:val="clear" w:color="auto" w:fill="FFFFFF"/>
          <w:lang w:val="uk-UA"/>
        </w:rPr>
        <w:t>Лисичанської міської ВЦА</w:t>
      </w:r>
      <w:r w:rsidR="003C48E3" w:rsidRPr="0058447C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3C48E3" w:rsidRPr="0058447C">
        <w:rPr>
          <w:sz w:val="28"/>
          <w:szCs w:val="28"/>
          <w:lang w:val="uk-UA"/>
        </w:rPr>
        <w:t xml:space="preserve"> </w:t>
      </w:r>
    </w:p>
    <w:p w:rsidR="003C48E3" w:rsidRPr="0058447C" w:rsidRDefault="003704A6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4.3. Члени О</w:t>
      </w:r>
      <w:r w:rsidR="003C48E3" w:rsidRPr="0058447C">
        <w:rPr>
          <w:color w:val="000000"/>
          <w:sz w:val="28"/>
          <w:szCs w:val="28"/>
          <w:lang w:val="uk-UA"/>
        </w:rPr>
        <w:t>пікунської ради працюють на громадських засадах.</w:t>
      </w:r>
    </w:p>
    <w:p w:rsidR="003C48E3" w:rsidRPr="0058447C" w:rsidRDefault="003704A6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4.4. У разі, коли член О</w:t>
      </w:r>
      <w:r w:rsidR="003C48E3" w:rsidRPr="0058447C">
        <w:rPr>
          <w:color w:val="000000"/>
          <w:sz w:val="28"/>
          <w:szCs w:val="28"/>
          <w:lang w:val="uk-UA"/>
        </w:rPr>
        <w:t>пікунської ради з поважних причин не може бути присутнім на засіданні, він, за по</w:t>
      </w:r>
      <w:r>
        <w:rPr>
          <w:color w:val="000000"/>
          <w:sz w:val="28"/>
          <w:szCs w:val="28"/>
          <w:lang w:val="uk-UA"/>
        </w:rPr>
        <w:t>переднім погодженням з головою О</w:t>
      </w:r>
      <w:r w:rsidR="003C48E3" w:rsidRPr="0058447C">
        <w:rPr>
          <w:color w:val="000000"/>
          <w:sz w:val="28"/>
          <w:szCs w:val="28"/>
          <w:lang w:val="uk-UA"/>
        </w:rPr>
        <w:t>пікунської ради, направляє на засідання представника з правом брати участь у голосуванні.</w:t>
      </w:r>
    </w:p>
    <w:p w:rsidR="003C48E3" w:rsidRPr="0058447C" w:rsidRDefault="003704A6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4.5. Голова О</w:t>
      </w:r>
      <w:r w:rsidR="003C48E3" w:rsidRPr="0058447C">
        <w:rPr>
          <w:color w:val="000000"/>
          <w:sz w:val="28"/>
          <w:szCs w:val="28"/>
          <w:lang w:val="uk-UA"/>
        </w:rPr>
        <w:t>пікунської ради:</w:t>
      </w:r>
    </w:p>
    <w:p w:rsidR="003C48E3" w:rsidRPr="0058447C" w:rsidRDefault="00D763C2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4.5.1</w:t>
      </w:r>
      <w:r w:rsidR="008B4E83">
        <w:rPr>
          <w:color w:val="000000"/>
          <w:sz w:val="28"/>
          <w:szCs w:val="28"/>
          <w:lang w:val="uk-UA"/>
        </w:rPr>
        <w:t xml:space="preserve"> скликає і координує роботу О</w:t>
      </w:r>
      <w:r w:rsidR="003C48E3" w:rsidRPr="0058447C">
        <w:rPr>
          <w:color w:val="000000"/>
          <w:sz w:val="28"/>
          <w:szCs w:val="28"/>
          <w:lang w:val="uk-UA"/>
        </w:rPr>
        <w:t>пікунської ради;</w:t>
      </w:r>
    </w:p>
    <w:p w:rsidR="003C48E3" w:rsidRPr="0058447C" w:rsidRDefault="00D763C2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4.5.2</w:t>
      </w:r>
      <w:r w:rsidR="003C48E3" w:rsidRPr="0058447C">
        <w:rPr>
          <w:color w:val="000000"/>
          <w:sz w:val="28"/>
          <w:szCs w:val="28"/>
          <w:lang w:val="uk-UA"/>
        </w:rPr>
        <w:t xml:space="preserve"> проводить засідання, підписує протоколи засідань;</w:t>
      </w:r>
    </w:p>
    <w:p w:rsidR="003C48E3" w:rsidRPr="0058447C" w:rsidRDefault="00D763C2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4.5.3</w:t>
      </w:r>
      <w:r w:rsidR="003C48E3" w:rsidRPr="0058447C">
        <w:rPr>
          <w:color w:val="000000"/>
          <w:sz w:val="28"/>
          <w:szCs w:val="28"/>
          <w:lang w:val="uk-UA"/>
        </w:rPr>
        <w:t xml:space="preserve"> визначає ф</w:t>
      </w:r>
      <w:r w:rsidR="008B4E83">
        <w:rPr>
          <w:color w:val="000000"/>
          <w:sz w:val="28"/>
          <w:szCs w:val="28"/>
          <w:lang w:val="uk-UA"/>
        </w:rPr>
        <w:t>ункції секретаря, інших членів О</w:t>
      </w:r>
      <w:r w:rsidR="003C48E3" w:rsidRPr="0058447C">
        <w:rPr>
          <w:color w:val="000000"/>
          <w:sz w:val="28"/>
          <w:szCs w:val="28"/>
          <w:lang w:val="uk-UA"/>
        </w:rPr>
        <w:t>пікунської ради.</w:t>
      </w:r>
    </w:p>
    <w:p w:rsidR="003C48E3" w:rsidRPr="0058447C" w:rsidRDefault="008B4E83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4.6. У разі відсутності голови О</w:t>
      </w:r>
      <w:r w:rsidR="003C48E3" w:rsidRPr="0058447C">
        <w:rPr>
          <w:color w:val="000000"/>
          <w:sz w:val="28"/>
          <w:szCs w:val="28"/>
          <w:lang w:val="uk-UA"/>
        </w:rPr>
        <w:t>пікунської ради його повноваж</w:t>
      </w:r>
      <w:r>
        <w:rPr>
          <w:color w:val="000000"/>
          <w:sz w:val="28"/>
          <w:szCs w:val="28"/>
          <w:lang w:val="uk-UA"/>
        </w:rPr>
        <w:t>ення виконує  заступник голови О</w:t>
      </w:r>
      <w:r w:rsidR="003C48E3" w:rsidRPr="0058447C">
        <w:rPr>
          <w:color w:val="000000"/>
          <w:sz w:val="28"/>
          <w:szCs w:val="28"/>
          <w:lang w:val="uk-UA"/>
        </w:rPr>
        <w:t xml:space="preserve">пікунської ради. </w:t>
      </w:r>
    </w:p>
    <w:p w:rsidR="003C48E3" w:rsidRPr="0058447C" w:rsidRDefault="003C48E3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 w:rsidRPr="0058447C">
        <w:rPr>
          <w:color w:val="000000"/>
          <w:sz w:val="28"/>
          <w:szCs w:val="28"/>
          <w:lang w:val="uk-UA"/>
        </w:rPr>
        <w:t xml:space="preserve">4.7. Секретар </w:t>
      </w:r>
      <w:r w:rsidR="008B4E83">
        <w:rPr>
          <w:color w:val="000000"/>
          <w:sz w:val="28"/>
          <w:szCs w:val="28"/>
          <w:lang w:val="uk-UA"/>
        </w:rPr>
        <w:t>О</w:t>
      </w:r>
      <w:r w:rsidRPr="0058447C">
        <w:rPr>
          <w:color w:val="000000"/>
          <w:sz w:val="28"/>
          <w:szCs w:val="28"/>
          <w:lang w:val="uk-UA"/>
        </w:rPr>
        <w:t>пікунської ради відповідно до покладених на нього обов’язків:</w:t>
      </w:r>
    </w:p>
    <w:p w:rsidR="003C48E3" w:rsidRPr="0058447C" w:rsidRDefault="003C48E3" w:rsidP="003C48E3">
      <w:pPr>
        <w:numPr>
          <w:ilvl w:val="0"/>
          <w:numId w:val="1"/>
        </w:numPr>
        <w:shd w:val="clear" w:color="auto" w:fill="FFFFFF"/>
        <w:suppressAutoHyphens w:val="0"/>
        <w:ind w:firstLine="0"/>
        <w:jc w:val="both"/>
        <w:rPr>
          <w:color w:val="000000"/>
          <w:sz w:val="18"/>
          <w:szCs w:val="18"/>
          <w:lang w:val="uk-UA" w:eastAsia="ru-RU"/>
        </w:rPr>
      </w:pPr>
      <w:r w:rsidRPr="0058447C">
        <w:rPr>
          <w:color w:val="000000"/>
          <w:sz w:val="28"/>
          <w:szCs w:val="28"/>
          <w:lang w:val="uk-UA" w:eastAsia="ru-RU"/>
        </w:rPr>
        <w:t>реєстр</w:t>
      </w:r>
      <w:r w:rsidR="008B4E83">
        <w:rPr>
          <w:color w:val="000000"/>
          <w:sz w:val="28"/>
          <w:szCs w:val="28"/>
          <w:lang w:val="uk-UA" w:eastAsia="ru-RU"/>
        </w:rPr>
        <w:t>ує матеріали, які надходять до О</w:t>
      </w:r>
      <w:r w:rsidRPr="0058447C">
        <w:rPr>
          <w:color w:val="000000"/>
          <w:sz w:val="28"/>
          <w:szCs w:val="28"/>
          <w:lang w:val="uk-UA" w:eastAsia="ru-RU"/>
        </w:rPr>
        <w:t>пікунської ради;</w:t>
      </w:r>
    </w:p>
    <w:p w:rsidR="003C48E3" w:rsidRPr="0058447C" w:rsidRDefault="003C48E3" w:rsidP="003C48E3">
      <w:pPr>
        <w:numPr>
          <w:ilvl w:val="0"/>
          <w:numId w:val="1"/>
        </w:numPr>
        <w:shd w:val="clear" w:color="auto" w:fill="FFFFFF"/>
        <w:suppressAutoHyphens w:val="0"/>
        <w:ind w:firstLine="0"/>
        <w:jc w:val="both"/>
        <w:rPr>
          <w:color w:val="000000"/>
          <w:sz w:val="18"/>
          <w:szCs w:val="18"/>
          <w:lang w:val="uk-UA" w:eastAsia="ru-RU"/>
        </w:rPr>
      </w:pPr>
      <w:r w:rsidRPr="0058447C">
        <w:rPr>
          <w:color w:val="000000"/>
          <w:sz w:val="28"/>
          <w:szCs w:val="28"/>
          <w:lang w:val="uk-UA" w:eastAsia="ru-RU"/>
        </w:rPr>
        <w:t>готує матеріали, необ</w:t>
      </w:r>
      <w:r w:rsidR="008B4E83">
        <w:rPr>
          <w:color w:val="000000"/>
          <w:sz w:val="28"/>
          <w:szCs w:val="28"/>
          <w:lang w:val="uk-UA" w:eastAsia="ru-RU"/>
        </w:rPr>
        <w:t>хідні для проведення засідання О</w:t>
      </w:r>
      <w:r w:rsidRPr="0058447C">
        <w:rPr>
          <w:color w:val="000000"/>
          <w:sz w:val="28"/>
          <w:szCs w:val="28"/>
          <w:lang w:val="uk-UA" w:eastAsia="ru-RU"/>
        </w:rPr>
        <w:t>пікунської ради;</w:t>
      </w:r>
    </w:p>
    <w:p w:rsidR="001C73C4" w:rsidRPr="00364372" w:rsidRDefault="001C73C4" w:rsidP="001C73C4">
      <w:pPr>
        <w:shd w:val="clear" w:color="auto" w:fill="FFFFFF"/>
        <w:ind w:left="360"/>
        <w:jc w:val="center"/>
      </w:pPr>
      <w:r w:rsidRPr="00364372">
        <w:lastRenderedPageBreak/>
        <w:t>4</w:t>
      </w:r>
    </w:p>
    <w:p w:rsidR="001C73C4" w:rsidRPr="002A0381" w:rsidRDefault="001C73C4" w:rsidP="001C73C4">
      <w:pPr>
        <w:shd w:val="clear" w:color="auto" w:fill="FFFFFF"/>
        <w:spacing w:after="120"/>
        <w:ind w:left="360"/>
        <w:jc w:val="right"/>
        <w:rPr>
          <w:rStyle w:val="rvts12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364372">
        <w:t>Продовження</w:t>
      </w:r>
      <w:proofErr w:type="spellEnd"/>
      <w:r w:rsidRPr="00364372">
        <w:t xml:space="preserve"> </w:t>
      </w:r>
      <w:proofErr w:type="spellStart"/>
      <w:r w:rsidRPr="00364372">
        <w:t>додатка</w:t>
      </w:r>
      <w:proofErr w:type="spellEnd"/>
      <w:r w:rsidR="002A0381">
        <w:rPr>
          <w:lang w:val="uk-UA"/>
        </w:rPr>
        <w:t xml:space="preserve"> 2</w:t>
      </w:r>
    </w:p>
    <w:p w:rsidR="00364372" w:rsidRPr="00364372" w:rsidRDefault="008B4E83" w:rsidP="001C73C4">
      <w:pPr>
        <w:numPr>
          <w:ilvl w:val="0"/>
          <w:numId w:val="1"/>
        </w:numPr>
        <w:shd w:val="clear" w:color="auto" w:fill="FFFFFF"/>
        <w:suppressAutoHyphens w:val="0"/>
        <w:ind w:left="0" w:firstLine="709"/>
        <w:rPr>
          <w:lang w:val="uk-UA"/>
        </w:rPr>
      </w:pPr>
      <w:r w:rsidRPr="00364372">
        <w:rPr>
          <w:color w:val="000000"/>
          <w:sz w:val="28"/>
          <w:szCs w:val="28"/>
          <w:lang w:val="uk-UA" w:eastAsia="ru-RU"/>
        </w:rPr>
        <w:t>веде протокол засідання О</w:t>
      </w:r>
      <w:r w:rsidR="003C48E3" w:rsidRPr="00364372">
        <w:rPr>
          <w:color w:val="000000"/>
          <w:sz w:val="28"/>
          <w:szCs w:val="28"/>
          <w:lang w:val="uk-UA" w:eastAsia="ru-RU"/>
        </w:rPr>
        <w:t>пікунської ради;</w:t>
      </w:r>
    </w:p>
    <w:p w:rsidR="001C73C4" w:rsidRPr="001C73C4" w:rsidRDefault="008B4E83" w:rsidP="001C73C4">
      <w:pPr>
        <w:numPr>
          <w:ilvl w:val="0"/>
          <w:numId w:val="1"/>
        </w:numPr>
        <w:shd w:val="clear" w:color="auto" w:fill="FFFFFF"/>
        <w:suppressAutoHyphens w:val="0"/>
        <w:ind w:left="709" w:firstLine="0"/>
        <w:jc w:val="both"/>
        <w:rPr>
          <w:lang w:val="uk-UA"/>
        </w:rPr>
      </w:pPr>
      <w:r w:rsidRPr="001C73C4">
        <w:rPr>
          <w:color w:val="000000"/>
          <w:sz w:val="28"/>
          <w:szCs w:val="28"/>
          <w:lang w:val="uk-UA" w:eastAsia="ru-RU"/>
        </w:rPr>
        <w:t>веде документацію О</w:t>
      </w:r>
      <w:r w:rsidR="003C48E3" w:rsidRPr="001C73C4">
        <w:rPr>
          <w:color w:val="000000"/>
          <w:sz w:val="28"/>
          <w:szCs w:val="28"/>
          <w:lang w:val="uk-UA" w:eastAsia="ru-RU"/>
        </w:rPr>
        <w:t>пікунської ради;</w:t>
      </w:r>
    </w:p>
    <w:p w:rsidR="003C48E3" w:rsidRPr="0058447C" w:rsidRDefault="003C48E3" w:rsidP="003C48E3">
      <w:pPr>
        <w:numPr>
          <w:ilvl w:val="0"/>
          <w:numId w:val="1"/>
        </w:numPr>
        <w:shd w:val="clear" w:color="auto" w:fill="FFFFFF"/>
        <w:suppressAutoHyphens w:val="0"/>
        <w:ind w:firstLine="0"/>
        <w:jc w:val="both"/>
        <w:rPr>
          <w:color w:val="000000"/>
          <w:sz w:val="18"/>
          <w:szCs w:val="18"/>
          <w:lang w:val="uk-UA" w:eastAsia="ru-RU"/>
        </w:rPr>
      </w:pPr>
      <w:r w:rsidRPr="0058447C">
        <w:rPr>
          <w:color w:val="000000"/>
          <w:sz w:val="28"/>
          <w:szCs w:val="28"/>
          <w:lang w:val="uk-UA" w:eastAsia="ru-RU"/>
        </w:rPr>
        <w:t xml:space="preserve">виконує інші </w:t>
      </w:r>
      <w:r w:rsidR="008B4E83">
        <w:rPr>
          <w:color w:val="000000"/>
          <w:sz w:val="28"/>
          <w:szCs w:val="28"/>
          <w:lang w:val="uk-UA" w:eastAsia="ru-RU"/>
        </w:rPr>
        <w:t>доручення голови О</w:t>
      </w:r>
      <w:r w:rsidRPr="0058447C">
        <w:rPr>
          <w:color w:val="000000"/>
          <w:sz w:val="28"/>
          <w:szCs w:val="28"/>
          <w:lang w:val="uk-UA" w:eastAsia="ru-RU"/>
        </w:rPr>
        <w:t>пікунської ради та повідомляє заінтересованих</w:t>
      </w:r>
      <w:r w:rsidR="008B4E83">
        <w:rPr>
          <w:color w:val="000000"/>
          <w:sz w:val="28"/>
          <w:szCs w:val="28"/>
          <w:lang w:val="uk-UA" w:eastAsia="ru-RU"/>
        </w:rPr>
        <w:t xml:space="preserve"> осіб про проведення засідання О</w:t>
      </w:r>
      <w:r w:rsidRPr="0058447C">
        <w:rPr>
          <w:color w:val="000000"/>
          <w:sz w:val="28"/>
          <w:szCs w:val="28"/>
          <w:lang w:val="uk-UA" w:eastAsia="ru-RU"/>
        </w:rPr>
        <w:t>пікунської ради;</w:t>
      </w:r>
    </w:p>
    <w:p w:rsidR="003C48E3" w:rsidRPr="0058447C" w:rsidRDefault="008B4E83" w:rsidP="003C48E3">
      <w:pPr>
        <w:numPr>
          <w:ilvl w:val="0"/>
          <w:numId w:val="1"/>
        </w:numPr>
        <w:shd w:val="clear" w:color="auto" w:fill="FFFFFF"/>
        <w:suppressAutoHyphens w:val="0"/>
        <w:ind w:firstLine="0"/>
        <w:jc w:val="both"/>
        <w:rPr>
          <w:color w:val="000000"/>
          <w:sz w:val="18"/>
          <w:szCs w:val="1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інформує голову О</w:t>
      </w:r>
      <w:r w:rsidR="003C48E3" w:rsidRPr="0058447C">
        <w:rPr>
          <w:color w:val="000000"/>
          <w:sz w:val="28"/>
          <w:szCs w:val="28"/>
          <w:lang w:val="uk-UA" w:eastAsia="ru-RU"/>
        </w:rPr>
        <w:t>пікунської ради щод</w:t>
      </w:r>
      <w:r>
        <w:rPr>
          <w:color w:val="000000"/>
          <w:sz w:val="28"/>
          <w:szCs w:val="28"/>
          <w:lang w:val="uk-UA" w:eastAsia="ru-RU"/>
        </w:rPr>
        <w:t>о питань, що стосуються роботи О</w:t>
      </w:r>
      <w:r w:rsidR="003C48E3" w:rsidRPr="0058447C">
        <w:rPr>
          <w:color w:val="000000"/>
          <w:sz w:val="28"/>
          <w:szCs w:val="28"/>
          <w:lang w:val="uk-UA" w:eastAsia="ru-RU"/>
        </w:rPr>
        <w:t>пікунської ради;</w:t>
      </w:r>
    </w:p>
    <w:p w:rsidR="003C48E3" w:rsidRPr="0058447C" w:rsidRDefault="003C48E3" w:rsidP="003C48E3">
      <w:pPr>
        <w:numPr>
          <w:ilvl w:val="0"/>
          <w:numId w:val="1"/>
        </w:numPr>
        <w:shd w:val="clear" w:color="auto" w:fill="FFFFFF"/>
        <w:suppressAutoHyphens w:val="0"/>
        <w:ind w:firstLine="0"/>
        <w:jc w:val="both"/>
        <w:rPr>
          <w:color w:val="000000"/>
          <w:sz w:val="18"/>
          <w:szCs w:val="18"/>
          <w:lang w:val="uk-UA" w:eastAsia="ru-RU"/>
        </w:rPr>
      </w:pPr>
      <w:r w:rsidRPr="0058447C">
        <w:rPr>
          <w:color w:val="000000"/>
          <w:sz w:val="28"/>
          <w:szCs w:val="28"/>
          <w:lang w:val="uk-UA" w:eastAsia="ru-RU"/>
        </w:rPr>
        <w:t xml:space="preserve">здійснює у межах своїх повноважень зв'язок між посадовими особами виконавчих органів </w:t>
      </w:r>
      <w:r>
        <w:rPr>
          <w:color w:val="000000"/>
          <w:sz w:val="28"/>
          <w:szCs w:val="28"/>
          <w:lang w:val="uk-UA" w:eastAsia="ru-RU"/>
        </w:rPr>
        <w:t>військово-цивільної адміністрації</w:t>
      </w:r>
      <w:r w:rsidRPr="0058447C">
        <w:rPr>
          <w:color w:val="000000"/>
          <w:sz w:val="28"/>
          <w:szCs w:val="28"/>
          <w:lang w:val="uk-UA" w:eastAsia="ru-RU"/>
        </w:rPr>
        <w:t>, фізичними та юридичними особами з питань, що стосуються діяльності виконавчого комітету ради, як органу опіки та піклування.</w:t>
      </w:r>
    </w:p>
    <w:p w:rsidR="000901D9" w:rsidRDefault="003C48E3" w:rsidP="001C73C4">
      <w:pPr>
        <w:pStyle w:val="a3"/>
        <w:shd w:val="clear" w:color="auto" w:fill="FFFFFF"/>
        <w:spacing w:before="15"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58447C">
        <w:rPr>
          <w:color w:val="000000"/>
          <w:sz w:val="28"/>
          <w:szCs w:val="28"/>
          <w:lang w:val="uk-UA"/>
        </w:rPr>
        <w:t>У разі ти</w:t>
      </w:r>
      <w:r w:rsidR="008B4E83">
        <w:rPr>
          <w:color w:val="000000"/>
          <w:sz w:val="28"/>
          <w:szCs w:val="28"/>
          <w:lang w:val="uk-UA"/>
        </w:rPr>
        <w:t>мчасової відсутності секретаря О</w:t>
      </w:r>
      <w:r w:rsidRPr="0058447C">
        <w:rPr>
          <w:color w:val="000000"/>
          <w:sz w:val="28"/>
          <w:szCs w:val="28"/>
          <w:lang w:val="uk-UA"/>
        </w:rPr>
        <w:t>пікунської ради виконання його обов</w:t>
      </w:r>
      <w:r>
        <w:rPr>
          <w:color w:val="000000"/>
          <w:sz w:val="28"/>
          <w:szCs w:val="28"/>
          <w:lang w:val="uk-UA"/>
        </w:rPr>
        <w:t>’</w:t>
      </w:r>
      <w:r w:rsidR="008B4E83">
        <w:rPr>
          <w:color w:val="000000"/>
          <w:sz w:val="28"/>
          <w:szCs w:val="28"/>
          <w:lang w:val="uk-UA"/>
        </w:rPr>
        <w:t>язків покладається на члена О</w:t>
      </w:r>
      <w:r w:rsidRPr="0058447C">
        <w:rPr>
          <w:color w:val="000000"/>
          <w:sz w:val="28"/>
          <w:szCs w:val="28"/>
          <w:lang w:val="uk-UA"/>
        </w:rPr>
        <w:t>пікунської ради</w:t>
      </w:r>
      <w:r w:rsidR="000901D9">
        <w:rPr>
          <w:color w:val="000000"/>
          <w:sz w:val="28"/>
          <w:szCs w:val="28"/>
          <w:lang w:val="uk-UA"/>
        </w:rPr>
        <w:t>,</w:t>
      </w:r>
      <w:r w:rsidRPr="0058447C">
        <w:rPr>
          <w:color w:val="000000"/>
          <w:sz w:val="28"/>
          <w:szCs w:val="28"/>
          <w:lang w:val="uk-UA"/>
        </w:rPr>
        <w:t xml:space="preserve"> </w:t>
      </w:r>
      <w:r w:rsidR="000901D9">
        <w:rPr>
          <w:color w:val="000000"/>
          <w:sz w:val="28"/>
          <w:szCs w:val="28"/>
          <w:lang w:val="uk-UA"/>
        </w:rPr>
        <w:t xml:space="preserve">визначеного </w:t>
      </w:r>
      <w:r w:rsidRPr="0058447C">
        <w:rPr>
          <w:color w:val="000000"/>
          <w:sz w:val="28"/>
          <w:szCs w:val="28"/>
          <w:lang w:val="uk-UA"/>
        </w:rPr>
        <w:t xml:space="preserve">більшістю голосів </w:t>
      </w:r>
      <w:r>
        <w:rPr>
          <w:color w:val="000000"/>
          <w:sz w:val="28"/>
          <w:szCs w:val="28"/>
          <w:lang w:val="uk-UA"/>
        </w:rPr>
        <w:t xml:space="preserve">присутніх </w:t>
      </w:r>
      <w:r w:rsidRPr="0058447C">
        <w:rPr>
          <w:color w:val="000000"/>
          <w:sz w:val="28"/>
          <w:szCs w:val="28"/>
          <w:lang w:val="uk-UA"/>
        </w:rPr>
        <w:t>на її засіданні.</w:t>
      </w:r>
    </w:p>
    <w:p w:rsidR="003C48E3" w:rsidRPr="0058447C" w:rsidRDefault="003C48E3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 w:rsidRPr="0058447C">
        <w:rPr>
          <w:color w:val="000000"/>
          <w:sz w:val="28"/>
          <w:szCs w:val="28"/>
          <w:lang w:val="uk-UA"/>
        </w:rPr>
        <w:t>4.8. Основною ор</w:t>
      </w:r>
      <w:r w:rsidR="008B4E83">
        <w:rPr>
          <w:color w:val="000000"/>
          <w:sz w:val="28"/>
          <w:szCs w:val="28"/>
          <w:lang w:val="uk-UA"/>
        </w:rPr>
        <w:t>ганізаційною формою діяльності О</w:t>
      </w:r>
      <w:r w:rsidRPr="0058447C">
        <w:rPr>
          <w:color w:val="000000"/>
          <w:sz w:val="28"/>
          <w:szCs w:val="28"/>
          <w:lang w:val="uk-UA"/>
        </w:rPr>
        <w:t xml:space="preserve">пікунської ради є її засідання, які проводяться </w:t>
      </w:r>
      <w:r>
        <w:rPr>
          <w:color w:val="000000"/>
          <w:sz w:val="28"/>
          <w:szCs w:val="28"/>
          <w:lang w:val="uk-UA"/>
        </w:rPr>
        <w:t>за</w:t>
      </w:r>
      <w:r w:rsidRPr="0058447C">
        <w:rPr>
          <w:color w:val="000000"/>
          <w:sz w:val="28"/>
          <w:szCs w:val="28"/>
          <w:lang w:val="uk-UA"/>
        </w:rPr>
        <w:t xml:space="preserve"> потреб</w:t>
      </w:r>
      <w:r>
        <w:rPr>
          <w:color w:val="000000"/>
          <w:sz w:val="28"/>
          <w:szCs w:val="28"/>
          <w:lang w:val="uk-UA"/>
        </w:rPr>
        <w:t>ою</w:t>
      </w:r>
      <w:r w:rsidRPr="0058447C">
        <w:rPr>
          <w:color w:val="000000"/>
          <w:sz w:val="28"/>
          <w:szCs w:val="28"/>
          <w:lang w:val="uk-UA"/>
        </w:rPr>
        <w:t xml:space="preserve">. </w:t>
      </w:r>
    </w:p>
    <w:p w:rsidR="003C48E3" w:rsidRDefault="008B4E83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Засідання О</w:t>
      </w:r>
      <w:r w:rsidR="003C48E3">
        <w:rPr>
          <w:color w:val="000000"/>
          <w:sz w:val="28"/>
          <w:szCs w:val="28"/>
          <w:lang w:val="uk-UA"/>
        </w:rPr>
        <w:t>пікунської ради є правомо</w:t>
      </w:r>
      <w:r w:rsidR="00157650">
        <w:rPr>
          <w:color w:val="000000"/>
          <w:sz w:val="28"/>
          <w:szCs w:val="28"/>
          <w:lang w:val="uk-UA"/>
        </w:rPr>
        <w:t>ж</w:t>
      </w:r>
      <w:r w:rsidR="003C48E3">
        <w:rPr>
          <w:color w:val="000000"/>
          <w:sz w:val="28"/>
          <w:szCs w:val="28"/>
          <w:lang w:val="uk-UA"/>
        </w:rPr>
        <w:t>ним, якщо на ньому присутні не менш половини від загального складу.</w:t>
      </w:r>
    </w:p>
    <w:p w:rsidR="003C48E3" w:rsidRPr="00F401D3" w:rsidRDefault="008B4E83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4.9. Рішення О</w:t>
      </w:r>
      <w:r w:rsidR="003C48E3" w:rsidRPr="00F401D3">
        <w:rPr>
          <w:color w:val="000000"/>
          <w:sz w:val="28"/>
          <w:szCs w:val="28"/>
          <w:lang w:val="uk-UA"/>
        </w:rPr>
        <w:t>пікунської ради приймається відкритим голосув</w:t>
      </w:r>
      <w:r>
        <w:rPr>
          <w:color w:val="000000"/>
          <w:sz w:val="28"/>
          <w:szCs w:val="28"/>
          <w:lang w:val="uk-UA"/>
        </w:rPr>
        <w:t>анням більшістю голосів членів О</w:t>
      </w:r>
      <w:r w:rsidR="003C48E3" w:rsidRPr="00F401D3">
        <w:rPr>
          <w:color w:val="000000"/>
          <w:sz w:val="28"/>
          <w:szCs w:val="28"/>
          <w:lang w:val="uk-UA"/>
        </w:rPr>
        <w:t>пікунської ради, присутніх на засіданні. У разі рівного розподілу голо</w:t>
      </w:r>
      <w:r>
        <w:rPr>
          <w:color w:val="000000"/>
          <w:sz w:val="28"/>
          <w:szCs w:val="28"/>
          <w:lang w:val="uk-UA"/>
        </w:rPr>
        <w:t>сів вирішальним є голос голови О</w:t>
      </w:r>
      <w:r w:rsidR="003C48E3" w:rsidRPr="00F401D3">
        <w:rPr>
          <w:color w:val="000000"/>
          <w:sz w:val="28"/>
          <w:szCs w:val="28"/>
          <w:lang w:val="uk-UA"/>
        </w:rPr>
        <w:t>пікунської ради.</w:t>
      </w:r>
    </w:p>
    <w:p w:rsidR="003C48E3" w:rsidRDefault="008B4E83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4.10. Окрема думка члена О</w:t>
      </w:r>
      <w:r w:rsidR="003C48E3" w:rsidRPr="00F401D3">
        <w:rPr>
          <w:color w:val="000000"/>
          <w:sz w:val="28"/>
          <w:szCs w:val="28"/>
          <w:lang w:val="uk-UA"/>
        </w:rPr>
        <w:t>пікунської ради, який голосував проти прийняття рішення, викладається в письмові</w:t>
      </w:r>
      <w:r>
        <w:rPr>
          <w:color w:val="000000"/>
          <w:sz w:val="28"/>
          <w:szCs w:val="28"/>
          <w:lang w:val="uk-UA"/>
        </w:rPr>
        <w:t>й формі і додається до рішення О</w:t>
      </w:r>
      <w:r w:rsidR="003C48E3" w:rsidRPr="00F401D3">
        <w:rPr>
          <w:color w:val="000000"/>
          <w:sz w:val="28"/>
          <w:szCs w:val="28"/>
          <w:lang w:val="uk-UA"/>
        </w:rPr>
        <w:t>пікунської ради.</w:t>
      </w:r>
    </w:p>
    <w:p w:rsidR="003C48E3" w:rsidRPr="00F401D3" w:rsidRDefault="003C48E3" w:rsidP="003C48E3">
      <w:pPr>
        <w:pStyle w:val="a3"/>
        <w:shd w:val="clear" w:color="auto" w:fill="FFFFFF"/>
        <w:spacing w:before="15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F401D3">
        <w:rPr>
          <w:color w:val="000000"/>
          <w:sz w:val="28"/>
          <w:szCs w:val="28"/>
          <w:lang w:val="uk-UA"/>
        </w:rPr>
        <w:t xml:space="preserve">.11. </w:t>
      </w:r>
      <w:r w:rsidRPr="00F401D3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="008B4E83">
        <w:rPr>
          <w:color w:val="000000"/>
          <w:sz w:val="28"/>
          <w:szCs w:val="28"/>
          <w:shd w:val="clear" w:color="auto" w:fill="FFFFFF"/>
          <w:lang w:val="uk-UA"/>
        </w:rPr>
        <w:t>потребою О</w:t>
      </w:r>
      <w:r w:rsidRPr="00F401D3">
        <w:rPr>
          <w:color w:val="000000"/>
          <w:sz w:val="28"/>
          <w:szCs w:val="28"/>
          <w:shd w:val="clear" w:color="auto" w:fill="FFFFFF"/>
          <w:lang w:val="uk-UA"/>
        </w:rPr>
        <w:t xml:space="preserve">пікунська рада надсилає свої рекомендації в письмовій формі відповідним установам, підприємствам, службовим особам та громадянам для вжиття заходів щодо покращення умов проживання </w:t>
      </w:r>
      <w:r w:rsidR="00157650" w:rsidRPr="00C06DAB">
        <w:rPr>
          <w:sz w:val="28"/>
          <w:szCs w:val="28"/>
          <w:lang w:val="uk-UA"/>
        </w:rPr>
        <w:t>недієздатних</w:t>
      </w:r>
      <w:r w:rsidR="00157650" w:rsidRPr="00293987">
        <w:rPr>
          <w:sz w:val="28"/>
          <w:szCs w:val="28"/>
          <w:lang w:val="uk-UA"/>
        </w:rPr>
        <w:t>/обмежено дієздатних осіб</w:t>
      </w:r>
      <w:r w:rsidRPr="00F401D3">
        <w:rPr>
          <w:color w:val="000000"/>
          <w:sz w:val="28"/>
          <w:szCs w:val="28"/>
          <w:shd w:val="clear" w:color="auto" w:fill="FFFFFF"/>
          <w:lang w:val="uk-UA"/>
        </w:rPr>
        <w:t>, дотримання чинного законодавства про охорону їх прав та особистих інтересів.</w:t>
      </w:r>
    </w:p>
    <w:p w:rsidR="003C48E3" w:rsidRDefault="003C48E3" w:rsidP="003C48E3">
      <w:pPr>
        <w:pStyle w:val="a3"/>
        <w:shd w:val="clear" w:color="auto" w:fill="FFFFFF"/>
        <w:spacing w:before="15" w:after="0"/>
        <w:ind w:firstLine="300"/>
        <w:jc w:val="both"/>
      </w:pPr>
      <w:r>
        <w:t> </w:t>
      </w:r>
    </w:p>
    <w:p w:rsidR="003C48E3" w:rsidRPr="0048677A" w:rsidRDefault="003C48E3" w:rsidP="0048677A">
      <w:pPr>
        <w:spacing w:after="240"/>
        <w:jc w:val="center"/>
        <w:rPr>
          <w:b/>
          <w:sz w:val="28"/>
          <w:szCs w:val="28"/>
          <w:lang w:val="uk-UA"/>
        </w:rPr>
      </w:pPr>
      <w:r w:rsidRPr="0048677A">
        <w:rPr>
          <w:b/>
          <w:sz w:val="28"/>
          <w:szCs w:val="28"/>
          <w:lang w:val="uk-UA"/>
        </w:rPr>
        <w:t>5. Розподіл повноважень</w:t>
      </w:r>
    </w:p>
    <w:p w:rsidR="003C48E3" w:rsidRPr="00C06DAB" w:rsidRDefault="003C48E3" w:rsidP="003C48E3">
      <w:pPr>
        <w:pStyle w:val="a3"/>
        <w:shd w:val="clear" w:color="auto" w:fill="FFFFFF"/>
        <w:spacing w:before="15" w:after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C06DAB">
        <w:rPr>
          <w:color w:val="000000"/>
          <w:sz w:val="28"/>
          <w:szCs w:val="28"/>
          <w:lang w:val="uk-UA"/>
        </w:rPr>
        <w:t>.1</w:t>
      </w:r>
      <w:r w:rsidRPr="00C06D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Повноваження у</w:t>
      </w:r>
      <w:r w:rsidRPr="00C06DAB">
        <w:rPr>
          <w:sz w:val="28"/>
          <w:szCs w:val="28"/>
          <w:lang w:val="uk-UA"/>
        </w:rPr>
        <w:t>правління соціального захисту населення</w:t>
      </w:r>
      <w:r w:rsidR="004E73A2">
        <w:rPr>
          <w:sz w:val="28"/>
          <w:szCs w:val="28"/>
          <w:lang w:val="uk-UA"/>
        </w:rPr>
        <w:t xml:space="preserve"> Лисичанської міської військово-цивільної адміністрації Сєвєродонецького району Луганської області</w:t>
      </w:r>
      <w:r w:rsidRPr="00C06DAB">
        <w:rPr>
          <w:sz w:val="28"/>
          <w:szCs w:val="28"/>
          <w:lang w:val="uk-UA"/>
        </w:rPr>
        <w:t>:</w:t>
      </w:r>
    </w:p>
    <w:p w:rsidR="003C48E3" w:rsidRPr="00C06DAB" w:rsidRDefault="00364372" w:rsidP="003C4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48E3" w:rsidRPr="00C06DAB">
        <w:rPr>
          <w:sz w:val="28"/>
          <w:szCs w:val="28"/>
          <w:lang w:val="uk-UA"/>
        </w:rPr>
        <w:t>ведення обліку осіб, які потребують опіки або піклування;</w:t>
      </w:r>
    </w:p>
    <w:p w:rsidR="003C48E3" w:rsidRPr="00C06DAB" w:rsidRDefault="00364372" w:rsidP="003C48E3">
      <w:pPr>
        <w:pStyle w:val="a3"/>
        <w:shd w:val="clear" w:color="auto" w:fill="FFFFFF"/>
        <w:spacing w:before="15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48E3" w:rsidRPr="00C06DAB">
        <w:rPr>
          <w:sz w:val="28"/>
          <w:szCs w:val="28"/>
          <w:lang w:val="uk-UA"/>
        </w:rPr>
        <w:t>звернення до суду у встановленому законодавством порядку з заявою про визнання особи недієздатною або обмежено дієздатною</w:t>
      </w:r>
      <w:r w:rsidR="004E73A2">
        <w:rPr>
          <w:sz w:val="28"/>
          <w:szCs w:val="28"/>
          <w:lang w:val="uk-UA"/>
        </w:rPr>
        <w:t xml:space="preserve"> </w:t>
      </w:r>
      <w:r w:rsidR="004E73A2" w:rsidRPr="00C06DAB">
        <w:rPr>
          <w:sz w:val="28"/>
          <w:szCs w:val="28"/>
          <w:lang w:val="uk-UA"/>
        </w:rPr>
        <w:t>фізичною особою</w:t>
      </w:r>
      <w:r w:rsidR="003C48E3" w:rsidRPr="00C06DAB">
        <w:rPr>
          <w:sz w:val="28"/>
          <w:szCs w:val="28"/>
          <w:lang w:val="uk-UA"/>
        </w:rPr>
        <w:t>;</w:t>
      </w:r>
    </w:p>
    <w:p w:rsidR="003C48E3" w:rsidRDefault="00364372" w:rsidP="003C4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48E3" w:rsidRPr="00C06DAB">
        <w:rPr>
          <w:sz w:val="28"/>
          <w:szCs w:val="28"/>
          <w:lang w:val="uk-UA"/>
        </w:rPr>
        <w:t>направлення до суду подання для призначення або звільнення опікуна чи піклувальника над недієздатною або обмежено дієздатною фізичною особою;</w:t>
      </w:r>
    </w:p>
    <w:p w:rsidR="003C48E3" w:rsidRDefault="00364372" w:rsidP="003C48E3">
      <w:pPr>
        <w:pStyle w:val="a3"/>
        <w:shd w:val="clear" w:color="auto" w:fill="FFFFFF"/>
        <w:spacing w:before="15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48E3">
        <w:rPr>
          <w:sz w:val="28"/>
          <w:szCs w:val="28"/>
          <w:lang w:val="uk-UA"/>
        </w:rPr>
        <w:t>участь у розгляді судами спорів, пов’язаних із захистом осіб, які перебувають під опікою (піклуванням).</w:t>
      </w:r>
    </w:p>
    <w:p w:rsidR="003C48E3" w:rsidRPr="00C06DAB" w:rsidRDefault="00364372" w:rsidP="003C48E3">
      <w:pPr>
        <w:pStyle w:val="a3"/>
        <w:shd w:val="clear" w:color="auto" w:fill="FFFFFF"/>
        <w:spacing w:before="15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48E3" w:rsidRPr="00C06DAB">
        <w:rPr>
          <w:sz w:val="28"/>
          <w:szCs w:val="28"/>
          <w:lang w:val="uk-UA"/>
        </w:rPr>
        <w:t xml:space="preserve">підготовка проєктів розпоряджень керівника </w:t>
      </w:r>
      <w:r w:rsidR="004E73A2">
        <w:rPr>
          <w:sz w:val="28"/>
          <w:szCs w:val="28"/>
          <w:lang w:val="uk-UA"/>
        </w:rPr>
        <w:t>Лисичанської міської ВЦА</w:t>
      </w:r>
      <w:r w:rsidR="003C48E3">
        <w:rPr>
          <w:sz w:val="28"/>
          <w:szCs w:val="28"/>
          <w:lang w:val="uk-UA"/>
        </w:rPr>
        <w:t xml:space="preserve"> про</w:t>
      </w:r>
      <w:r w:rsidR="003C48E3" w:rsidRPr="00C06DAB">
        <w:rPr>
          <w:sz w:val="28"/>
          <w:szCs w:val="28"/>
          <w:lang w:val="uk-UA"/>
        </w:rPr>
        <w:t>:</w:t>
      </w:r>
    </w:p>
    <w:p w:rsidR="001C73C4" w:rsidRDefault="003C48E3" w:rsidP="001C73C4">
      <w:pPr>
        <w:shd w:val="clear" w:color="auto" w:fill="FFFFFF"/>
        <w:ind w:firstLine="567"/>
        <w:jc w:val="both"/>
        <w:rPr>
          <w:lang w:val="uk-UA"/>
        </w:rPr>
      </w:pPr>
      <w:r w:rsidRPr="00C06DAB">
        <w:rPr>
          <w:sz w:val="28"/>
          <w:szCs w:val="28"/>
          <w:lang w:val="uk-UA"/>
        </w:rPr>
        <w:t>а) влаштування недієздатних</w:t>
      </w:r>
      <w:r w:rsidRPr="00293987">
        <w:rPr>
          <w:sz w:val="28"/>
          <w:szCs w:val="28"/>
          <w:lang w:val="uk-UA"/>
        </w:rPr>
        <w:t xml:space="preserve">/обмежено дієздатних осіб до </w:t>
      </w:r>
      <w:r w:rsidR="00157650">
        <w:rPr>
          <w:sz w:val="28"/>
          <w:szCs w:val="28"/>
          <w:lang w:val="uk-UA"/>
        </w:rPr>
        <w:t>психоневроло</w:t>
      </w:r>
      <w:r w:rsidRPr="00293987">
        <w:rPr>
          <w:sz w:val="28"/>
          <w:szCs w:val="28"/>
          <w:lang w:val="uk-UA"/>
        </w:rPr>
        <w:t>гічного інтернату;</w:t>
      </w:r>
      <w:r w:rsidR="001C73C4" w:rsidRPr="001C73C4">
        <w:rPr>
          <w:lang w:val="uk-UA"/>
        </w:rPr>
        <w:t xml:space="preserve"> </w:t>
      </w:r>
    </w:p>
    <w:p w:rsidR="001C73C4" w:rsidRPr="00364372" w:rsidRDefault="001C73C4" w:rsidP="001C73C4">
      <w:pPr>
        <w:shd w:val="clear" w:color="auto" w:fill="FFFFFF"/>
        <w:ind w:firstLine="567"/>
        <w:jc w:val="center"/>
        <w:rPr>
          <w:lang w:val="uk-UA"/>
        </w:rPr>
      </w:pPr>
      <w:r>
        <w:rPr>
          <w:lang w:val="uk-UA"/>
        </w:rPr>
        <w:lastRenderedPageBreak/>
        <w:t>5</w:t>
      </w:r>
    </w:p>
    <w:p w:rsidR="003C48E3" w:rsidRDefault="001C73C4" w:rsidP="001C73C4">
      <w:pPr>
        <w:shd w:val="clear" w:color="auto" w:fill="FFFFFF"/>
        <w:spacing w:after="120"/>
        <w:ind w:firstLine="567"/>
        <w:jc w:val="right"/>
        <w:rPr>
          <w:sz w:val="28"/>
          <w:szCs w:val="28"/>
          <w:lang w:val="uk-UA"/>
        </w:rPr>
      </w:pPr>
      <w:r w:rsidRPr="000901D9">
        <w:rPr>
          <w:lang w:val="uk-UA"/>
        </w:rPr>
        <w:t>Продовження додатка</w:t>
      </w:r>
      <w:r w:rsidR="002A0381">
        <w:rPr>
          <w:lang w:val="uk-UA"/>
        </w:rPr>
        <w:t xml:space="preserve"> 2</w:t>
      </w:r>
    </w:p>
    <w:p w:rsidR="003C48E3" w:rsidRDefault="003C48E3" w:rsidP="003C4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надання дозволу на вчинення опікунами/</w:t>
      </w:r>
      <w:r w:rsidRPr="00EB2965">
        <w:rPr>
          <w:sz w:val="28"/>
          <w:szCs w:val="28"/>
          <w:lang w:val="uk-UA"/>
        </w:rPr>
        <w:t>піклувальниками правочинів щодо відмови від майнових прав підопічного; видання письмових зобов’язань від імені підопічного; укладання договорів, які підлягають нотаріальному посвідченню та (або) державній реєстрації, в тому числі договори щодо поділу або обміну житлового будинку, квартири;  укладання договорів щодо іншого цінного майна, на управління нерухомим майном або майном, яке потребує постійного управління, власником якого є підопічна недієздатна особа</w:t>
      </w:r>
      <w:r>
        <w:rPr>
          <w:sz w:val="28"/>
          <w:szCs w:val="28"/>
          <w:lang w:val="uk-UA"/>
        </w:rPr>
        <w:t>/фізична особа, дієздатність якої обмежена</w:t>
      </w:r>
      <w:r w:rsidRPr="00EB2965">
        <w:rPr>
          <w:sz w:val="28"/>
          <w:szCs w:val="28"/>
          <w:lang w:val="uk-UA"/>
        </w:rPr>
        <w:t>, на передачу нерухомого майна або майна, яке потребує постійного управління, власником якого є підопічна недієздатна особа</w:t>
      </w:r>
      <w:r>
        <w:rPr>
          <w:sz w:val="28"/>
          <w:szCs w:val="28"/>
          <w:lang w:val="uk-UA"/>
        </w:rPr>
        <w:t>/фізична особа, дієздатність якої обмежена</w:t>
      </w:r>
      <w:r w:rsidRPr="00EB2965">
        <w:rPr>
          <w:sz w:val="28"/>
          <w:szCs w:val="28"/>
          <w:lang w:val="uk-UA"/>
        </w:rPr>
        <w:t>, за договором в управління іншій особі</w:t>
      </w:r>
      <w:r>
        <w:rPr>
          <w:sz w:val="28"/>
          <w:szCs w:val="28"/>
          <w:lang w:val="uk-UA"/>
        </w:rPr>
        <w:t>;</w:t>
      </w:r>
    </w:p>
    <w:p w:rsidR="003C48E3" w:rsidRDefault="003C48E3" w:rsidP="003C4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 w:rsidRPr="00EB2965">
        <w:rPr>
          <w:sz w:val="28"/>
          <w:szCs w:val="28"/>
          <w:lang w:val="uk-UA"/>
        </w:rPr>
        <w:t xml:space="preserve"> </w:t>
      </w:r>
      <w:r w:rsidRPr="007650F6">
        <w:rPr>
          <w:sz w:val="28"/>
          <w:szCs w:val="28"/>
          <w:lang w:val="uk-UA"/>
        </w:rPr>
        <w:t>реєстраці</w:t>
      </w:r>
      <w:r>
        <w:rPr>
          <w:sz w:val="28"/>
          <w:szCs w:val="28"/>
          <w:lang w:val="uk-UA"/>
        </w:rPr>
        <w:t>ю</w:t>
      </w:r>
      <w:r w:rsidRPr="007650F6">
        <w:rPr>
          <w:sz w:val="28"/>
          <w:szCs w:val="28"/>
          <w:lang w:val="uk-UA"/>
        </w:rPr>
        <w:t xml:space="preserve"> помічника особи, яка за станом здоров’я потребує постійної сторонньої допомоги і не здатна до самообслуговування</w:t>
      </w:r>
      <w:r>
        <w:rPr>
          <w:sz w:val="28"/>
          <w:szCs w:val="28"/>
          <w:lang w:val="uk-UA"/>
        </w:rPr>
        <w:t>;</w:t>
      </w:r>
    </w:p>
    <w:p w:rsidR="0048677A" w:rsidRDefault="003C48E3" w:rsidP="004867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Pr="00EB2965">
        <w:rPr>
          <w:color w:val="000000"/>
          <w:sz w:val="28"/>
          <w:szCs w:val="28"/>
          <w:shd w:val="clear" w:color="auto" w:fill="FFFFFF"/>
          <w:lang w:val="uk-UA"/>
        </w:rPr>
        <w:t xml:space="preserve">зняття з реєстрації місця проживання </w:t>
      </w:r>
      <w:r w:rsidR="004E73A2">
        <w:rPr>
          <w:color w:val="000000"/>
          <w:sz w:val="28"/>
          <w:szCs w:val="28"/>
          <w:shd w:val="clear" w:color="auto" w:fill="FFFFFF"/>
          <w:lang w:val="uk-UA"/>
        </w:rPr>
        <w:t>недієздатних осіб/</w:t>
      </w:r>
      <w:r>
        <w:rPr>
          <w:sz w:val="28"/>
          <w:szCs w:val="28"/>
          <w:lang w:val="uk-UA"/>
        </w:rPr>
        <w:t>фізичних осіб, дієздатність яких обмежена</w:t>
      </w:r>
      <w:r w:rsidR="0048677A">
        <w:rPr>
          <w:sz w:val="28"/>
          <w:szCs w:val="28"/>
          <w:lang w:val="uk-UA"/>
        </w:rPr>
        <w:t>.</w:t>
      </w:r>
    </w:p>
    <w:p w:rsidR="003C48E3" w:rsidRDefault="003C48E3" w:rsidP="003C4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="007B0463">
        <w:rPr>
          <w:color w:val="000000"/>
          <w:sz w:val="28"/>
          <w:szCs w:val="28"/>
          <w:shd w:val="clear" w:color="auto" w:fill="FFFFFF"/>
          <w:lang w:val="uk-UA"/>
        </w:rPr>
        <w:t>Управління житлово-комунального господарства Лисичанської міської військово-цивільної адміністрації Сєвєродонецького району Луганської області</w:t>
      </w:r>
      <w:r w:rsidR="007B04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здійснює повноваження щодо збереження житла особи, визнаної </w:t>
      </w:r>
      <w:r w:rsidRPr="00C06DAB">
        <w:rPr>
          <w:sz w:val="28"/>
          <w:szCs w:val="28"/>
          <w:lang w:val="uk-UA"/>
        </w:rPr>
        <w:t>недієздатною</w:t>
      </w:r>
      <w:r>
        <w:rPr>
          <w:sz w:val="28"/>
          <w:szCs w:val="28"/>
          <w:lang w:val="uk-UA"/>
        </w:rPr>
        <w:t>/обмежено дієздатною</w:t>
      </w:r>
      <w:r w:rsidRPr="00C06DAB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влаштованої </w:t>
      </w:r>
      <w:r w:rsidRPr="00C06DAB">
        <w:rPr>
          <w:sz w:val="28"/>
          <w:szCs w:val="28"/>
          <w:lang w:val="uk-UA"/>
        </w:rPr>
        <w:t>до відповідного</w:t>
      </w:r>
      <w:r>
        <w:rPr>
          <w:sz w:val="28"/>
          <w:szCs w:val="28"/>
          <w:lang w:val="uk-UA"/>
        </w:rPr>
        <w:t xml:space="preserve"> закладу.</w:t>
      </w:r>
    </w:p>
    <w:p w:rsidR="003C48E3" w:rsidRDefault="003C48E3" w:rsidP="003C4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Лисичанський територіальний центр соціального обслуговування (надання соціальних послуг) здійснює:</w:t>
      </w:r>
    </w:p>
    <w:p w:rsidR="003C48E3" w:rsidRDefault="003C48E3" w:rsidP="003C4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діяльність щодо забезпечення догляду, надання соціально-побутового обслуговування особам, які потребують постійного стороннього догляду;</w:t>
      </w:r>
    </w:p>
    <w:p w:rsidR="003C48E3" w:rsidRDefault="003C48E3" w:rsidP="003C4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соціальне обстеження на дому осіб, які потребують стороннього догляду</w:t>
      </w:r>
      <w:r w:rsidR="0045130D">
        <w:rPr>
          <w:sz w:val="28"/>
          <w:szCs w:val="28"/>
          <w:lang w:val="uk-UA"/>
        </w:rPr>
        <w:t xml:space="preserve">, </w:t>
      </w:r>
      <w:r w:rsidR="0045130D" w:rsidRPr="00C06DAB">
        <w:rPr>
          <w:sz w:val="28"/>
          <w:szCs w:val="28"/>
          <w:lang w:val="uk-UA"/>
        </w:rPr>
        <w:t>недієздатних</w:t>
      </w:r>
      <w:r w:rsidR="0045130D" w:rsidRPr="00293987">
        <w:rPr>
          <w:sz w:val="28"/>
          <w:szCs w:val="28"/>
          <w:lang w:val="uk-UA"/>
        </w:rPr>
        <w:t>/обмежено дієздатних осіб</w:t>
      </w:r>
      <w:r>
        <w:rPr>
          <w:sz w:val="28"/>
          <w:szCs w:val="28"/>
          <w:lang w:val="uk-UA"/>
        </w:rPr>
        <w:t>.</w:t>
      </w:r>
    </w:p>
    <w:p w:rsidR="003C48E3" w:rsidRPr="00DB793A" w:rsidRDefault="003C48E3" w:rsidP="003C4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Заклади охорони здоров’я здійснюють діагностичну, лікувальну, експертну діяльність щодо осіб, які потребують постійного стороннього </w:t>
      </w:r>
      <w:r w:rsidRPr="00DB793A">
        <w:rPr>
          <w:sz w:val="28"/>
          <w:szCs w:val="28"/>
          <w:lang w:val="uk-UA"/>
        </w:rPr>
        <w:t>догляду</w:t>
      </w:r>
      <w:r w:rsidR="0045130D">
        <w:rPr>
          <w:sz w:val="28"/>
          <w:szCs w:val="28"/>
          <w:lang w:val="uk-UA"/>
        </w:rPr>
        <w:t xml:space="preserve">, </w:t>
      </w:r>
      <w:r w:rsidR="0045130D" w:rsidRPr="00C06DAB">
        <w:rPr>
          <w:sz w:val="28"/>
          <w:szCs w:val="28"/>
          <w:lang w:val="uk-UA"/>
        </w:rPr>
        <w:t>недієздатних</w:t>
      </w:r>
      <w:r w:rsidR="0045130D" w:rsidRPr="00293987">
        <w:rPr>
          <w:sz w:val="28"/>
          <w:szCs w:val="28"/>
          <w:lang w:val="uk-UA"/>
        </w:rPr>
        <w:t>/обмежено дієздатних осіб</w:t>
      </w:r>
      <w:r w:rsidRPr="00DB793A">
        <w:rPr>
          <w:sz w:val="28"/>
          <w:szCs w:val="28"/>
          <w:lang w:val="uk-UA"/>
        </w:rPr>
        <w:t>.</w:t>
      </w:r>
    </w:p>
    <w:p w:rsidR="003C48E3" w:rsidRPr="00DB793A" w:rsidRDefault="003C48E3" w:rsidP="003C48E3">
      <w:pPr>
        <w:jc w:val="both"/>
        <w:rPr>
          <w:sz w:val="28"/>
          <w:szCs w:val="28"/>
          <w:lang w:val="uk-UA"/>
        </w:rPr>
      </w:pPr>
      <w:r w:rsidRPr="00DB793A">
        <w:rPr>
          <w:sz w:val="28"/>
          <w:szCs w:val="28"/>
          <w:lang w:val="uk-UA"/>
        </w:rPr>
        <w:t xml:space="preserve">5.5. </w:t>
      </w:r>
      <w:r w:rsidR="007B0463">
        <w:rPr>
          <w:sz w:val="28"/>
          <w:szCs w:val="28"/>
          <w:lang w:val="uk-UA"/>
        </w:rPr>
        <w:t xml:space="preserve">КНП «Лисичанська обласна лікарня з надання психіатричної допомоги» </w:t>
      </w:r>
      <w:r>
        <w:rPr>
          <w:sz w:val="28"/>
          <w:szCs w:val="28"/>
          <w:lang w:val="uk-UA"/>
        </w:rPr>
        <w:t>здійснює</w:t>
      </w:r>
      <w:r w:rsidRPr="00DB793A">
        <w:rPr>
          <w:sz w:val="28"/>
          <w:szCs w:val="28"/>
          <w:lang w:val="uk-UA"/>
        </w:rPr>
        <w:t>:</w:t>
      </w:r>
    </w:p>
    <w:p w:rsidR="003C48E3" w:rsidRPr="00DB793A" w:rsidRDefault="003C48E3" w:rsidP="003C48E3">
      <w:pPr>
        <w:jc w:val="both"/>
        <w:rPr>
          <w:sz w:val="28"/>
          <w:szCs w:val="28"/>
          <w:lang w:val="uk-UA"/>
        </w:rPr>
      </w:pPr>
      <w:r w:rsidRPr="00DB793A">
        <w:rPr>
          <w:sz w:val="28"/>
          <w:szCs w:val="28"/>
          <w:lang w:val="uk-UA"/>
        </w:rPr>
        <w:t>- підготовк</w:t>
      </w:r>
      <w:r>
        <w:rPr>
          <w:sz w:val="28"/>
          <w:szCs w:val="28"/>
          <w:lang w:val="uk-UA"/>
        </w:rPr>
        <w:t>у</w:t>
      </w:r>
      <w:r w:rsidRPr="00DB793A">
        <w:rPr>
          <w:sz w:val="28"/>
          <w:szCs w:val="28"/>
          <w:lang w:val="uk-UA"/>
        </w:rPr>
        <w:t xml:space="preserve"> матеріалів</w:t>
      </w:r>
      <w:r>
        <w:rPr>
          <w:sz w:val="28"/>
          <w:szCs w:val="28"/>
          <w:lang w:val="uk-UA"/>
        </w:rPr>
        <w:t>,</w:t>
      </w:r>
      <w:r w:rsidRPr="00DB793A">
        <w:rPr>
          <w:sz w:val="28"/>
          <w:szCs w:val="28"/>
          <w:lang w:val="uk-UA"/>
        </w:rPr>
        <w:t xml:space="preserve"> необхідних для визнання особи недієздатною або обмежено дієздатною</w:t>
      </w:r>
      <w:r>
        <w:rPr>
          <w:sz w:val="28"/>
          <w:szCs w:val="28"/>
          <w:lang w:val="uk-UA"/>
        </w:rPr>
        <w:t>,</w:t>
      </w:r>
      <w:r w:rsidRPr="00DB793A">
        <w:rPr>
          <w:sz w:val="28"/>
          <w:szCs w:val="28"/>
          <w:lang w:val="uk-UA"/>
        </w:rPr>
        <w:t xml:space="preserve"> та встановлення опіки (піклування) над нею;</w:t>
      </w:r>
    </w:p>
    <w:p w:rsidR="003C48E3" w:rsidRPr="00DB793A" w:rsidRDefault="003C48E3" w:rsidP="003C48E3">
      <w:pPr>
        <w:jc w:val="both"/>
        <w:rPr>
          <w:sz w:val="28"/>
          <w:szCs w:val="28"/>
          <w:lang w:val="uk-UA"/>
        </w:rPr>
      </w:pPr>
      <w:r w:rsidRPr="00DB793A">
        <w:rPr>
          <w:sz w:val="28"/>
          <w:szCs w:val="28"/>
          <w:lang w:val="uk-UA"/>
        </w:rPr>
        <w:t>- діагностичн</w:t>
      </w:r>
      <w:r>
        <w:rPr>
          <w:sz w:val="28"/>
          <w:szCs w:val="28"/>
          <w:lang w:val="uk-UA"/>
        </w:rPr>
        <w:t>у</w:t>
      </w:r>
      <w:r w:rsidRPr="00DB793A">
        <w:rPr>
          <w:sz w:val="28"/>
          <w:szCs w:val="28"/>
          <w:lang w:val="uk-UA"/>
        </w:rPr>
        <w:t>, лікувальн</w:t>
      </w:r>
      <w:r>
        <w:rPr>
          <w:sz w:val="28"/>
          <w:szCs w:val="28"/>
          <w:lang w:val="uk-UA"/>
        </w:rPr>
        <w:t>у</w:t>
      </w:r>
      <w:r w:rsidRPr="00DB793A">
        <w:rPr>
          <w:sz w:val="28"/>
          <w:szCs w:val="28"/>
          <w:lang w:val="uk-UA"/>
        </w:rPr>
        <w:t xml:space="preserve"> діяльність щодо осіб, які визнані судом недієздатними або обмежено дієздатними;</w:t>
      </w:r>
    </w:p>
    <w:p w:rsidR="003C48E3" w:rsidRDefault="003C48E3" w:rsidP="003C48E3">
      <w:pPr>
        <w:jc w:val="both"/>
        <w:rPr>
          <w:sz w:val="28"/>
          <w:szCs w:val="28"/>
          <w:lang w:val="uk-UA"/>
        </w:rPr>
      </w:pPr>
      <w:r w:rsidRPr="00DB793A">
        <w:rPr>
          <w:sz w:val="28"/>
          <w:szCs w:val="28"/>
          <w:lang w:val="uk-UA"/>
        </w:rPr>
        <w:t>- тимчасове влаштування осіб, які потребують опіки (піклування).</w:t>
      </w:r>
      <w:r>
        <w:rPr>
          <w:sz w:val="28"/>
          <w:szCs w:val="28"/>
          <w:lang w:val="uk-UA"/>
        </w:rPr>
        <w:t xml:space="preserve">    </w:t>
      </w:r>
    </w:p>
    <w:p w:rsidR="003C48E3" w:rsidRDefault="003C48E3" w:rsidP="003C48E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6F42E5" w:rsidRDefault="006F42E5" w:rsidP="003C48E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6F42E5" w:rsidRDefault="006F42E5" w:rsidP="003C48E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64372" w:rsidRDefault="00364372" w:rsidP="003C48E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6F42E5" w:rsidRDefault="006F42E5" w:rsidP="006F42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керівника Лисичанської</w:t>
      </w:r>
    </w:p>
    <w:p w:rsidR="006F42E5" w:rsidRDefault="006F42E5" w:rsidP="006F42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Євген НАЮК </w:t>
      </w:r>
    </w:p>
    <w:p w:rsidR="006F42E5" w:rsidRDefault="006F42E5" w:rsidP="006F42E5">
      <w:pPr>
        <w:rPr>
          <w:sz w:val="28"/>
          <w:szCs w:val="28"/>
          <w:lang w:val="uk-UA"/>
        </w:rPr>
      </w:pPr>
    </w:p>
    <w:p w:rsidR="006F42E5" w:rsidRDefault="006F42E5" w:rsidP="006F42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8674BC" w:rsidRDefault="006F42E5" w:rsidP="006F42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Олена БЄЛАН</w:t>
      </w:r>
    </w:p>
    <w:p w:rsidR="006C7849" w:rsidRDefault="006C7849" w:rsidP="006C7849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</w:p>
    <w:p w:rsidR="006C7849" w:rsidRDefault="006C7849" w:rsidP="006C7849">
      <w:pPr>
        <w:pStyle w:val="a3"/>
        <w:spacing w:before="0" w:after="0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керівника Лисичанської міської військово-цивільної адміністрації Сєвєродонецького району </w:t>
      </w:r>
    </w:p>
    <w:p w:rsidR="006C7849" w:rsidRDefault="006C7849" w:rsidP="006C7849">
      <w:pPr>
        <w:pStyle w:val="a3"/>
        <w:spacing w:before="0" w:after="0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Луганської області</w:t>
      </w:r>
    </w:p>
    <w:p w:rsidR="006C7849" w:rsidRDefault="006C7849" w:rsidP="006C7849">
      <w:pPr>
        <w:pStyle w:val="a3"/>
        <w:spacing w:before="0" w:after="0"/>
        <w:ind w:left="5103"/>
        <w:rPr>
          <w:sz w:val="28"/>
          <w:szCs w:val="28"/>
          <w:lang w:val="uk-UA"/>
        </w:rPr>
      </w:pPr>
    </w:p>
    <w:p w:rsidR="006C7849" w:rsidRPr="0054520E" w:rsidRDefault="0054520E" w:rsidP="006C7849">
      <w:pPr>
        <w:pStyle w:val="a3"/>
        <w:spacing w:before="0" w:after="0"/>
        <w:ind w:left="510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20.04.</w:t>
      </w:r>
      <w:r>
        <w:rPr>
          <w:sz w:val="28"/>
          <w:szCs w:val="28"/>
          <w:lang w:val="uk-UA"/>
        </w:rPr>
        <w:t>2021  №</w:t>
      </w:r>
      <w:proofErr w:type="gramEnd"/>
      <w:r>
        <w:rPr>
          <w:sz w:val="28"/>
          <w:szCs w:val="28"/>
          <w:lang w:val="en-US"/>
        </w:rPr>
        <w:t xml:space="preserve"> 238</w:t>
      </w:r>
    </w:p>
    <w:p w:rsidR="006C7849" w:rsidRDefault="006C7849" w:rsidP="006C7849">
      <w:pPr>
        <w:pStyle w:val="a3"/>
        <w:spacing w:before="0" w:after="0"/>
        <w:jc w:val="center"/>
        <w:rPr>
          <w:b/>
          <w:bCs/>
          <w:sz w:val="28"/>
          <w:szCs w:val="28"/>
          <w:lang w:val="uk-UA"/>
        </w:rPr>
      </w:pPr>
    </w:p>
    <w:p w:rsidR="006C7849" w:rsidRDefault="006C7849" w:rsidP="006C7849">
      <w:pPr>
        <w:pStyle w:val="a3"/>
        <w:spacing w:before="0" w:after="0"/>
        <w:jc w:val="center"/>
        <w:rPr>
          <w:b/>
          <w:bCs/>
          <w:sz w:val="28"/>
          <w:szCs w:val="28"/>
          <w:lang w:val="uk-UA"/>
        </w:rPr>
      </w:pPr>
    </w:p>
    <w:p w:rsidR="006C7849" w:rsidRDefault="006C7849" w:rsidP="006C7849">
      <w:pPr>
        <w:pStyle w:val="a3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Порядок</w:t>
      </w:r>
    </w:p>
    <w:p w:rsidR="006C7849" w:rsidRDefault="006C7849" w:rsidP="006C7849">
      <w:pPr>
        <w:pStyle w:val="a3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реєстрації помічника дієздатної фізичної особи,</w:t>
      </w:r>
      <w:r>
        <w:rPr>
          <w:b/>
          <w:bCs/>
          <w:sz w:val="28"/>
          <w:szCs w:val="28"/>
          <w:lang w:val="uk-UA"/>
        </w:rPr>
        <w:br/>
        <w:t>яка за станом здоров’я не може самостійно здійснювати свої права</w:t>
      </w:r>
    </w:p>
    <w:p w:rsidR="006C7849" w:rsidRDefault="006C7849" w:rsidP="006C7849">
      <w:pPr>
        <w:pStyle w:val="a3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виконувати обов’язки</w:t>
      </w:r>
    </w:p>
    <w:p w:rsidR="00986B5B" w:rsidRDefault="00986B5B" w:rsidP="006C7849">
      <w:pPr>
        <w:pStyle w:val="a3"/>
        <w:spacing w:before="0" w:after="0"/>
        <w:jc w:val="center"/>
        <w:rPr>
          <w:sz w:val="28"/>
          <w:szCs w:val="28"/>
          <w:lang w:val="uk-UA"/>
        </w:rPr>
      </w:pPr>
    </w:p>
    <w:p w:rsidR="006C7849" w:rsidRDefault="006C7849" w:rsidP="00986B5B">
      <w:pPr>
        <w:pStyle w:val="a3"/>
        <w:numPr>
          <w:ilvl w:val="3"/>
          <w:numId w:val="4"/>
        </w:numPr>
        <w:suppressAutoHyphens w:val="0"/>
        <w:spacing w:before="100"/>
        <w:ind w:left="0" w:firstLine="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Загальні положення</w:t>
      </w:r>
    </w:p>
    <w:p w:rsidR="006C7849" w:rsidRDefault="006C7849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Цей порядок визначає механізм реєстрації помічника дієздатної фізичної особи, яка за станом здоров’я не може самостійно здійснювати свої права та виконувати обов’язки. </w:t>
      </w:r>
    </w:p>
    <w:p w:rsidR="006C7849" w:rsidRDefault="006C7849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Порядок розроблений відповідно до ст</w:t>
      </w:r>
      <w:r w:rsidR="00986B5B">
        <w:rPr>
          <w:sz w:val="28"/>
          <w:szCs w:val="28"/>
          <w:lang w:val="uk-UA"/>
        </w:rPr>
        <w:t>атті</w:t>
      </w:r>
      <w:r>
        <w:rPr>
          <w:sz w:val="28"/>
          <w:szCs w:val="28"/>
          <w:lang w:val="uk-UA"/>
        </w:rPr>
        <w:t xml:space="preserve"> 78 Цивільного Кодексу України.</w:t>
      </w:r>
    </w:p>
    <w:p w:rsidR="006C7849" w:rsidRDefault="006C7849" w:rsidP="00986B5B">
      <w:pPr>
        <w:pStyle w:val="a3"/>
        <w:numPr>
          <w:ilvl w:val="3"/>
          <w:numId w:val="4"/>
        </w:numPr>
        <w:suppressAutoHyphens w:val="0"/>
        <w:spacing w:before="100"/>
        <w:ind w:left="0" w:firstLine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Порядок реєстрації помічника фізичної особи</w:t>
      </w:r>
    </w:p>
    <w:p w:rsidR="006C7849" w:rsidRDefault="006C7849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Дієздатна фізична особа, яка за станом здоров’я не може самостійно здійснювати свої права та виконувати обов’язки, має право обрати собі помічника.</w:t>
      </w:r>
    </w:p>
    <w:p w:rsidR="006C7849" w:rsidRDefault="006C7849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Помічником може бути дієздатна фізична особа.</w:t>
      </w:r>
    </w:p>
    <w:p w:rsidR="006C7849" w:rsidRDefault="006C7849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Для реєстрації помічника дієздатної фізичної особи до </w:t>
      </w:r>
      <w:r w:rsidR="00986B5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ади опіки та піклування у справах повнолітніх недієздатних або обмежено дієздатних осіб, та осіб, які потребують постійного стороннього догляду мешканцям територіальної громади (далі — Опікунська рада), подається:</w:t>
      </w:r>
    </w:p>
    <w:p w:rsidR="006C7849" w:rsidRDefault="006C7849" w:rsidP="006C7849">
      <w:pPr>
        <w:pStyle w:val="a3"/>
        <w:spacing w:before="0" w:after="0"/>
        <w:ind w:firstLine="6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2.3.1. Фізичною особою, яка за станом здоров’я не може самостійно здійснювати свої права та виконувати обов’язки:</w:t>
      </w:r>
    </w:p>
    <w:p w:rsidR="006C7849" w:rsidRDefault="006C7849" w:rsidP="006C7849">
      <w:pPr>
        <w:pStyle w:val="a3"/>
        <w:spacing w:before="0" w:after="0"/>
        <w:ind w:left="6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заява про реєстрацію помічника;</w:t>
      </w:r>
    </w:p>
    <w:p w:rsidR="006C7849" w:rsidRDefault="006C7849" w:rsidP="006C7849">
      <w:pPr>
        <w:pStyle w:val="a3"/>
        <w:spacing w:before="0" w:after="0"/>
        <w:ind w:left="6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копія паспорту (</w:t>
      </w:r>
      <w:r w:rsidR="00986B5B">
        <w:rPr>
          <w:sz w:val="28"/>
          <w:szCs w:val="28"/>
          <w:lang w:val="uk-UA"/>
        </w:rPr>
        <w:t>з пред’явленням</w:t>
      </w:r>
      <w:r>
        <w:rPr>
          <w:sz w:val="28"/>
          <w:szCs w:val="28"/>
          <w:lang w:val="uk-UA"/>
        </w:rPr>
        <w:t xml:space="preserve"> оригіналу);</w:t>
      </w:r>
    </w:p>
    <w:p w:rsidR="006C7849" w:rsidRDefault="006C7849" w:rsidP="006C7849">
      <w:pPr>
        <w:pStyle w:val="a3"/>
        <w:spacing w:before="0" w:after="0"/>
        <w:ind w:left="6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довідка лікувальної установи про неможливість особи за станом здоров'я здійснювати свої права та виконувати обов’язки;</w:t>
      </w:r>
    </w:p>
    <w:p w:rsidR="006C7849" w:rsidRDefault="006C7849" w:rsidP="006C7849">
      <w:pPr>
        <w:pStyle w:val="a3"/>
        <w:spacing w:before="0" w:after="0"/>
        <w:ind w:left="6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довідка з місця реєстрації.</w:t>
      </w:r>
    </w:p>
    <w:p w:rsidR="006C7849" w:rsidRDefault="006C7849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</w:p>
    <w:p w:rsidR="006C7849" w:rsidRDefault="006C7849" w:rsidP="006C7849">
      <w:pPr>
        <w:pStyle w:val="a3"/>
        <w:spacing w:before="0" w:after="0"/>
        <w:ind w:firstLine="5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2.3.2. Особою, яка бажає бути помічником дієздатної фізичної особи:</w:t>
      </w:r>
    </w:p>
    <w:p w:rsidR="006C7849" w:rsidRDefault="006C7849" w:rsidP="006C7849">
      <w:pPr>
        <w:pStyle w:val="a3"/>
        <w:spacing w:before="0" w:after="0"/>
        <w:ind w:left="6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заява про надання згоди на реєстрацію помічником;</w:t>
      </w:r>
    </w:p>
    <w:p w:rsidR="006C7849" w:rsidRDefault="006C7849" w:rsidP="006C7849">
      <w:pPr>
        <w:pStyle w:val="a3"/>
        <w:spacing w:before="0" w:after="0"/>
        <w:ind w:left="6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копія паспорту (</w:t>
      </w:r>
      <w:r w:rsidR="00986B5B">
        <w:rPr>
          <w:sz w:val="28"/>
          <w:szCs w:val="28"/>
          <w:lang w:val="uk-UA"/>
        </w:rPr>
        <w:t xml:space="preserve">з пред’явленням </w:t>
      </w:r>
      <w:r>
        <w:rPr>
          <w:sz w:val="28"/>
          <w:szCs w:val="28"/>
          <w:lang w:val="uk-UA"/>
        </w:rPr>
        <w:t>оригіналу);</w:t>
      </w:r>
    </w:p>
    <w:p w:rsidR="006C7849" w:rsidRDefault="006C7849" w:rsidP="006C7849">
      <w:pPr>
        <w:pStyle w:val="a3"/>
        <w:spacing w:before="0" w:after="0"/>
        <w:ind w:left="6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довідка лікувальної установи про можливість особою за станом здоров'я виконувати обов'язки помічника;</w:t>
      </w:r>
    </w:p>
    <w:p w:rsidR="006C7849" w:rsidRDefault="006C7849" w:rsidP="006C7849">
      <w:pPr>
        <w:pStyle w:val="a3"/>
        <w:spacing w:before="0" w:after="0"/>
        <w:ind w:left="6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довідка з місця реєстрації;</w:t>
      </w:r>
    </w:p>
    <w:p w:rsidR="001C73C4" w:rsidRPr="00364372" w:rsidRDefault="001C73C4" w:rsidP="001C73C4">
      <w:pPr>
        <w:shd w:val="clear" w:color="auto" w:fill="FFFFFF"/>
        <w:ind w:firstLine="567"/>
        <w:jc w:val="center"/>
        <w:rPr>
          <w:lang w:val="uk-UA"/>
        </w:rPr>
      </w:pPr>
      <w:r w:rsidRPr="00364372">
        <w:rPr>
          <w:lang w:val="uk-UA"/>
        </w:rPr>
        <w:lastRenderedPageBreak/>
        <w:t>2</w:t>
      </w:r>
    </w:p>
    <w:p w:rsidR="001C73C4" w:rsidRDefault="001C73C4" w:rsidP="001C73C4">
      <w:pPr>
        <w:shd w:val="clear" w:color="auto" w:fill="FFFFFF"/>
        <w:spacing w:after="120"/>
        <w:ind w:firstLine="567"/>
        <w:jc w:val="right"/>
        <w:rPr>
          <w:rStyle w:val="rvts12"/>
          <w:color w:val="000000"/>
          <w:sz w:val="28"/>
          <w:szCs w:val="28"/>
          <w:shd w:val="clear" w:color="auto" w:fill="FFFFFF"/>
          <w:lang w:val="uk-UA"/>
        </w:rPr>
      </w:pPr>
      <w:r w:rsidRPr="000901D9">
        <w:rPr>
          <w:lang w:val="uk-UA"/>
        </w:rPr>
        <w:t>Продовження додатка</w:t>
      </w:r>
      <w:r w:rsidR="002A0381">
        <w:rPr>
          <w:lang w:val="uk-UA"/>
        </w:rPr>
        <w:t xml:space="preserve"> 3</w:t>
      </w:r>
    </w:p>
    <w:p w:rsidR="00364372" w:rsidRDefault="006C7849" w:rsidP="001C73C4">
      <w:pPr>
        <w:pStyle w:val="a3"/>
        <w:spacing w:before="0" w:after="0"/>
        <w:ind w:left="662"/>
        <w:jc w:val="both"/>
        <w:rPr>
          <w:lang w:val="uk-UA"/>
        </w:rPr>
      </w:pPr>
      <w:r>
        <w:rPr>
          <w:sz w:val="28"/>
          <w:szCs w:val="28"/>
          <w:lang w:val="uk-UA"/>
        </w:rPr>
        <w:t>5) характеристика з місця проживання (роботи).</w:t>
      </w:r>
    </w:p>
    <w:p w:rsidR="006C7849" w:rsidRDefault="006C7849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Питання реєстрації помічника дієздатної фізичної особи, яка за станом здоров’я не може самостійно здійснювати свої права та виконувати обов’язки розглядається на засіданні </w:t>
      </w:r>
      <w:r w:rsidR="00986B5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пікунської ради.</w:t>
      </w:r>
    </w:p>
    <w:p w:rsidR="006C7849" w:rsidRDefault="006C7849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Секретар </w:t>
      </w:r>
      <w:r w:rsidR="00986B5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пікунської ради:</w:t>
      </w:r>
    </w:p>
    <w:p w:rsidR="006C7849" w:rsidRDefault="006C7849" w:rsidP="00364372">
      <w:pPr>
        <w:pStyle w:val="a3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приймає заяв</w:t>
      </w:r>
      <w:r w:rsidR="00986B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необхідними документами;</w:t>
      </w:r>
    </w:p>
    <w:p w:rsidR="006C7849" w:rsidRDefault="006C7849" w:rsidP="00986B5B">
      <w:pPr>
        <w:pStyle w:val="a3"/>
        <w:suppressAutoHyphens w:val="0"/>
        <w:spacing w:before="0" w:after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виносить заяв</w:t>
      </w:r>
      <w:r w:rsidR="00986B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розгляд Опікунської ради;</w:t>
      </w:r>
    </w:p>
    <w:p w:rsidR="006C7849" w:rsidRDefault="00986B5B" w:rsidP="00364372">
      <w:pPr>
        <w:pStyle w:val="a3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розгляду заяв </w:t>
      </w:r>
      <w:r w:rsidR="006C7849">
        <w:rPr>
          <w:sz w:val="28"/>
          <w:szCs w:val="28"/>
          <w:lang w:val="uk-UA"/>
        </w:rPr>
        <w:t>готує проєкт розпорядження керівника Лисичанської міської військово-цивільної адміністрації Сєвєродонецького району Луганської області (далі – керівник Лисичанської міської ВЦА) про реєстрацію помічника</w:t>
      </w:r>
      <w:r w:rsidR="009E1C5C">
        <w:rPr>
          <w:sz w:val="28"/>
          <w:szCs w:val="28"/>
          <w:lang w:val="uk-UA"/>
        </w:rPr>
        <w:t xml:space="preserve"> або повідомлення про відмову</w:t>
      </w:r>
      <w:r w:rsidR="006C7849">
        <w:rPr>
          <w:sz w:val="28"/>
          <w:szCs w:val="28"/>
          <w:lang w:val="uk-UA"/>
        </w:rPr>
        <w:t>;</w:t>
      </w:r>
    </w:p>
    <w:p w:rsidR="006C7849" w:rsidRDefault="006C7849" w:rsidP="00364372">
      <w:pPr>
        <w:pStyle w:val="a3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реєструє ім'я помічника в Книзі реєстрації помічників фізичних осіб, які за станом здоров’я не можуть самостійно здійснювати свої права та виконувати обов’язки;</w:t>
      </w:r>
    </w:p>
    <w:p w:rsidR="006C7849" w:rsidRDefault="006C7849" w:rsidP="00364372">
      <w:pPr>
        <w:pStyle w:val="a3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видає помічнику копію розпорядження керівника Лисичанської міської ВЦА про реєстрацію помічника</w:t>
      </w:r>
      <w:r w:rsidR="009E1C5C">
        <w:rPr>
          <w:sz w:val="28"/>
          <w:szCs w:val="28"/>
          <w:lang w:val="uk-UA"/>
        </w:rPr>
        <w:t xml:space="preserve"> або повідомлення про відмову</w:t>
      </w:r>
      <w:r w:rsidR="00986B5B">
        <w:rPr>
          <w:sz w:val="28"/>
          <w:szCs w:val="28"/>
          <w:lang w:val="uk-UA"/>
        </w:rPr>
        <w:t>.</w:t>
      </w:r>
    </w:p>
    <w:p w:rsidR="006C7849" w:rsidRDefault="006C7849" w:rsidP="00986B5B">
      <w:pPr>
        <w:pStyle w:val="a3"/>
        <w:numPr>
          <w:ilvl w:val="0"/>
          <w:numId w:val="5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Припинення повноважень помічника</w:t>
      </w:r>
    </w:p>
    <w:p w:rsidR="006C7849" w:rsidRDefault="006C7849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Повноваження помічника фізичної особи припиняються:</w:t>
      </w:r>
    </w:p>
    <w:p w:rsidR="006C7849" w:rsidRDefault="00364372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C7849">
        <w:rPr>
          <w:sz w:val="28"/>
          <w:szCs w:val="28"/>
          <w:lang w:val="uk-UA"/>
        </w:rPr>
        <w:t xml:space="preserve"> у разі подачі письмової заяви дієздатної фізичної особи, яка потребувала допомоги помічника, про відкликання помічника;</w:t>
      </w:r>
    </w:p>
    <w:p w:rsidR="006C7849" w:rsidRDefault="00364372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C7849">
        <w:rPr>
          <w:sz w:val="28"/>
          <w:szCs w:val="28"/>
          <w:lang w:val="uk-UA"/>
        </w:rPr>
        <w:t>у разі подачі письмової заяви помічника, у зв’язку з неможливістю виконання ним обов’язків помічника;</w:t>
      </w:r>
    </w:p>
    <w:p w:rsidR="006C7849" w:rsidRDefault="00364372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C7849">
        <w:rPr>
          <w:sz w:val="28"/>
          <w:szCs w:val="28"/>
          <w:lang w:val="uk-UA"/>
        </w:rPr>
        <w:t>у разі смерті дієздатної фізичної особи, що потребувала допомоги, або помічника.</w:t>
      </w:r>
    </w:p>
    <w:p w:rsidR="006C7849" w:rsidRDefault="006C7849" w:rsidP="006C7849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Про припинення повноважень помічника секретарем </w:t>
      </w:r>
      <w:r w:rsidR="00BF38F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пікунської ради в Книзі реєстрації помічників фізичних осіб, які за станом здоров’я не можуть самостійно здійснювати свої права та виконувати обов’язки, робиться відповідна відмітка.</w:t>
      </w:r>
    </w:p>
    <w:p w:rsidR="006C7849" w:rsidRDefault="006C7849" w:rsidP="00364372">
      <w:pPr>
        <w:pStyle w:val="a3"/>
        <w:spacing w:before="0" w:after="0"/>
        <w:jc w:val="both"/>
        <w:rPr>
          <w:sz w:val="28"/>
          <w:szCs w:val="28"/>
          <w:lang w:val="uk-UA"/>
        </w:rPr>
      </w:pPr>
    </w:p>
    <w:p w:rsidR="006C7849" w:rsidRDefault="006C7849" w:rsidP="00364372">
      <w:pPr>
        <w:pStyle w:val="a3"/>
        <w:spacing w:before="0" w:after="0"/>
        <w:jc w:val="both"/>
        <w:rPr>
          <w:sz w:val="28"/>
          <w:szCs w:val="28"/>
          <w:lang w:val="uk-UA"/>
        </w:rPr>
      </w:pPr>
    </w:p>
    <w:p w:rsidR="00364372" w:rsidRDefault="00364372" w:rsidP="00364372">
      <w:pPr>
        <w:pStyle w:val="a3"/>
        <w:spacing w:before="0" w:after="0"/>
        <w:jc w:val="both"/>
        <w:rPr>
          <w:sz w:val="28"/>
          <w:szCs w:val="28"/>
          <w:lang w:val="uk-UA"/>
        </w:rPr>
      </w:pPr>
    </w:p>
    <w:p w:rsidR="00364372" w:rsidRDefault="00364372" w:rsidP="00364372">
      <w:pPr>
        <w:pStyle w:val="a3"/>
        <w:spacing w:before="0" w:after="0"/>
        <w:jc w:val="both"/>
        <w:rPr>
          <w:sz w:val="28"/>
          <w:szCs w:val="28"/>
          <w:lang w:val="uk-UA"/>
        </w:rPr>
      </w:pPr>
    </w:p>
    <w:p w:rsidR="006C7849" w:rsidRDefault="006C7849" w:rsidP="00364372">
      <w:pPr>
        <w:pStyle w:val="a3"/>
        <w:spacing w:before="0" w:after="0"/>
        <w:jc w:val="both"/>
        <w:rPr>
          <w:sz w:val="28"/>
          <w:szCs w:val="28"/>
          <w:lang w:val="uk-UA"/>
        </w:rPr>
      </w:pPr>
    </w:p>
    <w:p w:rsidR="00986B5B" w:rsidRDefault="00986B5B" w:rsidP="00986B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керівника Лисичанської</w:t>
      </w:r>
    </w:p>
    <w:p w:rsidR="00986B5B" w:rsidRDefault="00986B5B" w:rsidP="00986B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Євген НАЮК </w:t>
      </w:r>
    </w:p>
    <w:p w:rsidR="00986B5B" w:rsidRDefault="00986B5B" w:rsidP="00986B5B">
      <w:pPr>
        <w:rPr>
          <w:sz w:val="28"/>
          <w:szCs w:val="28"/>
          <w:lang w:val="uk-UA"/>
        </w:rPr>
      </w:pPr>
    </w:p>
    <w:p w:rsidR="00986B5B" w:rsidRDefault="00986B5B" w:rsidP="00986B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6C7849" w:rsidRDefault="00986B5B" w:rsidP="009E1C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Олена БЄЛАН</w:t>
      </w:r>
    </w:p>
    <w:p w:rsidR="00EC04C7" w:rsidRDefault="00EC04C7" w:rsidP="009E1C5C">
      <w:pPr>
        <w:rPr>
          <w:sz w:val="28"/>
          <w:szCs w:val="28"/>
          <w:lang w:val="uk-UA"/>
        </w:rPr>
      </w:pPr>
    </w:p>
    <w:p w:rsidR="00EC04C7" w:rsidRDefault="00EC04C7" w:rsidP="009E1C5C">
      <w:pPr>
        <w:rPr>
          <w:sz w:val="28"/>
          <w:szCs w:val="28"/>
          <w:lang w:val="uk-UA"/>
        </w:rPr>
      </w:pPr>
    </w:p>
    <w:p w:rsidR="00EC04C7" w:rsidRPr="0054520E" w:rsidRDefault="00EC04C7" w:rsidP="009E1C5C">
      <w:pPr>
        <w:rPr>
          <w:sz w:val="28"/>
          <w:szCs w:val="28"/>
          <w:lang w:val="en-US"/>
        </w:rPr>
      </w:pPr>
      <w:bookmarkStart w:id="0" w:name="_GoBack"/>
      <w:bookmarkEnd w:id="0"/>
    </w:p>
    <w:p w:rsidR="006C7849" w:rsidRPr="008674BC" w:rsidRDefault="006C7849" w:rsidP="001C73C4">
      <w:pPr>
        <w:jc w:val="both"/>
        <w:rPr>
          <w:sz w:val="28"/>
          <w:szCs w:val="28"/>
          <w:lang w:val="uk-UA" w:eastAsia="uk-UA"/>
        </w:rPr>
      </w:pPr>
    </w:p>
    <w:sectPr w:rsidR="006C7849" w:rsidRPr="008674BC" w:rsidSect="00364372">
      <w:pgSz w:w="11906" w:h="16838"/>
      <w:pgMar w:top="993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3EE"/>
    <w:multiLevelType w:val="multilevel"/>
    <w:tmpl w:val="94226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B3F4A"/>
    <w:multiLevelType w:val="multilevel"/>
    <w:tmpl w:val="C68E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>
    <w:nsid w:val="6B091275"/>
    <w:multiLevelType w:val="multilevel"/>
    <w:tmpl w:val="1A8262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718EE"/>
    <w:multiLevelType w:val="hybridMultilevel"/>
    <w:tmpl w:val="935A5F4A"/>
    <w:lvl w:ilvl="0" w:tplc="478AE4B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08"/>
    <w:rsid w:val="0006587F"/>
    <w:rsid w:val="000901D9"/>
    <w:rsid w:val="000B0BD0"/>
    <w:rsid w:val="000B7C97"/>
    <w:rsid w:val="00157650"/>
    <w:rsid w:val="001C73C4"/>
    <w:rsid w:val="002A0381"/>
    <w:rsid w:val="002A0BD8"/>
    <w:rsid w:val="002D4469"/>
    <w:rsid w:val="00314808"/>
    <w:rsid w:val="003314A9"/>
    <w:rsid w:val="00353BD2"/>
    <w:rsid w:val="00364372"/>
    <w:rsid w:val="00370340"/>
    <w:rsid w:val="003704A6"/>
    <w:rsid w:val="003C48E3"/>
    <w:rsid w:val="003E1403"/>
    <w:rsid w:val="0045130D"/>
    <w:rsid w:val="004670B1"/>
    <w:rsid w:val="004819B0"/>
    <w:rsid w:val="00483D48"/>
    <w:rsid w:val="0048677A"/>
    <w:rsid w:val="004E73A2"/>
    <w:rsid w:val="00504DFE"/>
    <w:rsid w:val="00523EFB"/>
    <w:rsid w:val="0054520E"/>
    <w:rsid w:val="00552E15"/>
    <w:rsid w:val="00665A33"/>
    <w:rsid w:val="006C7849"/>
    <w:rsid w:val="006F42E5"/>
    <w:rsid w:val="007A120A"/>
    <w:rsid w:val="007B0463"/>
    <w:rsid w:val="007E1DCD"/>
    <w:rsid w:val="008122C0"/>
    <w:rsid w:val="008343B6"/>
    <w:rsid w:val="008674BC"/>
    <w:rsid w:val="008B4E83"/>
    <w:rsid w:val="008C45F5"/>
    <w:rsid w:val="00986B5B"/>
    <w:rsid w:val="009E1C5C"/>
    <w:rsid w:val="00A036EF"/>
    <w:rsid w:val="00A224FF"/>
    <w:rsid w:val="00AA1C7A"/>
    <w:rsid w:val="00AB3BF9"/>
    <w:rsid w:val="00B43736"/>
    <w:rsid w:val="00BE61C2"/>
    <w:rsid w:val="00BF38F0"/>
    <w:rsid w:val="00C521D0"/>
    <w:rsid w:val="00C6483F"/>
    <w:rsid w:val="00CF46C4"/>
    <w:rsid w:val="00D378CD"/>
    <w:rsid w:val="00D7384F"/>
    <w:rsid w:val="00D763C2"/>
    <w:rsid w:val="00E379A9"/>
    <w:rsid w:val="00EB5E3D"/>
    <w:rsid w:val="00E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7C97"/>
    <w:pPr>
      <w:keepNext/>
      <w:suppressAutoHyphens w:val="0"/>
      <w:jc w:val="both"/>
      <w:outlineLvl w:val="1"/>
    </w:pPr>
    <w:rPr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8E3"/>
    <w:pPr>
      <w:spacing w:before="280" w:after="280"/>
    </w:pPr>
  </w:style>
  <w:style w:type="paragraph" w:customStyle="1" w:styleId="rvps3">
    <w:name w:val="rvps3"/>
    <w:basedOn w:val="a"/>
    <w:rsid w:val="003C48E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7">
    <w:name w:val="rvts7"/>
    <w:rsid w:val="003C48E3"/>
  </w:style>
  <w:style w:type="character" w:customStyle="1" w:styleId="rvts12">
    <w:name w:val="rvts12"/>
    <w:rsid w:val="003C48E3"/>
  </w:style>
  <w:style w:type="paragraph" w:styleId="a4">
    <w:name w:val="List Paragraph"/>
    <w:basedOn w:val="a"/>
    <w:uiPriority w:val="99"/>
    <w:qFormat/>
    <w:rsid w:val="003C48E3"/>
    <w:pPr>
      <w:suppressAutoHyphens w:val="0"/>
      <w:ind w:left="708"/>
    </w:pPr>
    <w:rPr>
      <w:lang w:val="uk-UA" w:eastAsia="ru-RU"/>
    </w:rPr>
  </w:style>
  <w:style w:type="character" w:customStyle="1" w:styleId="a5">
    <w:name w:val="Основной текст_"/>
    <w:link w:val="21"/>
    <w:rsid w:val="006F42E5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6F42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6F42E5"/>
    <w:pPr>
      <w:shd w:val="clear" w:color="auto" w:fill="FFFFFF"/>
      <w:suppressAutoHyphens w:val="0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0B7C9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D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D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2">
    <w:name w:val="Основной текст (2)_"/>
    <w:link w:val="23"/>
    <w:locked/>
    <w:rsid w:val="006C78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7849"/>
    <w:pPr>
      <w:shd w:val="clear" w:color="auto" w:fill="FFFFFF"/>
      <w:suppressAutoHyphens w:val="0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7C97"/>
    <w:pPr>
      <w:keepNext/>
      <w:suppressAutoHyphens w:val="0"/>
      <w:jc w:val="both"/>
      <w:outlineLvl w:val="1"/>
    </w:pPr>
    <w:rPr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8E3"/>
    <w:pPr>
      <w:spacing w:before="280" w:after="280"/>
    </w:pPr>
  </w:style>
  <w:style w:type="paragraph" w:customStyle="1" w:styleId="rvps3">
    <w:name w:val="rvps3"/>
    <w:basedOn w:val="a"/>
    <w:rsid w:val="003C48E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7">
    <w:name w:val="rvts7"/>
    <w:rsid w:val="003C48E3"/>
  </w:style>
  <w:style w:type="character" w:customStyle="1" w:styleId="rvts12">
    <w:name w:val="rvts12"/>
    <w:rsid w:val="003C48E3"/>
  </w:style>
  <w:style w:type="paragraph" w:styleId="a4">
    <w:name w:val="List Paragraph"/>
    <w:basedOn w:val="a"/>
    <w:uiPriority w:val="99"/>
    <w:qFormat/>
    <w:rsid w:val="003C48E3"/>
    <w:pPr>
      <w:suppressAutoHyphens w:val="0"/>
      <w:ind w:left="708"/>
    </w:pPr>
    <w:rPr>
      <w:lang w:val="uk-UA" w:eastAsia="ru-RU"/>
    </w:rPr>
  </w:style>
  <w:style w:type="character" w:customStyle="1" w:styleId="a5">
    <w:name w:val="Основной текст_"/>
    <w:link w:val="21"/>
    <w:rsid w:val="006F42E5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6F42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6F42E5"/>
    <w:pPr>
      <w:shd w:val="clear" w:color="auto" w:fill="FFFFFF"/>
      <w:suppressAutoHyphens w:val="0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0B7C9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D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D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2">
    <w:name w:val="Основной текст (2)_"/>
    <w:link w:val="23"/>
    <w:locked/>
    <w:rsid w:val="006C78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7849"/>
    <w:pPr>
      <w:shd w:val="clear" w:color="auto" w:fill="FFFFFF"/>
      <w:suppressAutoHyphens w:val="0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31</cp:revision>
  <cp:lastPrinted>2021-04-16T09:07:00Z</cp:lastPrinted>
  <dcterms:created xsi:type="dcterms:W3CDTF">2021-04-06T09:15:00Z</dcterms:created>
  <dcterms:modified xsi:type="dcterms:W3CDTF">2021-04-21T14:13:00Z</dcterms:modified>
</cp:coreProperties>
</file>