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6A03D" w14:textId="77777777" w:rsidR="002F2322" w:rsidRPr="00160982" w:rsidRDefault="002F2322" w:rsidP="002F2322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3BC9D4DB" wp14:editId="48F7BCA9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8E3693" w14:textId="38B2897B" w:rsidR="002F2322" w:rsidRDefault="002F2322" w:rsidP="002F2322">
      <w:pPr>
        <w:pStyle w:val="a3"/>
        <w:rPr>
          <w:rFonts w:ascii="Times New Roman" w:hAnsi="Times New Roman"/>
          <w:sz w:val="24"/>
          <w:lang w:val="uk-UA"/>
        </w:rPr>
      </w:pPr>
    </w:p>
    <w:p w14:paraId="11D08D42" w14:textId="77777777" w:rsidR="002F2322" w:rsidRPr="004C4D9D" w:rsidRDefault="002F2322" w:rsidP="002F232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08C7C704" w14:textId="77777777" w:rsidR="002F2322" w:rsidRDefault="002F2322" w:rsidP="002F232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14:paraId="732A941B" w14:textId="77777777" w:rsidR="002F2322" w:rsidRPr="004C4D9D" w:rsidRDefault="002F2322" w:rsidP="002F232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4380BDBA" w14:textId="77777777" w:rsidR="002F2322" w:rsidRPr="004C4D9D" w:rsidRDefault="002F2322" w:rsidP="002F232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3CFB7465" w14:textId="77777777" w:rsidR="002F2322" w:rsidRDefault="002F2322" w:rsidP="002F232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14:paraId="15AD08C8" w14:textId="2974F70C" w:rsidR="002F2322" w:rsidRDefault="002F2322" w:rsidP="002F232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14:paraId="2A369C13" w14:textId="77777777" w:rsidR="002F2322" w:rsidRPr="00344735" w:rsidRDefault="002F2322" w:rsidP="00344735">
      <w:pPr>
        <w:rPr>
          <w:sz w:val="28"/>
          <w:lang w:val="uk-UA"/>
        </w:rPr>
      </w:pPr>
    </w:p>
    <w:p w14:paraId="1E91CDFB" w14:textId="010E3296" w:rsidR="002F2322" w:rsidRDefault="00344735" w:rsidP="00F62E16">
      <w:pPr>
        <w:rPr>
          <w:sz w:val="28"/>
          <w:lang w:val="uk-UA"/>
        </w:rPr>
      </w:pPr>
      <w:r w:rsidRPr="00344735">
        <w:rPr>
          <w:sz w:val="28"/>
        </w:rPr>
        <w:t>26.04.2021</w:t>
      </w:r>
      <w:r w:rsidRPr="00344735">
        <w:rPr>
          <w:sz w:val="28"/>
        </w:rPr>
        <w:tab/>
      </w:r>
      <w:r w:rsidRPr="00344735">
        <w:rPr>
          <w:sz w:val="28"/>
        </w:rPr>
        <w:tab/>
      </w:r>
      <w:r w:rsidRPr="00344735">
        <w:rPr>
          <w:sz w:val="28"/>
        </w:rPr>
        <w:tab/>
      </w:r>
      <w:r w:rsidR="00F62E16" w:rsidRPr="00D57299">
        <w:rPr>
          <w:sz w:val="28"/>
          <w:lang w:val="uk-UA"/>
        </w:rPr>
        <w:t xml:space="preserve">                    </w:t>
      </w:r>
      <w:r w:rsidR="002F2322" w:rsidRPr="00D57299">
        <w:rPr>
          <w:sz w:val="28"/>
          <w:lang w:val="uk-UA"/>
        </w:rPr>
        <w:t>м. Лисичанськ</w:t>
      </w:r>
      <w:r w:rsidR="00A66946">
        <w:rPr>
          <w:sz w:val="28"/>
          <w:lang w:val="uk-UA"/>
        </w:rPr>
        <w:t xml:space="preserve">                                 </w:t>
      </w:r>
      <w:r>
        <w:rPr>
          <w:sz w:val="28"/>
          <w:lang w:val="uk-UA"/>
        </w:rPr>
        <w:t xml:space="preserve">№ </w:t>
      </w:r>
      <w:r w:rsidRPr="00344735">
        <w:rPr>
          <w:sz w:val="28"/>
          <w:lang w:val="uk-UA"/>
        </w:rPr>
        <w:t>270</w:t>
      </w:r>
      <w:r w:rsidR="00A66946">
        <w:rPr>
          <w:sz w:val="28"/>
          <w:lang w:val="uk-UA"/>
        </w:rPr>
        <w:t xml:space="preserve">      </w:t>
      </w:r>
    </w:p>
    <w:p w14:paraId="2A12872C" w14:textId="77777777" w:rsidR="003F3F05" w:rsidRPr="00B36055" w:rsidRDefault="003F3F05" w:rsidP="00A66946">
      <w:pPr>
        <w:jc w:val="center"/>
        <w:rPr>
          <w:sz w:val="28"/>
          <w:lang w:val="uk-UA"/>
        </w:rPr>
      </w:pPr>
    </w:p>
    <w:p w14:paraId="4B9F3949" w14:textId="1551C8A6" w:rsidR="002F2322" w:rsidRPr="002F2322" w:rsidRDefault="002F2322" w:rsidP="00292C74">
      <w:pPr>
        <w:suppressAutoHyphens/>
        <w:rPr>
          <w:b/>
          <w:sz w:val="28"/>
          <w:szCs w:val="28"/>
          <w:lang w:val="uk-UA" w:eastAsia="ar-SA"/>
        </w:rPr>
      </w:pPr>
      <w:r w:rsidRPr="002F2322">
        <w:rPr>
          <w:b/>
          <w:sz w:val="28"/>
          <w:szCs w:val="28"/>
          <w:lang w:val="uk-UA" w:eastAsia="ar-SA"/>
        </w:rPr>
        <w:t xml:space="preserve">Про створення комісії </w:t>
      </w:r>
    </w:p>
    <w:p w14:paraId="288D6E81" w14:textId="2341D047" w:rsidR="00D05FD0" w:rsidRDefault="002F2322" w:rsidP="00292C74">
      <w:pPr>
        <w:suppressAutoHyphens/>
        <w:rPr>
          <w:b/>
          <w:sz w:val="28"/>
          <w:szCs w:val="28"/>
          <w:lang w:val="uk-UA" w:eastAsia="ar-SA"/>
        </w:rPr>
      </w:pPr>
      <w:r w:rsidRPr="002F2322">
        <w:rPr>
          <w:b/>
          <w:sz w:val="28"/>
          <w:szCs w:val="28"/>
          <w:lang w:val="uk-UA" w:eastAsia="ar-SA"/>
        </w:rPr>
        <w:t xml:space="preserve">з питань </w:t>
      </w:r>
      <w:r w:rsidR="00D05FD0">
        <w:rPr>
          <w:b/>
          <w:sz w:val="28"/>
          <w:szCs w:val="28"/>
          <w:lang w:val="uk-UA" w:eastAsia="ar-SA"/>
        </w:rPr>
        <w:t xml:space="preserve">звільнення осіб </w:t>
      </w:r>
    </w:p>
    <w:p w14:paraId="36658BF3" w14:textId="54D51D6F" w:rsidR="002F2322" w:rsidRPr="002F2322" w:rsidRDefault="00D05FD0" w:rsidP="00292C74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від плати за </w:t>
      </w:r>
      <w:r w:rsidR="002F2322" w:rsidRPr="002F2322">
        <w:rPr>
          <w:b/>
          <w:sz w:val="28"/>
          <w:szCs w:val="28"/>
          <w:lang w:val="uk-UA" w:eastAsia="ar-SA"/>
        </w:rPr>
        <w:t>надання соціальних послуг</w:t>
      </w:r>
    </w:p>
    <w:p w14:paraId="24913A8A" w14:textId="6AE522CE" w:rsidR="002F2322" w:rsidRDefault="002F2322" w:rsidP="00292C74">
      <w:pPr>
        <w:suppressAutoHyphens/>
        <w:rPr>
          <w:b/>
          <w:sz w:val="28"/>
          <w:szCs w:val="28"/>
          <w:lang w:val="uk-UA" w:eastAsia="uk-UA"/>
        </w:rPr>
      </w:pPr>
      <w:r w:rsidRPr="002F2322">
        <w:rPr>
          <w:b/>
          <w:sz w:val="28"/>
          <w:szCs w:val="28"/>
          <w:lang w:val="uk-UA" w:eastAsia="uk-UA"/>
        </w:rPr>
        <w:t xml:space="preserve">та затвердження Положення про </w:t>
      </w:r>
      <w:r w:rsidR="00D05FD0">
        <w:rPr>
          <w:b/>
          <w:sz w:val="28"/>
          <w:szCs w:val="28"/>
          <w:lang w:val="uk-UA" w:eastAsia="uk-UA"/>
        </w:rPr>
        <w:t>неї</w:t>
      </w:r>
    </w:p>
    <w:p w14:paraId="73752F72" w14:textId="77777777" w:rsidR="00D05FD0" w:rsidRPr="002F2322" w:rsidRDefault="00D05FD0" w:rsidP="00292C74">
      <w:pPr>
        <w:suppressAutoHyphens/>
        <w:rPr>
          <w:b/>
          <w:sz w:val="28"/>
          <w:szCs w:val="28"/>
          <w:lang w:val="uk-UA" w:eastAsia="uk-UA"/>
        </w:rPr>
      </w:pPr>
    </w:p>
    <w:p w14:paraId="20C4BF5A" w14:textId="60497B52" w:rsidR="002F2322" w:rsidRPr="002F2322" w:rsidRDefault="002F2322" w:rsidP="00292C74">
      <w:pPr>
        <w:suppressAutoHyphens/>
        <w:ind w:firstLine="851"/>
        <w:jc w:val="both"/>
        <w:rPr>
          <w:sz w:val="28"/>
          <w:szCs w:val="28"/>
          <w:lang w:val="uk-UA" w:eastAsia="uk-UA"/>
        </w:rPr>
      </w:pPr>
      <w:r w:rsidRPr="002F2322">
        <w:rPr>
          <w:sz w:val="28"/>
          <w:szCs w:val="28"/>
          <w:lang w:val="uk-UA" w:eastAsia="uk-UA"/>
        </w:rPr>
        <w:t xml:space="preserve">З метою розгляду звернень осіб про </w:t>
      </w:r>
      <w:r w:rsidR="004C23F2">
        <w:rPr>
          <w:sz w:val="28"/>
          <w:szCs w:val="28"/>
          <w:lang w:val="uk-UA" w:eastAsia="uk-UA"/>
        </w:rPr>
        <w:t xml:space="preserve">звільнення від плати за соціальні послуги, які надаються </w:t>
      </w:r>
      <w:r w:rsidRPr="002F2322">
        <w:rPr>
          <w:sz w:val="28"/>
          <w:szCs w:val="28"/>
          <w:lang w:val="uk-UA" w:eastAsia="uk-UA"/>
        </w:rPr>
        <w:t>Лисичанським територіальним центром соціального обслуговування (надання соціальних послуг), відповідно до пункту 7 статті 28 Закону України «Про соціальні послуги», пункту 21 Порядку організації надання соціальних послуг, затвердженого постановою Кабінету Міністрів України від 01.06.2020 № 587</w:t>
      </w:r>
      <w:r w:rsidR="004C23F2">
        <w:rPr>
          <w:sz w:val="28"/>
          <w:szCs w:val="28"/>
          <w:lang w:val="uk-UA" w:eastAsia="uk-UA"/>
        </w:rPr>
        <w:t>,</w:t>
      </w:r>
      <w:r w:rsidRPr="002F2322">
        <w:rPr>
          <w:sz w:val="28"/>
          <w:szCs w:val="28"/>
          <w:lang w:val="uk-UA" w:eastAsia="uk-UA"/>
        </w:rPr>
        <w:t xml:space="preserve"> </w:t>
      </w:r>
      <w:r w:rsidR="00D05FD0">
        <w:rPr>
          <w:sz w:val="28"/>
          <w:szCs w:val="28"/>
          <w:lang w:val="uk-UA"/>
        </w:rPr>
        <w:t>на виконання делегованих повноважень, передбачених підпунктом 2</w:t>
      </w:r>
      <w:r w:rsidR="00D05FD0">
        <w:rPr>
          <w:sz w:val="28"/>
          <w:szCs w:val="28"/>
          <w:vertAlign w:val="superscript"/>
          <w:lang w:val="en-US"/>
        </w:rPr>
        <w:t>l</w:t>
      </w:r>
      <w:r w:rsidR="00D05FD0">
        <w:rPr>
          <w:sz w:val="28"/>
          <w:szCs w:val="28"/>
          <w:lang w:val="uk-UA"/>
        </w:rPr>
        <w:t xml:space="preserve"> пункту «б» частини першої статті 34 Закону України «Про місцеве самоврядування в Україні», </w:t>
      </w:r>
      <w:r w:rsidRPr="002F2322">
        <w:rPr>
          <w:sz w:val="28"/>
          <w:szCs w:val="28"/>
          <w:lang w:val="uk-UA" w:eastAsia="uk-UA"/>
        </w:rPr>
        <w:t xml:space="preserve">керуючись </w:t>
      </w:r>
      <w:r w:rsidR="004C23F2">
        <w:rPr>
          <w:sz w:val="28"/>
          <w:szCs w:val="28"/>
          <w:lang w:val="uk-UA" w:eastAsia="uk-UA"/>
        </w:rPr>
        <w:t xml:space="preserve">частиною другою статті 4 та </w:t>
      </w:r>
      <w:r w:rsidRPr="002F2322">
        <w:rPr>
          <w:sz w:val="28"/>
          <w:szCs w:val="28"/>
          <w:lang w:val="uk-UA" w:eastAsia="uk-UA"/>
        </w:rPr>
        <w:t>пунктом 8 частини третьої статті 6 Закону України «Про військово-цивільні адміністрації»</w:t>
      </w:r>
    </w:p>
    <w:p w14:paraId="36EDA275" w14:textId="77777777" w:rsidR="002F2322" w:rsidRPr="002F2322" w:rsidRDefault="002F2322" w:rsidP="00292C74">
      <w:pPr>
        <w:suppressAutoHyphens/>
        <w:jc w:val="both"/>
        <w:rPr>
          <w:b/>
          <w:sz w:val="28"/>
          <w:szCs w:val="28"/>
          <w:lang w:val="uk-UA" w:eastAsia="uk-UA"/>
        </w:rPr>
      </w:pPr>
    </w:p>
    <w:p w14:paraId="557E3646" w14:textId="77777777" w:rsidR="002F2322" w:rsidRPr="002F2322" w:rsidRDefault="002F2322" w:rsidP="00292C74">
      <w:pPr>
        <w:suppressAutoHyphens/>
        <w:jc w:val="both"/>
        <w:rPr>
          <w:b/>
          <w:sz w:val="28"/>
          <w:szCs w:val="28"/>
          <w:lang w:val="uk-UA" w:eastAsia="ar-SA"/>
        </w:rPr>
      </w:pPr>
      <w:r w:rsidRPr="002F2322">
        <w:rPr>
          <w:b/>
          <w:sz w:val="28"/>
          <w:szCs w:val="28"/>
          <w:lang w:val="uk-UA" w:eastAsia="uk-UA"/>
        </w:rPr>
        <w:t>зобов’язую:</w:t>
      </w:r>
    </w:p>
    <w:p w14:paraId="65F4F81D" w14:textId="77777777" w:rsidR="002F2322" w:rsidRPr="002F2322" w:rsidRDefault="002F2322" w:rsidP="00292C74">
      <w:pPr>
        <w:suppressAutoHyphens/>
        <w:jc w:val="both"/>
        <w:rPr>
          <w:sz w:val="28"/>
          <w:szCs w:val="28"/>
          <w:lang w:val="uk-UA" w:eastAsia="ar-SA"/>
        </w:rPr>
      </w:pPr>
    </w:p>
    <w:p w14:paraId="01DF64D4" w14:textId="2F069593" w:rsidR="002F2322" w:rsidRPr="002F2322" w:rsidRDefault="002F2322" w:rsidP="00292C74">
      <w:pPr>
        <w:suppressAutoHyphens/>
        <w:ind w:firstLine="1275"/>
        <w:jc w:val="both"/>
        <w:rPr>
          <w:sz w:val="28"/>
          <w:szCs w:val="28"/>
          <w:lang w:val="uk-UA" w:eastAsia="ar-SA"/>
        </w:rPr>
      </w:pPr>
      <w:r w:rsidRPr="002F2322">
        <w:rPr>
          <w:sz w:val="28"/>
          <w:szCs w:val="28"/>
          <w:lang w:val="uk-UA" w:eastAsia="ar-SA"/>
        </w:rPr>
        <w:t xml:space="preserve">1. Створити комісію з питань </w:t>
      </w:r>
      <w:r w:rsidR="00D05FD0">
        <w:rPr>
          <w:sz w:val="28"/>
          <w:szCs w:val="28"/>
          <w:lang w:val="uk-UA" w:eastAsia="ar-SA"/>
        </w:rPr>
        <w:t xml:space="preserve">звільнення осіб від плати за </w:t>
      </w:r>
      <w:r w:rsidRPr="002F2322">
        <w:rPr>
          <w:sz w:val="28"/>
          <w:szCs w:val="28"/>
          <w:lang w:val="uk-UA" w:eastAsia="ar-SA"/>
        </w:rPr>
        <w:t>надання соціальних послуг та затвердити її склад (додаток 1).</w:t>
      </w:r>
    </w:p>
    <w:p w14:paraId="722BC8E4" w14:textId="77777777" w:rsidR="002F2322" w:rsidRPr="002F2322" w:rsidRDefault="002F2322" w:rsidP="00292C74">
      <w:pPr>
        <w:suppressAutoHyphens/>
        <w:ind w:firstLine="1275"/>
        <w:jc w:val="both"/>
        <w:rPr>
          <w:sz w:val="28"/>
          <w:szCs w:val="28"/>
          <w:lang w:val="uk-UA" w:eastAsia="ar-SA"/>
        </w:rPr>
      </w:pPr>
    </w:p>
    <w:p w14:paraId="14C6D5A9" w14:textId="7EE1A186" w:rsidR="002F2322" w:rsidRPr="002F2322" w:rsidRDefault="002F2322" w:rsidP="00292C74">
      <w:pPr>
        <w:suppressAutoHyphens/>
        <w:ind w:firstLine="1275"/>
        <w:jc w:val="both"/>
        <w:rPr>
          <w:sz w:val="28"/>
          <w:szCs w:val="28"/>
          <w:lang w:val="uk-UA" w:eastAsia="ar-SA"/>
        </w:rPr>
      </w:pPr>
      <w:r w:rsidRPr="002F2322">
        <w:rPr>
          <w:sz w:val="28"/>
          <w:szCs w:val="28"/>
          <w:lang w:val="uk-UA" w:eastAsia="ar-SA"/>
        </w:rPr>
        <w:t>2. Затвердити Положення про</w:t>
      </w:r>
      <w:r w:rsidRPr="002F2322">
        <w:rPr>
          <w:sz w:val="28"/>
          <w:szCs w:val="28"/>
          <w:lang w:val="uk-UA" w:eastAsia="uk-UA"/>
        </w:rPr>
        <w:t xml:space="preserve"> комісію з питань </w:t>
      </w:r>
      <w:r w:rsidR="00D05FD0">
        <w:rPr>
          <w:sz w:val="28"/>
          <w:szCs w:val="28"/>
          <w:lang w:val="uk-UA" w:eastAsia="ar-SA"/>
        </w:rPr>
        <w:t xml:space="preserve">звільнення осіб від плати за </w:t>
      </w:r>
      <w:r w:rsidRPr="002F2322">
        <w:rPr>
          <w:sz w:val="28"/>
          <w:szCs w:val="28"/>
          <w:lang w:val="uk-UA" w:eastAsia="uk-UA"/>
        </w:rPr>
        <w:t xml:space="preserve">надання соціальних послуг </w:t>
      </w:r>
      <w:r w:rsidRPr="002F2322">
        <w:rPr>
          <w:sz w:val="28"/>
          <w:szCs w:val="28"/>
          <w:lang w:val="uk-UA" w:eastAsia="ar-SA"/>
        </w:rPr>
        <w:t>(додаток 2).</w:t>
      </w:r>
    </w:p>
    <w:p w14:paraId="2AFF5E22" w14:textId="77777777" w:rsidR="002F2322" w:rsidRPr="002F2322" w:rsidRDefault="002F2322" w:rsidP="00292C74">
      <w:pPr>
        <w:suppressAutoHyphens/>
        <w:jc w:val="both"/>
        <w:rPr>
          <w:sz w:val="28"/>
          <w:szCs w:val="28"/>
          <w:lang w:val="uk-UA" w:eastAsia="ar-SA"/>
        </w:rPr>
      </w:pPr>
    </w:p>
    <w:p w14:paraId="05014BE5" w14:textId="439EC126" w:rsidR="003F3F05" w:rsidRDefault="002F2322" w:rsidP="003F3F05">
      <w:pPr>
        <w:ind w:firstLine="567"/>
        <w:jc w:val="both"/>
        <w:rPr>
          <w:sz w:val="28"/>
          <w:szCs w:val="28"/>
          <w:lang w:val="uk-UA" w:eastAsia="ar-SA"/>
        </w:rPr>
      </w:pPr>
      <w:r w:rsidRPr="002F2322">
        <w:rPr>
          <w:sz w:val="28"/>
          <w:szCs w:val="28"/>
          <w:lang w:val="uk-UA" w:eastAsia="ar-SA"/>
        </w:rPr>
        <w:t xml:space="preserve">          3. </w:t>
      </w:r>
      <w:r w:rsidR="003F3F05">
        <w:rPr>
          <w:sz w:val="28"/>
          <w:szCs w:val="28"/>
          <w:lang w:val="uk-UA" w:eastAsia="ar-SA"/>
        </w:rPr>
        <w:t>Вважати таким, що втратило чинність, розпорядження к</w:t>
      </w:r>
      <w:r w:rsidR="003F3F05" w:rsidRPr="003F3F05">
        <w:rPr>
          <w:sz w:val="28"/>
          <w:szCs w:val="28"/>
          <w:lang w:val="uk-UA" w:eastAsia="ar-SA"/>
        </w:rPr>
        <w:t>ерівник</w:t>
      </w:r>
      <w:r w:rsidR="003F3F05">
        <w:rPr>
          <w:sz w:val="28"/>
          <w:szCs w:val="28"/>
          <w:lang w:val="uk-UA" w:eastAsia="ar-SA"/>
        </w:rPr>
        <w:t>а</w:t>
      </w:r>
      <w:r w:rsidR="003F3F05" w:rsidRPr="003F3F05">
        <w:rPr>
          <w:sz w:val="28"/>
          <w:szCs w:val="28"/>
          <w:lang w:val="uk-UA" w:eastAsia="ar-SA"/>
        </w:rPr>
        <w:t xml:space="preserve"> військово-цивільної</w:t>
      </w:r>
      <w:r w:rsidR="003F3F05">
        <w:rPr>
          <w:sz w:val="28"/>
          <w:szCs w:val="28"/>
          <w:lang w:val="uk-UA" w:eastAsia="ar-SA"/>
        </w:rPr>
        <w:t xml:space="preserve"> </w:t>
      </w:r>
      <w:r w:rsidR="003F3F05" w:rsidRPr="003F3F05">
        <w:rPr>
          <w:sz w:val="28"/>
          <w:szCs w:val="28"/>
          <w:lang w:val="uk-UA" w:eastAsia="ar-SA"/>
        </w:rPr>
        <w:t xml:space="preserve">адміністрації </w:t>
      </w:r>
      <w:r w:rsidR="003F3F05">
        <w:rPr>
          <w:sz w:val="28"/>
          <w:szCs w:val="28"/>
          <w:lang w:val="uk-UA" w:eastAsia="ar-SA"/>
        </w:rPr>
        <w:t xml:space="preserve">міста Лисичанськ Луганської області                         від 09.11.2020 № 672. </w:t>
      </w:r>
    </w:p>
    <w:p w14:paraId="3C64B8AE" w14:textId="77777777" w:rsidR="00464C92" w:rsidRDefault="00464C92" w:rsidP="003F3F05">
      <w:pPr>
        <w:ind w:firstLine="567"/>
        <w:jc w:val="both"/>
        <w:rPr>
          <w:sz w:val="28"/>
          <w:szCs w:val="28"/>
          <w:lang w:val="uk-UA" w:eastAsia="ar-SA"/>
        </w:rPr>
      </w:pPr>
    </w:p>
    <w:p w14:paraId="21CAF880" w14:textId="209B2C3B" w:rsidR="002F2322" w:rsidRDefault="003F3F05" w:rsidP="003F3F05">
      <w:pPr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   4. </w:t>
      </w:r>
      <w:r w:rsidR="002F2322" w:rsidRPr="002F2322">
        <w:rPr>
          <w:sz w:val="28"/>
          <w:szCs w:val="28"/>
          <w:lang w:val="uk-UA" w:eastAsia="ar-SA"/>
        </w:rPr>
        <w:t>Дане розпорядження підлягає оприлюдненню.</w:t>
      </w:r>
    </w:p>
    <w:p w14:paraId="7BFC9105" w14:textId="77777777" w:rsidR="00892E56" w:rsidRDefault="00892E56" w:rsidP="003F3F05">
      <w:pPr>
        <w:ind w:firstLine="567"/>
        <w:jc w:val="both"/>
        <w:rPr>
          <w:sz w:val="28"/>
          <w:szCs w:val="28"/>
          <w:lang w:val="uk-UA" w:eastAsia="ar-SA"/>
        </w:rPr>
      </w:pPr>
    </w:p>
    <w:p w14:paraId="4D9FAD4F" w14:textId="13124F2B" w:rsidR="00223AF9" w:rsidRPr="002F2322" w:rsidRDefault="003F3F05" w:rsidP="003F3F05">
      <w:pPr>
        <w:suppressAutoHyphens/>
        <w:ind w:firstLine="1275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lastRenderedPageBreak/>
        <w:t>5</w:t>
      </w:r>
      <w:r w:rsidR="002F2322" w:rsidRPr="002F2322">
        <w:rPr>
          <w:sz w:val="28"/>
          <w:szCs w:val="28"/>
          <w:lang w:val="uk-UA" w:eastAsia="ar-SA"/>
        </w:rPr>
        <w:t xml:space="preserve">. Контроль за виконанням розпорядження покласти на заступника керівника </w:t>
      </w:r>
      <w:r w:rsidR="002F2322">
        <w:rPr>
          <w:sz w:val="28"/>
          <w:szCs w:val="28"/>
          <w:lang w:val="uk-UA" w:eastAsia="ar-SA"/>
        </w:rPr>
        <w:t xml:space="preserve">Лисичанської міської </w:t>
      </w:r>
      <w:r w:rsidR="002F2322" w:rsidRPr="002F2322">
        <w:rPr>
          <w:sz w:val="28"/>
          <w:szCs w:val="28"/>
          <w:lang w:val="uk-UA" w:eastAsia="ar-SA"/>
        </w:rPr>
        <w:t xml:space="preserve">військово-цивільної адміністрації </w:t>
      </w:r>
      <w:r w:rsidR="002F2322">
        <w:rPr>
          <w:sz w:val="28"/>
          <w:szCs w:val="28"/>
          <w:lang w:val="uk-UA" w:eastAsia="ar-SA"/>
        </w:rPr>
        <w:t>Євгена НАЮКА</w:t>
      </w:r>
      <w:r w:rsidR="002F2322" w:rsidRPr="002F2322">
        <w:rPr>
          <w:sz w:val="28"/>
          <w:szCs w:val="28"/>
          <w:lang w:val="uk-UA" w:eastAsia="ar-SA"/>
        </w:rPr>
        <w:t xml:space="preserve">.  </w:t>
      </w:r>
    </w:p>
    <w:p w14:paraId="6A401865" w14:textId="77777777" w:rsidR="003F3F05" w:rsidRDefault="003F3F05" w:rsidP="00292C74">
      <w:pPr>
        <w:jc w:val="both"/>
        <w:rPr>
          <w:b/>
          <w:sz w:val="28"/>
          <w:szCs w:val="28"/>
          <w:lang w:val="uk-UA"/>
        </w:rPr>
      </w:pPr>
    </w:p>
    <w:p w14:paraId="432E8686" w14:textId="77777777" w:rsidR="003F3F05" w:rsidRDefault="003F3F05" w:rsidP="00292C74">
      <w:pPr>
        <w:jc w:val="both"/>
        <w:rPr>
          <w:b/>
          <w:sz w:val="28"/>
          <w:szCs w:val="28"/>
          <w:lang w:val="uk-UA"/>
        </w:rPr>
      </w:pPr>
    </w:p>
    <w:p w14:paraId="6D3F1C35" w14:textId="77777777" w:rsidR="003F3F05" w:rsidRDefault="003F3F05" w:rsidP="00292C74">
      <w:pPr>
        <w:jc w:val="both"/>
        <w:rPr>
          <w:b/>
          <w:sz w:val="28"/>
          <w:szCs w:val="28"/>
          <w:lang w:val="uk-UA"/>
        </w:rPr>
      </w:pPr>
    </w:p>
    <w:p w14:paraId="4F0C6B02" w14:textId="77777777" w:rsidR="003F3F05" w:rsidRDefault="003F3F05" w:rsidP="00292C74">
      <w:pPr>
        <w:jc w:val="both"/>
        <w:rPr>
          <w:b/>
          <w:sz w:val="28"/>
          <w:szCs w:val="28"/>
          <w:lang w:val="uk-UA"/>
        </w:rPr>
      </w:pPr>
    </w:p>
    <w:p w14:paraId="76D5D49B" w14:textId="77777777" w:rsidR="003F3F05" w:rsidRDefault="003F3F05" w:rsidP="00292C74">
      <w:pPr>
        <w:jc w:val="both"/>
        <w:rPr>
          <w:b/>
          <w:sz w:val="28"/>
          <w:szCs w:val="28"/>
          <w:lang w:val="uk-UA"/>
        </w:rPr>
      </w:pPr>
    </w:p>
    <w:p w14:paraId="58EE8B4B" w14:textId="2A721D2B" w:rsidR="002F2322" w:rsidRDefault="002F2322" w:rsidP="00292C74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>Керівник</w:t>
      </w:r>
      <w:r>
        <w:rPr>
          <w:b/>
          <w:sz w:val="28"/>
          <w:szCs w:val="28"/>
          <w:lang w:val="uk-UA"/>
        </w:rPr>
        <w:t xml:space="preserve"> </w:t>
      </w:r>
      <w:bookmarkStart w:id="0" w:name="_Hlk69378700"/>
      <w:bookmarkStart w:id="1" w:name="_Hlk69378692"/>
      <w:r>
        <w:rPr>
          <w:b/>
          <w:sz w:val="28"/>
          <w:szCs w:val="28"/>
          <w:lang w:val="uk-UA"/>
        </w:rPr>
        <w:t>Лисичанської міської</w:t>
      </w:r>
      <w:r w:rsidRPr="00B36055">
        <w:rPr>
          <w:b/>
          <w:sz w:val="28"/>
          <w:szCs w:val="28"/>
          <w:lang w:val="uk-UA"/>
        </w:rPr>
        <w:t xml:space="preserve"> </w:t>
      </w:r>
      <w:bookmarkEnd w:id="0"/>
    </w:p>
    <w:p w14:paraId="5262ABAA" w14:textId="313580E5" w:rsidR="002F2322" w:rsidRDefault="002F2322" w:rsidP="00292C74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bookmarkEnd w:id="1"/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14:paraId="79690D97" w14:textId="77777777" w:rsidR="00AD772F" w:rsidRDefault="00AD772F" w:rsidP="00AD772F">
      <w:pPr>
        <w:tabs>
          <w:tab w:val="left" w:pos="6379"/>
        </w:tabs>
        <w:ind w:left="-567"/>
        <w:jc w:val="both"/>
        <w:rPr>
          <w:b/>
          <w:bCs/>
          <w:sz w:val="28"/>
          <w:szCs w:val="28"/>
          <w:lang w:val="uk-UA"/>
        </w:rPr>
      </w:pPr>
    </w:p>
    <w:p w14:paraId="54B311F0" w14:textId="77777777" w:rsidR="00AD772F" w:rsidRDefault="00AD772F" w:rsidP="00AD772F">
      <w:pPr>
        <w:tabs>
          <w:tab w:val="left" w:pos="6379"/>
        </w:tabs>
        <w:ind w:left="-567"/>
        <w:jc w:val="both"/>
        <w:rPr>
          <w:b/>
          <w:bCs/>
          <w:sz w:val="28"/>
          <w:szCs w:val="28"/>
          <w:lang w:val="uk-UA"/>
        </w:rPr>
      </w:pPr>
    </w:p>
    <w:p w14:paraId="205968AC" w14:textId="77777777" w:rsidR="00AD772F" w:rsidRDefault="00AD772F" w:rsidP="00AD772F">
      <w:pPr>
        <w:tabs>
          <w:tab w:val="left" w:pos="6379"/>
        </w:tabs>
        <w:ind w:left="-567"/>
        <w:jc w:val="both"/>
        <w:rPr>
          <w:b/>
          <w:bCs/>
          <w:sz w:val="28"/>
          <w:szCs w:val="28"/>
          <w:lang w:val="uk-UA"/>
        </w:rPr>
      </w:pPr>
    </w:p>
    <w:p w14:paraId="2EBD44CC" w14:textId="77777777" w:rsidR="00AD772F" w:rsidRDefault="00AD772F" w:rsidP="00AD772F">
      <w:pPr>
        <w:tabs>
          <w:tab w:val="left" w:pos="6379"/>
        </w:tabs>
        <w:ind w:left="-567"/>
        <w:jc w:val="both"/>
        <w:rPr>
          <w:b/>
          <w:bCs/>
          <w:sz w:val="28"/>
          <w:szCs w:val="28"/>
          <w:lang w:val="uk-UA"/>
        </w:rPr>
      </w:pPr>
    </w:p>
    <w:p w14:paraId="157F40C3" w14:textId="77777777" w:rsidR="00AD772F" w:rsidRDefault="00AD772F" w:rsidP="00AD772F">
      <w:pPr>
        <w:tabs>
          <w:tab w:val="left" w:pos="6379"/>
        </w:tabs>
        <w:ind w:left="-567"/>
        <w:jc w:val="both"/>
        <w:rPr>
          <w:b/>
          <w:bCs/>
          <w:sz w:val="28"/>
          <w:szCs w:val="28"/>
          <w:lang w:val="uk-UA"/>
        </w:rPr>
      </w:pPr>
    </w:p>
    <w:p w14:paraId="48595082" w14:textId="77777777" w:rsidR="00AD772F" w:rsidRDefault="00AD772F" w:rsidP="00AD772F">
      <w:pPr>
        <w:tabs>
          <w:tab w:val="left" w:pos="6379"/>
        </w:tabs>
        <w:jc w:val="both"/>
        <w:rPr>
          <w:b/>
          <w:bCs/>
          <w:sz w:val="28"/>
          <w:szCs w:val="28"/>
          <w:lang w:val="uk-UA"/>
        </w:rPr>
      </w:pPr>
    </w:p>
    <w:p w14:paraId="30235448" w14:textId="4AC9551E" w:rsidR="00AD772F" w:rsidRDefault="00AD772F" w:rsidP="00AD772F">
      <w:pPr>
        <w:tabs>
          <w:tab w:val="left" w:pos="6379"/>
        </w:tabs>
        <w:jc w:val="both"/>
        <w:rPr>
          <w:b/>
          <w:bCs/>
          <w:sz w:val="28"/>
          <w:szCs w:val="28"/>
          <w:lang w:val="uk-UA"/>
        </w:rPr>
      </w:pPr>
    </w:p>
    <w:p w14:paraId="28D3407C" w14:textId="4B5D8DB1" w:rsidR="002B6C7A" w:rsidRDefault="002B6C7A" w:rsidP="00AD772F">
      <w:pPr>
        <w:tabs>
          <w:tab w:val="left" w:pos="6379"/>
        </w:tabs>
        <w:jc w:val="both"/>
        <w:rPr>
          <w:b/>
          <w:bCs/>
          <w:sz w:val="28"/>
          <w:szCs w:val="28"/>
          <w:lang w:val="uk-UA"/>
        </w:rPr>
      </w:pPr>
    </w:p>
    <w:p w14:paraId="5F11A56D" w14:textId="4304368A" w:rsidR="002B6C7A" w:rsidRDefault="002B6C7A" w:rsidP="00AD772F">
      <w:pPr>
        <w:tabs>
          <w:tab w:val="left" w:pos="6379"/>
        </w:tabs>
        <w:jc w:val="both"/>
        <w:rPr>
          <w:b/>
          <w:bCs/>
          <w:sz w:val="28"/>
          <w:szCs w:val="28"/>
          <w:lang w:val="uk-UA"/>
        </w:rPr>
      </w:pPr>
    </w:p>
    <w:p w14:paraId="13AD3436" w14:textId="76B8BA8E" w:rsidR="002B6C7A" w:rsidRDefault="002B6C7A" w:rsidP="00AD772F">
      <w:pPr>
        <w:tabs>
          <w:tab w:val="left" w:pos="6379"/>
        </w:tabs>
        <w:jc w:val="both"/>
        <w:rPr>
          <w:b/>
          <w:bCs/>
          <w:sz w:val="28"/>
          <w:szCs w:val="28"/>
          <w:lang w:val="uk-UA"/>
        </w:rPr>
      </w:pPr>
    </w:p>
    <w:p w14:paraId="27D9C99B" w14:textId="69180810" w:rsidR="002B6C7A" w:rsidRDefault="002B6C7A" w:rsidP="00AD772F">
      <w:pPr>
        <w:tabs>
          <w:tab w:val="left" w:pos="6379"/>
        </w:tabs>
        <w:jc w:val="both"/>
        <w:rPr>
          <w:b/>
          <w:bCs/>
          <w:sz w:val="28"/>
          <w:szCs w:val="28"/>
          <w:lang w:val="uk-UA"/>
        </w:rPr>
      </w:pPr>
    </w:p>
    <w:p w14:paraId="59FA35F6" w14:textId="6EF50AA3" w:rsidR="002B6C7A" w:rsidRDefault="002B6C7A" w:rsidP="00AD772F">
      <w:pPr>
        <w:tabs>
          <w:tab w:val="left" w:pos="6379"/>
        </w:tabs>
        <w:jc w:val="both"/>
        <w:rPr>
          <w:b/>
          <w:bCs/>
          <w:sz w:val="28"/>
          <w:szCs w:val="28"/>
          <w:lang w:val="uk-UA"/>
        </w:rPr>
      </w:pPr>
    </w:p>
    <w:p w14:paraId="49A5FB1C" w14:textId="7F9F5096" w:rsidR="002B6C7A" w:rsidRDefault="002B6C7A" w:rsidP="00AD772F">
      <w:pPr>
        <w:tabs>
          <w:tab w:val="left" w:pos="6379"/>
        </w:tabs>
        <w:jc w:val="both"/>
        <w:rPr>
          <w:b/>
          <w:bCs/>
          <w:sz w:val="28"/>
          <w:szCs w:val="28"/>
          <w:lang w:val="uk-UA"/>
        </w:rPr>
      </w:pPr>
    </w:p>
    <w:p w14:paraId="1DE38E85" w14:textId="3DDF39E4" w:rsidR="002B6C7A" w:rsidRDefault="002B6C7A" w:rsidP="00AD772F">
      <w:pPr>
        <w:tabs>
          <w:tab w:val="left" w:pos="6379"/>
        </w:tabs>
        <w:jc w:val="both"/>
        <w:rPr>
          <w:b/>
          <w:bCs/>
          <w:sz w:val="28"/>
          <w:szCs w:val="28"/>
          <w:lang w:val="uk-UA"/>
        </w:rPr>
      </w:pPr>
    </w:p>
    <w:p w14:paraId="37BCB4CC" w14:textId="5D70CF33" w:rsidR="002B6C7A" w:rsidRDefault="002B6C7A" w:rsidP="00AD772F">
      <w:pPr>
        <w:tabs>
          <w:tab w:val="left" w:pos="6379"/>
        </w:tabs>
        <w:jc w:val="both"/>
        <w:rPr>
          <w:b/>
          <w:bCs/>
          <w:sz w:val="28"/>
          <w:szCs w:val="28"/>
          <w:lang w:val="uk-UA"/>
        </w:rPr>
      </w:pPr>
    </w:p>
    <w:p w14:paraId="4BC9B03E" w14:textId="137B16C3" w:rsidR="002B6C7A" w:rsidRDefault="002B6C7A" w:rsidP="00AD772F">
      <w:pPr>
        <w:tabs>
          <w:tab w:val="left" w:pos="6379"/>
        </w:tabs>
        <w:jc w:val="both"/>
        <w:rPr>
          <w:b/>
          <w:bCs/>
          <w:sz w:val="28"/>
          <w:szCs w:val="28"/>
          <w:lang w:val="uk-UA"/>
        </w:rPr>
      </w:pPr>
    </w:p>
    <w:p w14:paraId="74250151" w14:textId="4AB06F65" w:rsidR="002B6C7A" w:rsidRDefault="002B6C7A" w:rsidP="00AD772F">
      <w:pPr>
        <w:tabs>
          <w:tab w:val="left" w:pos="6379"/>
        </w:tabs>
        <w:jc w:val="both"/>
        <w:rPr>
          <w:b/>
          <w:bCs/>
          <w:sz w:val="28"/>
          <w:szCs w:val="28"/>
          <w:lang w:val="uk-UA"/>
        </w:rPr>
      </w:pPr>
    </w:p>
    <w:p w14:paraId="6DAE4FFA" w14:textId="533F254D" w:rsidR="002B6C7A" w:rsidRDefault="002B6C7A" w:rsidP="00AD772F">
      <w:pPr>
        <w:tabs>
          <w:tab w:val="left" w:pos="6379"/>
        </w:tabs>
        <w:jc w:val="both"/>
        <w:rPr>
          <w:b/>
          <w:bCs/>
          <w:sz w:val="28"/>
          <w:szCs w:val="28"/>
          <w:lang w:val="uk-UA"/>
        </w:rPr>
      </w:pPr>
    </w:p>
    <w:p w14:paraId="3886E200" w14:textId="2998EA7A" w:rsidR="002B6C7A" w:rsidRDefault="002B6C7A" w:rsidP="00AD772F">
      <w:pPr>
        <w:tabs>
          <w:tab w:val="left" w:pos="6379"/>
        </w:tabs>
        <w:jc w:val="both"/>
        <w:rPr>
          <w:b/>
          <w:bCs/>
          <w:sz w:val="28"/>
          <w:szCs w:val="28"/>
          <w:lang w:val="uk-UA"/>
        </w:rPr>
      </w:pPr>
    </w:p>
    <w:p w14:paraId="6A6800F1" w14:textId="32F9075A" w:rsidR="002B6C7A" w:rsidRDefault="002B6C7A" w:rsidP="00AD772F">
      <w:pPr>
        <w:tabs>
          <w:tab w:val="left" w:pos="6379"/>
        </w:tabs>
        <w:jc w:val="both"/>
        <w:rPr>
          <w:b/>
          <w:bCs/>
          <w:sz w:val="28"/>
          <w:szCs w:val="28"/>
          <w:lang w:val="uk-UA"/>
        </w:rPr>
      </w:pPr>
    </w:p>
    <w:p w14:paraId="169BCD75" w14:textId="7225B919" w:rsidR="002B6C7A" w:rsidRDefault="002B6C7A" w:rsidP="00AD772F">
      <w:pPr>
        <w:tabs>
          <w:tab w:val="left" w:pos="6379"/>
        </w:tabs>
        <w:jc w:val="both"/>
        <w:rPr>
          <w:b/>
          <w:bCs/>
          <w:sz w:val="28"/>
          <w:szCs w:val="28"/>
          <w:lang w:val="uk-UA"/>
        </w:rPr>
      </w:pPr>
    </w:p>
    <w:p w14:paraId="2C3AEBBE" w14:textId="6B72B502" w:rsidR="002B6C7A" w:rsidRDefault="002B6C7A" w:rsidP="00AD772F">
      <w:pPr>
        <w:tabs>
          <w:tab w:val="left" w:pos="6379"/>
        </w:tabs>
        <w:jc w:val="both"/>
        <w:rPr>
          <w:b/>
          <w:bCs/>
          <w:sz w:val="28"/>
          <w:szCs w:val="28"/>
          <w:lang w:val="uk-UA"/>
        </w:rPr>
      </w:pPr>
    </w:p>
    <w:p w14:paraId="2A96F787" w14:textId="7CA2BBCC" w:rsidR="002B6C7A" w:rsidRDefault="002B6C7A" w:rsidP="00AD772F">
      <w:pPr>
        <w:tabs>
          <w:tab w:val="left" w:pos="6379"/>
        </w:tabs>
        <w:jc w:val="both"/>
        <w:rPr>
          <w:b/>
          <w:bCs/>
          <w:sz w:val="28"/>
          <w:szCs w:val="28"/>
          <w:lang w:val="uk-UA"/>
        </w:rPr>
      </w:pPr>
    </w:p>
    <w:p w14:paraId="0A0B8570" w14:textId="770AC4C5" w:rsidR="002B6C7A" w:rsidRDefault="002B6C7A" w:rsidP="00AD772F">
      <w:pPr>
        <w:tabs>
          <w:tab w:val="left" w:pos="6379"/>
        </w:tabs>
        <w:jc w:val="both"/>
        <w:rPr>
          <w:b/>
          <w:bCs/>
          <w:sz w:val="28"/>
          <w:szCs w:val="28"/>
          <w:lang w:val="uk-UA"/>
        </w:rPr>
      </w:pPr>
    </w:p>
    <w:p w14:paraId="732BA469" w14:textId="6C4F513E" w:rsidR="002B6C7A" w:rsidRDefault="002B6C7A" w:rsidP="00AD772F">
      <w:pPr>
        <w:tabs>
          <w:tab w:val="left" w:pos="6379"/>
        </w:tabs>
        <w:jc w:val="both"/>
        <w:rPr>
          <w:b/>
          <w:bCs/>
          <w:sz w:val="28"/>
          <w:szCs w:val="28"/>
          <w:lang w:val="uk-UA"/>
        </w:rPr>
      </w:pPr>
    </w:p>
    <w:p w14:paraId="39ECB687" w14:textId="49232E63" w:rsidR="002B6C7A" w:rsidRDefault="002B6C7A" w:rsidP="00AD772F">
      <w:pPr>
        <w:tabs>
          <w:tab w:val="left" w:pos="6379"/>
        </w:tabs>
        <w:jc w:val="both"/>
        <w:rPr>
          <w:b/>
          <w:bCs/>
          <w:sz w:val="28"/>
          <w:szCs w:val="28"/>
          <w:lang w:val="uk-UA"/>
        </w:rPr>
      </w:pPr>
    </w:p>
    <w:p w14:paraId="65B76188" w14:textId="472588E1" w:rsidR="002B6C7A" w:rsidRDefault="002B6C7A" w:rsidP="00AD772F">
      <w:pPr>
        <w:tabs>
          <w:tab w:val="left" w:pos="6379"/>
        </w:tabs>
        <w:jc w:val="both"/>
        <w:rPr>
          <w:b/>
          <w:bCs/>
          <w:sz w:val="28"/>
          <w:szCs w:val="28"/>
          <w:lang w:val="uk-UA"/>
        </w:rPr>
      </w:pPr>
    </w:p>
    <w:p w14:paraId="0600FDDA" w14:textId="6F174D10" w:rsidR="002B6C7A" w:rsidRDefault="002B6C7A" w:rsidP="00AD772F">
      <w:pPr>
        <w:tabs>
          <w:tab w:val="left" w:pos="6379"/>
        </w:tabs>
        <w:jc w:val="both"/>
        <w:rPr>
          <w:b/>
          <w:bCs/>
          <w:sz w:val="28"/>
          <w:szCs w:val="28"/>
          <w:lang w:val="uk-UA"/>
        </w:rPr>
      </w:pPr>
    </w:p>
    <w:p w14:paraId="6BF459D8" w14:textId="18279733" w:rsidR="002B6C7A" w:rsidRDefault="002B6C7A" w:rsidP="00AD772F">
      <w:pPr>
        <w:tabs>
          <w:tab w:val="left" w:pos="6379"/>
        </w:tabs>
        <w:jc w:val="both"/>
        <w:rPr>
          <w:b/>
          <w:bCs/>
          <w:sz w:val="28"/>
          <w:szCs w:val="28"/>
          <w:lang w:val="uk-UA"/>
        </w:rPr>
      </w:pPr>
    </w:p>
    <w:p w14:paraId="41E05060" w14:textId="55784C57" w:rsidR="002B6C7A" w:rsidRDefault="002B6C7A" w:rsidP="00AD772F">
      <w:pPr>
        <w:tabs>
          <w:tab w:val="left" w:pos="6379"/>
        </w:tabs>
        <w:jc w:val="both"/>
        <w:rPr>
          <w:b/>
          <w:bCs/>
          <w:sz w:val="28"/>
          <w:szCs w:val="28"/>
          <w:lang w:val="uk-UA"/>
        </w:rPr>
      </w:pPr>
    </w:p>
    <w:p w14:paraId="03157ACE" w14:textId="6A14D21A" w:rsidR="002B6C7A" w:rsidRDefault="002B6C7A" w:rsidP="00AD772F">
      <w:pPr>
        <w:tabs>
          <w:tab w:val="left" w:pos="6379"/>
        </w:tabs>
        <w:jc w:val="both"/>
        <w:rPr>
          <w:b/>
          <w:bCs/>
          <w:sz w:val="28"/>
          <w:szCs w:val="28"/>
          <w:lang w:val="uk-UA"/>
        </w:rPr>
      </w:pPr>
    </w:p>
    <w:p w14:paraId="3BCD222A" w14:textId="47A47342" w:rsidR="002B6C7A" w:rsidRDefault="002B6C7A" w:rsidP="00AD772F">
      <w:pPr>
        <w:tabs>
          <w:tab w:val="left" w:pos="6379"/>
        </w:tabs>
        <w:jc w:val="both"/>
        <w:rPr>
          <w:b/>
          <w:bCs/>
          <w:sz w:val="28"/>
          <w:szCs w:val="28"/>
          <w:lang w:val="uk-UA"/>
        </w:rPr>
      </w:pPr>
    </w:p>
    <w:p w14:paraId="0AE68831" w14:textId="490371C7" w:rsidR="002B6C7A" w:rsidRDefault="002B6C7A" w:rsidP="00AD772F">
      <w:pPr>
        <w:tabs>
          <w:tab w:val="left" w:pos="6379"/>
        </w:tabs>
        <w:jc w:val="both"/>
        <w:rPr>
          <w:b/>
          <w:bCs/>
          <w:sz w:val="28"/>
          <w:szCs w:val="28"/>
          <w:lang w:val="uk-UA"/>
        </w:rPr>
      </w:pPr>
    </w:p>
    <w:p w14:paraId="2430BF0E" w14:textId="7D1E34CE" w:rsidR="002B6C7A" w:rsidRDefault="002B6C7A" w:rsidP="00AD772F">
      <w:pPr>
        <w:tabs>
          <w:tab w:val="left" w:pos="6379"/>
        </w:tabs>
        <w:jc w:val="both"/>
        <w:rPr>
          <w:b/>
          <w:bCs/>
          <w:sz w:val="28"/>
          <w:szCs w:val="28"/>
          <w:lang w:val="uk-UA"/>
        </w:rPr>
      </w:pPr>
    </w:p>
    <w:p w14:paraId="0ADCAFEF" w14:textId="4F562948" w:rsidR="002B6C7A" w:rsidRDefault="002B6C7A" w:rsidP="00AD772F">
      <w:pPr>
        <w:tabs>
          <w:tab w:val="left" w:pos="6379"/>
        </w:tabs>
        <w:jc w:val="both"/>
        <w:rPr>
          <w:b/>
          <w:bCs/>
          <w:sz w:val="28"/>
          <w:szCs w:val="28"/>
          <w:lang w:val="uk-UA"/>
        </w:rPr>
      </w:pPr>
    </w:p>
    <w:p w14:paraId="377A979B" w14:textId="7516F716" w:rsidR="002B6C7A" w:rsidRDefault="002B6C7A" w:rsidP="00AD772F">
      <w:pPr>
        <w:tabs>
          <w:tab w:val="left" w:pos="6379"/>
        </w:tabs>
        <w:jc w:val="both"/>
        <w:rPr>
          <w:b/>
          <w:bCs/>
          <w:sz w:val="28"/>
          <w:szCs w:val="28"/>
          <w:lang w:val="uk-UA"/>
        </w:rPr>
      </w:pPr>
    </w:p>
    <w:p w14:paraId="3216B656" w14:textId="02C03711" w:rsidR="002F2322" w:rsidRPr="004C23F2" w:rsidRDefault="002F2322" w:rsidP="002F2322">
      <w:pPr>
        <w:ind w:left="4956" w:firstLine="708"/>
        <w:rPr>
          <w:sz w:val="28"/>
          <w:szCs w:val="28"/>
          <w:lang w:val="uk-UA"/>
        </w:rPr>
      </w:pPr>
      <w:r w:rsidRPr="004C23F2">
        <w:rPr>
          <w:sz w:val="28"/>
          <w:szCs w:val="28"/>
          <w:lang w:val="uk-UA"/>
        </w:rPr>
        <w:t>Додаток 1</w:t>
      </w:r>
    </w:p>
    <w:p w14:paraId="2C5DDDA1" w14:textId="77777777" w:rsidR="002F2322" w:rsidRDefault="002F2322" w:rsidP="002F2322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керівника Лисичанської міської військово-цивільної адміністрації</w:t>
      </w:r>
    </w:p>
    <w:p w14:paraId="280C41E8" w14:textId="005A15B9" w:rsidR="002F2322" w:rsidRDefault="009064AA" w:rsidP="002F2322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Сєвєродонецького району</w:t>
      </w:r>
    </w:p>
    <w:p w14:paraId="1AFFFB41" w14:textId="083BC704" w:rsidR="009064AA" w:rsidRDefault="009064AA" w:rsidP="002F2322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Луганської області</w:t>
      </w:r>
    </w:p>
    <w:p w14:paraId="784EA8B6" w14:textId="7BE6435C" w:rsidR="009064AA" w:rsidRPr="00FC65D6" w:rsidRDefault="00FC65D6" w:rsidP="002F2322">
      <w:pPr>
        <w:ind w:left="566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</w:t>
      </w:r>
      <w:r w:rsidRPr="00FC65D6">
        <w:rPr>
          <w:sz w:val="28"/>
          <w:szCs w:val="28"/>
        </w:rPr>
        <w:t>26.04.</w:t>
      </w:r>
      <w:r>
        <w:rPr>
          <w:sz w:val="28"/>
          <w:szCs w:val="28"/>
          <w:lang w:val="en-US"/>
        </w:rPr>
        <w:t>2021</w:t>
      </w:r>
      <w:r>
        <w:rPr>
          <w:sz w:val="28"/>
          <w:szCs w:val="28"/>
          <w:lang w:val="uk-UA"/>
        </w:rPr>
        <w:t xml:space="preserve"> № </w:t>
      </w:r>
      <w:r w:rsidRPr="00FC65D6">
        <w:rPr>
          <w:sz w:val="28"/>
          <w:szCs w:val="28"/>
        </w:rPr>
        <w:t xml:space="preserve"> 270</w:t>
      </w:r>
    </w:p>
    <w:p w14:paraId="794921A4" w14:textId="77777777" w:rsidR="002F2322" w:rsidRDefault="002F2322" w:rsidP="002F2322">
      <w:pPr>
        <w:rPr>
          <w:sz w:val="28"/>
          <w:szCs w:val="28"/>
          <w:lang w:val="uk-UA"/>
        </w:rPr>
      </w:pPr>
    </w:p>
    <w:p w14:paraId="2F13819F" w14:textId="1EF574D9" w:rsidR="00837144" w:rsidRPr="00837144" w:rsidRDefault="00837144" w:rsidP="00837144">
      <w:pPr>
        <w:jc w:val="center"/>
        <w:rPr>
          <w:b/>
          <w:sz w:val="28"/>
          <w:szCs w:val="28"/>
          <w:lang w:val="uk-UA"/>
        </w:rPr>
      </w:pPr>
      <w:r w:rsidRPr="00837144">
        <w:rPr>
          <w:b/>
          <w:sz w:val="28"/>
          <w:szCs w:val="28"/>
          <w:lang w:val="uk-UA"/>
        </w:rPr>
        <w:t>СКЛАД</w:t>
      </w:r>
    </w:p>
    <w:p w14:paraId="3D09944D" w14:textId="55D87048" w:rsidR="00D05FD0" w:rsidRDefault="00837144" w:rsidP="00837144">
      <w:pPr>
        <w:jc w:val="center"/>
        <w:rPr>
          <w:b/>
          <w:bCs/>
          <w:sz w:val="28"/>
          <w:szCs w:val="28"/>
          <w:lang w:val="uk-UA" w:eastAsia="ar-SA"/>
        </w:rPr>
      </w:pPr>
      <w:r w:rsidRPr="00837144">
        <w:rPr>
          <w:b/>
          <w:sz w:val="28"/>
          <w:szCs w:val="28"/>
          <w:lang w:val="uk-UA"/>
        </w:rPr>
        <w:t xml:space="preserve">комісії з питань </w:t>
      </w:r>
      <w:r w:rsidR="00D05FD0" w:rsidRPr="00D05FD0">
        <w:rPr>
          <w:b/>
          <w:bCs/>
          <w:sz w:val="28"/>
          <w:szCs w:val="28"/>
          <w:lang w:val="uk-UA" w:eastAsia="ar-SA"/>
        </w:rPr>
        <w:t xml:space="preserve">звільнення </w:t>
      </w:r>
      <w:r w:rsidR="00D05FD0">
        <w:rPr>
          <w:b/>
          <w:bCs/>
          <w:sz w:val="28"/>
          <w:szCs w:val="28"/>
          <w:lang w:val="uk-UA" w:eastAsia="ar-SA"/>
        </w:rPr>
        <w:t>осіб</w:t>
      </w:r>
      <w:r w:rsidR="00D05FD0" w:rsidRPr="00D05FD0">
        <w:rPr>
          <w:b/>
          <w:bCs/>
          <w:sz w:val="28"/>
          <w:szCs w:val="28"/>
          <w:lang w:val="uk-UA" w:eastAsia="ar-SA"/>
        </w:rPr>
        <w:t xml:space="preserve"> від плати </w:t>
      </w:r>
    </w:p>
    <w:p w14:paraId="1A608C2D" w14:textId="6B4123DC" w:rsidR="00837144" w:rsidRPr="00837144" w:rsidRDefault="00D05FD0" w:rsidP="00837144">
      <w:pPr>
        <w:jc w:val="center"/>
        <w:rPr>
          <w:b/>
          <w:sz w:val="28"/>
          <w:szCs w:val="28"/>
          <w:lang w:val="uk-UA"/>
        </w:rPr>
      </w:pPr>
      <w:r w:rsidRPr="00D05FD0">
        <w:rPr>
          <w:b/>
          <w:bCs/>
          <w:sz w:val="28"/>
          <w:szCs w:val="28"/>
          <w:lang w:val="uk-UA" w:eastAsia="ar-SA"/>
        </w:rPr>
        <w:t>за</w:t>
      </w:r>
      <w:r>
        <w:rPr>
          <w:sz w:val="28"/>
          <w:szCs w:val="28"/>
          <w:lang w:val="uk-UA" w:eastAsia="ar-SA"/>
        </w:rPr>
        <w:t xml:space="preserve"> </w:t>
      </w:r>
      <w:r w:rsidR="00837144" w:rsidRPr="00837144">
        <w:rPr>
          <w:b/>
          <w:sz w:val="28"/>
          <w:szCs w:val="28"/>
          <w:lang w:val="uk-UA"/>
        </w:rPr>
        <w:t xml:space="preserve">надання соціальних послуг </w:t>
      </w:r>
    </w:p>
    <w:p w14:paraId="04EE64E8" w14:textId="77777777" w:rsidR="00837144" w:rsidRPr="00837144" w:rsidRDefault="00837144" w:rsidP="00837144">
      <w:pPr>
        <w:jc w:val="center"/>
        <w:rPr>
          <w:b/>
          <w:sz w:val="28"/>
          <w:szCs w:val="28"/>
          <w:lang w:val="uk-UA"/>
        </w:rPr>
      </w:pPr>
      <w:r w:rsidRPr="00837144">
        <w:rPr>
          <w:sz w:val="28"/>
          <w:szCs w:val="28"/>
          <w:lang w:val="uk-UA"/>
        </w:rPr>
        <w:t xml:space="preserve">                                 </w:t>
      </w:r>
    </w:p>
    <w:tbl>
      <w:tblPr>
        <w:tblW w:w="9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82"/>
        <w:gridCol w:w="6550"/>
      </w:tblGrid>
      <w:tr w:rsidR="00837144" w:rsidRPr="00344735" w14:paraId="1C5B172D" w14:textId="77777777" w:rsidTr="00292C74">
        <w:tc>
          <w:tcPr>
            <w:tcW w:w="2982" w:type="dxa"/>
            <w:shd w:val="clear" w:color="auto" w:fill="auto"/>
          </w:tcPr>
          <w:p w14:paraId="48A1C17E" w14:textId="0B1E5D86" w:rsidR="00837144" w:rsidRPr="00837144" w:rsidRDefault="00837144" w:rsidP="00837144">
            <w:pPr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 НАЮК</w:t>
            </w:r>
            <w:r w:rsidRPr="00837144">
              <w:rPr>
                <w:sz w:val="28"/>
                <w:szCs w:val="28"/>
                <w:lang w:val="uk-UA"/>
              </w:rPr>
              <w:t xml:space="preserve">              </w:t>
            </w:r>
          </w:p>
        </w:tc>
        <w:tc>
          <w:tcPr>
            <w:tcW w:w="6549" w:type="dxa"/>
            <w:shd w:val="clear" w:color="auto" w:fill="auto"/>
          </w:tcPr>
          <w:p w14:paraId="0088D4DF" w14:textId="714304F6" w:rsidR="00837144" w:rsidRPr="00837144" w:rsidRDefault="00837144" w:rsidP="00D57299">
            <w:pPr>
              <w:jc w:val="both"/>
              <w:rPr>
                <w:sz w:val="28"/>
                <w:szCs w:val="28"/>
                <w:lang w:val="uk-UA"/>
              </w:rPr>
            </w:pPr>
            <w:r w:rsidRPr="00837144">
              <w:rPr>
                <w:sz w:val="28"/>
                <w:szCs w:val="28"/>
                <w:lang w:val="uk-UA"/>
              </w:rPr>
              <w:t>заступник керівника</w:t>
            </w:r>
            <w:r w:rsidR="00D5729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Лисичанської міської </w:t>
            </w:r>
            <w:r w:rsidRPr="00837144">
              <w:rPr>
                <w:sz w:val="28"/>
                <w:szCs w:val="28"/>
                <w:lang w:val="uk-UA"/>
              </w:rPr>
              <w:t>військово-цивільно</w:t>
            </w:r>
            <w:r>
              <w:rPr>
                <w:sz w:val="28"/>
                <w:szCs w:val="28"/>
                <w:lang w:val="uk-UA"/>
              </w:rPr>
              <w:t>ї</w:t>
            </w:r>
            <w:r w:rsidR="00D7290B">
              <w:rPr>
                <w:sz w:val="28"/>
                <w:szCs w:val="28"/>
                <w:lang w:val="uk-UA"/>
              </w:rPr>
              <w:t xml:space="preserve"> </w:t>
            </w:r>
            <w:r w:rsidRPr="00837144">
              <w:rPr>
                <w:sz w:val="28"/>
                <w:szCs w:val="28"/>
                <w:lang w:val="uk-UA"/>
              </w:rPr>
              <w:t xml:space="preserve">адміністрації </w:t>
            </w:r>
            <w:r>
              <w:rPr>
                <w:sz w:val="28"/>
                <w:szCs w:val="28"/>
                <w:lang w:val="uk-UA"/>
              </w:rPr>
              <w:t>Сєвєродонецького району Луганської області</w:t>
            </w:r>
            <w:r w:rsidRPr="00837144">
              <w:rPr>
                <w:sz w:val="28"/>
                <w:szCs w:val="28"/>
                <w:lang w:val="uk-UA"/>
              </w:rPr>
              <w:t>, голова комісії;</w:t>
            </w:r>
          </w:p>
        </w:tc>
      </w:tr>
      <w:tr w:rsidR="00837144" w:rsidRPr="00344735" w14:paraId="6E16A72F" w14:textId="77777777" w:rsidTr="00292C74">
        <w:tc>
          <w:tcPr>
            <w:tcW w:w="2982" w:type="dxa"/>
            <w:shd w:val="clear" w:color="auto" w:fill="auto"/>
          </w:tcPr>
          <w:p w14:paraId="6D94DA9C" w14:textId="77777777" w:rsidR="00837144" w:rsidRPr="00837144" w:rsidRDefault="00837144" w:rsidP="00837144">
            <w:pPr>
              <w:rPr>
                <w:sz w:val="28"/>
                <w:szCs w:val="28"/>
                <w:lang w:val="uk-UA"/>
              </w:rPr>
            </w:pPr>
            <w:r w:rsidRPr="00837144">
              <w:rPr>
                <w:sz w:val="28"/>
                <w:szCs w:val="28"/>
                <w:lang w:val="uk-UA"/>
              </w:rPr>
              <w:t xml:space="preserve">Вікторія ЯКОВЛЄВА                </w:t>
            </w:r>
          </w:p>
          <w:p w14:paraId="02938009" w14:textId="77777777" w:rsidR="00837144" w:rsidRPr="00837144" w:rsidRDefault="00837144" w:rsidP="00837144">
            <w:pPr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549" w:type="dxa"/>
            <w:shd w:val="clear" w:color="auto" w:fill="auto"/>
          </w:tcPr>
          <w:p w14:paraId="6FA37D9B" w14:textId="4A24D00A" w:rsidR="00837144" w:rsidRPr="00837144" w:rsidRDefault="00837144" w:rsidP="00D57299">
            <w:pPr>
              <w:jc w:val="both"/>
              <w:rPr>
                <w:sz w:val="28"/>
                <w:szCs w:val="28"/>
                <w:lang w:val="uk-UA"/>
              </w:rPr>
            </w:pPr>
            <w:r w:rsidRPr="00837144">
              <w:rPr>
                <w:sz w:val="28"/>
                <w:szCs w:val="28"/>
                <w:lang w:val="uk-UA"/>
              </w:rPr>
              <w:t>заступник начальника управління соціального захисту населення</w:t>
            </w:r>
            <w:r>
              <w:rPr>
                <w:sz w:val="28"/>
                <w:szCs w:val="28"/>
                <w:lang w:val="uk-UA"/>
              </w:rPr>
              <w:t xml:space="preserve"> Лисичанської міської </w:t>
            </w:r>
            <w:r w:rsidRPr="00837144">
              <w:rPr>
                <w:sz w:val="28"/>
                <w:szCs w:val="28"/>
                <w:lang w:val="uk-UA"/>
              </w:rPr>
              <w:t>військово-цивільно</w:t>
            </w:r>
            <w:r>
              <w:rPr>
                <w:sz w:val="28"/>
                <w:szCs w:val="28"/>
                <w:lang w:val="uk-UA"/>
              </w:rPr>
              <w:t xml:space="preserve">ї </w:t>
            </w:r>
            <w:r w:rsidRPr="00837144">
              <w:rPr>
                <w:sz w:val="28"/>
                <w:szCs w:val="28"/>
                <w:lang w:val="uk-UA"/>
              </w:rPr>
              <w:t xml:space="preserve">адміністрації </w:t>
            </w:r>
            <w:r>
              <w:rPr>
                <w:sz w:val="28"/>
                <w:szCs w:val="28"/>
                <w:lang w:val="uk-UA"/>
              </w:rPr>
              <w:t>Сєвєродонецького району Луганської області,</w:t>
            </w:r>
            <w:r w:rsidRPr="00837144">
              <w:rPr>
                <w:sz w:val="28"/>
                <w:szCs w:val="28"/>
                <w:lang w:val="uk-UA"/>
              </w:rPr>
              <w:t xml:space="preserve">   заступник голови комісії;</w:t>
            </w:r>
          </w:p>
        </w:tc>
      </w:tr>
      <w:tr w:rsidR="00837144" w:rsidRPr="00837144" w14:paraId="15182F72" w14:textId="77777777" w:rsidTr="00292C74">
        <w:tc>
          <w:tcPr>
            <w:tcW w:w="2982" w:type="dxa"/>
            <w:shd w:val="clear" w:color="auto" w:fill="auto"/>
          </w:tcPr>
          <w:p w14:paraId="76189B00" w14:textId="77777777" w:rsidR="00837144" w:rsidRPr="00837144" w:rsidRDefault="00837144" w:rsidP="00837144">
            <w:pPr>
              <w:rPr>
                <w:sz w:val="28"/>
                <w:szCs w:val="28"/>
                <w:lang w:val="uk-UA"/>
              </w:rPr>
            </w:pPr>
            <w:r w:rsidRPr="00837144">
              <w:rPr>
                <w:sz w:val="28"/>
                <w:szCs w:val="28"/>
                <w:lang w:val="uk-UA"/>
              </w:rPr>
              <w:t>Ганна БОГОМАЗ</w:t>
            </w:r>
          </w:p>
          <w:p w14:paraId="28FF429E" w14:textId="77777777" w:rsidR="00837144" w:rsidRPr="00837144" w:rsidRDefault="00837144" w:rsidP="00837144">
            <w:pPr>
              <w:rPr>
                <w:sz w:val="24"/>
                <w:szCs w:val="24"/>
                <w:lang w:val="uk-UA"/>
              </w:rPr>
            </w:pPr>
          </w:p>
          <w:p w14:paraId="63AB655D" w14:textId="77777777" w:rsidR="00837144" w:rsidRPr="00837144" w:rsidRDefault="00837144" w:rsidP="00837144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549" w:type="dxa"/>
            <w:shd w:val="clear" w:color="auto" w:fill="auto"/>
          </w:tcPr>
          <w:p w14:paraId="415C82F1" w14:textId="2B87D7E7" w:rsidR="00837144" w:rsidRPr="00837144" w:rsidRDefault="00837144" w:rsidP="00837144">
            <w:pPr>
              <w:jc w:val="both"/>
              <w:rPr>
                <w:sz w:val="28"/>
                <w:szCs w:val="28"/>
                <w:lang w:val="uk-UA"/>
              </w:rPr>
            </w:pPr>
            <w:r w:rsidRPr="00837144">
              <w:rPr>
                <w:sz w:val="28"/>
                <w:szCs w:val="28"/>
                <w:lang w:val="uk-UA"/>
              </w:rPr>
              <w:t>провідний фахівець із соціальної роботи Лисичанського територіального центру соціального обслуговування (надання соціальних послуг), секретар комісії.</w:t>
            </w:r>
          </w:p>
        </w:tc>
      </w:tr>
      <w:tr w:rsidR="00837144" w:rsidRPr="00837144" w14:paraId="271DFDBF" w14:textId="77777777" w:rsidTr="00292C74">
        <w:tc>
          <w:tcPr>
            <w:tcW w:w="9532" w:type="dxa"/>
            <w:gridSpan w:val="2"/>
            <w:shd w:val="clear" w:color="auto" w:fill="auto"/>
          </w:tcPr>
          <w:p w14:paraId="5BE0DE5C" w14:textId="77777777" w:rsidR="00837144" w:rsidRPr="00837144" w:rsidRDefault="00837144" w:rsidP="00837144">
            <w:pPr>
              <w:snapToGrid w:val="0"/>
              <w:spacing w:line="228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5CBF673B" w14:textId="77777777" w:rsidR="00837144" w:rsidRPr="00837144" w:rsidRDefault="00837144" w:rsidP="00837144">
            <w:pPr>
              <w:snapToGrid w:val="0"/>
              <w:spacing w:line="228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37144">
              <w:rPr>
                <w:b/>
                <w:bCs/>
                <w:sz w:val="28"/>
                <w:szCs w:val="28"/>
                <w:lang w:val="uk-UA"/>
              </w:rPr>
              <w:t>Члени комісії:</w:t>
            </w:r>
          </w:p>
          <w:p w14:paraId="35E82D48" w14:textId="77777777" w:rsidR="00837144" w:rsidRPr="00837144" w:rsidRDefault="00837144" w:rsidP="00837144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37144" w:rsidRPr="00837144" w14:paraId="2292869C" w14:textId="77777777" w:rsidTr="00292C74">
        <w:tc>
          <w:tcPr>
            <w:tcW w:w="2982" w:type="dxa"/>
            <w:shd w:val="clear" w:color="auto" w:fill="auto"/>
          </w:tcPr>
          <w:p w14:paraId="449C5304" w14:textId="77777777" w:rsidR="00837144" w:rsidRPr="00837144" w:rsidRDefault="00837144" w:rsidP="00837144">
            <w:pPr>
              <w:tabs>
                <w:tab w:val="left" w:pos="2320"/>
              </w:tabs>
              <w:snapToGrid w:val="0"/>
              <w:rPr>
                <w:sz w:val="28"/>
                <w:szCs w:val="28"/>
                <w:highlight w:val="yellow"/>
                <w:lang w:val="uk-UA"/>
              </w:rPr>
            </w:pPr>
            <w:r w:rsidRPr="00837144">
              <w:rPr>
                <w:sz w:val="28"/>
                <w:szCs w:val="28"/>
                <w:lang w:val="uk-UA"/>
              </w:rPr>
              <w:t>Тетяна БАБИЧ</w:t>
            </w:r>
          </w:p>
        </w:tc>
        <w:tc>
          <w:tcPr>
            <w:tcW w:w="6549" w:type="dxa"/>
            <w:shd w:val="clear" w:color="auto" w:fill="auto"/>
          </w:tcPr>
          <w:p w14:paraId="3C2996FF" w14:textId="77777777" w:rsidR="00837144" w:rsidRPr="00837144" w:rsidRDefault="00837144" w:rsidP="00837144">
            <w:pPr>
              <w:snapToGrid w:val="0"/>
              <w:ind w:left="12" w:right="-3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837144">
              <w:rPr>
                <w:sz w:val="28"/>
                <w:szCs w:val="28"/>
                <w:lang w:val="uk-UA"/>
              </w:rPr>
              <w:t>голова Лисичанської міської організації Товариства Червоного Хреста України (за згодою);</w:t>
            </w:r>
          </w:p>
        </w:tc>
      </w:tr>
      <w:tr w:rsidR="00837144" w:rsidRPr="00837144" w14:paraId="4E9A6EB1" w14:textId="77777777" w:rsidTr="00292C74">
        <w:tc>
          <w:tcPr>
            <w:tcW w:w="2982" w:type="dxa"/>
            <w:shd w:val="clear" w:color="auto" w:fill="auto"/>
          </w:tcPr>
          <w:p w14:paraId="6A42DD92" w14:textId="77777777" w:rsidR="00837144" w:rsidRPr="00837144" w:rsidRDefault="00837144" w:rsidP="00837144">
            <w:pPr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 w:rsidRPr="00837144">
              <w:rPr>
                <w:sz w:val="28"/>
                <w:szCs w:val="28"/>
                <w:lang w:val="uk-UA"/>
              </w:rPr>
              <w:t>Наталія КОВЕРГА</w:t>
            </w:r>
          </w:p>
        </w:tc>
        <w:tc>
          <w:tcPr>
            <w:tcW w:w="6549" w:type="dxa"/>
            <w:shd w:val="clear" w:color="auto" w:fill="auto"/>
          </w:tcPr>
          <w:p w14:paraId="223B0E25" w14:textId="3254F089" w:rsidR="00837144" w:rsidRPr="00837144" w:rsidRDefault="00837144" w:rsidP="00837144">
            <w:pPr>
              <w:snapToGrid w:val="0"/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медичний</w:t>
            </w:r>
            <w:r w:rsidRPr="00837144">
              <w:rPr>
                <w:sz w:val="28"/>
                <w:szCs w:val="28"/>
                <w:lang w:val="uk-UA"/>
              </w:rPr>
              <w:t xml:space="preserve"> директор КНП «Лисичанська багатопрофільна лікарня»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37144">
              <w:rPr>
                <w:sz w:val="28"/>
                <w:szCs w:val="28"/>
                <w:lang w:val="uk-UA"/>
              </w:rPr>
              <w:t>(за згодою);</w:t>
            </w:r>
          </w:p>
        </w:tc>
      </w:tr>
      <w:tr w:rsidR="00837144" w:rsidRPr="00837144" w14:paraId="61C541F1" w14:textId="77777777" w:rsidTr="00292C74">
        <w:tc>
          <w:tcPr>
            <w:tcW w:w="2982" w:type="dxa"/>
            <w:shd w:val="clear" w:color="auto" w:fill="auto"/>
          </w:tcPr>
          <w:p w14:paraId="1595608F" w14:textId="77777777" w:rsidR="00837144" w:rsidRPr="00837144" w:rsidRDefault="00837144" w:rsidP="00837144">
            <w:pPr>
              <w:snapToGrid w:val="0"/>
              <w:rPr>
                <w:sz w:val="28"/>
                <w:szCs w:val="28"/>
                <w:lang w:val="uk-UA"/>
              </w:rPr>
            </w:pPr>
            <w:r w:rsidRPr="00837144">
              <w:rPr>
                <w:sz w:val="28"/>
                <w:szCs w:val="28"/>
                <w:lang w:val="uk-UA"/>
              </w:rPr>
              <w:t>Любов УТЕНКОВА</w:t>
            </w:r>
          </w:p>
        </w:tc>
        <w:tc>
          <w:tcPr>
            <w:tcW w:w="6549" w:type="dxa"/>
            <w:shd w:val="clear" w:color="auto" w:fill="auto"/>
          </w:tcPr>
          <w:p w14:paraId="1EA602C7" w14:textId="77777777" w:rsidR="00837144" w:rsidRPr="00837144" w:rsidRDefault="00837144" w:rsidP="00837144">
            <w:pPr>
              <w:tabs>
                <w:tab w:val="left" w:pos="5175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837144">
              <w:rPr>
                <w:sz w:val="28"/>
                <w:szCs w:val="28"/>
                <w:lang w:val="uk-UA"/>
              </w:rPr>
              <w:t>заступник голови, відповідальний секретар ради громадської організації «Лисичанська міська організація ветеранів України» (за згодою);</w:t>
            </w:r>
          </w:p>
        </w:tc>
      </w:tr>
      <w:tr w:rsidR="00837144" w:rsidRPr="00344735" w14:paraId="03DD7855" w14:textId="77777777" w:rsidTr="00292C74">
        <w:tc>
          <w:tcPr>
            <w:tcW w:w="2982" w:type="dxa"/>
            <w:shd w:val="clear" w:color="auto" w:fill="auto"/>
          </w:tcPr>
          <w:p w14:paraId="677F967C" w14:textId="77777777" w:rsidR="00837144" w:rsidRPr="00837144" w:rsidRDefault="00837144" w:rsidP="00837144">
            <w:pPr>
              <w:tabs>
                <w:tab w:val="left" w:pos="2320"/>
              </w:tabs>
              <w:snapToGrid w:val="0"/>
              <w:rPr>
                <w:sz w:val="28"/>
                <w:szCs w:val="28"/>
                <w:lang w:val="uk-UA"/>
              </w:rPr>
            </w:pPr>
            <w:r w:rsidRPr="00837144">
              <w:rPr>
                <w:sz w:val="28"/>
                <w:szCs w:val="28"/>
                <w:lang w:val="uk-UA"/>
              </w:rPr>
              <w:t>Ольга ЧЕРКАШИНА</w:t>
            </w:r>
          </w:p>
        </w:tc>
        <w:tc>
          <w:tcPr>
            <w:tcW w:w="6549" w:type="dxa"/>
            <w:shd w:val="clear" w:color="auto" w:fill="auto"/>
          </w:tcPr>
          <w:p w14:paraId="24BD0E61" w14:textId="0B10705C" w:rsidR="00837144" w:rsidRPr="00837144" w:rsidRDefault="00837144" w:rsidP="00837144">
            <w:pPr>
              <w:tabs>
                <w:tab w:val="left" w:pos="232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837144">
              <w:rPr>
                <w:sz w:val="28"/>
                <w:szCs w:val="28"/>
                <w:lang w:val="uk-UA"/>
              </w:rPr>
              <w:t xml:space="preserve">начальник бюджетного відділу фінансового управління </w:t>
            </w:r>
            <w:r>
              <w:rPr>
                <w:sz w:val="28"/>
                <w:szCs w:val="28"/>
                <w:lang w:val="uk-UA"/>
              </w:rPr>
              <w:t xml:space="preserve">Лисичанської міської </w:t>
            </w:r>
            <w:r w:rsidRPr="00837144">
              <w:rPr>
                <w:sz w:val="28"/>
                <w:szCs w:val="28"/>
                <w:lang w:val="uk-UA"/>
              </w:rPr>
              <w:t>військово-цивільно</w:t>
            </w:r>
            <w:r>
              <w:rPr>
                <w:sz w:val="28"/>
                <w:szCs w:val="28"/>
                <w:lang w:val="uk-UA"/>
              </w:rPr>
              <w:t xml:space="preserve">ї </w:t>
            </w:r>
            <w:r w:rsidRPr="00837144">
              <w:rPr>
                <w:sz w:val="28"/>
                <w:szCs w:val="28"/>
                <w:lang w:val="uk-UA"/>
              </w:rPr>
              <w:t xml:space="preserve">адміністрації </w:t>
            </w:r>
            <w:r>
              <w:rPr>
                <w:sz w:val="28"/>
                <w:szCs w:val="28"/>
                <w:lang w:val="uk-UA"/>
              </w:rPr>
              <w:t>Сєвєродонецького району Луганської області.</w:t>
            </w:r>
          </w:p>
        </w:tc>
      </w:tr>
    </w:tbl>
    <w:p w14:paraId="23204538" w14:textId="77777777" w:rsidR="00292C74" w:rsidRPr="003308A4" w:rsidRDefault="00292C74" w:rsidP="00A66353">
      <w:pPr>
        <w:jc w:val="both"/>
        <w:rPr>
          <w:b/>
          <w:sz w:val="28"/>
          <w:szCs w:val="28"/>
          <w:lang w:val="en-US"/>
        </w:rPr>
      </w:pPr>
    </w:p>
    <w:p w14:paraId="41B97552" w14:textId="263D923F" w:rsidR="00A66353" w:rsidRDefault="0036590B" w:rsidP="00A6635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к</w:t>
      </w:r>
      <w:r w:rsidR="00A66353" w:rsidRPr="00B36055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>а</w:t>
      </w:r>
      <w:r w:rsidR="00A66353">
        <w:rPr>
          <w:b/>
          <w:sz w:val="28"/>
          <w:szCs w:val="28"/>
          <w:lang w:val="uk-UA"/>
        </w:rPr>
        <w:t xml:space="preserve"> Лисичанської міської</w:t>
      </w:r>
      <w:r w:rsidR="00A66353" w:rsidRPr="00B36055">
        <w:rPr>
          <w:b/>
          <w:sz w:val="28"/>
          <w:szCs w:val="28"/>
          <w:lang w:val="uk-UA"/>
        </w:rPr>
        <w:t xml:space="preserve"> </w:t>
      </w:r>
    </w:p>
    <w:p w14:paraId="02D6926D" w14:textId="088EFD09" w:rsidR="00A66353" w:rsidRPr="00B36055" w:rsidRDefault="00A66353" w:rsidP="00A66353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36590B">
        <w:rPr>
          <w:b/>
          <w:sz w:val="28"/>
          <w:szCs w:val="28"/>
          <w:lang w:val="uk-UA"/>
        </w:rPr>
        <w:tab/>
        <w:t>Євген НАЮК</w:t>
      </w:r>
    </w:p>
    <w:p w14:paraId="076899A8" w14:textId="77777777" w:rsidR="00837144" w:rsidRPr="00837144" w:rsidRDefault="00837144" w:rsidP="00837144">
      <w:pPr>
        <w:spacing w:line="200" w:lineRule="atLeast"/>
        <w:rPr>
          <w:b/>
          <w:sz w:val="28"/>
          <w:szCs w:val="28"/>
          <w:lang w:val="uk-UA"/>
        </w:rPr>
      </w:pPr>
    </w:p>
    <w:p w14:paraId="1E0903E1" w14:textId="77777777" w:rsidR="004C23F2" w:rsidRDefault="00837144" w:rsidP="00837144">
      <w:pPr>
        <w:spacing w:line="200" w:lineRule="atLeast"/>
        <w:rPr>
          <w:b/>
          <w:sz w:val="28"/>
          <w:szCs w:val="28"/>
          <w:lang w:val="uk-UA"/>
        </w:rPr>
      </w:pPr>
      <w:r w:rsidRPr="00837144">
        <w:rPr>
          <w:b/>
          <w:sz w:val="28"/>
          <w:szCs w:val="28"/>
          <w:lang w:val="uk-UA"/>
        </w:rPr>
        <w:t xml:space="preserve">Начальник управління  </w:t>
      </w:r>
    </w:p>
    <w:p w14:paraId="600A7C24" w14:textId="5107FBAA" w:rsidR="00F65DC3" w:rsidRDefault="003965B4" w:rsidP="003965B4">
      <w:pPr>
        <w:spacing w:line="200" w:lineRule="atLeast"/>
        <w:rPr>
          <w:b/>
          <w:sz w:val="28"/>
          <w:szCs w:val="28"/>
          <w:lang w:val="uk-UA"/>
        </w:rPr>
      </w:pPr>
      <w:r w:rsidRPr="00837144">
        <w:rPr>
          <w:b/>
          <w:sz w:val="28"/>
          <w:szCs w:val="28"/>
          <w:lang w:val="uk-UA"/>
        </w:rPr>
        <w:t xml:space="preserve">соціального </w:t>
      </w:r>
      <w:r w:rsidR="004C23F2">
        <w:rPr>
          <w:b/>
          <w:sz w:val="28"/>
          <w:szCs w:val="28"/>
          <w:lang w:val="uk-UA"/>
        </w:rPr>
        <w:t>з</w:t>
      </w:r>
      <w:r w:rsidRPr="00837144">
        <w:rPr>
          <w:b/>
          <w:sz w:val="28"/>
          <w:szCs w:val="28"/>
          <w:lang w:val="uk-UA"/>
        </w:rPr>
        <w:t>ахисту</w:t>
      </w:r>
      <w:r w:rsidR="004C23F2">
        <w:rPr>
          <w:b/>
          <w:sz w:val="28"/>
          <w:szCs w:val="28"/>
          <w:lang w:val="uk-UA"/>
        </w:rPr>
        <w:t xml:space="preserve"> н</w:t>
      </w:r>
      <w:r w:rsidR="00837144" w:rsidRPr="00837144">
        <w:rPr>
          <w:b/>
          <w:sz w:val="28"/>
          <w:szCs w:val="28"/>
          <w:lang w:val="uk-UA"/>
        </w:rPr>
        <w:t>аселення</w:t>
      </w:r>
      <w:r w:rsidR="004C23F2">
        <w:rPr>
          <w:b/>
          <w:sz w:val="28"/>
          <w:szCs w:val="28"/>
          <w:lang w:val="uk-UA"/>
        </w:rPr>
        <w:tab/>
      </w:r>
      <w:r w:rsidR="004C23F2">
        <w:rPr>
          <w:b/>
          <w:sz w:val="28"/>
          <w:szCs w:val="28"/>
          <w:lang w:val="uk-UA"/>
        </w:rPr>
        <w:tab/>
      </w:r>
      <w:r w:rsidR="0036590B">
        <w:rPr>
          <w:b/>
          <w:sz w:val="28"/>
          <w:szCs w:val="28"/>
          <w:lang w:val="uk-UA"/>
        </w:rPr>
        <w:tab/>
      </w:r>
      <w:r w:rsidR="0036590B">
        <w:rPr>
          <w:b/>
          <w:sz w:val="28"/>
          <w:szCs w:val="28"/>
          <w:lang w:val="uk-UA"/>
        </w:rPr>
        <w:tab/>
      </w:r>
      <w:r w:rsidR="00DC67E5">
        <w:rPr>
          <w:b/>
          <w:sz w:val="28"/>
          <w:szCs w:val="28"/>
          <w:lang w:val="uk-UA"/>
        </w:rPr>
        <w:t xml:space="preserve">         </w:t>
      </w:r>
      <w:r w:rsidR="00837144" w:rsidRPr="00837144">
        <w:rPr>
          <w:b/>
          <w:sz w:val="28"/>
          <w:szCs w:val="28"/>
          <w:lang w:val="uk-UA"/>
        </w:rPr>
        <w:t xml:space="preserve">Олена </w:t>
      </w:r>
      <w:r w:rsidR="0036590B">
        <w:rPr>
          <w:b/>
          <w:sz w:val="28"/>
          <w:szCs w:val="28"/>
          <w:lang w:val="uk-UA"/>
        </w:rPr>
        <w:t>Б</w:t>
      </w:r>
      <w:r w:rsidR="00982083">
        <w:rPr>
          <w:b/>
          <w:sz w:val="28"/>
          <w:szCs w:val="28"/>
          <w:lang w:val="uk-UA"/>
        </w:rPr>
        <w:t>Є</w:t>
      </w:r>
      <w:r w:rsidR="0036590B">
        <w:rPr>
          <w:b/>
          <w:sz w:val="28"/>
          <w:szCs w:val="28"/>
          <w:lang w:val="uk-UA"/>
        </w:rPr>
        <w:t>ЛАН</w:t>
      </w:r>
    </w:p>
    <w:p w14:paraId="116FC84B" w14:textId="5A11EF44" w:rsidR="00DC67E5" w:rsidRPr="004C23F2" w:rsidRDefault="00DC67E5" w:rsidP="00F3652E">
      <w:pPr>
        <w:ind w:left="5245" w:firstLine="6"/>
        <w:rPr>
          <w:sz w:val="28"/>
          <w:szCs w:val="28"/>
          <w:lang w:val="uk-UA"/>
        </w:rPr>
      </w:pPr>
      <w:r w:rsidRPr="004C23F2">
        <w:rPr>
          <w:sz w:val="28"/>
          <w:szCs w:val="28"/>
          <w:lang w:val="uk-UA"/>
        </w:rPr>
        <w:lastRenderedPageBreak/>
        <w:t>Додаток 2</w:t>
      </w:r>
    </w:p>
    <w:p w14:paraId="7185FBA7" w14:textId="77777777" w:rsidR="00292C74" w:rsidRDefault="00DC67E5" w:rsidP="00F3652E">
      <w:pPr>
        <w:ind w:left="5245" w:firstLine="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керівника Лисичанської міської </w:t>
      </w:r>
    </w:p>
    <w:p w14:paraId="0863B127" w14:textId="4767BB37" w:rsidR="00DC67E5" w:rsidRDefault="00DC67E5" w:rsidP="00F3652E">
      <w:pPr>
        <w:ind w:left="5245" w:firstLine="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військово-цивільної адміністрації</w:t>
      </w:r>
    </w:p>
    <w:p w14:paraId="738FD8B7" w14:textId="57EA4AAD" w:rsidR="00DC67E5" w:rsidRPr="003308A4" w:rsidRDefault="00E42504" w:rsidP="00F3652E">
      <w:pPr>
        <w:ind w:left="5245" w:firstLine="6"/>
        <w:rPr>
          <w:sz w:val="28"/>
          <w:szCs w:val="28"/>
        </w:rPr>
      </w:pPr>
      <w:r>
        <w:rPr>
          <w:sz w:val="28"/>
          <w:szCs w:val="28"/>
          <w:lang w:val="uk-UA"/>
        </w:rPr>
        <w:t>від</w:t>
      </w:r>
      <w:r w:rsidR="003308A4">
        <w:rPr>
          <w:sz w:val="28"/>
          <w:szCs w:val="28"/>
          <w:lang w:val="uk-UA"/>
        </w:rPr>
        <w:t xml:space="preserve"> </w:t>
      </w:r>
      <w:r w:rsidR="003308A4" w:rsidRPr="003308A4">
        <w:rPr>
          <w:sz w:val="28"/>
          <w:szCs w:val="28"/>
        </w:rPr>
        <w:t>26.04.</w:t>
      </w:r>
      <w:r w:rsidR="003308A4">
        <w:rPr>
          <w:sz w:val="28"/>
          <w:szCs w:val="28"/>
          <w:lang w:val="uk-UA"/>
        </w:rPr>
        <w:t xml:space="preserve"> № </w:t>
      </w:r>
      <w:r w:rsidR="003308A4" w:rsidRPr="003308A4">
        <w:rPr>
          <w:sz w:val="28"/>
          <w:szCs w:val="28"/>
        </w:rPr>
        <w:t>270</w:t>
      </w:r>
    </w:p>
    <w:p w14:paraId="3209788C" w14:textId="0EA8ABFC" w:rsidR="00450F04" w:rsidRDefault="00450F04" w:rsidP="00DC67E5">
      <w:pPr>
        <w:ind w:left="5664"/>
        <w:rPr>
          <w:sz w:val="28"/>
          <w:szCs w:val="28"/>
          <w:lang w:val="uk-UA"/>
        </w:rPr>
      </w:pPr>
    </w:p>
    <w:p w14:paraId="77DA9D70" w14:textId="4D26FC64" w:rsidR="000A1EB3" w:rsidRDefault="000A1EB3" w:rsidP="00DC67E5">
      <w:pPr>
        <w:ind w:left="5664"/>
        <w:rPr>
          <w:sz w:val="28"/>
          <w:szCs w:val="28"/>
          <w:lang w:val="uk-UA"/>
        </w:rPr>
      </w:pPr>
    </w:p>
    <w:p w14:paraId="6BAD73B3" w14:textId="77777777" w:rsidR="00F3652E" w:rsidRDefault="00F3652E" w:rsidP="00DC67E5">
      <w:pPr>
        <w:ind w:left="5664"/>
        <w:rPr>
          <w:sz w:val="28"/>
          <w:szCs w:val="28"/>
          <w:lang w:val="uk-UA"/>
        </w:rPr>
      </w:pPr>
    </w:p>
    <w:p w14:paraId="21051343" w14:textId="77777777" w:rsidR="00DC67E5" w:rsidRDefault="00DC67E5" w:rsidP="00DC67E5">
      <w:pPr>
        <w:rPr>
          <w:sz w:val="28"/>
          <w:szCs w:val="28"/>
          <w:lang w:val="uk-UA"/>
        </w:rPr>
      </w:pPr>
    </w:p>
    <w:p w14:paraId="5AC0B8BF" w14:textId="77777777" w:rsidR="00DC67E5" w:rsidRPr="009F2715" w:rsidRDefault="00DC67E5" w:rsidP="00DC67E5">
      <w:pPr>
        <w:jc w:val="center"/>
        <w:rPr>
          <w:b/>
          <w:sz w:val="28"/>
          <w:szCs w:val="28"/>
          <w:lang w:val="uk-UA"/>
        </w:rPr>
      </w:pPr>
      <w:r w:rsidRPr="009F2715">
        <w:rPr>
          <w:b/>
          <w:sz w:val="28"/>
          <w:szCs w:val="28"/>
          <w:lang w:val="uk-UA"/>
        </w:rPr>
        <w:t>ПОЛОЖЕННЯ</w:t>
      </w:r>
    </w:p>
    <w:p w14:paraId="6B50BC5C" w14:textId="1D23A436" w:rsidR="00D05FD0" w:rsidRDefault="00DC67E5" w:rsidP="00D05FD0">
      <w:pPr>
        <w:jc w:val="center"/>
        <w:rPr>
          <w:b/>
          <w:bCs/>
          <w:sz w:val="28"/>
          <w:szCs w:val="28"/>
          <w:lang w:val="uk-UA" w:eastAsia="ar-SA"/>
        </w:rPr>
      </w:pPr>
      <w:r w:rsidRPr="009F2715">
        <w:rPr>
          <w:b/>
          <w:sz w:val="28"/>
          <w:szCs w:val="28"/>
          <w:lang w:val="uk-UA"/>
        </w:rPr>
        <w:t xml:space="preserve">про комісію </w:t>
      </w:r>
      <w:r w:rsidR="00D05FD0" w:rsidRPr="00837144">
        <w:rPr>
          <w:b/>
          <w:sz w:val="28"/>
          <w:szCs w:val="28"/>
          <w:lang w:val="uk-UA"/>
        </w:rPr>
        <w:t xml:space="preserve">з питань </w:t>
      </w:r>
      <w:r w:rsidR="00D05FD0" w:rsidRPr="00D05FD0">
        <w:rPr>
          <w:b/>
          <w:bCs/>
          <w:sz w:val="28"/>
          <w:szCs w:val="28"/>
          <w:lang w:val="uk-UA" w:eastAsia="ar-SA"/>
        </w:rPr>
        <w:t xml:space="preserve">звільнення </w:t>
      </w:r>
      <w:r w:rsidR="00D05FD0">
        <w:rPr>
          <w:b/>
          <w:bCs/>
          <w:sz w:val="28"/>
          <w:szCs w:val="28"/>
          <w:lang w:val="uk-UA" w:eastAsia="ar-SA"/>
        </w:rPr>
        <w:t>осіб</w:t>
      </w:r>
      <w:r w:rsidR="00D05FD0" w:rsidRPr="00D05FD0">
        <w:rPr>
          <w:b/>
          <w:bCs/>
          <w:sz w:val="28"/>
          <w:szCs w:val="28"/>
          <w:lang w:val="uk-UA" w:eastAsia="ar-SA"/>
        </w:rPr>
        <w:t xml:space="preserve"> від плати </w:t>
      </w:r>
    </w:p>
    <w:p w14:paraId="135717E0" w14:textId="77777777" w:rsidR="00D05FD0" w:rsidRPr="00837144" w:rsidRDefault="00D05FD0" w:rsidP="00D05FD0">
      <w:pPr>
        <w:jc w:val="center"/>
        <w:rPr>
          <w:b/>
          <w:sz w:val="28"/>
          <w:szCs w:val="28"/>
          <w:lang w:val="uk-UA"/>
        </w:rPr>
      </w:pPr>
      <w:r w:rsidRPr="00D05FD0">
        <w:rPr>
          <w:b/>
          <w:bCs/>
          <w:sz w:val="28"/>
          <w:szCs w:val="28"/>
          <w:lang w:val="uk-UA" w:eastAsia="ar-SA"/>
        </w:rPr>
        <w:t>за</w:t>
      </w:r>
      <w:r>
        <w:rPr>
          <w:sz w:val="28"/>
          <w:szCs w:val="28"/>
          <w:lang w:val="uk-UA" w:eastAsia="ar-SA"/>
        </w:rPr>
        <w:t xml:space="preserve"> </w:t>
      </w:r>
      <w:r w:rsidRPr="00837144">
        <w:rPr>
          <w:b/>
          <w:sz w:val="28"/>
          <w:szCs w:val="28"/>
          <w:lang w:val="uk-UA"/>
        </w:rPr>
        <w:t xml:space="preserve">надання соціальних послуг </w:t>
      </w:r>
    </w:p>
    <w:p w14:paraId="72DD48E3" w14:textId="31EDE023" w:rsidR="00DC67E5" w:rsidRDefault="00DC67E5" w:rsidP="00DC67E5">
      <w:pPr>
        <w:jc w:val="center"/>
        <w:rPr>
          <w:b/>
          <w:sz w:val="28"/>
          <w:szCs w:val="28"/>
          <w:lang w:val="uk-UA"/>
        </w:rPr>
      </w:pPr>
    </w:p>
    <w:p w14:paraId="12DC28CC" w14:textId="596081B0" w:rsidR="00D57299" w:rsidRDefault="00450F04" w:rsidP="00A34B32">
      <w:pPr>
        <w:ind w:hanging="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DC67E5" w:rsidRPr="009F2715">
        <w:rPr>
          <w:b/>
          <w:sz w:val="28"/>
          <w:szCs w:val="28"/>
          <w:lang w:val="uk-UA"/>
        </w:rPr>
        <w:t>Загальні положення</w:t>
      </w:r>
    </w:p>
    <w:p w14:paraId="665C1820" w14:textId="77777777" w:rsidR="004248E2" w:rsidRDefault="004248E2" w:rsidP="00A34B32">
      <w:pPr>
        <w:ind w:hanging="9"/>
        <w:jc w:val="center"/>
        <w:rPr>
          <w:b/>
          <w:sz w:val="28"/>
          <w:szCs w:val="28"/>
          <w:lang w:val="uk-UA"/>
        </w:rPr>
      </w:pPr>
    </w:p>
    <w:p w14:paraId="37AABCA1" w14:textId="4166B1AC" w:rsidR="00DC67E5" w:rsidRDefault="00DC67E5" w:rsidP="00DC67E5">
      <w:pPr>
        <w:tabs>
          <w:tab w:val="left" w:pos="7110"/>
        </w:tabs>
        <w:ind w:firstLine="720"/>
        <w:jc w:val="both"/>
        <w:rPr>
          <w:sz w:val="28"/>
          <w:szCs w:val="28"/>
          <w:lang w:val="uk-UA"/>
        </w:rPr>
      </w:pPr>
      <w:r w:rsidRPr="00624A3E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1. Це Положення регламентує порядок діяльності комісії з питань </w:t>
      </w:r>
      <w:r w:rsidR="00D05FD0">
        <w:rPr>
          <w:sz w:val="28"/>
          <w:szCs w:val="28"/>
          <w:lang w:val="uk-UA" w:eastAsia="ar-SA"/>
        </w:rPr>
        <w:t xml:space="preserve">звільнення осіб від плати за </w:t>
      </w:r>
      <w:r>
        <w:rPr>
          <w:sz w:val="28"/>
          <w:szCs w:val="28"/>
          <w:lang w:val="uk-UA"/>
        </w:rPr>
        <w:t>надання соціальних послуг (далі – Комісія);</w:t>
      </w:r>
    </w:p>
    <w:p w14:paraId="7B3E6D85" w14:textId="1DBB405E" w:rsidR="00DC67E5" w:rsidRDefault="00F862B2" w:rsidP="00DC67E5">
      <w:pPr>
        <w:tabs>
          <w:tab w:val="left" w:pos="711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1737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="009C1756">
        <w:rPr>
          <w:sz w:val="28"/>
          <w:szCs w:val="28"/>
          <w:lang w:val="uk-UA"/>
        </w:rPr>
        <w:t xml:space="preserve">Комісія створюється розпорядженням керівника Лисичанської міської військово-цивільної адміністрації </w:t>
      </w:r>
      <w:r w:rsidR="00DC67E5">
        <w:rPr>
          <w:sz w:val="28"/>
          <w:szCs w:val="28"/>
          <w:lang w:val="uk-UA"/>
        </w:rPr>
        <w:t xml:space="preserve">Сєвєродонецького району Луганської області (далі – керівник Лисичанської міської </w:t>
      </w:r>
      <w:r w:rsidR="00DC67E5" w:rsidRPr="00837144">
        <w:rPr>
          <w:sz w:val="28"/>
          <w:szCs w:val="28"/>
          <w:lang w:val="uk-UA"/>
        </w:rPr>
        <w:t>військово-цивільно</w:t>
      </w:r>
      <w:r w:rsidR="00DC67E5">
        <w:rPr>
          <w:sz w:val="28"/>
          <w:szCs w:val="28"/>
          <w:lang w:val="uk-UA"/>
        </w:rPr>
        <w:t xml:space="preserve">ї </w:t>
      </w:r>
      <w:r w:rsidR="00DC67E5" w:rsidRPr="00837144">
        <w:rPr>
          <w:sz w:val="28"/>
          <w:szCs w:val="28"/>
          <w:lang w:val="uk-UA"/>
        </w:rPr>
        <w:t>адміністрації</w:t>
      </w:r>
      <w:r w:rsidR="00DC67E5">
        <w:rPr>
          <w:sz w:val="28"/>
          <w:szCs w:val="28"/>
          <w:lang w:val="uk-UA"/>
        </w:rPr>
        <w:t>)</w:t>
      </w:r>
      <w:r w:rsidR="007C2B57">
        <w:rPr>
          <w:sz w:val="28"/>
          <w:szCs w:val="28"/>
          <w:lang w:val="uk-UA"/>
        </w:rPr>
        <w:t>;</w:t>
      </w:r>
    </w:p>
    <w:p w14:paraId="53E1AD63" w14:textId="43BBD3A4" w:rsidR="00917372" w:rsidRDefault="00917372" w:rsidP="00917372">
      <w:pPr>
        <w:tabs>
          <w:tab w:val="left" w:pos="711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Комісія у своїй діяльності керується Конституцією України, Законом України «Про соціальні послуги», постановою Кабінету Міністрів України від 01.06.2020 № 587  «Про організацію надання соціальних послуг», наказами Міністерства соціальної політики України, Положенням про Лисичанський територіальний центр соціального обслуговування (надання соціальних послуг) (далі - територіальний центр) та іншими нормативно-правовими актами, які регламентують діяльність з надання соціальних послуг, а також цим Положенням</w:t>
      </w:r>
      <w:r w:rsidR="007C2B57">
        <w:rPr>
          <w:sz w:val="28"/>
          <w:szCs w:val="28"/>
          <w:lang w:val="uk-UA"/>
        </w:rPr>
        <w:t>.</w:t>
      </w:r>
    </w:p>
    <w:p w14:paraId="24FC7F81" w14:textId="77777777" w:rsidR="00DC67E5" w:rsidRDefault="00DC67E5" w:rsidP="00DC67E5">
      <w:pPr>
        <w:tabs>
          <w:tab w:val="left" w:pos="7110"/>
        </w:tabs>
        <w:jc w:val="both"/>
        <w:rPr>
          <w:sz w:val="28"/>
          <w:szCs w:val="28"/>
          <w:lang w:val="uk-UA"/>
        </w:rPr>
      </w:pPr>
    </w:p>
    <w:p w14:paraId="0D692933" w14:textId="76165FA2" w:rsidR="00A50357" w:rsidRDefault="00DC67E5" w:rsidP="00A34B32">
      <w:pPr>
        <w:tabs>
          <w:tab w:val="left" w:pos="7110"/>
        </w:tabs>
        <w:jc w:val="center"/>
        <w:rPr>
          <w:b/>
          <w:sz w:val="28"/>
          <w:szCs w:val="28"/>
          <w:lang w:val="uk-UA"/>
        </w:rPr>
      </w:pPr>
      <w:r w:rsidRPr="009F2715">
        <w:rPr>
          <w:b/>
          <w:sz w:val="28"/>
          <w:szCs w:val="28"/>
          <w:lang w:val="uk-UA"/>
        </w:rPr>
        <w:t>2. Повноваження та діяльність Комісії</w:t>
      </w:r>
    </w:p>
    <w:p w14:paraId="535FCC27" w14:textId="77777777" w:rsidR="004248E2" w:rsidRDefault="004248E2" w:rsidP="00A34B32">
      <w:pPr>
        <w:tabs>
          <w:tab w:val="left" w:pos="7110"/>
        </w:tabs>
        <w:jc w:val="center"/>
        <w:rPr>
          <w:b/>
          <w:sz w:val="28"/>
          <w:szCs w:val="28"/>
          <w:lang w:val="uk-UA"/>
        </w:rPr>
      </w:pPr>
    </w:p>
    <w:p w14:paraId="6DF4E2FF" w14:textId="678365B2" w:rsidR="00DC67E5" w:rsidRDefault="00DC67E5" w:rsidP="00DC67E5">
      <w:pPr>
        <w:tabs>
          <w:tab w:val="left" w:pos="711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Комісія розгляд</w:t>
      </w:r>
      <w:r w:rsidR="00917372">
        <w:rPr>
          <w:sz w:val="28"/>
          <w:szCs w:val="28"/>
          <w:lang w:val="uk-UA"/>
        </w:rPr>
        <w:t>ає</w:t>
      </w:r>
      <w:r>
        <w:rPr>
          <w:sz w:val="28"/>
          <w:szCs w:val="28"/>
          <w:lang w:val="uk-UA"/>
        </w:rPr>
        <w:t xml:space="preserve"> питан</w:t>
      </w:r>
      <w:r w:rsidR="00917372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щодо </w:t>
      </w:r>
      <w:r w:rsidR="004C23F2">
        <w:rPr>
          <w:sz w:val="28"/>
          <w:szCs w:val="28"/>
          <w:lang w:val="uk-UA"/>
        </w:rPr>
        <w:t>звільнення</w:t>
      </w:r>
      <w:r w:rsidR="00917372">
        <w:rPr>
          <w:sz w:val="28"/>
          <w:szCs w:val="28"/>
          <w:lang w:val="uk-UA"/>
        </w:rPr>
        <w:t xml:space="preserve"> в окремих випадках </w:t>
      </w:r>
      <w:r w:rsidR="004C23F2">
        <w:rPr>
          <w:sz w:val="28"/>
          <w:szCs w:val="28"/>
          <w:lang w:val="uk-UA"/>
        </w:rPr>
        <w:t xml:space="preserve">від плати за соціальні послуги осіб, </w:t>
      </w:r>
      <w:r w:rsidR="00F862B2">
        <w:rPr>
          <w:sz w:val="28"/>
          <w:szCs w:val="28"/>
          <w:lang w:val="uk-UA"/>
        </w:rPr>
        <w:t xml:space="preserve">які перебувають в складних життєвих обставинах та </w:t>
      </w:r>
      <w:r w:rsidR="00917372">
        <w:rPr>
          <w:sz w:val="28"/>
          <w:szCs w:val="28"/>
          <w:lang w:val="uk-UA"/>
        </w:rPr>
        <w:t>не мають права на отримання соціальних послуг за рахунок бюджетних коштів</w:t>
      </w:r>
      <w:r w:rsidR="009010B7">
        <w:rPr>
          <w:sz w:val="28"/>
          <w:szCs w:val="28"/>
          <w:lang w:val="uk-UA"/>
        </w:rPr>
        <w:t>;</w:t>
      </w:r>
    </w:p>
    <w:p w14:paraId="66B54380" w14:textId="77777777" w:rsidR="00DC67E5" w:rsidRDefault="00DC67E5" w:rsidP="00DC67E5">
      <w:pPr>
        <w:tabs>
          <w:tab w:val="left" w:pos="711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Для розгляду питання щодо звільнення особи від плати за соціальні послуги до Комісії подаються наступні документи:</w:t>
      </w:r>
    </w:p>
    <w:p w14:paraId="52EB70DF" w14:textId="21C34F37" w:rsidR="00DC67E5" w:rsidRDefault="00DC67E5" w:rsidP="00DC67E5">
      <w:pPr>
        <w:tabs>
          <w:tab w:val="left" w:pos="711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заява </w:t>
      </w:r>
      <w:r w:rsidR="009010B7">
        <w:rPr>
          <w:sz w:val="28"/>
          <w:szCs w:val="28"/>
          <w:lang w:val="uk-UA"/>
        </w:rPr>
        <w:t>про надання соціальних послуг за формою</w:t>
      </w:r>
      <w:r w:rsidR="00DE763F">
        <w:rPr>
          <w:sz w:val="28"/>
          <w:szCs w:val="28"/>
          <w:lang w:val="uk-UA"/>
        </w:rPr>
        <w:t>,</w:t>
      </w:r>
      <w:r w:rsidR="009010B7">
        <w:rPr>
          <w:sz w:val="28"/>
          <w:szCs w:val="28"/>
          <w:lang w:val="uk-UA"/>
        </w:rPr>
        <w:t xml:space="preserve"> затвердженою </w:t>
      </w:r>
      <w:r w:rsidR="007C2B57">
        <w:rPr>
          <w:sz w:val="28"/>
          <w:szCs w:val="28"/>
          <w:lang w:val="uk-UA"/>
        </w:rPr>
        <w:t>Міністерств</w:t>
      </w:r>
      <w:r w:rsidR="00892E56">
        <w:rPr>
          <w:sz w:val="28"/>
          <w:szCs w:val="28"/>
          <w:lang w:val="uk-UA"/>
        </w:rPr>
        <w:t>ом</w:t>
      </w:r>
      <w:r w:rsidR="00DE763F">
        <w:rPr>
          <w:sz w:val="28"/>
          <w:szCs w:val="28"/>
          <w:lang w:val="uk-UA"/>
        </w:rPr>
        <w:t xml:space="preserve"> соціальної політики</w:t>
      </w:r>
      <w:r w:rsidR="007C2B57">
        <w:rPr>
          <w:sz w:val="28"/>
          <w:szCs w:val="28"/>
          <w:lang w:val="uk-UA"/>
        </w:rPr>
        <w:t xml:space="preserve"> України</w:t>
      </w:r>
      <w:r w:rsidR="009010B7">
        <w:rPr>
          <w:sz w:val="28"/>
          <w:szCs w:val="28"/>
          <w:lang w:val="uk-UA"/>
        </w:rPr>
        <w:t>;</w:t>
      </w:r>
    </w:p>
    <w:p w14:paraId="2D560004" w14:textId="2C46E979" w:rsidR="00DC67E5" w:rsidRDefault="00DC67E5" w:rsidP="00DC67E5">
      <w:pPr>
        <w:tabs>
          <w:tab w:val="left" w:pos="7110"/>
        </w:tabs>
        <w:ind w:firstLine="720"/>
        <w:jc w:val="both"/>
        <w:rPr>
          <w:sz w:val="28"/>
          <w:szCs w:val="28"/>
          <w:lang w:val="uk-UA"/>
        </w:rPr>
      </w:pPr>
      <w:r w:rsidRPr="00790834">
        <w:rPr>
          <w:sz w:val="28"/>
          <w:szCs w:val="28"/>
          <w:lang w:val="uk-UA"/>
        </w:rPr>
        <w:t>копія паспорта громадянина України або іншого документа, що посвідчує особу, яка потребує надання соціальних послуг;</w:t>
      </w:r>
    </w:p>
    <w:p w14:paraId="3620F68E" w14:textId="77777777" w:rsidR="00F3652E" w:rsidRDefault="00F3652E" w:rsidP="004248E2">
      <w:pPr>
        <w:tabs>
          <w:tab w:val="left" w:pos="7110"/>
        </w:tabs>
        <w:ind w:firstLine="720"/>
        <w:jc w:val="right"/>
        <w:rPr>
          <w:sz w:val="28"/>
          <w:szCs w:val="28"/>
          <w:lang w:val="uk-UA"/>
        </w:rPr>
      </w:pPr>
    </w:p>
    <w:p w14:paraId="5F5F90A3" w14:textId="77777777" w:rsidR="00DF7570" w:rsidRDefault="00DF7570" w:rsidP="004248E2">
      <w:pPr>
        <w:tabs>
          <w:tab w:val="left" w:pos="7110"/>
        </w:tabs>
        <w:ind w:firstLine="720"/>
        <w:jc w:val="right"/>
        <w:rPr>
          <w:sz w:val="28"/>
          <w:szCs w:val="28"/>
          <w:lang w:val="uk-UA"/>
        </w:rPr>
      </w:pPr>
    </w:p>
    <w:p w14:paraId="63D153D6" w14:textId="77777777" w:rsidR="00DF7570" w:rsidRDefault="00DF7570" w:rsidP="004248E2">
      <w:pPr>
        <w:tabs>
          <w:tab w:val="left" w:pos="7110"/>
        </w:tabs>
        <w:ind w:firstLine="720"/>
        <w:jc w:val="right"/>
        <w:rPr>
          <w:sz w:val="28"/>
          <w:szCs w:val="28"/>
          <w:lang w:val="uk-UA"/>
        </w:rPr>
      </w:pPr>
    </w:p>
    <w:p w14:paraId="4B9CE750" w14:textId="703CB3F9" w:rsidR="004248E2" w:rsidRDefault="004248E2" w:rsidP="004248E2">
      <w:pPr>
        <w:tabs>
          <w:tab w:val="left" w:pos="7110"/>
        </w:tabs>
        <w:ind w:firstLine="7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додатку 2</w:t>
      </w:r>
    </w:p>
    <w:p w14:paraId="03F43B8B" w14:textId="77777777" w:rsidR="004248E2" w:rsidRDefault="004248E2" w:rsidP="004248E2">
      <w:pPr>
        <w:tabs>
          <w:tab w:val="left" w:pos="7110"/>
        </w:tabs>
        <w:ind w:firstLine="720"/>
        <w:jc w:val="both"/>
        <w:rPr>
          <w:sz w:val="28"/>
          <w:szCs w:val="28"/>
          <w:lang w:val="uk-UA"/>
        </w:rPr>
      </w:pPr>
    </w:p>
    <w:p w14:paraId="7FA78717" w14:textId="4FB8E9F5" w:rsidR="00292C74" w:rsidRDefault="009010B7" w:rsidP="004248E2">
      <w:pPr>
        <w:tabs>
          <w:tab w:val="left" w:pos="7110"/>
        </w:tabs>
        <w:ind w:firstLine="720"/>
        <w:jc w:val="both"/>
        <w:rPr>
          <w:sz w:val="28"/>
          <w:szCs w:val="28"/>
          <w:lang w:val="uk-UA"/>
        </w:rPr>
      </w:pPr>
      <w:r w:rsidRPr="00790834">
        <w:rPr>
          <w:sz w:val="28"/>
          <w:szCs w:val="28"/>
          <w:lang w:val="uk-UA"/>
        </w:rPr>
        <w:t>копія документа, що засвідчує реєстрацію у Державному реєстрі фізичних осіб-платників податків, у якому зазначено реєстраційний номер облікової картки платника податків, або копія паспорта громадянина України(для фізичних осіб, які через свої релігійні переконання відмовились від прийняття реєстраційного номера облікової картки платника податків,</w:t>
      </w:r>
      <w:r w:rsidR="004248E2">
        <w:rPr>
          <w:sz w:val="28"/>
          <w:szCs w:val="28"/>
          <w:lang w:val="uk-UA"/>
        </w:rPr>
        <w:t xml:space="preserve"> </w:t>
      </w:r>
      <w:r w:rsidR="00DC67E5" w:rsidRPr="00790834">
        <w:rPr>
          <w:sz w:val="28"/>
          <w:szCs w:val="28"/>
          <w:lang w:val="uk-UA"/>
        </w:rPr>
        <w:t xml:space="preserve">офіційно повідомили </w:t>
      </w:r>
      <w:r w:rsidR="00D57299" w:rsidRPr="00790834">
        <w:rPr>
          <w:sz w:val="28"/>
          <w:szCs w:val="28"/>
          <w:lang w:val="uk-UA"/>
        </w:rPr>
        <w:t>про це відповідному контролюючому органові та мають про це відмітку в паспорті);</w:t>
      </w:r>
    </w:p>
    <w:p w14:paraId="007EE88E" w14:textId="39AA15BF" w:rsidR="00DC67E5" w:rsidRPr="00790834" w:rsidRDefault="00DC67E5" w:rsidP="00DC67E5">
      <w:pPr>
        <w:tabs>
          <w:tab w:val="left" w:pos="7110"/>
        </w:tabs>
        <w:ind w:firstLine="720"/>
        <w:jc w:val="both"/>
        <w:rPr>
          <w:sz w:val="28"/>
          <w:szCs w:val="28"/>
          <w:lang w:val="uk-UA"/>
        </w:rPr>
      </w:pPr>
      <w:r w:rsidRPr="00790834">
        <w:rPr>
          <w:sz w:val="28"/>
          <w:szCs w:val="28"/>
          <w:lang w:val="uk-UA"/>
        </w:rPr>
        <w:t>копія довідки до акт</w:t>
      </w:r>
      <w:r w:rsidR="00D57299">
        <w:rPr>
          <w:sz w:val="28"/>
          <w:szCs w:val="28"/>
          <w:lang w:val="uk-UA"/>
        </w:rPr>
        <w:t>у</w:t>
      </w:r>
      <w:r w:rsidRPr="00790834">
        <w:rPr>
          <w:sz w:val="28"/>
          <w:szCs w:val="28"/>
          <w:lang w:val="uk-UA"/>
        </w:rPr>
        <w:t xml:space="preserve"> огляду медико-соціальною експертною комісією за формою, затвердженою МОЗ (для осіб з інвалідністю);</w:t>
      </w:r>
    </w:p>
    <w:p w14:paraId="1FAC2ED5" w14:textId="281EBDAA" w:rsidR="00DC67E5" w:rsidRPr="00790834" w:rsidRDefault="00DC67E5" w:rsidP="00DC67E5">
      <w:pPr>
        <w:tabs>
          <w:tab w:val="left" w:pos="7110"/>
        </w:tabs>
        <w:ind w:firstLine="720"/>
        <w:jc w:val="both"/>
        <w:rPr>
          <w:sz w:val="28"/>
          <w:szCs w:val="28"/>
          <w:lang w:val="uk-UA"/>
        </w:rPr>
      </w:pPr>
      <w:r w:rsidRPr="00790834">
        <w:rPr>
          <w:sz w:val="28"/>
          <w:szCs w:val="28"/>
          <w:lang w:val="uk-UA"/>
        </w:rPr>
        <w:t>медичний висновок про здатність до самообслуговування та потребу в сторонній допомозі</w:t>
      </w:r>
      <w:r>
        <w:rPr>
          <w:sz w:val="28"/>
          <w:szCs w:val="28"/>
          <w:lang w:val="uk-UA"/>
        </w:rPr>
        <w:t xml:space="preserve"> </w:t>
      </w:r>
      <w:r w:rsidRPr="00790834">
        <w:rPr>
          <w:sz w:val="28"/>
          <w:szCs w:val="28"/>
          <w:lang w:val="uk-UA"/>
        </w:rPr>
        <w:t>(у разі потреби)</w:t>
      </w:r>
      <w:r>
        <w:rPr>
          <w:sz w:val="28"/>
          <w:szCs w:val="28"/>
          <w:lang w:val="uk-UA"/>
        </w:rPr>
        <w:t xml:space="preserve"> або медичний висновок </w:t>
      </w:r>
      <w:r w:rsidRPr="003C3CC8">
        <w:rPr>
          <w:sz w:val="28"/>
          <w:szCs w:val="28"/>
          <w:lang w:val="uk-UA"/>
        </w:rPr>
        <w:t>про потребу в наданні соціальної послуги паліативного догляду вдома</w:t>
      </w:r>
      <w:r>
        <w:rPr>
          <w:sz w:val="28"/>
          <w:szCs w:val="28"/>
          <w:lang w:val="uk-UA"/>
        </w:rPr>
        <w:t xml:space="preserve"> (у разі потреби)</w:t>
      </w:r>
      <w:r w:rsidRPr="00790834">
        <w:rPr>
          <w:sz w:val="28"/>
          <w:szCs w:val="28"/>
          <w:lang w:val="uk-UA"/>
        </w:rPr>
        <w:t>;</w:t>
      </w:r>
    </w:p>
    <w:p w14:paraId="2B8D7168" w14:textId="77777777" w:rsidR="00DC67E5" w:rsidRPr="00790834" w:rsidRDefault="00DC67E5" w:rsidP="00DC67E5">
      <w:pPr>
        <w:tabs>
          <w:tab w:val="left" w:pos="7110"/>
        </w:tabs>
        <w:ind w:firstLine="720"/>
        <w:jc w:val="both"/>
        <w:rPr>
          <w:sz w:val="28"/>
          <w:szCs w:val="28"/>
          <w:lang w:val="uk-UA"/>
        </w:rPr>
      </w:pPr>
      <w:r w:rsidRPr="00790834">
        <w:rPr>
          <w:sz w:val="28"/>
          <w:szCs w:val="28"/>
          <w:lang w:val="uk-UA"/>
        </w:rPr>
        <w:t>копія довідки про взяття на облік внутрішньо переміщеної особи (за наявності);</w:t>
      </w:r>
    </w:p>
    <w:p w14:paraId="6C446175" w14:textId="55892EBF" w:rsidR="00DC67E5" w:rsidRDefault="00DC67E5" w:rsidP="00DC67E5">
      <w:pPr>
        <w:tabs>
          <w:tab w:val="left" w:pos="711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57299">
        <w:rPr>
          <w:sz w:val="28"/>
          <w:szCs w:val="28"/>
          <w:lang w:val="uk-UA"/>
        </w:rPr>
        <w:t>акт оцін</w:t>
      </w:r>
      <w:r w:rsidR="001E623C" w:rsidRPr="00D57299">
        <w:rPr>
          <w:sz w:val="28"/>
          <w:szCs w:val="28"/>
          <w:lang w:val="uk-UA"/>
        </w:rPr>
        <w:t>ки</w:t>
      </w:r>
      <w:r w:rsidRPr="00D57299">
        <w:rPr>
          <w:sz w:val="28"/>
          <w:szCs w:val="28"/>
          <w:lang w:val="uk-UA"/>
        </w:rPr>
        <w:t xml:space="preserve"> потреб </w:t>
      </w:r>
      <w:r w:rsidR="001E623C" w:rsidRPr="00D57299">
        <w:rPr>
          <w:sz w:val="28"/>
          <w:szCs w:val="28"/>
          <w:lang w:val="uk-UA"/>
        </w:rPr>
        <w:t>сім</w:t>
      </w:r>
      <w:r w:rsidR="001E623C" w:rsidRPr="00D57299">
        <w:rPr>
          <w:sz w:val="28"/>
          <w:szCs w:val="28"/>
        </w:rPr>
        <w:t>’</w:t>
      </w:r>
      <w:r w:rsidR="001E623C" w:rsidRPr="00D57299">
        <w:rPr>
          <w:sz w:val="28"/>
          <w:szCs w:val="28"/>
          <w:lang w:val="uk-UA"/>
        </w:rPr>
        <w:t>ї/</w:t>
      </w:r>
      <w:r w:rsidRPr="00D57299">
        <w:rPr>
          <w:sz w:val="28"/>
          <w:szCs w:val="28"/>
          <w:lang w:val="uk-UA"/>
        </w:rPr>
        <w:t>особи, складений фахівцем із</w:t>
      </w:r>
      <w:r w:rsidRPr="00790834">
        <w:rPr>
          <w:sz w:val="28"/>
          <w:szCs w:val="28"/>
          <w:lang w:val="uk-UA"/>
        </w:rPr>
        <w:t xml:space="preserve"> соціальної роботи</w:t>
      </w:r>
      <w:r>
        <w:rPr>
          <w:sz w:val="28"/>
          <w:szCs w:val="28"/>
          <w:lang w:val="uk-UA"/>
        </w:rPr>
        <w:t>;</w:t>
      </w:r>
    </w:p>
    <w:p w14:paraId="165BB051" w14:textId="77777777" w:rsidR="00DC67E5" w:rsidRDefault="00DC67E5" w:rsidP="00DC67E5">
      <w:pPr>
        <w:tabs>
          <w:tab w:val="left" w:pos="711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711C0">
        <w:rPr>
          <w:sz w:val="28"/>
          <w:szCs w:val="28"/>
          <w:lang w:val="uk-UA"/>
        </w:rPr>
        <w:t>довідк</w:t>
      </w:r>
      <w:r>
        <w:rPr>
          <w:sz w:val="28"/>
          <w:szCs w:val="28"/>
          <w:lang w:val="uk-UA"/>
        </w:rPr>
        <w:t>а</w:t>
      </w:r>
      <w:r w:rsidRPr="007711C0">
        <w:rPr>
          <w:sz w:val="28"/>
          <w:szCs w:val="28"/>
          <w:lang w:val="uk-UA"/>
        </w:rPr>
        <w:t xml:space="preserve"> про склад сім'ї або зареєстрованих у житловому приміщенні/будинку осіб</w:t>
      </w:r>
      <w:r>
        <w:rPr>
          <w:sz w:val="28"/>
          <w:szCs w:val="28"/>
          <w:lang w:val="uk-UA"/>
        </w:rPr>
        <w:t>;</w:t>
      </w:r>
    </w:p>
    <w:p w14:paraId="5687D762" w14:textId="6E77797F" w:rsidR="00DC67E5" w:rsidRDefault="00DC67E5" w:rsidP="00DC67E5">
      <w:pPr>
        <w:tabs>
          <w:tab w:val="left" w:pos="7110"/>
        </w:tabs>
        <w:ind w:firstLine="720"/>
        <w:jc w:val="both"/>
        <w:rPr>
          <w:sz w:val="28"/>
          <w:szCs w:val="28"/>
          <w:lang w:val="uk-UA"/>
        </w:rPr>
      </w:pPr>
      <w:r w:rsidRPr="007711C0">
        <w:rPr>
          <w:sz w:val="28"/>
          <w:szCs w:val="28"/>
          <w:lang w:val="uk-UA"/>
        </w:rPr>
        <w:t>інформаці</w:t>
      </w:r>
      <w:r>
        <w:rPr>
          <w:sz w:val="28"/>
          <w:szCs w:val="28"/>
          <w:lang w:val="uk-UA"/>
        </w:rPr>
        <w:t>я</w:t>
      </w:r>
      <w:r w:rsidRPr="007711C0">
        <w:rPr>
          <w:sz w:val="28"/>
          <w:szCs w:val="28"/>
          <w:lang w:val="uk-UA"/>
        </w:rPr>
        <w:t xml:space="preserve"> з Державного реєстру речових прав на нерухоме майно  </w:t>
      </w:r>
      <w:r>
        <w:rPr>
          <w:sz w:val="28"/>
          <w:szCs w:val="28"/>
          <w:lang w:val="uk-UA"/>
        </w:rPr>
        <w:t>про</w:t>
      </w:r>
      <w:r w:rsidRPr="007711C0">
        <w:rPr>
          <w:sz w:val="28"/>
          <w:szCs w:val="28"/>
          <w:lang w:val="uk-UA"/>
        </w:rPr>
        <w:t xml:space="preserve"> наявн</w:t>
      </w:r>
      <w:r>
        <w:rPr>
          <w:sz w:val="28"/>
          <w:szCs w:val="28"/>
          <w:lang w:val="uk-UA"/>
        </w:rPr>
        <w:t>і</w:t>
      </w:r>
      <w:r w:rsidRPr="007711C0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ь</w:t>
      </w:r>
      <w:r w:rsidRPr="007711C0">
        <w:rPr>
          <w:sz w:val="28"/>
          <w:szCs w:val="28"/>
          <w:lang w:val="uk-UA"/>
        </w:rPr>
        <w:t xml:space="preserve"> (відсутн</w:t>
      </w:r>
      <w:r>
        <w:rPr>
          <w:sz w:val="28"/>
          <w:szCs w:val="28"/>
          <w:lang w:val="uk-UA"/>
        </w:rPr>
        <w:t>і</w:t>
      </w:r>
      <w:r w:rsidRPr="007711C0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ь</w:t>
      </w:r>
      <w:r w:rsidRPr="007711C0">
        <w:rPr>
          <w:sz w:val="28"/>
          <w:szCs w:val="28"/>
          <w:lang w:val="uk-UA"/>
        </w:rPr>
        <w:t xml:space="preserve">) обтяжень речових </w:t>
      </w:r>
      <w:r>
        <w:rPr>
          <w:sz w:val="28"/>
          <w:szCs w:val="28"/>
          <w:lang w:val="uk-UA"/>
        </w:rPr>
        <w:t>прав  на  нерухоме майно</w:t>
      </w:r>
      <w:r w:rsidRPr="007711C0">
        <w:rPr>
          <w:sz w:val="28"/>
          <w:szCs w:val="28"/>
          <w:lang w:val="uk-UA"/>
        </w:rPr>
        <w:t>, а також наявн</w:t>
      </w:r>
      <w:r>
        <w:rPr>
          <w:sz w:val="28"/>
          <w:szCs w:val="28"/>
          <w:lang w:val="uk-UA"/>
        </w:rPr>
        <w:t>і</w:t>
      </w:r>
      <w:r w:rsidRPr="007711C0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 xml:space="preserve">ь </w:t>
      </w:r>
      <w:r w:rsidRPr="007711C0">
        <w:rPr>
          <w:sz w:val="28"/>
          <w:szCs w:val="28"/>
          <w:lang w:val="uk-UA"/>
        </w:rPr>
        <w:t>(відсутн</w:t>
      </w:r>
      <w:r>
        <w:rPr>
          <w:sz w:val="28"/>
          <w:szCs w:val="28"/>
          <w:lang w:val="uk-UA"/>
        </w:rPr>
        <w:t>ість</w:t>
      </w:r>
      <w:r w:rsidRPr="007711C0">
        <w:rPr>
          <w:sz w:val="28"/>
          <w:szCs w:val="28"/>
          <w:lang w:val="uk-UA"/>
        </w:rPr>
        <w:t>) укладен</w:t>
      </w:r>
      <w:r>
        <w:rPr>
          <w:sz w:val="28"/>
          <w:szCs w:val="28"/>
          <w:lang w:val="uk-UA"/>
        </w:rPr>
        <w:t>ого</w:t>
      </w:r>
      <w:r w:rsidRPr="007711C0">
        <w:rPr>
          <w:sz w:val="28"/>
          <w:szCs w:val="28"/>
          <w:lang w:val="uk-UA"/>
        </w:rPr>
        <w:t xml:space="preserve"> договор</w:t>
      </w:r>
      <w:r>
        <w:rPr>
          <w:sz w:val="28"/>
          <w:szCs w:val="28"/>
          <w:lang w:val="uk-UA"/>
        </w:rPr>
        <w:t>у довічного утримання (догляду)</w:t>
      </w:r>
      <w:r w:rsidR="00A05C50">
        <w:rPr>
          <w:sz w:val="28"/>
          <w:szCs w:val="28"/>
          <w:lang w:val="uk-UA"/>
        </w:rPr>
        <w:t xml:space="preserve"> у разі отримання соціальної послуги догляду вдома</w:t>
      </w:r>
      <w:r>
        <w:rPr>
          <w:sz w:val="28"/>
          <w:szCs w:val="28"/>
          <w:lang w:val="uk-UA"/>
        </w:rPr>
        <w:t>;</w:t>
      </w:r>
    </w:p>
    <w:p w14:paraId="345EC124" w14:textId="787D0102" w:rsidR="00DC67E5" w:rsidRDefault="00DC67E5" w:rsidP="00DC67E5">
      <w:pPr>
        <w:tabs>
          <w:tab w:val="left" w:pos="711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доходи всіх членів сім'ї</w:t>
      </w:r>
      <w:r w:rsidR="000A1EB3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14:paraId="6E9C9DF0" w14:textId="7F91F2F8" w:rsidR="00A05C50" w:rsidRPr="007711C0" w:rsidRDefault="00A05C50" w:rsidP="00DC67E5">
      <w:pPr>
        <w:tabs>
          <w:tab w:val="left" w:pos="711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документи, які підтверджують особливі обставини, що склалися в особи і мають значення для прийняття рішення про звільнення від плати за надання соціальних послуг;</w:t>
      </w:r>
    </w:p>
    <w:p w14:paraId="32244331" w14:textId="0DAF76D3" w:rsidR="00DC67E5" w:rsidRDefault="00DC67E5" w:rsidP="00DC67E5">
      <w:pPr>
        <w:tabs>
          <w:tab w:val="left" w:pos="711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Комісія приймає рішення про звільнення/відмову від звільнення особи від плати за соціальні послуги з урахуванням стану здоров’я заявника</w:t>
      </w:r>
      <w:r w:rsidR="00A05C50">
        <w:rPr>
          <w:sz w:val="28"/>
          <w:szCs w:val="28"/>
          <w:lang w:val="uk-UA"/>
        </w:rPr>
        <w:t>, матеріальн</w:t>
      </w:r>
      <w:r w:rsidR="000C6B9C">
        <w:rPr>
          <w:sz w:val="28"/>
          <w:szCs w:val="28"/>
          <w:lang w:val="uk-UA"/>
        </w:rPr>
        <w:t>их</w:t>
      </w:r>
      <w:r w:rsidR="00A05C50">
        <w:rPr>
          <w:sz w:val="28"/>
          <w:szCs w:val="28"/>
          <w:lang w:val="uk-UA"/>
        </w:rPr>
        <w:t xml:space="preserve"> умов, вік</w:t>
      </w:r>
      <w:r w:rsidR="000C6B9C">
        <w:rPr>
          <w:sz w:val="28"/>
          <w:szCs w:val="28"/>
          <w:lang w:val="uk-UA"/>
        </w:rPr>
        <w:t>у</w:t>
      </w:r>
      <w:r w:rsidR="00A05C50">
        <w:rPr>
          <w:sz w:val="28"/>
          <w:szCs w:val="28"/>
          <w:lang w:val="uk-UA"/>
        </w:rPr>
        <w:t xml:space="preserve"> і доход</w:t>
      </w:r>
      <w:r w:rsidR="000C6B9C">
        <w:rPr>
          <w:sz w:val="28"/>
          <w:szCs w:val="28"/>
          <w:lang w:val="uk-UA"/>
        </w:rPr>
        <w:t>ів</w:t>
      </w:r>
      <w:r w:rsidR="00A05C50">
        <w:rPr>
          <w:sz w:val="28"/>
          <w:szCs w:val="28"/>
          <w:lang w:val="uk-UA"/>
        </w:rPr>
        <w:t xml:space="preserve"> членів сім’ї </w:t>
      </w:r>
      <w:r w:rsidR="004C23F2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обставин, що вплинули на складну життєву ситуацію</w:t>
      </w:r>
      <w:r w:rsidR="00DE763F">
        <w:rPr>
          <w:sz w:val="28"/>
          <w:szCs w:val="28"/>
          <w:lang w:val="uk-UA"/>
        </w:rPr>
        <w:t>;</w:t>
      </w:r>
    </w:p>
    <w:p w14:paraId="62A90C24" w14:textId="1F6E3EF7" w:rsidR="00702EA9" w:rsidRDefault="00F94B4C" w:rsidP="00DC67E5">
      <w:pPr>
        <w:tabs>
          <w:tab w:val="left" w:pos="711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 </w:t>
      </w:r>
      <w:r w:rsidR="00DE763F">
        <w:rPr>
          <w:sz w:val="28"/>
          <w:szCs w:val="28"/>
          <w:lang w:val="uk-UA"/>
        </w:rPr>
        <w:t xml:space="preserve">Рішення комісією приймається </w:t>
      </w:r>
      <w:r>
        <w:rPr>
          <w:sz w:val="28"/>
          <w:szCs w:val="28"/>
          <w:lang w:val="uk-UA"/>
        </w:rPr>
        <w:t>термін</w:t>
      </w:r>
      <w:r w:rsidR="00F3652E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</w:t>
      </w:r>
      <w:r w:rsidR="00F3652E">
        <w:rPr>
          <w:sz w:val="28"/>
          <w:szCs w:val="28"/>
          <w:lang w:val="uk-UA"/>
        </w:rPr>
        <w:t>на один рік</w:t>
      </w:r>
      <w:r w:rsidR="00DE763F">
        <w:rPr>
          <w:sz w:val="28"/>
          <w:szCs w:val="28"/>
          <w:lang w:val="uk-UA"/>
        </w:rPr>
        <w:t>;</w:t>
      </w:r>
    </w:p>
    <w:p w14:paraId="7D318D00" w14:textId="6C1F0365" w:rsidR="00F94B4C" w:rsidRDefault="00DE763F" w:rsidP="00DC67E5">
      <w:pPr>
        <w:tabs>
          <w:tab w:val="left" w:pos="711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2.5.Комісія має право:</w:t>
      </w:r>
    </w:p>
    <w:p w14:paraId="7CD21B52" w14:textId="246F66B7" w:rsidR="00DE763F" w:rsidRDefault="00794228" w:rsidP="00DC67E5">
      <w:pPr>
        <w:tabs>
          <w:tab w:val="left" w:pos="711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DE763F">
        <w:rPr>
          <w:sz w:val="28"/>
          <w:szCs w:val="28"/>
          <w:lang w:val="uk-UA"/>
        </w:rPr>
        <w:t>обити запити та отримувати у встановленому порядку від підприємств, установ та організацій, а також громадян інформацію, необхідну для виконання покладених на неї завдань;</w:t>
      </w:r>
    </w:p>
    <w:p w14:paraId="62B952E6" w14:textId="7536E70A" w:rsidR="00DE763F" w:rsidRDefault="00794228" w:rsidP="00DC67E5">
      <w:pPr>
        <w:tabs>
          <w:tab w:val="left" w:pos="711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DE763F">
        <w:rPr>
          <w:sz w:val="28"/>
          <w:szCs w:val="28"/>
          <w:lang w:val="uk-UA"/>
        </w:rPr>
        <w:t xml:space="preserve">алучати у встановленому порядку до участі у своїй роботі представників </w:t>
      </w:r>
      <w:r w:rsidR="002068B0">
        <w:rPr>
          <w:sz w:val="28"/>
          <w:szCs w:val="28"/>
          <w:lang w:val="uk-UA"/>
        </w:rPr>
        <w:t xml:space="preserve">структурних підрозділів </w:t>
      </w:r>
      <w:r w:rsidR="00DE763F">
        <w:rPr>
          <w:sz w:val="28"/>
          <w:szCs w:val="28"/>
          <w:lang w:val="uk-UA"/>
        </w:rPr>
        <w:t xml:space="preserve">Лисичанської міської </w:t>
      </w:r>
      <w:r w:rsidR="00DE763F" w:rsidRPr="00837144">
        <w:rPr>
          <w:sz w:val="28"/>
          <w:szCs w:val="28"/>
          <w:lang w:val="uk-UA"/>
        </w:rPr>
        <w:t>військово-цивільно</w:t>
      </w:r>
      <w:r w:rsidR="00DE763F">
        <w:rPr>
          <w:sz w:val="28"/>
          <w:szCs w:val="28"/>
          <w:lang w:val="uk-UA"/>
        </w:rPr>
        <w:t xml:space="preserve">ї </w:t>
      </w:r>
      <w:r w:rsidR="00DE763F" w:rsidRPr="00837144">
        <w:rPr>
          <w:sz w:val="28"/>
          <w:szCs w:val="28"/>
          <w:lang w:val="uk-UA"/>
        </w:rPr>
        <w:t>адміністраці</w:t>
      </w:r>
      <w:r w:rsidR="00DE763F">
        <w:rPr>
          <w:sz w:val="28"/>
          <w:szCs w:val="28"/>
          <w:lang w:val="uk-UA"/>
        </w:rPr>
        <w:t>ї, підприємств, установ та організацій, а також громадян</w:t>
      </w:r>
      <w:r>
        <w:rPr>
          <w:sz w:val="28"/>
          <w:szCs w:val="28"/>
          <w:lang w:val="uk-UA"/>
        </w:rPr>
        <w:t xml:space="preserve"> для одержання більш детальної інформації для об’єктивного вирішення питання;</w:t>
      </w:r>
    </w:p>
    <w:p w14:paraId="34F59A23" w14:textId="523FB174" w:rsidR="00F3652E" w:rsidRPr="003308A4" w:rsidRDefault="00794228" w:rsidP="003308A4">
      <w:pPr>
        <w:tabs>
          <w:tab w:val="left" w:pos="711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організовувати </w:t>
      </w:r>
      <w:r w:rsidR="002068B0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проводити</w:t>
      </w:r>
      <w:r w:rsidR="002068B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тому числі, з виїздом на місце проживання, вивчення та аналіз умов проживання осіб, які звернулися з</w:t>
      </w:r>
      <w:r w:rsidR="002068B0">
        <w:rPr>
          <w:sz w:val="28"/>
          <w:szCs w:val="28"/>
          <w:lang w:val="uk-UA"/>
        </w:rPr>
        <w:t xml:space="preserve"> заявою про </w:t>
      </w:r>
      <w:r>
        <w:rPr>
          <w:sz w:val="28"/>
          <w:szCs w:val="28"/>
          <w:lang w:val="uk-UA"/>
        </w:rPr>
        <w:t xml:space="preserve"> звільнення від плати за надання соціальних послуг.</w:t>
      </w:r>
      <w:bookmarkStart w:id="2" w:name="_GoBack"/>
      <w:bookmarkEnd w:id="2"/>
    </w:p>
    <w:p w14:paraId="7B1E1C15" w14:textId="77777777" w:rsidR="004248E2" w:rsidRDefault="004248E2" w:rsidP="004248E2">
      <w:pPr>
        <w:tabs>
          <w:tab w:val="left" w:pos="7110"/>
        </w:tabs>
        <w:ind w:firstLine="7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додатку 2</w:t>
      </w:r>
    </w:p>
    <w:p w14:paraId="2FB2D83B" w14:textId="77777777" w:rsidR="004248E2" w:rsidRDefault="004248E2" w:rsidP="00DC67E5">
      <w:pPr>
        <w:tabs>
          <w:tab w:val="left" w:pos="7110"/>
        </w:tabs>
        <w:ind w:left="360"/>
        <w:jc w:val="center"/>
        <w:rPr>
          <w:b/>
          <w:sz w:val="28"/>
          <w:szCs w:val="28"/>
          <w:lang w:val="uk-UA"/>
        </w:rPr>
      </w:pPr>
    </w:p>
    <w:p w14:paraId="7A09F7EB" w14:textId="5D62BB28" w:rsidR="00D57299" w:rsidRDefault="00DC67E5" w:rsidP="00DC67E5">
      <w:pPr>
        <w:tabs>
          <w:tab w:val="left" w:pos="7110"/>
        </w:tabs>
        <w:ind w:left="360"/>
        <w:jc w:val="center"/>
        <w:rPr>
          <w:b/>
          <w:sz w:val="28"/>
          <w:szCs w:val="28"/>
          <w:lang w:val="uk-UA"/>
        </w:rPr>
      </w:pPr>
      <w:r w:rsidRPr="009F2715">
        <w:rPr>
          <w:b/>
          <w:sz w:val="28"/>
          <w:szCs w:val="28"/>
          <w:lang w:val="uk-UA"/>
        </w:rPr>
        <w:t>3. Організація роботи Комісії</w:t>
      </w:r>
    </w:p>
    <w:p w14:paraId="0FAEAC1E" w14:textId="77777777" w:rsidR="004248E2" w:rsidRDefault="004248E2" w:rsidP="00DC67E5">
      <w:pPr>
        <w:tabs>
          <w:tab w:val="left" w:pos="7110"/>
        </w:tabs>
        <w:ind w:left="360"/>
        <w:jc w:val="center"/>
        <w:rPr>
          <w:b/>
          <w:sz w:val="28"/>
          <w:szCs w:val="28"/>
          <w:lang w:val="uk-UA"/>
        </w:rPr>
      </w:pPr>
    </w:p>
    <w:p w14:paraId="55D7C2EB" w14:textId="1169393F" w:rsidR="004248E2" w:rsidRPr="00F3652E" w:rsidRDefault="00DC67E5" w:rsidP="00D3214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E022E">
        <w:rPr>
          <w:sz w:val="28"/>
          <w:szCs w:val="28"/>
          <w:lang w:val="uk-UA"/>
        </w:rPr>
        <w:t>3.1.</w:t>
      </w:r>
      <w:r w:rsidRPr="00AA1862">
        <w:rPr>
          <w:lang w:val="uk-UA"/>
        </w:rPr>
        <w:t xml:space="preserve"> </w:t>
      </w:r>
      <w:r w:rsidRPr="006D62C3">
        <w:rPr>
          <w:sz w:val="28"/>
          <w:szCs w:val="28"/>
          <w:lang w:val="uk-UA"/>
        </w:rPr>
        <w:t>Організаційною формою роботи Комісії є засідання</w:t>
      </w:r>
      <w:r>
        <w:rPr>
          <w:sz w:val="28"/>
          <w:szCs w:val="28"/>
          <w:lang w:val="uk-UA"/>
        </w:rPr>
        <w:t>, які проводяться</w:t>
      </w:r>
      <w:bookmarkStart w:id="3" w:name="n19"/>
      <w:bookmarkEnd w:id="3"/>
      <w:r>
        <w:rPr>
          <w:sz w:val="28"/>
          <w:szCs w:val="28"/>
          <w:lang w:val="uk-UA"/>
        </w:rPr>
        <w:t xml:space="preserve"> у</w:t>
      </w:r>
      <w:r w:rsidRPr="008E022E">
        <w:rPr>
          <w:sz w:val="28"/>
          <w:szCs w:val="28"/>
          <w:lang w:val="uk-UA"/>
        </w:rPr>
        <w:t xml:space="preserve"> разі потреби</w:t>
      </w:r>
      <w:r>
        <w:rPr>
          <w:sz w:val="28"/>
          <w:szCs w:val="28"/>
          <w:lang w:val="uk-UA"/>
        </w:rPr>
        <w:t>.</w:t>
      </w:r>
    </w:p>
    <w:p w14:paraId="20A39BD9" w14:textId="53A0AB48" w:rsidR="00A46029" w:rsidRPr="0019133B" w:rsidRDefault="00DC67E5" w:rsidP="00DC67E5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r w:rsidRPr="0019133B">
        <w:rPr>
          <w:rFonts w:ascii="Times New Roman" w:hAnsi="Times New Roman"/>
          <w:sz w:val="28"/>
          <w:szCs w:val="28"/>
        </w:rPr>
        <w:t xml:space="preserve">Засідання </w:t>
      </w:r>
      <w:r>
        <w:rPr>
          <w:rFonts w:ascii="Times New Roman" w:hAnsi="Times New Roman"/>
          <w:sz w:val="28"/>
          <w:szCs w:val="28"/>
        </w:rPr>
        <w:t>Комісії</w:t>
      </w:r>
      <w:r w:rsidRPr="0019133B">
        <w:rPr>
          <w:rFonts w:ascii="Times New Roman" w:hAnsi="Times New Roman"/>
          <w:sz w:val="28"/>
          <w:szCs w:val="28"/>
        </w:rPr>
        <w:t xml:space="preserve"> проводить її голова, а у разі відсутності голови </w:t>
      </w:r>
      <w:r>
        <w:rPr>
          <w:rFonts w:ascii="Times New Roman" w:hAnsi="Times New Roman"/>
          <w:sz w:val="28"/>
          <w:szCs w:val="28"/>
        </w:rPr>
        <w:t>―</w:t>
      </w:r>
      <w:r w:rsidRPr="0019133B">
        <w:rPr>
          <w:rFonts w:ascii="Times New Roman" w:hAnsi="Times New Roman"/>
          <w:sz w:val="28"/>
          <w:szCs w:val="28"/>
        </w:rPr>
        <w:t xml:space="preserve"> заступник голови за його дорученням.</w:t>
      </w:r>
    </w:p>
    <w:p w14:paraId="4D6D6270" w14:textId="77777777" w:rsidR="00DC67E5" w:rsidRDefault="00DC67E5" w:rsidP="00DC67E5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bookmarkStart w:id="4" w:name="n85"/>
      <w:bookmarkEnd w:id="4"/>
      <w:r>
        <w:rPr>
          <w:rFonts w:ascii="Times New Roman" w:hAnsi="Times New Roman"/>
          <w:sz w:val="28"/>
          <w:szCs w:val="28"/>
        </w:rPr>
        <w:t>Д</w:t>
      </w:r>
      <w:r w:rsidRPr="0019133B"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z w:val="28"/>
          <w:szCs w:val="28"/>
        </w:rPr>
        <w:t>а</w:t>
      </w:r>
      <w:r w:rsidRPr="0019133B">
        <w:rPr>
          <w:rFonts w:ascii="Times New Roman" w:hAnsi="Times New Roman"/>
          <w:sz w:val="28"/>
          <w:szCs w:val="28"/>
        </w:rPr>
        <w:t xml:space="preserve"> проведення засідання повідомля</w:t>
      </w:r>
      <w:r>
        <w:rPr>
          <w:rFonts w:ascii="Times New Roman" w:hAnsi="Times New Roman"/>
          <w:sz w:val="28"/>
          <w:szCs w:val="28"/>
        </w:rPr>
        <w:t>є</w:t>
      </w:r>
      <w:r w:rsidRPr="0019133B">
        <w:rPr>
          <w:rFonts w:ascii="Times New Roman" w:hAnsi="Times New Roman"/>
          <w:sz w:val="28"/>
          <w:szCs w:val="28"/>
        </w:rPr>
        <w:t xml:space="preserve">ться членам </w:t>
      </w:r>
      <w:r>
        <w:rPr>
          <w:rFonts w:ascii="Times New Roman" w:hAnsi="Times New Roman"/>
          <w:sz w:val="28"/>
          <w:szCs w:val="28"/>
        </w:rPr>
        <w:t>Комісії</w:t>
      </w:r>
      <w:r w:rsidRPr="0019133B">
        <w:rPr>
          <w:rFonts w:ascii="Times New Roman" w:hAnsi="Times New Roman"/>
          <w:sz w:val="28"/>
          <w:szCs w:val="28"/>
        </w:rPr>
        <w:t xml:space="preserve"> не пізніше ніж за </w:t>
      </w:r>
      <w:r>
        <w:rPr>
          <w:rFonts w:ascii="Times New Roman" w:hAnsi="Times New Roman"/>
          <w:sz w:val="28"/>
          <w:szCs w:val="28"/>
        </w:rPr>
        <w:t>два</w:t>
      </w:r>
      <w:r w:rsidRPr="0019133B">
        <w:rPr>
          <w:rFonts w:ascii="Times New Roman" w:hAnsi="Times New Roman"/>
          <w:sz w:val="28"/>
          <w:szCs w:val="28"/>
        </w:rPr>
        <w:t xml:space="preserve"> робоч</w:t>
      </w:r>
      <w:r>
        <w:rPr>
          <w:rFonts w:ascii="Times New Roman" w:hAnsi="Times New Roman"/>
          <w:sz w:val="28"/>
          <w:szCs w:val="28"/>
        </w:rPr>
        <w:t>і</w:t>
      </w:r>
      <w:r w:rsidRPr="0019133B">
        <w:rPr>
          <w:rFonts w:ascii="Times New Roman" w:hAnsi="Times New Roman"/>
          <w:sz w:val="28"/>
          <w:szCs w:val="28"/>
        </w:rPr>
        <w:t xml:space="preserve"> дні до засідання. </w:t>
      </w:r>
      <w:bookmarkStart w:id="5" w:name="n86"/>
      <w:bookmarkStart w:id="6" w:name="n88"/>
      <w:bookmarkStart w:id="7" w:name="n89"/>
      <w:bookmarkEnd w:id="5"/>
      <w:bookmarkEnd w:id="6"/>
      <w:bookmarkEnd w:id="7"/>
    </w:p>
    <w:p w14:paraId="78663F39" w14:textId="77777777" w:rsidR="00DC67E5" w:rsidRPr="0019133B" w:rsidRDefault="00DC67E5" w:rsidP="00DC67E5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r w:rsidRPr="0019133B">
        <w:rPr>
          <w:rFonts w:ascii="Times New Roman" w:hAnsi="Times New Roman"/>
          <w:sz w:val="28"/>
          <w:szCs w:val="28"/>
        </w:rPr>
        <w:t xml:space="preserve">Засідання </w:t>
      </w:r>
      <w:r>
        <w:rPr>
          <w:rFonts w:ascii="Times New Roman" w:hAnsi="Times New Roman"/>
          <w:sz w:val="28"/>
          <w:szCs w:val="28"/>
        </w:rPr>
        <w:t>Комісії</w:t>
      </w:r>
      <w:r w:rsidRPr="0019133B">
        <w:rPr>
          <w:rFonts w:ascii="Times New Roman" w:hAnsi="Times New Roman"/>
          <w:sz w:val="28"/>
          <w:szCs w:val="28"/>
        </w:rPr>
        <w:t xml:space="preserve"> вважається правоможним, якщо на ньому присутні більш як половина її членів.</w:t>
      </w:r>
    </w:p>
    <w:p w14:paraId="2839DDA9" w14:textId="3B9E70CF" w:rsidR="00283D13" w:rsidRDefault="00283D13" w:rsidP="00A4602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8" w:name="n21"/>
      <w:bookmarkStart w:id="9" w:name="n22"/>
      <w:bookmarkEnd w:id="8"/>
      <w:bookmarkEnd w:id="9"/>
      <w:r w:rsidRPr="006D62C3">
        <w:rPr>
          <w:sz w:val="28"/>
          <w:szCs w:val="28"/>
          <w:lang w:val="uk-UA"/>
        </w:rPr>
        <w:t>Рішення Комісії приймається шляхом</w:t>
      </w:r>
      <w:r>
        <w:rPr>
          <w:sz w:val="28"/>
          <w:szCs w:val="28"/>
          <w:lang w:val="uk-UA"/>
        </w:rPr>
        <w:t xml:space="preserve"> відкритого</w:t>
      </w:r>
      <w:r w:rsidRPr="006D62C3">
        <w:rPr>
          <w:sz w:val="28"/>
          <w:szCs w:val="28"/>
          <w:lang w:val="uk-UA"/>
        </w:rPr>
        <w:t xml:space="preserve"> голосування простою більшістю голосів присутніх на засіданні членів Комісії і оформляється протоколом, який підписує головуючий на засіданні та секретар.</w:t>
      </w:r>
      <w:bookmarkStart w:id="10" w:name="n23"/>
      <w:bookmarkEnd w:id="10"/>
      <w:r>
        <w:rPr>
          <w:sz w:val="28"/>
          <w:szCs w:val="28"/>
          <w:lang w:val="uk-UA"/>
        </w:rPr>
        <w:t xml:space="preserve"> </w:t>
      </w:r>
      <w:r w:rsidR="005A03A8">
        <w:rPr>
          <w:sz w:val="28"/>
          <w:szCs w:val="28"/>
          <w:lang w:val="uk-UA"/>
        </w:rPr>
        <w:t>Копія рішення, не пізніше наступного робочого дня, надається до управління соціального захисту населення.</w:t>
      </w:r>
    </w:p>
    <w:p w14:paraId="67F51983" w14:textId="77777777" w:rsidR="00702EA9" w:rsidRDefault="00DC67E5" w:rsidP="00A4602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D62C3">
        <w:rPr>
          <w:sz w:val="28"/>
          <w:szCs w:val="28"/>
        </w:rPr>
        <w:t xml:space="preserve">У </w:t>
      </w:r>
      <w:r w:rsidRPr="00A05C50">
        <w:rPr>
          <w:sz w:val="28"/>
          <w:szCs w:val="28"/>
          <w:lang w:val="uk-UA"/>
        </w:rPr>
        <w:t>разі рівного розподілу голосів вирішальним є голос голови Комісії</w:t>
      </w:r>
      <w:r w:rsidRPr="006D62C3">
        <w:rPr>
          <w:sz w:val="28"/>
          <w:szCs w:val="28"/>
        </w:rPr>
        <w:t>.</w:t>
      </w:r>
      <w:r w:rsidRPr="006D62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6D62C3">
        <w:rPr>
          <w:sz w:val="28"/>
          <w:szCs w:val="28"/>
          <w:lang w:val="uk-UA"/>
        </w:rPr>
        <w:t xml:space="preserve">Член Комісії, який не підтримує її рішення, може викласти у письмовій формі свою окрему думку, </w:t>
      </w:r>
      <w:r>
        <w:rPr>
          <w:sz w:val="28"/>
          <w:szCs w:val="28"/>
          <w:lang w:val="uk-UA"/>
        </w:rPr>
        <w:t>яка</w:t>
      </w:r>
      <w:r w:rsidRPr="006D62C3">
        <w:rPr>
          <w:sz w:val="28"/>
          <w:szCs w:val="28"/>
          <w:lang w:val="uk-UA"/>
        </w:rPr>
        <w:t xml:space="preserve"> додається до протоколу засідання</w:t>
      </w:r>
      <w:r>
        <w:rPr>
          <w:sz w:val="28"/>
          <w:szCs w:val="28"/>
          <w:lang w:val="uk-UA"/>
        </w:rPr>
        <w:t>;</w:t>
      </w:r>
    </w:p>
    <w:p w14:paraId="31564627" w14:textId="5C376177" w:rsidR="005A03A8" w:rsidRDefault="00702EA9" w:rsidP="005A03A8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r w:rsidRPr="005A03A8">
        <w:rPr>
          <w:rFonts w:ascii="Times New Roman" w:hAnsi="Times New Roman"/>
          <w:sz w:val="28"/>
          <w:szCs w:val="28"/>
        </w:rPr>
        <w:t>3</w:t>
      </w:r>
      <w:r w:rsidR="00DC67E5" w:rsidRPr="005A03A8">
        <w:rPr>
          <w:rFonts w:ascii="Times New Roman" w:hAnsi="Times New Roman"/>
          <w:sz w:val="28"/>
          <w:szCs w:val="28"/>
        </w:rPr>
        <w:t>.2</w:t>
      </w:r>
      <w:r w:rsidR="00DC67E5">
        <w:rPr>
          <w:sz w:val="28"/>
          <w:szCs w:val="28"/>
        </w:rPr>
        <w:t>.</w:t>
      </w:r>
      <w:r w:rsidR="005A03A8">
        <w:rPr>
          <w:rFonts w:ascii="Times New Roman" w:hAnsi="Times New Roman"/>
          <w:sz w:val="28"/>
          <w:szCs w:val="28"/>
        </w:rPr>
        <w:t xml:space="preserve">. За результатами розгляду заяв Комісією виноситься рішення: </w:t>
      </w:r>
    </w:p>
    <w:p w14:paraId="55CE21CE" w14:textId="77777777" w:rsidR="005A03A8" w:rsidRDefault="005A03A8" w:rsidP="005A03A8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 звільнення особи від плати за надання соціальних послуг; </w:t>
      </w:r>
    </w:p>
    <w:p w14:paraId="5FF3BB4B" w14:textId="1850C0B4" w:rsidR="005A03A8" w:rsidRDefault="005A03A8" w:rsidP="005A03A8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 відмову у звільненні від плати за надання соціальних послуг;</w:t>
      </w:r>
    </w:p>
    <w:p w14:paraId="246515D2" w14:textId="77777777" w:rsidR="005A03A8" w:rsidRDefault="005A03A8" w:rsidP="005A03A8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 необхідність з’ясування додаткових обставин;</w:t>
      </w:r>
    </w:p>
    <w:p w14:paraId="05945410" w14:textId="35BCE9CA" w:rsidR="00DC67E5" w:rsidRDefault="005A03A8" w:rsidP="00A4602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 </w:t>
      </w:r>
      <w:r w:rsidR="00DC67E5">
        <w:rPr>
          <w:sz w:val="28"/>
          <w:szCs w:val="28"/>
          <w:lang w:val="uk-UA"/>
        </w:rPr>
        <w:t xml:space="preserve">Секретар Комісії забезпечує підготовку матеріалів для розгляду на засіданні Комісії, запрошує членів Комісії на засідання, оформлює протокол засідання, </w:t>
      </w:r>
      <w:r>
        <w:rPr>
          <w:sz w:val="28"/>
          <w:szCs w:val="28"/>
          <w:lang w:val="uk-UA"/>
        </w:rPr>
        <w:t xml:space="preserve">надсилає копію рішення до управління соціального захисту населення, </w:t>
      </w:r>
      <w:r w:rsidR="00DC67E5">
        <w:rPr>
          <w:sz w:val="28"/>
          <w:szCs w:val="28"/>
          <w:lang w:val="uk-UA"/>
        </w:rPr>
        <w:t>виконує інші доручення голови Комісії;</w:t>
      </w:r>
    </w:p>
    <w:p w14:paraId="55B126FA" w14:textId="1E98A850" w:rsidR="00DC67E5" w:rsidRPr="001D00B5" w:rsidRDefault="00A05C50" w:rsidP="00DC67E5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 </w:t>
      </w:r>
      <w:r w:rsidR="00DC67E5">
        <w:rPr>
          <w:rFonts w:ascii="Times New Roman" w:hAnsi="Times New Roman"/>
          <w:sz w:val="28"/>
          <w:szCs w:val="28"/>
        </w:rPr>
        <w:t>Організаційне та інформаційне</w:t>
      </w:r>
      <w:r w:rsidR="00DC67E5" w:rsidRPr="0019133B">
        <w:rPr>
          <w:rFonts w:ascii="Times New Roman" w:hAnsi="Times New Roman"/>
          <w:sz w:val="28"/>
          <w:szCs w:val="28"/>
        </w:rPr>
        <w:t xml:space="preserve"> забезпечення діяльності </w:t>
      </w:r>
      <w:r w:rsidR="00DC67E5">
        <w:rPr>
          <w:rFonts w:ascii="Times New Roman" w:hAnsi="Times New Roman"/>
          <w:sz w:val="28"/>
          <w:szCs w:val="28"/>
        </w:rPr>
        <w:t>Комісії</w:t>
      </w:r>
      <w:r w:rsidR="00DC67E5" w:rsidRPr="0019133B">
        <w:rPr>
          <w:rFonts w:ascii="Times New Roman" w:hAnsi="Times New Roman"/>
          <w:sz w:val="28"/>
          <w:szCs w:val="28"/>
        </w:rPr>
        <w:t xml:space="preserve"> здійснює </w:t>
      </w:r>
      <w:r w:rsidR="00DC67E5" w:rsidRPr="001D00B5">
        <w:rPr>
          <w:rFonts w:ascii="Times New Roman" w:hAnsi="Times New Roman"/>
          <w:sz w:val="28"/>
          <w:szCs w:val="28"/>
        </w:rPr>
        <w:t>Лисичанський територіальний центр соціального обслуговування (надання соціальних послуг).</w:t>
      </w:r>
    </w:p>
    <w:p w14:paraId="08312B07" w14:textId="77777777" w:rsidR="00DC67E5" w:rsidRPr="00D57299" w:rsidRDefault="00DC67E5" w:rsidP="00D57299">
      <w:pPr>
        <w:pStyle w:val="a6"/>
        <w:rPr>
          <w:sz w:val="28"/>
          <w:szCs w:val="28"/>
          <w:lang w:val="uk-UA"/>
        </w:rPr>
      </w:pPr>
    </w:p>
    <w:p w14:paraId="614C55BA" w14:textId="77777777" w:rsidR="00DC67E5" w:rsidRPr="00D57299" w:rsidRDefault="00DC67E5" w:rsidP="00D57299">
      <w:pPr>
        <w:pStyle w:val="a6"/>
        <w:rPr>
          <w:sz w:val="28"/>
          <w:szCs w:val="28"/>
          <w:lang w:val="uk-UA"/>
        </w:rPr>
      </w:pPr>
    </w:p>
    <w:p w14:paraId="4881A486" w14:textId="77777777" w:rsidR="00DC67E5" w:rsidRPr="00D57299" w:rsidRDefault="00DC67E5" w:rsidP="00D57299">
      <w:pPr>
        <w:pStyle w:val="a6"/>
        <w:rPr>
          <w:sz w:val="28"/>
          <w:szCs w:val="28"/>
          <w:lang w:val="uk-UA"/>
        </w:rPr>
      </w:pPr>
    </w:p>
    <w:p w14:paraId="30918E5C" w14:textId="77777777" w:rsidR="00DC67E5" w:rsidRPr="00D57299" w:rsidRDefault="00DC67E5" w:rsidP="00D57299">
      <w:pPr>
        <w:pStyle w:val="a6"/>
        <w:rPr>
          <w:sz w:val="28"/>
          <w:szCs w:val="28"/>
          <w:lang w:val="uk-UA"/>
        </w:rPr>
      </w:pPr>
    </w:p>
    <w:p w14:paraId="5B0F258E" w14:textId="77777777" w:rsidR="00DC67E5" w:rsidRPr="00D57299" w:rsidRDefault="00DC67E5" w:rsidP="00D57299">
      <w:pPr>
        <w:pStyle w:val="a6"/>
        <w:rPr>
          <w:sz w:val="28"/>
          <w:szCs w:val="28"/>
          <w:lang w:val="uk-UA"/>
        </w:rPr>
      </w:pPr>
    </w:p>
    <w:p w14:paraId="0041035D" w14:textId="77777777" w:rsidR="00702EA9" w:rsidRDefault="00702EA9" w:rsidP="00702EA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к</w:t>
      </w:r>
      <w:r w:rsidRPr="00B36055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>а Лисичанської міської</w:t>
      </w:r>
      <w:r w:rsidRPr="00B36055">
        <w:rPr>
          <w:b/>
          <w:sz w:val="28"/>
          <w:szCs w:val="28"/>
          <w:lang w:val="uk-UA"/>
        </w:rPr>
        <w:t xml:space="preserve"> </w:t>
      </w:r>
    </w:p>
    <w:p w14:paraId="592AB983" w14:textId="5EF977A3" w:rsidR="00702EA9" w:rsidRPr="00B36055" w:rsidRDefault="00702EA9" w:rsidP="00702EA9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Євген НАЮК</w:t>
      </w:r>
    </w:p>
    <w:p w14:paraId="571BAF4E" w14:textId="418E55B7" w:rsidR="00702EA9" w:rsidRDefault="00702EA9" w:rsidP="00702EA9">
      <w:pPr>
        <w:spacing w:line="200" w:lineRule="atLeast"/>
        <w:rPr>
          <w:b/>
          <w:sz w:val="28"/>
          <w:szCs w:val="28"/>
          <w:lang w:val="uk-UA"/>
        </w:rPr>
      </w:pPr>
    </w:p>
    <w:p w14:paraId="0C7B22FA" w14:textId="77777777" w:rsidR="00702EA9" w:rsidRPr="00837144" w:rsidRDefault="00702EA9" w:rsidP="00702EA9">
      <w:pPr>
        <w:spacing w:line="200" w:lineRule="atLeast"/>
        <w:rPr>
          <w:b/>
          <w:sz w:val="28"/>
          <w:szCs w:val="28"/>
          <w:lang w:val="uk-UA"/>
        </w:rPr>
      </w:pPr>
    </w:p>
    <w:p w14:paraId="16B8E139" w14:textId="77777777" w:rsidR="004C23F2" w:rsidRDefault="001A75EE" w:rsidP="001A75EE">
      <w:pPr>
        <w:spacing w:line="200" w:lineRule="atLeast"/>
        <w:rPr>
          <w:b/>
          <w:sz w:val="28"/>
          <w:szCs w:val="28"/>
          <w:lang w:val="uk-UA"/>
        </w:rPr>
      </w:pPr>
      <w:r w:rsidRPr="00837144">
        <w:rPr>
          <w:b/>
          <w:sz w:val="28"/>
          <w:szCs w:val="28"/>
          <w:lang w:val="uk-UA"/>
        </w:rPr>
        <w:t xml:space="preserve">Начальник управління  </w:t>
      </w:r>
    </w:p>
    <w:p w14:paraId="43D67BE8" w14:textId="0DCB280A" w:rsidR="001A75EE" w:rsidRDefault="001A75EE" w:rsidP="001A75EE">
      <w:pPr>
        <w:spacing w:line="200" w:lineRule="atLeast"/>
        <w:rPr>
          <w:b/>
          <w:sz w:val="28"/>
          <w:szCs w:val="28"/>
          <w:lang w:val="uk-UA"/>
        </w:rPr>
      </w:pPr>
      <w:r w:rsidRPr="00837144">
        <w:rPr>
          <w:b/>
          <w:sz w:val="28"/>
          <w:szCs w:val="28"/>
          <w:lang w:val="uk-UA"/>
        </w:rPr>
        <w:t>соціального захисту</w:t>
      </w:r>
      <w:r w:rsidR="004C23F2">
        <w:rPr>
          <w:b/>
          <w:sz w:val="28"/>
          <w:szCs w:val="28"/>
          <w:lang w:val="uk-UA"/>
        </w:rPr>
        <w:t xml:space="preserve"> н</w:t>
      </w:r>
      <w:r w:rsidRPr="00837144">
        <w:rPr>
          <w:b/>
          <w:sz w:val="28"/>
          <w:szCs w:val="28"/>
          <w:lang w:val="uk-UA"/>
        </w:rPr>
        <w:t>аселення</w:t>
      </w:r>
      <w:r w:rsidR="004C23F2">
        <w:rPr>
          <w:b/>
          <w:sz w:val="28"/>
          <w:szCs w:val="28"/>
          <w:lang w:val="uk-UA"/>
        </w:rPr>
        <w:tab/>
      </w:r>
      <w:r w:rsidR="004C23F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</w:t>
      </w:r>
      <w:r w:rsidRPr="00837144">
        <w:rPr>
          <w:b/>
          <w:sz w:val="28"/>
          <w:szCs w:val="28"/>
          <w:lang w:val="uk-UA"/>
        </w:rPr>
        <w:t xml:space="preserve">Олена </w:t>
      </w:r>
      <w:r>
        <w:rPr>
          <w:b/>
          <w:sz w:val="28"/>
          <w:szCs w:val="28"/>
          <w:lang w:val="uk-UA"/>
        </w:rPr>
        <w:t>БЄЛАН</w:t>
      </w:r>
    </w:p>
    <w:sectPr w:rsidR="001A75EE" w:rsidSect="004248E2">
      <w:pgSz w:w="11906" w:h="16838"/>
      <w:pgMar w:top="850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E8EDA" w14:textId="77777777" w:rsidR="00881105" w:rsidRDefault="00881105" w:rsidP="004C23F2">
      <w:r>
        <w:separator/>
      </w:r>
    </w:p>
  </w:endnote>
  <w:endnote w:type="continuationSeparator" w:id="0">
    <w:p w14:paraId="13B2ED96" w14:textId="77777777" w:rsidR="00881105" w:rsidRDefault="00881105" w:rsidP="004C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15BD9" w14:textId="77777777" w:rsidR="00881105" w:rsidRDefault="00881105" w:rsidP="004C23F2">
      <w:r>
        <w:separator/>
      </w:r>
    </w:p>
  </w:footnote>
  <w:footnote w:type="continuationSeparator" w:id="0">
    <w:p w14:paraId="7A60A63C" w14:textId="77777777" w:rsidR="00881105" w:rsidRDefault="00881105" w:rsidP="004C2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15C9B"/>
    <w:multiLevelType w:val="multilevel"/>
    <w:tmpl w:val="1006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AB"/>
    <w:rsid w:val="00070AFE"/>
    <w:rsid w:val="00091846"/>
    <w:rsid w:val="000A1EB3"/>
    <w:rsid w:val="000C6B9C"/>
    <w:rsid w:val="000D090E"/>
    <w:rsid w:val="000D7A98"/>
    <w:rsid w:val="001A75EE"/>
    <w:rsid w:val="001E623C"/>
    <w:rsid w:val="001F7972"/>
    <w:rsid w:val="002068B0"/>
    <w:rsid w:val="00223AF9"/>
    <w:rsid w:val="002829E6"/>
    <w:rsid w:val="00283D13"/>
    <w:rsid w:val="00292C74"/>
    <w:rsid w:val="002B6C7A"/>
    <w:rsid w:val="002F2322"/>
    <w:rsid w:val="003308A4"/>
    <w:rsid w:val="00344735"/>
    <w:rsid w:val="0036590B"/>
    <w:rsid w:val="003965B4"/>
    <w:rsid w:val="003F3F05"/>
    <w:rsid w:val="004248E2"/>
    <w:rsid w:val="00450F04"/>
    <w:rsid w:val="00464C92"/>
    <w:rsid w:val="004950AB"/>
    <w:rsid w:val="00495D8F"/>
    <w:rsid w:val="004B2EEF"/>
    <w:rsid w:val="004C080E"/>
    <w:rsid w:val="004C0F1F"/>
    <w:rsid w:val="004C23F2"/>
    <w:rsid w:val="005A03A8"/>
    <w:rsid w:val="005F72D0"/>
    <w:rsid w:val="006E4B12"/>
    <w:rsid w:val="00702EA9"/>
    <w:rsid w:val="007616BC"/>
    <w:rsid w:val="00771A0F"/>
    <w:rsid w:val="007749D6"/>
    <w:rsid w:val="00794228"/>
    <w:rsid w:val="007C2B57"/>
    <w:rsid w:val="00837144"/>
    <w:rsid w:val="00881105"/>
    <w:rsid w:val="00892E56"/>
    <w:rsid w:val="009010B7"/>
    <w:rsid w:val="009064AA"/>
    <w:rsid w:val="00917372"/>
    <w:rsid w:val="00982083"/>
    <w:rsid w:val="009C1756"/>
    <w:rsid w:val="00A05C50"/>
    <w:rsid w:val="00A16014"/>
    <w:rsid w:val="00A34B32"/>
    <w:rsid w:val="00A46029"/>
    <w:rsid w:val="00A50357"/>
    <w:rsid w:val="00A66353"/>
    <w:rsid w:val="00A66946"/>
    <w:rsid w:val="00AA7C44"/>
    <w:rsid w:val="00AB1CBD"/>
    <w:rsid w:val="00AC5EF1"/>
    <w:rsid w:val="00AD772F"/>
    <w:rsid w:val="00C64CE4"/>
    <w:rsid w:val="00C700BD"/>
    <w:rsid w:val="00C76745"/>
    <w:rsid w:val="00CD3B98"/>
    <w:rsid w:val="00D05FD0"/>
    <w:rsid w:val="00D3214C"/>
    <w:rsid w:val="00D57299"/>
    <w:rsid w:val="00D7290B"/>
    <w:rsid w:val="00DC67E5"/>
    <w:rsid w:val="00DD4B23"/>
    <w:rsid w:val="00DE763F"/>
    <w:rsid w:val="00DF7570"/>
    <w:rsid w:val="00E22EDE"/>
    <w:rsid w:val="00E32760"/>
    <w:rsid w:val="00E42504"/>
    <w:rsid w:val="00E8542C"/>
    <w:rsid w:val="00F01772"/>
    <w:rsid w:val="00F3652E"/>
    <w:rsid w:val="00F62E16"/>
    <w:rsid w:val="00F65DC3"/>
    <w:rsid w:val="00F862B2"/>
    <w:rsid w:val="00F90016"/>
    <w:rsid w:val="00F94B4C"/>
    <w:rsid w:val="00FB6CAE"/>
    <w:rsid w:val="00FC65D6"/>
    <w:rsid w:val="00F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5C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AD772F"/>
    <w:pPr>
      <w:keepNext/>
      <w:jc w:val="both"/>
      <w:outlineLvl w:val="1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2322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2F2322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customStyle="1" w:styleId="rvps2">
    <w:name w:val="rvps2"/>
    <w:basedOn w:val="a"/>
    <w:rsid w:val="00DC67E5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Нормальний текст"/>
    <w:basedOn w:val="a"/>
    <w:rsid w:val="00DC67E5"/>
    <w:pPr>
      <w:spacing w:before="120"/>
      <w:ind w:firstLine="567"/>
    </w:pPr>
    <w:rPr>
      <w:rFonts w:ascii="Antiqua" w:hAnsi="Antiqua"/>
      <w:sz w:val="26"/>
      <w:lang w:val="uk-UA"/>
    </w:rPr>
  </w:style>
  <w:style w:type="paragraph" w:styleId="a6">
    <w:name w:val="No Spacing"/>
    <w:uiPriority w:val="1"/>
    <w:qFormat/>
    <w:rsid w:val="00D57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AD772F"/>
    <w:rPr>
      <w:rFonts w:ascii="Times New Roman" w:eastAsia="Times New Roman" w:hAnsi="Times New Roman" w:cs="Times New Roman"/>
      <w:bCs/>
      <w:sz w:val="28"/>
      <w:szCs w:val="20"/>
      <w:lang w:val="ru-RU" w:eastAsia="ru-RU"/>
    </w:rPr>
  </w:style>
  <w:style w:type="character" w:styleId="a7">
    <w:name w:val="Strong"/>
    <w:basedOn w:val="a0"/>
    <w:uiPriority w:val="99"/>
    <w:qFormat/>
    <w:rsid w:val="00AD772F"/>
    <w:rPr>
      <w:rFonts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4C23F2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23F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4C23F2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23F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3447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473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AD772F"/>
    <w:pPr>
      <w:keepNext/>
      <w:jc w:val="both"/>
      <w:outlineLvl w:val="1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2322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2F2322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customStyle="1" w:styleId="rvps2">
    <w:name w:val="rvps2"/>
    <w:basedOn w:val="a"/>
    <w:rsid w:val="00DC67E5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Нормальний текст"/>
    <w:basedOn w:val="a"/>
    <w:rsid w:val="00DC67E5"/>
    <w:pPr>
      <w:spacing w:before="120"/>
      <w:ind w:firstLine="567"/>
    </w:pPr>
    <w:rPr>
      <w:rFonts w:ascii="Antiqua" w:hAnsi="Antiqua"/>
      <w:sz w:val="26"/>
      <w:lang w:val="uk-UA"/>
    </w:rPr>
  </w:style>
  <w:style w:type="paragraph" w:styleId="a6">
    <w:name w:val="No Spacing"/>
    <w:uiPriority w:val="1"/>
    <w:qFormat/>
    <w:rsid w:val="00D57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AD772F"/>
    <w:rPr>
      <w:rFonts w:ascii="Times New Roman" w:eastAsia="Times New Roman" w:hAnsi="Times New Roman" w:cs="Times New Roman"/>
      <w:bCs/>
      <w:sz w:val="28"/>
      <w:szCs w:val="20"/>
      <w:lang w:val="ru-RU" w:eastAsia="ru-RU"/>
    </w:rPr>
  </w:style>
  <w:style w:type="character" w:styleId="a7">
    <w:name w:val="Strong"/>
    <w:basedOn w:val="a0"/>
    <w:uiPriority w:val="99"/>
    <w:qFormat/>
    <w:rsid w:val="00AD772F"/>
    <w:rPr>
      <w:rFonts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4C23F2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23F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4C23F2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23F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3447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473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E2AF6-9438-45FE-B14E-04BBDDD4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1401</Words>
  <Characters>7986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 Кохан</dc:creator>
  <cp:keywords/>
  <dc:description/>
  <cp:lastModifiedBy>Компик</cp:lastModifiedBy>
  <cp:revision>12</cp:revision>
  <cp:lastPrinted>2021-04-22T12:27:00Z</cp:lastPrinted>
  <dcterms:created xsi:type="dcterms:W3CDTF">2021-04-15T08:14:00Z</dcterms:created>
  <dcterms:modified xsi:type="dcterms:W3CDTF">2021-04-28T13:27:00Z</dcterms:modified>
</cp:coreProperties>
</file>