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BC" w:rsidRPr="002A7729" w:rsidRDefault="00583BBC" w:rsidP="00583BBC">
      <w:pPr>
        <w:pStyle w:val="a3"/>
        <w:rPr>
          <w:rFonts w:ascii="Times New Roman" w:hAnsi="Times New Roman"/>
          <w:spacing w:val="10"/>
          <w:szCs w:val="28"/>
          <w:lang w:val="uk-UA"/>
        </w:rPr>
      </w:pPr>
      <w:r w:rsidRPr="002A7729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6CE367ED" wp14:editId="6B16CE1B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BC" w:rsidRPr="002A7729" w:rsidRDefault="00583BBC" w:rsidP="00583BBC">
      <w:pPr>
        <w:pStyle w:val="a3"/>
        <w:rPr>
          <w:rFonts w:ascii="Times New Roman" w:hAnsi="Times New Roman"/>
          <w:szCs w:val="28"/>
          <w:lang w:val="uk-UA"/>
        </w:rPr>
      </w:pPr>
    </w:p>
    <w:p w:rsidR="00583BBC" w:rsidRPr="002A7729" w:rsidRDefault="00583BBC" w:rsidP="00583BB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A772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83BBC" w:rsidRPr="002A7729" w:rsidRDefault="00583BBC" w:rsidP="00583BB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A7729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83BBC" w:rsidRPr="002A7729" w:rsidRDefault="00583BBC" w:rsidP="00583BB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83BBC" w:rsidRPr="002A7729" w:rsidRDefault="00583BBC" w:rsidP="00583BB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A772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83BBC" w:rsidRPr="002A7729" w:rsidRDefault="00583BBC" w:rsidP="00583BB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A7729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83BBC" w:rsidRPr="002A7729" w:rsidRDefault="00583BBC" w:rsidP="00583BB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A7729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83BBC" w:rsidRPr="002A7729" w:rsidRDefault="00583BBC" w:rsidP="00583BBC">
      <w:pPr>
        <w:jc w:val="center"/>
        <w:rPr>
          <w:sz w:val="28"/>
          <w:szCs w:val="28"/>
          <w:lang w:val="uk-UA"/>
        </w:rPr>
      </w:pPr>
    </w:p>
    <w:p w:rsidR="00583BBC" w:rsidRPr="007B6D5F" w:rsidRDefault="007B6D5F" w:rsidP="00583BBC">
      <w:pPr>
        <w:rPr>
          <w:sz w:val="28"/>
          <w:szCs w:val="28"/>
        </w:rPr>
      </w:pPr>
      <w:r w:rsidRPr="007B6D5F">
        <w:rPr>
          <w:sz w:val="28"/>
          <w:szCs w:val="28"/>
        </w:rPr>
        <w:t>27.04.2021</w:t>
      </w:r>
      <w:r w:rsidRPr="007B6D5F">
        <w:rPr>
          <w:sz w:val="28"/>
          <w:szCs w:val="28"/>
        </w:rPr>
        <w:tab/>
      </w:r>
      <w:r w:rsidR="00583BBC" w:rsidRPr="002A7729">
        <w:rPr>
          <w:sz w:val="28"/>
          <w:szCs w:val="28"/>
          <w:lang w:val="uk-UA"/>
        </w:rPr>
        <w:tab/>
        <w:t xml:space="preserve">               м.</w:t>
      </w:r>
      <w:r>
        <w:rPr>
          <w:sz w:val="28"/>
          <w:szCs w:val="28"/>
          <w:lang w:val="uk-UA"/>
        </w:rPr>
        <w:t>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7B6D5F">
        <w:rPr>
          <w:sz w:val="28"/>
          <w:szCs w:val="28"/>
        </w:rPr>
        <w:t>278</w:t>
      </w:r>
    </w:p>
    <w:p w:rsidR="00583BBC" w:rsidRPr="002A7729" w:rsidRDefault="00583BBC" w:rsidP="00583BBC">
      <w:pPr>
        <w:jc w:val="center"/>
        <w:rPr>
          <w:sz w:val="28"/>
          <w:szCs w:val="28"/>
          <w:lang w:val="uk-UA"/>
        </w:rPr>
      </w:pPr>
    </w:p>
    <w:p w:rsidR="00DD67C3" w:rsidRPr="002A7729" w:rsidRDefault="00DD67C3" w:rsidP="00DD67C3">
      <w:pPr>
        <w:widowControl w:val="0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rPr>
          <w:b/>
          <w:bCs/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>Про затвердження Положення</w:t>
      </w:r>
    </w:p>
    <w:p w:rsidR="00BA745C" w:rsidRPr="002A7729" w:rsidRDefault="00BA745C" w:rsidP="00BA745C">
      <w:pPr>
        <w:widowControl w:val="0"/>
        <w:rPr>
          <w:b/>
          <w:bCs/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>про відділ по роботі з листами</w:t>
      </w:r>
    </w:p>
    <w:p w:rsidR="00BA745C" w:rsidRPr="002A7729" w:rsidRDefault="00BA745C" w:rsidP="00BA745C">
      <w:pPr>
        <w:widowControl w:val="0"/>
        <w:rPr>
          <w:b/>
          <w:bCs/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 xml:space="preserve"> та зверненнями громадян</w:t>
      </w:r>
    </w:p>
    <w:p w:rsidR="00BA745C" w:rsidRPr="002A7729" w:rsidRDefault="00BA745C" w:rsidP="00BA745C">
      <w:pPr>
        <w:widowControl w:val="0"/>
        <w:rPr>
          <w:b/>
          <w:bCs/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 xml:space="preserve">Лисичанської міської </w:t>
      </w:r>
    </w:p>
    <w:p w:rsidR="00BA745C" w:rsidRPr="002A7729" w:rsidRDefault="00BA745C" w:rsidP="00BA745C">
      <w:pPr>
        <w:widowControl w:val="0"/>
        <w:rPr>
          <w:b/>
          <w:bCs/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BA745C" w:rsidRPr="002A7729" w:rsidRDefault="00BA745C" w:rsidP="00BA745C">
      <w:pPr>
        <w:widowControl w:val="0"/>
        <w:rPr>
          <w:b/>
          <w:bCs/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A7729">
        <w:rPr>
          <w:b/>
          <w:bCs/>
          <w:sz w:val="28"/>
          <w:szCs w:val="28"/>
          <w:lang w:val="uk-UA"/>
        </w:rPr>
        <w:t>Сєвєродонецького</w:t>
      </w:r>
      <w:proofErr w:type="spellEnd"/>
      <w:r w:rsidRPr="002A7729">
        <w:rPr>
          <w:b/>
          <w:bCs/>
          <w:sz w:val="28"/>
          <w:szCs w:val="28"/>
          <w:lang w:val="uk-UA"/>
        </w:rPr>
        <w:t xml:space="preserve"> району </w:t>
      </w:r>
    </w:p>
    <w:p w:rsidR="00BA745C" w:rsidRPr="002A7729" w:rsidRDefault="00BA745C" w:rsidP="00BA745C">
      <w:pPr>
        <w:widowControl w:val="0"/>
        <w:rPr>
          <w:sz w:val="28"/>
          <w:szCs w:val="28"/>
          <w:lang w:val="uk-UA"/>
        </w:rPr>
      </w:pPr>
      <w:r w:rsidRPr="002A7729">
        <w:rPr>
          <w:b/>
          <w:bCs/>
          <w:sz w:val="28"/>
          <w:szCs w:val="28"/>
          <w:lang w:val="uk-UA"/>
        </w:rPr>
        <w:t>Луганської області</w:t>
      </w:r>
    </w:p>
    <w:p w:rsidR="00BA745C" w:rsidRPr="002A7729" w:rsidRDefault="00BA745C" w:rsidP="00BA745C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2A7729">
        <w:rPr>
          <w:rFonts w:ascii="Times New Roman" w:hAnsi="Times New Roman" w:cs="Times New Roman"/>
          <w:lang w:val="uk-UA"/>
        </w:rPr>
        <w:tab/>
        <w:t xml:space="preserve">З  метою  належної  організації розгляду звернень  громадян  та  реалізації </w:t>
      </w:r>
    </w:p>
    <w:p w:rsidR="00BA745C" w:rsidRPr="002A7729" w:rsidRDefault="00BA745C" w:rsidP="00BA745C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-1"/>
        </w:rPr>
      </w:pPr>
      <w:r w:rsidRPr="002A7729">
        <w:rPr>
          <w:rFonts w:ascii="Times New Roman" w:hAnsi="Times New Roman" w:cs="Times New Roman"/>
          <w:lang w:val="uk-UA"/>
        </w:rPr>
        <w:t xml:space="preserve">їх  конституційного  права на  звернення,  керуючись  </w:t>
      </w:r>
      <w:r w:rsidRPr="002A7729">
        <w:rPr>
          <w:rFonts w:ascii="Times New Roman" w:hAnsi="Times New Roman" w:cs="Times New Roman"/>
          <w:spacing w:val="-1"/>
          <w:lang w:val="uk-UA"/>
        </w:rPr>
        <w:t xml:space="preserve">пунктами 2, 8, 9  частини </w:t>
      </w:r>
    </w:p>
    <w:p w:rsidR="00BA745C" w:rsidRPr="002A7729" w:rsidRDefault="00BA745C" w:rsidP="00BA745C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lang w:val="uk-UA"/>
        </w:rPr>
      </w:pPr>
      <w:r w:rsidRPr="002A7729">
        <w:rPr>
          <w:rFonts w:ascii="Times New Roman" w:hAnsi="Times New Roman" w:cs="Times New Roman"/>
          <w:spacing w:val="-1"/>
          <w:lang w:val="uk-UA"/>
        </w:rPr>
        <w:t>третьої статті 6 Закону України «Про військово-цивільні адміністрації»</w:t>
      </w:r>
      <w:r w:rsidRPr="002A7729">
        <w:rPr>
          <w:rFonts w:ascii="Times New Roman" w:hAnsi="Times New Roman" w:cs="Times New Roman"/>
          <w:lang w:val="uk-UA"/>
        </w:rPr>
        <w:t xml:space="preserve"> </w:t>
      </w: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t>зобов’язую:</w:t>
      </w:r>
    </w:p>
    <w:p w:rsidR="00BA745C" w:rsidRPr="002A7729" w:rsidRDefault="00BA745C" w:rsidP="00BA745C">
      <w:pPr>
        <w:widowControl w:val="0"/>
        <w:jc w:val="both"/>
        <w:rPr>
          <w:b/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1. Затвердити Положення про відділ по роботі з листами та зверненнями громадян Лисичанської міської </w:t>
      </w:r>
      <w:proofErr w:type="spellStart"/>
      <w:r w:rsidRPr="002A7729">
        <w:rPr>
          <w:sz w:val="28"/>
          <w:szCs w:val="28"/>
          <w:lang w:val="uk-UA"/>
        </w:rPr>
        <w:t>військово</w:t>
      </w:r>
      <w:proofErr w:type="spellEnd"/>
      <w:r w:rsidRPr="002A7729">
        <w:rPr>
          <w:sz w:val="28"/>
          <w:szCs w:val="28"/>
          <w:lang w:val="uk-UA"/>
        </w:rPr>
        <w:t xml:space="preserve"> - цивільної адміністрації </w:t>
      </w:r>
      <w:proofErr w:type="spellStart"/>
      <w:r w:rsidRPr="002A7729">
        <w:rPr>
          <w:sz w:val="28"/>
          <w:szCs w:val="28"/>
          <w:lang w:val="uk-UA"/>
        </w:rPr>
        <w:t>Сєвєродонецького</w:t>
      </w:r>
      <w:proofErr w:type="spellEnd"/>
      <w:r w:rsidRPr="002A7729">
        <w:rPr>
          <w:sz w:val="28"/>
          <w:szCs w:val="28"/>
          <w:lang w:val="uk-UA"/>
        </w:rPr>
        <w:t xml:space="preserve"> району Луганської області (додається).</w:t>
      </w:r>
    </w:p>
    <w:p w:rsidR="00BA745C" w:rsidRPr="002A7729" w:rsidRDefault="00BA745C" w:rsidP="00BA745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pStyle w:val="21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2A7729">
        <w:rPr>
          <w:rFonts w:ascii="Times New Roman" w:hAnsi="Times New Roman" w:cs="Times New Roman"/>
          <w:lang w:val="uk-UA"/>
        </w:rPr>
        <w:t>2. Розпорядження керівника військово-цивільної адміністрації міста Лисичанськ Луганської області від 10.09.2020 № 314 вважати таким, що втратило чинність.</w:t>
      </w:r>
    </w:p>
    <w:p w:rsidR="00BA745C" w:rsidRPr="002A7729" w:rsidRDefault="00BA745C" w:rsidP="00BA745C">
      <w:pPr>
        <w:pStyle w:val="21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BA745C" w:rsidRPr="002A7729" w:rsidRDefault="0050553E" w:rsidP="00BA745C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</w:t>
      </w:r>
      <w:bookmarkStart w:id="0" w:name="_GoBack"/>
      <w:bookmarkEnd w:id="0"/>
      <w:r w:rsidR="00BA745C" w:rsidRPr="002A7729">
        <w:rPr>
          <w:sz w:val="28"/>
          <w:szCs w:val="28"/>
          <w:lang w:val="uk-UA"/>
        </w:rPr>
        <w:t>. Розпорядження підлягає оприлюдненню.</w:t>
      </w: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t>Керівник Лисичанської міської</w:t>
      </w:r>
    </w:p>
    <w:p w:rsidR="00BA745C" w:rsidRPr="002A7729" w:rsidRDefault="00BA745C" w:rsidP="00BA745C">
      <w:pPr>
        <w:widowControl w:val="0"/>
        <w:jc w:val="both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t>військово-цивільної адміністрації</w:t>
      </w:r>
      <w:r w:rsidRPr="002A7729">
        <w:rPr>
          <w:b/>
          <w:sz w:val="28"/>
          <w:szCs w:val="28"/>
          <w:lang w:val="uk-UA"/>
        </w:rPr>
        <w:tab/>
      </w:r>
      <w:r w:rsidRPr="002A7729">
        <w:rPr>
          <w:b/>
          <w:sz w:val="28"/>
          <w:szCs w:val="28"/>
          <w:lang w:val="uk-UA"/>
        </w:rPr>
        <w:tab/>
        <w:t xml:space="preserve">  </w:t>
      </w:r>
      <w:r w:rsidRPr="002A7729">
        <w:rPr>
          <w:b/>
          <w:sz w:val="28"/>
          <w:szCs w:val="28"/>
          <w:lang w:val="uk-UA"/>
        </w:rPr>
        <w:tab/>
        <w:t xml:space="preserve">         Олександр ЗАЇКА</w:t>
      </w:r>
    </w:p>
    <w:p w:rsidR="00BA745C" w:rsidRPr="002A7729" w:rsidRDefault="00BA745C" w:rsidP="00BA745C">
      <w:pPr>
        <w:widowControl w:val="0"/>
        <w:jc w:val="both"/>
        <w:rPr>
          <w:b/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ind w:left="6372"/>
        <w:jc w:val="right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lastRenderedPageBreak/>
        <w:t>Додаток</w:t>
      </w:r>
    </w:p>
    <w:p w:rsidR="00BA745C" w:rsidRPr="002A7729" w:rsidRDefault="00BA745C" w:rsidP="00BA745C">
      <w:pPr>
        <w:ind w:left="6372"/>
        <w:jc w:val="right"/>
        <w:rPr>
          <w:b/>
          <w:sz w:val="28"/>
          <w:szCs w:val="28"/>
          <w:lang w:val="uk-UA"/>
        </w:rPr>
      </w:pPr>
    </w:p>
    <w:p w:rsidR="00BA745C" w:rsidRPr="002A7729" w:rsidRDefault="00BA745C" w:rsidP="00BA745C">
      <w:pPr>
        <w:ind w:left="5387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до розпорядження керівника</w:t>
      </w:r>
    </w:p>
    <w:p w:rsidR="00BA745C" w:rsidRPr="002A7729" w:rsidRDefault="00BA745C" w:rsidP="00BA745C">
      <w:pPr>
        <w:ind w:left="5387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Pr="002A7729">
        <w:rPr>
          <w:sz w:val="28"/>
          <w:szCs w:val="28"/>
          <w:lang w:val="uk-UA"/>
        </w:rPr>
        <w:t>Сєвєродонецького</w:t>
      </w:r>
      <w:proofErr w:type="spellEnd"/>
      <w:r w:rsidRPr="002A7729">
        <w:rPr>
          <w:sz w:val="28"/>
          <w:szCs w:val="28"/>
          <w:lang w:val="uk-UA"/>
        </w:rPr>
        <w:t xml:space="preserve"> району Луганської області</w:t>
      </w:r>
    </w:p>
    <w:p w:rsidR="00BA745C" w:rsidRPr="00B71103" w:rsidRDefault="00B71103" w:rsidP="00BA745C">
      <w:pPr>
        <w:ind w:left="5387"/>
        <w:rPr>
          <w:sz w:val="28"/>
          <w:szCs w:val="28"/>
          <w:lang w:val="uk-UA"/>
        </w:rPr>
      </w:pPr>
      <w:r w:rsidRPr="00B71103">
        <w:rPr>
          <w:sz w:val="28"/>
          <w:szCs w:val="28"/>
          <w:lang w:val="uk-UA"/>
        </w:rPr>
        <w:t>27.04.</w:t>
      </w:r>
      <w:r w:rsidRPr="0050553E">
        <w:rPr>
          <w:sz w:val="28"/>
          <w:szCs w:val="28"/>
        </w:rPr>
        <w:t xml:space="preserve">2021 </w:t>
      </w:r>
      <w:r>
        <w:rPr>
          <w:sz w:val="28"/>
          <w:szCs w:val="28"/>
          <w:lang w:val="uk-UA"/>
        </w:rPr>
        <w:t>№</w:t>
      </w:r>
      <w:r w:rsidRPr="00B71103">
        <w:rPr>
          <w:sz w:val="28"/>
          <w:szCs w:val="28"/>
          <w:lang w:val="uk-UA"/>
        </w:rPr>
        <w:t xml:space="preserve"> 285</w:t>
      </w:r>
    </w:p>
    <w:p w:rsidR="00BA745C" w:rsidRPr="002A7729" w:rsidRDefault="00BA745C" w:rsidP="00BA745C">
      <w:pPr>
        <w:ind w:left="5387"/>
        <w:rPr>
          <w:sz w:val="28"/>
          <w:szCs w:val="28"/>
          <w:lang w:val="uk-UA"/>
        </w:rPr>
      </w:pPr>
    </w:p>
    <w:p w:rsidR="00BA745C" w:rsidRPr="002A7729" w:rsidRDefault="00BA745C" w:rsidP="00BA745C">
      <w:pPr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jc w:val="center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t>ПОЛОЖЕННЯ</w:t>
      </w:r>
    </w:p>
    <w:p w:rsidR="00BA745C" w:rsidRPr="002A7729" w:rsidRDefault="00BA745C" w:rsidP="00BA745C">
      <w:pPr>
        <w:jc w:val="center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t>про відділ по роботі з листами та зверненнями громадян</w:t>
      </w:r>
    </w:p>
    <w:p w:rsidR="00BA745C" w:rsidRPr="002A7729" w:rsidRDefault="00BA745C" w:rsidP="00BA745C">
      <w:pPr>
        <w:jc w:val="center"/>
        <w:rPr>
          <w:b/>
          <w:sz w:val="28"/>
          <w:szCs w:val="28"/>
          <w:lang w:val="uk-UA"/>
        </w:rPr>
      </w:pPr>
      <w:r w:rsidRPr="002A7729">
        <w:rPr>
          <w:b/>
          <w:sz w:val="28"/>
          <w:szCs w:val="28"/>
          <w:lang w:val="uk-UA"/>
        </w:rPr>
        <w:t xml:space="preserve">Лисичанської міської військово-цивільної адміністрації </w:t>
      </w:r>
    </w:p>
    <w:p w:rsidR="00BA745C" w:rsidRPr="002A7729" w:rsidRDefault="00BA745C" w:rsidP="00BA745C">
      <w:pPr>
        <w:jc w:val="center"/>
        <w:rPr>
          <w:b/>
          <w:sz w:val="28"/>
          <w:szCs w:val="28"/>
          <w:lang w:val="uk-UA"/>
        </w:rPr>
      </w:pPr>
      <w:proofErr w:type="spellStart"/>
      <w:r w:rsidRPr="002A7729">
        <w:rPr>
          <w:b/>
          <w:sz w:val="28"/>
          <w:szCs w:val="28"/>
          <w:lang w:val="uk-UA"/>
        </w:rPr>
        <w:t>Сєвєродонецького</w:t>
      </w:r>
      <w:proofErr w:type="spellEnd"/>
      <w:r w:rsidRPr="002A7729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BA745C" w:rsidRPr="002A7729" w:rsidRDefault="00BA745C" w:rsidP="00BA745C">
      <w:pPr>
        <w:jc w:val="center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ЗАГАЛЬНІ ПОЛОЖЕННЯ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1.1. Відділ по роботі з листами та зверненнями громадян  (далі – відділ) є структурним підрозділом Лисичанської міської військово-цивільної адміністрації </w:t>
      </w:r>
      <w:proofErr w:type="spellStart"/>
      <w:r w:rsidRPr="002A7729">
        <w:rPr>
          <w:sz w:val="28"/>
          <w:szCs w:val="28"/>
          <w:lang w:val="uk-UA"/>
        </w:rPr>
        <w:t>Сєвєродонецького</w:t>
      </w:r>
      <w:proofErr w:type="spellEnd"/>
      <w:r w:rsidRPr="002A7729">
        <w:rPr>
          <w:sz w:val="28"/>
          <w:szCs w:val="28"/>
          <w:lang w:val="uk-UA"/>
        </w:rPr>
        <w:t xml:space="preserve"> району Луганської області (далі – Лисичанська міська ВЦА);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1.2. Відділ підпорядкований, підзвітний та підконтрольний керівнику Лисичанської міської ВЦА та заступнику керівника (згідно з розподілом обов’язків);</w:t>
      </w:r>
    </w:p>
    <w:p w:rsidR="00BA745C" w:rsidRPr="002A7729" w:rsidRDefault="00BA745C" w:rsidP="00BA745C">
      <w:pPr>
        <w:ind w:firstLine="720"/>
        <w:jc w:val="both"/>
        <w:rPr>
          <w:b/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1.3. У своїй діяльності відділ керується Конституцією і законами України, указами Президента України та постановами Верховної ради України, актами Кабінету Міністрів України, нормативно – правовими актами інших центральних органів виконавчої влади, розпорядженнями керівника Лисичанської міської ВЦА та голови Луганської обласної військово-цивільної адміністрації, цим Положенням, а також іншими нормативно-правовими актами;</w:t>
      </w:r>
    </w:p>
    <w:p w:rsidR="00BA745C" w:rsidRPr="002A7729" w:rsidRDefault="00BA745C" w:rsidP="00BA745C">
      <w:pPr>
        <w:ind w:firstLine="720"/>
        <w:jc w:val="both"/>
        <w:rPr>
          <w:b/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1.4. Для виконання покладених на нього завдань відділ має штампи вхідної та вихідної кореспонденції з найменуванням відділу.</w:t>
      </w:r>
    </w:p>
    <w:p w:rsidR="00BA745C" w:rsidRPr="002A7729" w:rsidRDefault="00BA745C" w:rsidP="00BA745C">
      <w:pPr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tabs>
          <w:tab w:val="left" w:pos="3544"/>
        </w:tabs>
        <w:ind w:firstLine="720"/>
        <w:jc w:val="center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 ОСНОВНІ ЗАВДАННЯ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 2.1. Забезпечення розгляду пропозицій (зауважень), заяв (клопотань), скарг громадян, електронних петицій та електронних звернень, які надійшли до Лисичанської міської ВЦА, організація особистого прийому громадян керівником та його заступниками у встановленому чинним законодавством порядку;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2.2. Забезпечення контролю за своєчасним виконанням законів      України, указів Президента України та постанов Верховної ради України, актів Кабінету Міністрів України, нормативно-правових актів інших центральних органів виконавчої влади, розпоряджень керівника Лисичанської міської ВЦА та голови Луганської обласної ВЦА;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2.3. Розробка проектів нормативно-правових актів (розпоряджень керівника Лисичанської міської ВЦА, інших матеріалів) з питань функціональної компетенції відділу; 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lastRenderedPageBreak/>
        <w:t>2.4. Забезпечення контролю за строками розгляду звернень громадян, об</w:t>
      </w:r>
      <w:r w:rsidRPr="002A7729">
        <w:rPr>
          <w:sz w:val="28"/>
          <w:szCs w:val="28"/>
        </w:rPr>
        <w:t>’</w:t>
      </w:r>
      <w:proofErr w:type="spellStart"/>
      <w:r w:rsidRPr="002A7729">
        <w:rPr>
          <w:sz w:val="28"/>
          <w:szCs w:val="28"/>
          <w:lang w:val="uk-UA"/>
        </w:rPr>
        <w:t>єктивністю</w:t>
      </w:r>
      <w:proofErr w:type="spellEnd"/>
      <w:r w:rsidRPr="002A7729">
        <w:rPr>
          <w:sz w:val="28"/>
          <w:szCs w:val="28"/>
          <w:lang w:val="uk-UA"/>
        </w:rPr>
        <w:t xml:space="preserve"> та повнотою відповідей заявникам;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2.5. Інформування керівника та його заступників про стан розгляду звернень громадян структурними підрозділами Лисичанської міської ВЦА, комунальними підприємствами, іншими організаціями та установами;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2.6. Аналіз причин порушень термінів розгляду звернень громадян та внесення пропозицій з їх усунення;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2.7. Надання методичної допомоги в організації роботи з порядку                ведення діловодства щодо звернень громадян управлінням, відділам,                службам Лисичанської міської ВЦА, підприємствам комунальної форми власності та організаціям, установам будь-якої форми власності;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2.8. Забезпечення належної організації особистих прийомів громадян                   (у тому числі виїзних);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2.9. Оперативне реагування та розгляд звернень громадян, що                                   надходять у телефонному режимі на «Урядову гарячу лінію».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ФУНКЦІЇ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3.1. Організація своєчасного розгляду пропозицій (зауважень), заяв (клопотань), скарг громадян, електронних петицій та електронних звернень у встановленому чинним законодавством порядку;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3.2. Здійснення прийому, електронної реєстрації, обліку, обробки     звернень громадян, передачі їх на виконання, формування документів у           справи та зберігання;</w:t>
      </w:r>
    </w:p>
    <w:p w:rsidR="00BA745C" w:rsidRPr="002A7729" w:rsidRDefault="00BA745C" w:rsidP="00BA745C">
      <w:pPr>
        <w:shd w:val="clear" w:color="auto" w:fill="FFFFFF"/>
        <w:tabs>
          <w:tab w:val="left" w:pos="993"/>
        </w:tabs>
        <w:ind w:firstLine="720"/>
        <w:jc w:val="both"/>
        <w:rPr>
          <w:b/>
          <w:sz w:val="28"/>
          <w:szCs w:val="28"/>
          <w:lang w:val="uk-UA"/>
        </w:rPr>
      </w:pPr>
      <w:r w:rsidRPr="002A7729">
        <w:rPr>
          <w:bCs/>
          <w:sz w:val="28"/>
          <w:szCs w:val="28"/>
          <w:lang w:val="uk-UA"/>
        </w:rPr>
        <w:t>3.3. Підготовка</w:t>
      </w:r>
      <w:r w:rsidRPr="002A7729">
        <w:rPr>
          <w:sz w:val="28"/>
          <w:szCs w:val="28"/>
          <w:lang w:val="uk-UA"/>
        </w:rPr>
        <w:t xml:space="preserve"> графіків проведення особистих прийомів громадян (у тому числі виїзних) керівником Лисичанської міської ВЦА, його заступниками та забезпечення належного проведення прийомів;</w:t>
      </w:r>
    </w:p>
    <w:p w:rsidR="00BA745C" w:rsidRPr="002A7729" w:rsidRDefault="00BA745C" w:rsidP="00BA745C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3.4. Проведення перевірки стану роботи зі зверненнями громадян в управліннях, відділах, службах Лисичанської міської ВЦА</w:t>
      </w:r>
      <w:r w:rsidRPr="002A7729">
        <w:rPr>
          <w:b/>
          <w:sz w:val="28"/>
          <w:szCs w:val="28"/>
          <w:lang w:val="uk-UA"/>
        </w:rPr>
        <w:t>,</w:t>
      </w:r>
      <w:r w:rsidRPr="002A7729">
        <w:rPr>
          <w:sz w:val="28"/>
          <w:szCs w:val="28"/>
          <w:lang w:val="uk-UA"/>
        </w:rPr>
        <w:t xml:space="preserve"> підприємствах та інших закладах комунальної форми власності;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3.5. Організація роботи з розгляду електронних петицій та звернень громадян, що надходять на сайт петицій та електронну пошту відділу; </w:t>
      </w:r>
    </w:p>
    <w:p w:rsidR="00BA745C" w:rsidRPr="002A7729" w:rsidRDefault="00BA745C" w:rsidP="00BA745C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3.6. Забезпечення оперативного реагування на звернення громадян, що надходять на «Урядову гарячу лінію» через державну установу «Луганський обласний контактний центр»;</w:t>
      </w:r>
    </w:p>
    <w:p w:rsidR="00BA745C" w:rsidRPr="002A7729" w:rsidRDefault="00BA745C" w:rsidP="00BA745C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3.7. Оприлюднення у засобах масової інформації та на офіційному веб-сайті Лисичанської міської ВЦА узагальнених відомостей про організацію роботи зі зверненнями громадян та вирішення порушених у них питань;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3.8. Організація та забезпечення роботи комісії з питань розгляду                  звернень громадян </w:t>
      </w:r>
      <w:bookmarkStart w:id="1" w:name="n65"/>
      <w:bookmarkStart w:id="2" w:name="n70"/>
      <w:bookmarkStart w:id="3" w:name="n78"/>
      <w:bookmarkEnd w:id="1"/>
      <w:bookmarkEnd w:id="2"/>
      <w:bookmarkEnd w:id="3"/>
      <w:r w:rsidRPr="002A7729">
        <w:rPr>
          <w:sz w:val="28"/>
          <w:szCs w:val="28"/>
          <w:lang w:val="uk-UA"/>
        </w:rPr>
        <w:t>у Лисичанські міській ВЦА, підготовка документів на розгляд комісії, оформлення протоколів за підсумками прийнятих рішень;</w:t>
      </w:r>
    </w:p>
    <w:p w:rsidR="00BA745C" w:rsidRPr="002A7729" w:rsidRDefault="00BA745C" w:rsidP="00BA745C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bookmarkStart w:id="4" w:name="n79"/>
      <w:bookmarkEnd w:id="4"/>
      <w:r w:rsidRPr="002A7729">
        <w:rPr>
          <w:sz w:val="28"/>
          <w:szCs w:val="28"/>
          <w:lang w:val="uk-UA"/>
        </w:rPr>
        <w:t>3.9. З</w:t>
      </w:r>
      <w:r w:rsidRPr="002A7729">
        <w:rPr>
          <w:color w:val="000000"/>
          <w:sz w:val="28"/>
          <w:szCs w:val="28"/>
          <w:lang w:val="uk-UA"/>
        </w:rPr>
        <w:t xml:space="preserve">дійснення систематичного аналізу та узагальнення звернень                  громадян з метою виявлення причин, що їх породжують; </w:t>
      </w:r>
    </w:p>
    <w:p w:rsidR="00BA745C" w:rsidRPr="002A7729" w:rsidRDefault="00BA745C" w:rsidP="00BA745C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A7729">
        <w:rPr>
          <w:color w:val="000000"/>
          <w:sz w:val="28"/>
          <w:szCs w:val="28"/>
          <w:lang w:val="uk-UA"/>
        </w:rPr>
        <w:t xml:space="preserve">3.10. Проведення нарад та семінарів за участю спеціалістів </w:t>
      </w:r>
      <w:r w:rsidRPr="002A7729">
        <w:rPr>
          <w:sz w:val="28"/>
          <w:szCs w:val="28"/>
          <w:lang w:val="uk-UA"/>
        </w:rPr>
        <w:t xml:space="preserve">Лисичанської міської </w:t>
      </w:r>
      <w:r w:rsidRPr="002A7729">
        <w:rPr>
          <w:color w:val="000000"/>
          <w:sz w:val="28"/>
          <w:szCs w:val="28"/>
          <w:lang w:val="uk-UA"/>
        </w:rPr>
        <w:t>ВЦА та працівників комунальних підприємств міста, які відповідають за ведення діловодства зі зверненнями громадян;</w:t>
      </w:r>
    </w:p>
    <w:p w:rsidR="00BA745C" w:rsidRPr="002A7729" w:rsidRDefault="00BA745C" w:rsidP="00BA745C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A7729">
        <w:rPr>
          <w:color w:val="000000"/>
          <w:sz w:val="28"/>
          <w:szCs w:val="28"/>
          <w:lang w:val="uk-UA"/>
        </w:rPr>
        <w:t xml:space="preserve">3.11. Внесення на розгляд керівника </w:t>
      </w:r>
      <w:r w:rsidRPr="002A7729">
        <w:rPr>
          <w:sz w:val="28"/>
          <w:szCs w:val="28"/>
          <w:lang w:val="uk-UA"/>
        </w:rPr>
        <w:t>Лисичанської міської ВЦА</w:t>
      </w:r>
      <w:r w:rsidRPr="002A7729">
        <w:rPr>
          <w:color w:val="000000"/>
          <w:sz w:val="28"/>
          <w:szCs w:val="28"/>
          <w:lang w:val="uk-UA"/>
        </w:rPr>
        <w:t xml:space="preserve"> пропозицій про притягнення до відповідальності посадових осіб за порушення законодавства про звернення громадян;</w:t>
      </w:r>
    </w:p>
    <w:p w:rsidR="00BA745C" w:rsidRPr="002A7729" w:rsidRDefault="00BA745C" w:rsidP="00BA745C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2A7729">
        <w:rPr>
          <w:color w:val="000000"/>
          <w:sz w:val="28"/>
          <w:szCs w:val="28"/>
          <w:lang w:val="uk-UA"/>
        </w:rPr>
        <w:lastRenderedPageBreak/>
        <w:t>3.12. Виконання інших функцій, що випливають з покладених на відділ завдань.</w:t>
      </w:r>
    </w:p>
    <w:p w:rsidR="00BA745C" w:rsidRPr="002A7729" w:rsidRDefault="00BA745C" w:rsidP="00BA745C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Cs/>
          <w:spacing w:val="-1"/>
          <w:sz w:val="28"/>
          <w:szCs w:val="28"/>
          <w:lang w:val="uk-UA"/>
        </w:rPr>
      </w:pPr>
      <w:r w:rsidRPr="002A7729">
        <w:rPr>
          <w:bCs/>
          <w:spacing w:val="-1"/>
          <w:sz w:val="28"/>
          <w:szCs w:val="28"/>
          <w:lang w:val="uk-UA"/>
        </w:rPr>
        <w:t>ПРАВА Й ОБОВ</w:t>
      </w:r>
      <w:r w:rsidRPr="002A7729">
        <w:rPr>
          <w:bCs/>
          <w:spacing w:val="-1"/>
          <w:sz w:val="28"/>
          <w:szCs w:val="28"/>
          <w:lang w:val="en-US"/>
        </w:rPr>
        <w:t>’</w:t>
      </w:r>
      <w:r w:rsidRPr="002A7729">
        <w:rPr>
          <w:bCs/>
          <w:spacing w:val="-1"/>
          <w:sz w:val="28"/>
          <w:szCs w:val="28"/>
          <w:lang w:val="uk-UA"/>
        </w:rPr>
        <w:t>ЯЗКИ</w:t>
      </w:r>
    </w:p>
    <w:p w:rsidR="00BA745C" w:rsidRPr="002A7729" w:rsidRDefault="00BA745C" w:rsidP="00BA745C">
      <w:pPr>
        <w:ind w:firstLine="720"/>
        <w:jc w:val="both"/>
        <w:rPr>
          <w:bCs/>
          <w:spacing w:val="-1"/>
          <w:sz w:val="28"/>
          <w:szCs w:val="28"/>
          <w:lang w:val="uk-UA"/>
        </w:rPr>
      </w:pPr>
      <w:r w:rsidRPr="002A7729">
        <w:rPr>
          <w:bCs/>
          <w:spacing w:val="-1"/>
          <w:sz w:val="28"/>
          <w:szCs w:val="28"/>
          <w:lang w:val="uk-UA"/>
        </w:rPr>
        <w:t>4.1. Відділ має право: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4.1.1. Вимагати в межах делегованих повноважень від працівників                відділів, служб та управлінь Лисичанської міської ВЦА, підприємств, організацій, установ комунальної або будь-якої форми власності (якщо вони є кореспондентами) своєчасного розгляду направлених на виконання звернень громадян;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4.1.2. Повертати виконавцям на доопрацювання звернення, відповіді на які були надані з порушенням вимог законодавства про звернення громадян;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4.1.3. Отримувати від виконавців необхідну інформацію щодо якості та обсягів виконаних завдань;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4.1.4. Вносити на розгляд керівника проєкти розпоряджень з питань,              віднесених до компетенції відділу;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4.1.5. Вносити пропозиції про притягнення до відповідальності                           посадових осіб структурних підрозділів Лисичанської міської ВЦА, керівників комунальних підприємств у разі порушення законодавства про звернення громадян;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4.1.6. Вносити пропозиції з вдосконалення організації роботи з                            розгляду звернень громадян;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4.1.7. Здійснювати в межах делегованих повноважень перевірки стану роботи з розгляду звернень громадян та дотримання вимог чинного                                  законодавства в структурних підрозділах Лисичанської міської ВЦА, організаціях, установах та на підприємствах  комунальної форми власності;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4.1.8. Направляти звернення громадян, які відносяться до компетенції інших органів влади, підприємств, організацій, установ тощо, для розгляду за належністю згідно зі статтею 7 Закону України «Про звернення громадян»;</w:t>
      </w:r>
    </w:p>
    <w:p w:rsidR="00BA745C" w:rsidRPr="002A7729" w:rsidRDefault="00BA745C" w:rsidP="00BA745C">
      <w:pPr>
        <w:ind w:firstLine="708"/>
        <w:jc w:val="both"/>
        <w:rPr>
          <w:sz w:val="28"/>
          <w:szCs w:val="28"/>
          <w:lang w:val="uk-UA"/>
        </w:rPr>
      </w:pPr>
      <w:bookmarkStart w:id="5" w:name="n85"/>
      <w:bookmarkStart w:id="6" w:name="n86"/>
      <w:bookmarkStart w:id="7" w:name="n87"/>
      <w:bookmarkEnd w:id="5"/>
      <w:bookmarkEnd w:id="6"/>
      <w:bookmarkEnd w:id="7"/>
      <w:r w:rsidRPr="002A7729">
        <w:rPr>
          <w:sz w:val="28"/>
          <w:szCs w:val="28"/>
          <w:lang w:val="uk-UA"/>
        </w:rPr>
        <w:t xml:space="preserve">4.2. </w:t>
      </w:r>
      <w:proofErr w:type="spellStart"/>
      <w:r w:rsidRPr="002A7729">
        <w:rPr>
          <w:sz w:val="28"/>
          <w:szCs w:val="28"/>
          <w:lang w:val="uk-UA"/>
        </w:rPr>
        <w:t>Обов</w:t>
      </w:r>
      <w:proofErr w:type="spellEnd"/>
      <w:r w:rsidRPr="002A7729">
        <w:rPr>
          <w:sz w:val="28"/>
          <w:szCs w:val="28"/>
        </w:rPr>
        <w:t>’</w:t>
      </w:r>
      <w:proofErr w:type="spellStart"/>
      <w:r w:rsidRPr="002A7729">
        <w:rPr>
          <w:sz w:val="28"/>
          <w:szCs w:val="28"/>
          <w:lang w:val="uk-UA"/>
        </w:rPr>
        <w:t>язки</w:t>
      </w:r>
      <w:proofErr w:type="spellEnd"/>
      <w:r w:rsidRPr="002A7729">
        <w:rPr>
          <w:sz w:val="28"/>
          <w:szCs w:val="28"/>
          <w:lang w:val="uk-UA"/>
        </w:rPr>
        <w:t>: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</w:rPr>
      </w:pPr>
      <w:r w:rsidRPr="002A7729">
        <w:rPr>
          <w:sz w:val="28"/>
          <w:szCs w:val="28"/>
          <w:lang w:val="uk-UA"/>
        </w:rPr>
        <w:t xml:space="preserve">4.2.1. Сумлінно і професійно виконувати свої посадові </w:t>
      </w:r>
      <w:proofErr w:type="spellStart"/>
      <w:r w:rsidRPr="002A7729">
        <w:rPr>
          <w:sz w:val="28"/>
          <w:szCs w:val="28"/>
          <w:lang w:val="uk-UA"/>
        </w:rPr>
        <w:t>обов</w:t>
      </w:r>
      <w:proofErr w:type="spellEnd"/>
      <w:r w:rsidRPr="002A7729">
        <w:rPr>
          <w:sz w:val="28"/>
          <w:szCs w:val="28"/>
        </w:rPr>
        <w:t>’</w:t>
      </w:r>
      <w:proofErr w:type="spellStart"/>
      <w:r w:rsidRPr="002A7729">
        <w:rPr>
          <w:sz w:val="28"/>
          <w:szCs w:val="28"/>
        </w:rPr>
        <w:t>язки</w:t>
      </w:r>
      <w:proofErr w:type="spellEnd"/>
      <w:r w:rsidRPr="002A7729">
        <w:rPr>
          <w:sz w:val="28"/>
          <w:szCs w:val="28"/>
        </w:rPr>
        <w:t>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</w:rPr>
        <w:t xml:space="preserve">4.2.2. </w:t>
      </w:r>
      <w:r w:rsidRPr="002A7729">
        <w:rPr>
          <w:sz w:val="28"/>
          <w:szCs w:val="28"/>
          <w:lang w:val="uk-UA"/>
        </w:rPr>
        <w:t>Дотримуватися Конституції та законів України, діяти лише на            підставі, в межах повноважень та у спосіб, що передбачені Конституцією та законами України;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4.2.3. Дотримуватися правил внутрішнього трудового розпорядку та правил етичної поведінки;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4.2.4. Використовувати під час виконання своїх посадових </w:t>
      </w:r>
      <w:proofErr w:type="spellStart"/>
      <w:r w:rsidRPr="002A7729">
        <w:rPr>
          <w:sz w:val="28"/>
          <w:szCs w:val="28"/>
          <w:lang w:val="uk-UA"/>
        </w:rPr>
        <w:t>обов</w:t>
      </w:r>
      <w:proofErr w:type="spellEnd"/>
      <w:r w:rsidRPr="002A7729">
        <w:rPr>
          <w:sz w:val="28"/>
          <w:szCs w:val="28"/>
        </w:rPr>
        <w:t>’</w:t>
      </w:r>
      <w:proofErr w:type="spellStart"/>
      <w:r w:rsidRPr="002A7729">
        <w:rPr>
          <w:sz w:val="28"/>
          <w:szCs w:val="28"/>
          <w:lang w:val="uk-UA"/>
        </w:rPr>
        <w:t>язків</w:t>
      </w:r>
      <w:proofErr w:type="spellEnd"/>
      <w:r w:rsidRPr="002A7729">
        <w:rPr>
          <w:sz w:val="28"/>
          <w:szCs w:val="28"/>
          <w:lang w:val="uk-UA"/>
        </w:rPr>
        <w:t xml:space="preserve"> державну мову;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4.2.5. Постійно підвищувати рівень своєї професійної компетентності та вдосконалювати організацію службової діяльності.</w:t>
      </w:r>
    </w:p>
    <w:p w:rsidR="00BA745C" w:rsidRPr="00D74553" w:rsidRDefault="00BA745C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D74553" w:rsidRPr="007B6D5F" w:rsidRDefault="00D74553" w:rsidP="00BA745C">
      <w:pPr>
        <w:ind w:firstLine="720"/>
        <w:jc w:val="both"/>
        <w:rPr>
          <w:sz w:val="28"/>
          <w:szCs w:val="28"/>
          <w:lang w:val="uk-UA"/>
        </w:rPr>
      </w:pPr>
    </w:p>
    <w:p w:rsidR="00BA745C" w:rsidRPr="002A7729" w:rsidRDefault="00BA745C" w:rsidP="00BA745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lastRenderedPageBreak/>
        <w:t>НАЧАЛЬНИК ВІДДІЛУ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5.1. Відділ очолює начальник. У разі його відсутності, його обов’язки виконує працівник відділу, який призначається керівником;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5.2. Начальник відділу та інші працівники відділу призначаються на посади та звільняються з посад в порядку визначеному Законом України «Про військово-цивільні адміністрації»;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5.3. Службові обов’язки спеціалістів відділу визначаються посадовими інструкціями, які затверджуються керівником та заступником керівника;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 Начальник відділу: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 xml:space="preserve">5.4.1. Керує діяльністю відділу і несе персональну відповідальність за виконання покладених на відділ </w:t>
      </w:r>
      <w:proofErr w:type="spellStart"/>
      <w:r w:rsidRPr="002A7729">
        <w:rPr>
          <w:sz w:val="28"/>
          <w:szCs w:val="28"/>
          <w:lang w:val="uk-UA"/>
        </w:rPr>
        <w:t>обов</w:t>
      </w:r>
      <w:proofErr w:type="spellEnd"/>
      <w:r w:rsidRPr="002A7729">
        <w:rPr>
          <w:sz w:val="28"/>
          <w:szCs w:val="28"/>
        </w:rPr>
        <w:t>’</w:t>
      </w:r>
      <w:proofErr w:type="spellStart"/>
      <w:r w:rsidRPr="002A7729">
        <w:rPr>
          <w:sz w:val="28"/>
          <w:szCs w:val="28"/>
          <w:lang w:val="uk-UA"/>
        </w:rPr>
        <w:t>язків</w:t>
      </w:r>
      <w:proofErr w:type="spellEnd"/>
      <w:r w:rsidRPr="002A7729">
        <w:rPr>
          <w:sz w:val="28"/>
          <w:szCs w:val="28"/>
          <w:lang w:val="uk-UA"/>
        </w:rPr>
        <w:t>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5.4.2. Розробляє плани роботи відділу та забезпечує їх виконання;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5.4.3. Розподіляє обов’язки між спеціалістами відділу та контролює їх виконання, забезпечує підвищення працівниками їх ділової кваліфікації;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5.4.4. Представляє в установленому законодавством порядку інтереси Лисичанської міської ВЦА в судових органах будь-якої юрисдикції в державних, громадських та інших організаціях з питань, пов’язаних з діяльністю відділу;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5.4.5. Безпосередньо розробляє проекти нормативно-правових актів з питань функціональної компетенції відділу;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5.4.6. Виконує доручення керівника Лисичанської міської ВЦА та його заступників відповідно до покладених на відділ завдань;</w:t>
      </w:r>
    </w:p>
    <w:p w:rsidR="00BA745C" w:rsidRPr="002A7729" w:rsidRDefault="00BA745C" w:rsidP="00BA745C">
      <w:pPr>
        <w:tabs>
          <w:tab w:val="left" w:pos="0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5.4.7. Відповідає за стан трудової дисципліни у відділі.</w:t>
      </w:r>
    </w:p>
    <w:p w:rsidR="00BA745C" w:rsidRPr="002A7729" w:rsidRDefault="00BA745C" w:rsidP="00BA745C">
      <w:pPr>
        <w:tabs>
          <w:tab w:val="left" w:pos="993"/>
        </w:tabs>
        <w:ind w:firstLine="720"/>
        <w:jc w:val="center"/>
        <w:rPr>
          <w:b/>
          <w:sz w:val="28"/>
          <w:szCs w:val="28"/>
          <w:lang w:val="uk-UA"/>
        </w:rPr>
      </w:pPr>
    </w:p>
    <w:p w:rsidR="00BA745C" w:rsidRPr="002A7729" w:rsidRDefault="00BA745C" w:rsidP="00BA745C">
      <w:pPr>
        <w:tabs>
          <w:tab w:val="left" w:pos="993"/>
        </w:tabs>
        <w:ind w:firstLine="720"/>
        <w:jc w:val="center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6. ВЗАЄМОДІЯ</w:t>
      </w:r>
    </w:p>
    <w:p w:rsidR="00BA745C" w:rsidRPr="002A7729" w:rsidRDefault="00BA745C" w:rsidP="00BA745C">
      <w:pPr>
        <w:ind w:firstLine="720"/>
        <w:jc w:val="both"/>
        <w:rPr>
          <w:sz w:val="28"/>
          <w:szCs w:val="28"/>
          <w:lang w:val="uk-UA"/>
        </w:rPr>
      </w:pPr>
      <w:r w:rsidRPr="002A7729">
        <w:rPr>
          <w:sz w:val="28"/>
          <w:szCs w:val="28"/>
          <w:lang w:val="uk-UA"/>
        </w:rPr>
        <w:t>6.1. Відділ у своїй діяльності взаємодіє з іншими структурними                        підрозділами Лисичанської міської ВЦА, підприємствами, установами, організаціями незалежно від форм власності в питаннях, які належать до компетентності відділу.</w:t>
      </w:r>
    </w:p>
    <w:p w:rsidR="00BA745C" w:rsidRPr="002A7729" w:rsidRDefault="00BA745C" w:rsidP="00BA745C">
      <w:pPr>
        <w:jc w:val="both"/>
        <w:rPr>
          <w:spacing w:val="1"/>
          <w:sz w:val="28"/>
          <w:szCs w:val="28"/>
          <w:lang w:val="uk-UA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  <w:lang w:val="uk-UA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  <w:lang w:val="uk-UA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  <w:lang w:val="uk-UA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  <w:lang w:val="uk-UA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  <w:lang w:val="uk-UA"/>
        </w:rPr>
      </w:pPr>
    </w:p>
    <w:p w:rsidR="00BA745C" w:rsidRPr="002A7729" w:rsidRDefault="00BA745C" w:rsidP="00BA745C">
      <w:pPr>
        <w:jc w:val="both"/>
        <w:rPr>
          <w:b/>
          <w:spacing w:val="1"/>
          <w:sz w:val="28"/>
          <w:szCs w:val="28"/>
          <w:lang w:val="uk-UA"/>
        </w:rPr>
      </w:pPr>
      <w:r w:rsidRPr="002A7729">
        <w:rPr>
          <w:b/>
          <w:spacing w:val="1"/>
          <w:sz w:val="28"/>
          <w:szCs w:val="28"/>
          <w:lang w:val="uk-UA"/>
        </w:rPr>
        <w:t xml:space="preserve">Начальник відділу по роботі </w:t>
      </w:r>
    </w:p>
    <w:p w:rsidR="00BA745C" w:rsidRPr="002A7729" w:rsidRDefault="00BA745C" w:rsidP="00BA745C">
      <w:pPr>
        <w:jc w:val="both"/>
        <w:rPr>
          <w:b/>
          <w:spacing w:val="1"/>
          <w:sz w:val="28"/>
          <w:szCs w:val="28"/>
          <w:lang w:val="uk-UA"/>
        </w:rPr>
      </w:pPr>
      <w:r w:rsidRPr="002A7729">
        <w:rPr>
          <w:b/>
          <w:spacing w:val="1"/>
          <w:sz w:val="28"/>
          <w:szCs w:val="28"/>
          <w:lang w:val="uk-UA"/>
        </w:rPr>
        <w:t>з листами та зверненнями громадян</w:t>
      </w:r>
      <w:r w:rsidRPr="002A7729">
        <w:rPr>
          <w:b/>
          <w:spacing w:val="1"/>
          <w:sz w:val="28"/>
          <w:szCs w:val="28"/>
          <w:lang w:val="uk-UA"/>
        </w:rPr>
        <w:tab/>
      </w:r>
      <w:r w:rsidRPr="002A7729">
        <w:rPr>
          <w:b/>
          <w:spacing w:val="1"/>
          <w:sz w:val="28"/>
          <w:szCs w:val="28"/>
          <w:lang w:val="uk-UA"/>
        </w:rPr>
        <w:tab/>
        <w:t xml:space="preserve">           Світлана МИХАЙЛІВ</w:t>
      </w:r>
    </w:p>
    <w:p w:rsidR="00BA745C" w:rsidRPr="00D74553" w:rsidRDefault="00BA745C" w:rsidP="00BA745C">
      <w:pPr>
        <w:jc w:val="both"/>
        <w:rPr>
          <w:b/>
          <w:spacing w:val="1"/>
          <w:sz w:val="28"/>
          <w:szCs w:val="28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</w:rPr>
      </w:pPr>
    </w:p>
    <w:p w:rsidR="00176B22" w:rsidRPr="00D74553" w:rsidRDefault="00176B22" w:rsidP="00BA745C">
      <w:pPr>
        <w:jc w:val="both"/>
        <w:rPr>
          <w:b/>
          <w:spacing w:val="1"/>
          <w:sz w:val="28"/>
          <w:szCs w:val="28"/>
        </w:rPr>
      </w:pPr>
    </w:p>
    <w:p w:rsidR="00BA745C" w:rsidRPr="002A7729" w:rsidRDefault="00BA745C" w:rsidP="00BA745C">
      <w:pPr>
        <w:jc w:val="both"/>
        <w:rPr>
          <w:b/>
          <w:spacing w:val="1"/>
          <w:sz w:val="28"/>
          <w:szCs w:val="28"/>
          <w:lang w:val="uk-UA"/>
        </w:rPr>
      </w:pPr>
      <w:r w:rsidRPr="002A7729">
        <w:rPr>
          <w:b/>
          <w:spacing w:val="1"/>
          <w:sz w:val="28"/>
          <w:szCs w:val="28"/>
          <w:lang w:val="uk-UA"/>
        </w:rPr>
        <w:t xml:space="preserve">Заступник керівника з питань </w:t>
      </w:r>
    </w:p>
    <w:p w:rsidR="00BA745C" w:rsidRPr="002A7729" w:rsidRDefault="00BA745C" w:rsidP="00BA745C">
      <w:pPr>
        <w:jc w:val="both"/>
        <w:rPr>
          <w:b/>
          <w:spacing w:val="1"/>
          <w:sz w:val="28"/>
          <w:szCs w:val="28"/>
          <w:lang w:val="uk-UA"/>
        </w:rPr>
      </w:pPr>
      <w:r w:rsidRPr="002A7729">
        <w:rPr>
          <w:b/>
          <w:spacing w:val="1"/>
          <w:sz w:val="28"/>
          <w:szCs w:val="28"/>
          <w:lang w:val="uk-UA"/>
        </w:rPr>
        <w:t>безпеки та громадського порядку                             Станіслав МОСЕЙКО</w:t>
      </w:r>
    </w:p>
    <w:p w:rsidR="00BA745C" w:rsidRPr="002A7729" w:rsidRDefault="00BA745C" w:rsidP="00BA745C">
      <w:pPr>
        <w:jc w:val="both"/>
        <w:rPr>
          <w:b/>
          <w:sz w:val="28"/>
          <w:szCs w:val="28"/>
          <w:lang w:val="uk-UA"/>
        </w:rPr>
      </w:pPr>
    </w:p>
    <w:sectPr w:rsidR="00BA745C" w:rsidRPr="002A7729" w:rsidSect="00176B22">
      <w:headerReference w:type="default" r:id="rId10"/>
      <w:headerReference w:type="first" r:id="rId11"/>
      <w:pgSz w:w="11909" w:h="16834"/>
      <w:pgMar w:top="284" w:right="567" w:bottom="567" w:left="170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1B" w:rsidRDefault="00E7281B">
      <w:r>
        <w:separator/>
      </w:r>
    </w:p>
  </w:endnote>
  <w:endnote w:type="continuationSeparator" w:id="0">
    <w:p w:rsidR="00E7281B" w:rsidRDefault="00E7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1B" w:rsidRDefault="00E7281B">
      <w:r>
        <w:separator/>
      </w:r>
    </w:p>
  </w:footnote>
  <w:footnote w:type="continuationSeparator" w:id="0">
    <w:p w:rsidR="00E7281B" w:rsidRDefault="00E7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1012"/>
      <w:docPartObj>
        <w:docPartGallery w:val="Page Numbers (Top of Page)"/>
        <w:docPartUnique/>
      </w:docPartObj>
    </w:sdtPr>
    <w:sdtEndPr/>
    <w:sdtContent>
      <w:p w:rsidR="001027C5" w:rsidRDefault="000D22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3E">
          <w:rPr>
            <w:noProof/>
          </w:rPr>
          <w:t>1</w:t>
        </w:r>
        <w:r>
          <w:fldChar w:fldCharType="end"/>
        </w:r>
      </w:p>
    </w:sdtContent>
  </w:sdt>
  <w:p w:rsidR="005E1C7B" w:rsidRDefault="005055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5" w:rsidRDefault="0050553E">
    <w:pPr>
      <w:pStyle w:val="a7"/>
      <w:jc w:val="center"/>
    </w:pPr>
  </w:p>
  <w:p w:rsidR="00227C39" w:rsidRDefault="005055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2EF"/>
    <w:multiLevelType w:val="hybridMultilevel"/>
    <w:tmpl w:val="E78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87620"/>
    <w:multiLevelType w:val="hybridMultilevel"/>
    <w:tmpl w:val="773E026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BC"/>
    <w:rsid w:val="00000309"/>
    <w:rsid w:val="00037919"/>
    <w:rsid w:val="00057368"/>
    <w:rsid w:val="000810F9"/>
    <w:rsid w:val="000B5E40"/>
    <w:rsid w:val="000D22E4"/>
    <w:rsid w:val="0013303F"/>
    <w:rsid w:val="00176B22"/>
    <w:rsid w:val="001C0C54"/>
    <w:rsid w:val="001D021B"/>
    <w:rsid w:val="00210BDD"/>
    <w:rsid w:val="00262B69"/>
    <w:rsid w:val="002A7729"/>
    <w:rsid w:val="002B5DA8"/>
    <w:rsid w:val="00333826"/>
    <w:rsid w:val="0034113F"/>
    <w:rsid w:val="00343436"/>
    <w:rsid w:val="00370566"/>
    <w:rsid w:val="003A62C2"/>
    <w:rsid w:val="003A6788"/>
    <w:rsid w:val="003D0AED"/>
    <w:rsid w:val="003F74EA"/>
    <w:rsid w:val="0041462B"/>
    <w:rsid w:val="00415F70"/>
    <w:rsid w:val="00484DDB"/>
    <w:rsid w:val="004B23B3"/>
    <w:rsid w:val="004F43C1"/>
    <w:rsid w:val="00502E41"/>
    <w:rsid w:val="0050553E"/>
    <w:rsid w:val="00545A30"/>
    <w:rsid w:val="005768DB"/>
    <w:rsid w:val="00582454"/>
    <w:rsid w:val="00583BBC"/>
    <w:rsid w:val="005914BF"/>
    <w:rsid w:val="00596A16"/>
    <w:rsid w:val="005A0AF7"/>
    <w:rsid w:val="005B4F73"/>
    <w:rsid w:val="005B7B9B"/>
    <w:rsid w:val="005F3E13"/>
    <w:rsid w:val="00600F8D"/>
    <w:rsid w:val="00614A2C"/>
    <w:rsid w:val="006650FF"/>
    <w:rsid w:val="00674AE1"/>
    <w:rsid w:val="006D058C"/>
    <w:rsid w:val="006E3321"/>
    <w:rsid w:val="00716EE7"/>
    <w:rsid w:val="00777F55"/>
    <w:rsid w:val="00794CF7"/>
    <w:rsid w:val="00797CD1"/>
    <w:rsid w:val="007B058C"/>
    <w:rsid w:val="007B6D5F"/>
    <w:rsid w:val="007E460C"/>
    <w:rsid w:val="007F2176"/>
    <w:rsid w:val="008126C0"/>
    <w:rsid w:val="00820936"/>
    <w:rsid w:val="00853DA6"/>
    <w:rsid w:val="00892912"/>
    <w:rsid w:val="00895015"/>
    <w:rsid w:val="008D4BBB"/>
    <w:rsid w:val="008E2F1F"/>
    <w:rsid w:val="009018B0"/>
    <w:rsid w:val="00904BF1"/>
    <w:rsid w:val="00A27339"/>
    <w:rsid w:val="00A337DB"/>
    <w:rsid w:val="00A43AC3"/>
    <w:rsid w:val="00AC0E6F"/>
    <w:rsid w:val="00AD5D11"/>
    <w:rsid w:val="00AE2161"/>
    <w:rsid w:val="00B0168C"/>
    <w:rsid w:val="00B47A34"/>
    <w:rsid w:val="00B71103"/>
    <w:rsid w:val="00B95440"/>
    <w:rsid w:val="00BA6ECA"/>
    <w:rsid w:val="00BA745C"/>
    <w:rsid w:val="00BF37D7"/>
    <w:rsid w:val="00C2155E"/>
    <w:rsid w:val="00C413D4"/>
    <w:rsid w:val="00CE05B9"/>
    <w:rsid w:val="00CE0844"/>
    <w:rsid w:val="00D74553"/>
    <w:rsid w:val="00DD67C3"/>
    <w:rsid w:val="00E02CC4"/>
    <w:rsid w:val="00E050B4"/>
    <w:rsid w:val="00E54362"/>
    <w:rsid w:val="00E7281B"/>
    <w:rsid w:val="00E81658"/>
    <w:rsid w:val="00EE3DF2"/>
    <w:rsid w:val="00F161CE"/>
    <w:rsid w:val="00F873E7"/>
    <w:rsid w:val="00F9262B"/>
    <w:rsid w:val="00F95DC8"/>
    <w:rsid w:val="00FA7D47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BB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83BB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67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D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217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F21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176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7F217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E02CC4"/>
    <w:pPr>
      <w:tabs>
        <w:tab w:val="center" w:pos="4844"/>
        <w:tab w:val="right" w:pos="9689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02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1"/>
    <w:locked/>
    <w:rsid w:val="00BA745C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BA745C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BB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83BB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67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D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217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F21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176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7F217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E02CC4"/>
    <w:pPr>
      <w:tabs>
        <w:tab w:val="center" w:pos="4844"/>
        <w:tab w:val="right" w:pos="9689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02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1"/>
    <w:locked/>
    <w:rsid w:val="00BA745C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BA745C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DC41-F975-4891-972F-6B71819A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</cp:revision>
  <dcterms:created xsi:type="dcterms:W3CDTF">2021-04-29T07:00:00Z</dcterms:created>
  <dcterms:modified xsi:type="dcterms:W3CDTF">2021-04-29T12:42:00Z</dcterms:modified>
</cp:coreProperties>
</file>