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9E" w:rsidRPr="001E2446" w:rsidRDefault="009B079E" w:rsidP="009B07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Звіт про роботу відділу з питань внутрішньої політики</w:t>
      </w:r>
      <w:r w:rsidR="00710A3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зв’язку з громадськістю та ЗМІ за </w:t>
      </w:r>
      <w:r w:rsidR="00243730">
        <w:rPr>
          <w:rFonts w:ascii="Times New Roman" w:hAnsi="Times New Roman" w:cs="Times New Roman"/>
          <w:b/>
          <w:sz w:val="28"/>
          <w:szCs w:val="28"/>
          <w:lang w:val="uk-UA"/>
        </w:rPr>
        <w:t>І квартал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24373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9B079E" w:rsidRPr="001E2446" w:rsidRDefault="00B04F4B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а звітний період відділом з питань внутрішньої політики, зв’язку з громадськістю та ЗМІ 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r w:rsidR="0098330A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(далі ВЦА) 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8330A" w:rsidRPr="001E24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Лисичанськ</w:t>
      </w:r>
      <w:r w:rsidR="0098330A" w:rsidRPr="001E24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>була проведена певна робота.</w:t>
      </w:r>
    </w:p>
    <w:p w:rsidR="009B079E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Так, для поширення офіційної інформації про соціально-економічне, суспільно-політичне і культурне життя м. Лисичанська співробітниками відділу протягом звітного періоду </w:t>
      </w:r>
      <w:r w:rsidR="006E725E" w:rsidRPr="001E2446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дготовано</w:t>
      </w:r>
      <w:r w:rsidR="006E725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08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4B30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-заяв</w:t>
      </w:r>
      <w:r w:rsidR="004B3089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на висвітлення діяльності </w:t>
      </w:r>
      <w:r w:rsidR="0098330A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ВЦА м. Лисичанська 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65034B" w:rsidRDefault="009B079E" w:rsidP="0065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4B">
        <w:rPr>
          <w:rFonts w:ascii="Times New Roman" w:hAnsi="Times New Roman" w:cs="Times New Roman"/>
          <w:sz w:val="28"/>
          <w:szCs w:val="28"/>
          <w:lang w:val="uk-UA"/>
        </w:rPr>
        <w:t xml:space="preserve">З метою оперативного інформування мешканців міста і регіону протягом </w:t>
      </w:r>
      <w:r w:rsidR="007B2EFC">
        <w:rPr>
          <w:rFonts w:ascii="Times New Roman" w:hAnsi="Times New Roman" w:cs="Times New Roman"/>
          <w:sz w:val="28"/>
          <w:szCs w:val="28"/>
          <w:lang w:val="uk-UA"/>
        </w:rPr>
        <w:t xml:space="preserve">січня-березня </w:t>
      </w:r>
      <w:r w:rsidR="00725E45" w:rsidRPr="0065034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B2EF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5034B">
        <w:rPr>
          <w:rFonts w:ascii="Times New Roman" w:hAnsi="Times New Roman" w:cs="Times New Roman"/>
          <w:sz w:val="28"/>
          <w:szCs w:val="28"/>
          <w:lang w:val="uk-UA"/>
        </w:rPr>
        <w:t xml:space="preserve"> року фахівцями відділу регулярно готувалися інформаційні матеріали про</w:t>
      </w:r>
      <w:r w:rsidR="008452BA" w:rsidRPr="0065034B">
        <w:rPr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r w:rsidR="003B2717" w:rsidRPr="0065034B">
        <w:rPr>
          <w:rFonts w:ascii="Times New Roman" w:hAnsi="Times New Roman" w:cs="Times New Roman"/>
          <w:sz w:val="28"/>
          <w:szCs w:val="28"/>
          <w:lang w:val="uk-UA"/>
        </w:rPr>
        <w:t>ВЦА м. Лисичанська</w:t>
      </w:r>
      <w:r w:rsidRPr="0065034B">
        <w:rPr>
          <w:rFonts w:ascii="Times New Roman" w:hAnsi="Times New Roman" w:cs="Times New Roman"/>
          <w:sz w:val="28"/>
          <w:szCs w:val="28"/>
          <w:lang w:val="uk-UA"/>
        </w:rPr>
        <w:t xml:space="preserve">, про культурно-масові і спортивні міські заходи тощо. Відповідні матеріали оперативно публікувались на офіційному сайті </w:t>
      </w:r>
      <w:r w:rsidR="003B2717" w:rsidRPr="0065034B">
        <w:rPr>
          <w:rFonts w:ascii="Times New Roman" w:hAnsi="Times New Roman" w:cs="Times New Roman"/>
          <w:sz w:val="28"/>
          <w:szCs w:val="28"/>
          <w:lang w:val="uk-UA"/>
        </w:rPr>
        <w:t>ВЦА м. Лисичанська</w:t>
      </w:r>
      <w:r w:rsidRPr="006503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034B" w:rsidRPr="0065034B">
        <w:rPr>
          <w:rFonts w:ascii="Times New Roman" w:hAnsi="Times New Roman" w:cs="Times New Roman"/>
          <w:sz w:val="28"/>
          <w:szCs w:val="28"/>
        </w:rPr>
        <w:t xml:space="preserve"> </w:t>
      </w:r>
      <w:r w:rsidR="00A62A8F" w:rsidRPr="0065034B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9248BD" w:rsidRPr="0065034B">
        <w:rPr>
          <w:rFonts w:ascii="Times New Roman" w:hAnsi="Times New Roman" w:cs="Times New Roman"/>
          <w:sz w:val="28"/>
          <w:szCs w:val="28"/>
          <w:lang w:val="uk-UA"/>
        </w:rPr>
        <w:t>за звітній період</w:t>
      </w:r>
      <w:r w:rsidRPr="0065034B">
        <w:rPr>
          <w:rFonts w:ascii="Times New Roman" w:hAnsi="Times New Roman" w:cs="Times New Roman"/>
          <w:sz w:val="28"/>
          <w:szCs w:val="28"/>
          <w:lang w:val="uk-UA"/>
        </w:rPr>
        <w:t xml:space="preserve"> на сторінках сайту розміщено </w:t>
      </w:r>
      <w:r w:rsidR="00942915">
        <w:rPr>
          <w:rFonts w:ascii="Times New Roman" w:hAnsi="Times New Roman" w:cs="Times New Roman"/>
          <w:b/>
          <w:sz w:val="28"/>
          <w:szCs w:val="28"/>
          <w:lang w:val="uk-UA"/>
        </w:rPr>
        <w:t>529</w:t>
      </w:r>
      <w:r w:rsidRPr="00650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інформаційних матеріалів</w:t>
      </w:r>
      <w:r w:rsidR="009248BD" w:rsidRPr="0065034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50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079E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>Триває робота по виконанню Закону України «Про доступ до публічної інформації».</w:t>
      </w:r>
      <w:r w:rsidR="006E725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Зокрема, у встановлені розпорядниками строки здійснюється регулярне оновлення розділу «Відкриті дані», в якому зібрані усі набори даних, що підлягають оприлюдненню у формі відкритих даних відповідно до Постанови КМУ від 21.10.2015 №835 </w:t>
      </w:r>
      <w:r w:rsidR="0065034B" w:rsidRPr="0065034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5034B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65034B" w:rsidRPr="006503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03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1B9">
        <w:rPr>
          <w:rFonts w:ascii="Times New Roman" w:hAnsi="Times New Roman" w:cs="Times New Roman"/>
          <w:sz w:val="28"/>
          <w:szCs w:val="28"/>
          <w:lang w:val="uk-UA"/>
        </w:rPr>
        <w:t>Станом на 01.04</w:t>
      </w:r>
      <w:r w:rsidR="00510F1B" w:rsidRPr="001E244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331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розділі «Відкриті дані» </w:t>
      </w:r>
      <w:r w:rsidR="002331B9">
        <w:rPr>
          <w:rFonts w:ascii="Times New Roman" w:hAnsi="Times New Roman" w:cs="Times New Roman"/>
          <w:sz w:val="28"/>
          <w:szCs w:val="28"/>
          <w:lang w:val="uk-UA"/>
        </w:rPr>
        <w:t>опубліковано 124</w:t>
      </w:r>
      <w:r w:rsidR="0078569A">
        <w:rPr>
          <w:rFonts w:ascii="Times New Roman" w:hAnsi="Times New Roman" w:cs="Times New Roman"/>
          <w:sz w:val="28"/>
          <w:szCs w:val="28"/>
          <w:lang w:val="uk-UA"/>
        </w:rPr>
        <w:t xml:space="preserve"> набори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даних, які містять </w:t>
      </w:r>
      <w:r w:rsidR="00004E61" w:rsidRPr="00004E61">
        <w:rPr>
          <w:rFonts w:ascii="Times New Roman" w:hAnsi="Times New Roman" w:cs="Times New Roman"/>
          <w:b/>
          <w:sz w:val="28"/>
          <w:szCs w:val="28"/>
          <w:lang w:val="uk-UA"/>
        </w:rPr>
        <w:t>1002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</w:t>
      </w:r>
      <w:r w:rsidR="000A5FBC" w:rsidRPr="001E2446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>Також з метою удосконалення роботи у цьому напрямку, протягом звітного періоду відповідальним за оприлюднення та оновлення наборів даних у формі відкритих даних надавались індивідуальні консультації.</w:t>
      </w:r>
    </w:p>
    <w:p w:rsidR="006E725E" w:rsidRPr="001E2446" w:rsidRDefault="006E725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F51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виконання Закону України «Про очищення влади» на сайті постійно оновлюється 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розділ «</w:t>
      </w:r>
      <w:r w:rsidR="00A57F51" w:rsidRPr="001E2446">
        <w:rPr>
          <w:rFonts w:ascii="Times New Roman" w:hAnsi="Times New Roman" w:cs="Times New Roman"/>
          <w:b/>
          <w:sz w:val="28"/>
          <w:szCs w:val="28"/>
          <w:lang w:val="uk-UA"/>
        </w:rPr>
        <w:t>Очищення влади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». </w:t>
      </w:r>
      <w:r w:rsidR="00CD72F1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опубліковано </w:t>
      </w:r>
      <w:r w:rsidR="005D65DD" w:rsidRPr="005D65DD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5D6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5DD" w:rsidRPr="005D65DD">
        <w:rPr>
          <w:rFonts w:ascii="Times New Roman" w:hAnsi="Times New Roman" w:cs="Times New Roman"/>
          <w:b/>
          <w:sz w:val="28"/>
          <w:szCs w:val="28"/>
          <w:lang w:val="uk-UA"/>
        </w:rPr>
        <w:t>документів</w:t>
      </w:r>
      <w:r w:rsidR="00650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кадровими змінами у </w:t>
      </w:r>
      <w:r w:rsidR="00A57F51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proofErr w:type="spellStart"/>
      <w:r w:rsidR="00A57F51" w:rsidRPr="001E2446">
        <w:rPr>
          <w:rFonts w:ascii="Times New Roman" w:hAnsi="Times New Roman" w:cs="Times New Roman"/>
          <w:sz w:val="28"/>
          <w:szCs w:val="28"/>
          <w:lang w:val="uk-UA"/>
        </w:rPr>
        <w:t>м.Лисичанська</w:t>
      </w:r>
      <w:proofErr w:type="spellEnd"/>
      <w:r w:rsidR="00A57F51" w:rsidRPr="001E2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>Окрім того, щоденно вносяться необхідні зміни в різні розділи і категорії сайту.</w:t>
      </w:r>
    </w:p>
    <w:p w:rsidR="00680FA9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u w:val="none"/>
          <w:lang w:val="uk-UA" w:eastAsia="ru-RU"/>
        </w:rPr>
        <w:t>У</w:t>
      </w:r>
      <w:r w:rsidRPr="001E24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3917" w:rsidRPr="001E2446">
        <w:rPr>
          <w:rFonts w:ascii="Times New Roman" w:hAnsi="Times New Roman" w:cs="Times New Roman"/>
          <w:sz w:val="28"/>
          <w:szCs w:val="28"/>
          <w:lang w:val="uk-UA"/>
        </w:rPr>
        <w:t>розділі «ВЦА м. Лисичанськ» регулярно оновлюються категорії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33917" w:rsidRPr="001E2446">
        <w:rPr>
          <w:rFonts w:ascii="Times New Roman" w:hAnsi="Times New Roman" w:cs="Times New Roman"/>
          <w:sz w:val="28"/>
          <w:szCs w:val="28"/>
          <w:lang w:val="uk-UA"/>
        </w:rPr>
        <w:t>Розпорядження керівника ВЦА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3917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та «</w:t>
      </w:r>
      <w:proofErr w:type="spellStart"/>
      <w:r w:rsidR="00B33917" w:rsidRPr="001E2446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B33917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розпоряджень».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В цілому, в цих </w:t>
      </w:r>
      <w:r w:rsidR="00B33917" w:rsidRPr="001E2446">
        <w:rPr>
          <w:rFonts w:ascii="Times New Roman" w:hAnsi="Times New Roman" w:cs="Times New Roman"/>
          <w:sz w:val="28"/>
          <w:szCs w:val="28"/>
          <w:lang w:val="uk-UA"/>
        </w:rPr>
        <w:t>категоріях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329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EC58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січень – березень </w:t>
      </w:r>
      <w:r w:rsidR="00DC0329" w:rsidRPr="001E2446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EC583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436E0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опубліковано </w:t>
      </w:r>
      <w:r w:rsidR="00CE19C9" w:rsidRPr="001E244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80FA9" w:rsidRPr="001E244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D7115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C104A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</w:t>
      </w:r>
      <w:r w:rsidR="00680FA9" w:rsidRPr="001E2446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D711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>Систематично оновлюються розділи: «Анонс подій», «Новини», «</w:t>
      </w:r>
      <w:r w:rsidR="0026313D" w:rsidRPr="001E2446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міста», «Бюджет», «Фотогалерея». </w:t>
      </w:r>
      <w:r w:rsidR="00921DB9" w:rsidRPr="001E244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а звітній період </w:t>
      </w:r>
      <w:r w:rsidR="005B1915" w:rsidRPr="001E244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61611">
        <w:rPr>
          <w:rFonts w:ascii="Times New Roman" w:hAnsi="Times New Roman" w:cs="Times New Roman"/>
          <w:sz w:val="28"/>
          <w:szCs w:val="28"/>
          <w:lang w:val="uk-UA"/>
        </w:rPr>
        <w:t>1 року понад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611">
        <w:rPr>
          <w:rFonts w:ascii="Times New Roman" w:hAnsi="Times New Roman" w:cs="Times New Roman"/>
          <w:b/>
          <w:sz w:val="28"/>
          <w:szCs w:val="28"/>
          <w:lang w:val="uk-UA"/>
        </w:rPr>
        <w:t>700</w:t>
      </w:r>
      <w:r w:rsidR="0026313D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фото було розміщено у новинних інформаційних матеріалах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87A17" w:rsidRPr="00D87A17">
        <w:rPr>
          <w:rFonts w:ascii="Times New Roman" w:hAnsi="Times New Roman" w:cs="Times New Roman"/>
          <w:sz w:val="28"/>
          <w:szCs w:val="28"/>
          <w:lang w:val="uk-UA"/>
        </w:rPr>
        <w:t>січень</w:t>
      </w:r>
      <w:r w:rsidR="0026313D" w:rsidRPr="00D87A1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1611" w:rsidRPr="00D87A17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861611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року у розділі «</w:t>
      </w:r>
      <w:proofErr w:type="spellStart"/>
      <w:r w:rsidRPr="001E2446">
        <w:rPr>
          <w:rFonts w:ascii="Times New Roman" w:hAnsi="Times New Roman" w:cs="Times New Roman"/>
          <w:sz w:val="28"/>
          <w:szCs w:val="28"/>
          <w:lang w:val="uk-UA"/>
        </w:rPr>
        <w:t>Відеогалерея</w:t>
      </w:r>
      <w:proofErr w:type="spellEnd"/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» було </w:t>
      </w:r>
      <w:proofErr w:type="spellStart"/>
      <w:r w:rsidRPr="001E2446">
        <w:rPr>
          <w:rFonts w:ascii="Times New Roman" w:hAnsi="Times New Roman" w:cs="Times New Roman"/>
          <w:sz w:val="28"/>
          <w:szCs w:val="28"/>
          <w:lang w:val="uk-UA"/>
        </w:rPr>
        <w:t>розмішено</w:t>
      </w:r>
      <w:proofErr w:type="spellEnd"/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61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B1B72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відеоролик</w:t>
      </w:r>
      <w:r w:rsidR="007A6A69" w:rsidRPr="001E2446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1328B" w:rsidRPr="001E2446" w:rsidRDefault="00F1328B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Триває робота з обліку даних про зареєстровані міські організації політичних партій, громадські організації і релігійні організації. Регулярно 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lastRenderedPageBreak/>
        <w:t>оновлюються розділи «Політичні партії», «Громадські організації», «Релігійні організації».</w:t>
      </w:r>
    </w:p>
    <w:p w:rsidR="00D06DEE" w:rsidRPr="001E2446" w:rsidRDefault="00921DB9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9347E">
        <w:rPr>
          <w:rFonts w:ascii="Times New Roman" w:hAnsi="Times New Roman" w:cs="Times New Roman"/>
          <w:sz w:val="28"/>
          <w:szCs w:val="28"/>
          <w:lang w:val="uk-UA"/>
        </w:rPr>
        <w:t>таном на 01.04</w:t>
      </w:r>
      <w:r w:rsidR="00ED70E6" w:rsidRPr="001E244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934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0E6" w:rsidRPr="001E2446">
        <w:rPr>
          <w:rFonts w:ascii="Times New Roman" w:hAnsi="Times New Roman" w:cs="Times New Roman"/>
          <w:sz w:val="28"/>
          <w:szCs w:val="28"/>
          <w:lang w:val="uk-UA"/>
        </w:rPr>
        <w:t>у Лисичанську зареєстровано</w:t>
      </w:r>
      <w:r w:rsidR="00D06DEE" w:rsidRPr="001E24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B079E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7D0AE0" w:rsidRPr="001E244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міських </w:t>
      </w:r>
      <w:r w:rsidR="00B8556A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осередків 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політичних партій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079E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7D0AE0" w:rsidRPr="001E2446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A93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громадських організаці</w:t>
      </w:r>
      <w:r w:rsidR="0065034B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079E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D06DEE" w:rsidRPr="001E2446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="00650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релігійні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</w:t>
      </w:r>
      <w:r w:rsidR="00921DB9" w:rsidRPr="001E2446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25E" w:rsidRPr="001E2446" w:rsidRDefault="006E725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92E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0814F5">
        <w:rPr>
          <w:rFonts w:ascii="Times New Roman" w:hAnsi="Times New Roman" w:cs="Times New Roman"/>
          <w:sz w:val="28"/>
          <w:szCs w:val="28"/>
          <w:lang w:val="uk-UA"/>
        </w:rPr>
        <w:t>звітного періоду 2021 року</w:t>
      </w:r>
      <w:r w:rsidR="00F40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фахівцями відділу здійснювався щоденний моніторинг публікацій про Лисичанськ, розміщених в дру</w:t>
      </w:r>
      <w:r w:rsidR="00F402B7">
        <w:rPr>
          <w:rFonts w:ascii="Times New Roman" w:hAnsi="Times New Roman" w:cs="Times New Roman"/>
          <w:sz w:val="28"/>
          <w:szCs w:val="28"/>
          <w:lang w:val="uk-UA"/>
        </w:rPr>
        <w:t>кованих і електронних ЗМІ. П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ідготов</w:t>
      </w:r>
      <w:r w:rsidR="003C3C9C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ано </w:t>
      </w:r>
      <w:r w:rsidR="00624F48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02B7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ематичних огляд</w:t>
      </w:r>
      <w:r w:rsidR="003C3C9C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про Лисичанськ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, в яких використано </w:t>
      </w:r>
      <w:r w:rsidR="00624F48">
        <w:rPr>
          <w:rFonts w:ascii="Times New Roman" w:hAnsi="Times New Roman" w:cs="Times New Roman"/>
          <w:b/>
          <w:sz w:val="28"/>
          <w:szCs w:val="28"/>
          <w:lang w:val="uk-UA"/>
        </w:rPr>
        <w:t>370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новинних матеріал</w:t>
      </w:r>
      <w:r w:rsidR="00921DB9" w:rsidRPr="001E2446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, з яких </w:t>
      </w:r>
      <w:r w:rsidR="00335302" w:rsidRPr="001E244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494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— з прямим посиланням на відділ з питань внутрішньої політики, зв’язку з громадськістю та ЗМІ та сайт </w:t>
      </w:r>
      <w:r w:rsidR="00335302" w:rsidRPr="001E2446">
        <w:rPr>
          <w:rFonts w:ascii="Times New Roman" w:hAnsi="Times New Roman" w:cs="Times New Roman"/>
          <w:sz w:val="28"/>
          <w:szCs w:val="28"/>
          <w:lang w:val="uk-UA"/>
        </w:rPr>
        <w:t>ВЦА м. Лисичанська</w:t>
      </w:r>
      <w:r w:rsidR="00A3092E" w:rsidRPr="001E2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8B" w:rsidRPr="001E2446" w:rsidRDefault="00F1328B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4D3F" w:rsidRDefault="009B079E" w:rsidP="00C26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>Для оперативного інформування Департаменту масових комунікацій ЛОДА про суспільно-політичну ситуацію в місті співробітниками відділу підготован</w:t>
      </w:r>
      <w:r w:rsidR="00745AC9" w:rsidRPr="001E2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D3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E4E5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0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щотижневих 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довід</w:t>
      </w:r>
      <w:r w:rsidR="00EA33AD" w:rsidRPr="001E2446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574D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4D3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74D3F">
        <w:rPr>
          <w:rFonts w:ascii="Times New Roman" w:hAnsi="Times New Roman" w:cs="Times New Roman"/>
          <w:b/>
          <w:sz w:val="28"/>
          <w:szCs w:val="28"/>
          <w:lang w:val="uk-UA"/>
        </w:rPr>
        <w:t>2 експрес-інформації.</w:t>
      </w:r>
    </w:p>
    <w:p w:rsidR="009D4F99" w:rsidRPr="001E2446" w:rsidRDefault="009D4F99" w:rsidP="009D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1E2446" w:rsidRDefault="00765268" w:rsidP="00765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77A34">
        <w:rPr>
          <w:rFonts w:ascii="Times New Roman" w:hAnsi="Times New Roman" w:cs="Times New Roman"/>
          <w:sz w:val="28"/>
          <w:szCs w:val="28"/>
          <w:lang w:val="uk-UA"/>
        </w:rPr>
        <w:t>січень-березень 2021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до відділу </w:t>
      </w:r>
      <w:r w:rsidR="000664C6" w:rsidRPr="001E2446">
        <w:rPr>
          <w:rFonts w:ascii="Times New Roman" w:hAnsi="Times New Roman" w:cs="Times New Roman"/>
          <w:b/>
          <w:sz w:val="28"/>
          <w:szCs w:val="28"/>
          <w:lang w:val="uk-UA"/>
        </w:rPr>
        <w:t>надійшло</w:t>
      </w:r>
      <w:r w:rsidR="003C3C9C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7A34">
        <w:rPr>
          <w:rFonts w:ascii="Times New Roman" w:hAnsi="Times New Roman" w:cs="Times New Roman"/>
          <w:b/>
          <w:sz w:val="28"/>
          <w:szCs w:val="28"/>
          <w:lang w:val="uk-UA"/>
        </w:rPr>
        <w:t>323</w:t>
      </w:r>
      <w:r w:rsidR="009B079E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</w:t>
      </w:r>
      <w:r w:rsidR="00477A3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477A3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33922" w:rsidRPr="001E244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B079E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яких підготован</w:t>
      </w:r>
      <w:r w:rsidR="00745AC9" w:rsidRPr="001E2446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9B079E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відповіді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, з них </w:t>
      </w:r>
      <w:r w:rsidR="00477A3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— на </w:t>
      </w:r>
      <w:r w:rsidR="00477A34">
        <w:rPr>
          <w:rFonts w:ascii="Times New Roman" w:hAnsi="Times New Roman" w:cs="Times New Roman"/>
          <w:sz w:val="28"/>
          <w:szCs w:val="28"/>
          <w:lang w:val="uk-UA"/>
        </w:rPr>
        <w:t>запит про публічну інформацію</w:t>
      </w:r>
      <w:r w:rsidR="0091586C">
        <w:rPr>
          <w:rFonts w:ascii="Times New Roman" w:hAnsi="Times New Roman" w:cs="Times New Roman"/>
          <w:sz w:val="28"/>
          <w:szCs w:val="28"/>
          <w:lang w:val="uk-UA"/>
        </w:rPr>
        <w:t>, 2 – квартальних звіти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>. Також підготован</w:t>
      </w:r>
      <w:r w:rsidR="003C3C9C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477A34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="009B079E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внутрішніх вихідних документів</w:t>
      </w:r>
      <w:r w:rsidR="00A16773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. Окрім того, </w:t>
      </w:r>
      <w:r w:rsidR="0091586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знаходяться на довгостроковому контролі.</w:t>
      </w:r>
    </w:p>
    <w:p w:rsidR="00361794" w:rsidRPr="001E244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Всього за звітний період відділом підготовано </w:t>
      </w:r>
      <w:r w:rsidR="00155830" w:rsidRPr="0015583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5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5830" w:rsidRPr="00155830">
        <w:rPr>
          <w:rFonts w:ascii="Times New Roman" w:hAnsi="Times New Roman" w:cs="Times New Roman"/>
          <w:b/>
          <w:sz w:val="28"/>
          <w:szCs w:val="28"/>
          <w:lang w:val="uk-UA"/>
        </w:rPr>
        <w:t>проєкти</w:t>
      </w:r>
      <w:proofErr w:type="spellEnd"/>
      <w:r w:rsidR="00DE35F6" w:rsidRPr="00155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5830">
        <w:rPr>
          <w:rFonts w:ascii="Times New Roman" w:hAnsi="Times New Roman" w:cs="Times New Roman"/>
          <w:b/>
          <w:sz w:val="28"/>
          <w:szCs w:val="28"/>
          <w:lang w:val="uk-UA"/>
        </w:rPr>
        <w:t>розпоряджень</w:t>
      </w:r>
      <w:r w:rsidR="00DE35F6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керівника </w:t>
      </w:r>
      <w:r w:rsidR="00DE35F6" w:rsidRPr="001E2446">
        <w:rPr>
          <w:rFonts w:ascii="Times New Roman" w:hAnsi="Times New Roman" w:cs="Times New Roman"/>
          <w:sz w:val="28"/>
          <w:szCs w:val="28"/>
          <w:lang w:val="uk-UA"/>
        </w:rPr>
        <w:t>ВЦА м. Лисичанська</w:t>
      </w:r>
      <w:r w:rsidR="002806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1794" w:rsidRPr="001E2446" w:rsidRDefault="00361794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1E2446" w:rsidRDefault="00B56944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ротягом звітного періоду співробітники відділу підготували </w:t>
      </w:r>
      <w:r w:rsidR="00CE58E7" w:rsidRPr="001E244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25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1BE5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привітань</w:t>
      </w:r>
      <w:r w:rsidR="003C3C9C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до святкових дат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, з яких </w:t>
      </w:r>
      <w:r w:rsidR="00CA25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було опубліковано на сторінках регіональної суспільно-політичної газети «Новий путь»</w:t>
      </w:r>
      <w:r w:rsidR="009B59F1">
        <w:rPr>
          <w:rFonts w:ascii="Times New Roman" w:hAnsi="Times New Roman" w:cs="Times New Roman"/>
          <w:sz w:val="28"/>
          <w:szCs w:val="28"/>
          <w:lang w:val="uk-UA"/>
        </w:rPr>
        <w:t xml:space="preserve"> та 3 промови до державних свят для керівництва міста.</w:t>
      </w:r>
    </w:p>
    <w:p w:rsidR="009B079E" w:rsidRPr="001E2446" w:rsidRDefault="00B56944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того, с</w:t>
      </w:r>
      <w:r w:rsidR="007B1A0A" w:rsidRPr="001E2446">
        <w:rPr>
          <w:rFonts w:ascii="Times New Roman" w:hAnsi="Times New Roman" w:cs="Times New Roman"/>
          <w:sz w:val="28"/>
          <w:szCs w:val="28"/>
          <w:lang w:val="uk-UA"/>
        </w:rPr>
        <w:t>півробітники відділу відвід</w:t>
      </w:r>
      <w:r w:rsidR="00794554">
        <w:rPr>
          <w:rFonts w:ascii="Times New Roman" w:hAnsi="Times New Roman" w:cs="Times New Roman"/>
          <w:sz w:val="28"/>
          <w:szCs w:val="28"/>
          <w:lang w:val="uk-UA"/>
        </w:rPr>
        <w:t>али 11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обласних </w:t>
      </w:r>
      <w:r w:rsidR="0028060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загал</w:t>
      </w:r>
      <w:r w:rsidR="00FA0C56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ьноміських заходів 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30074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746FD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="00280601">
        <w:rPr>
          <w:rFonts w:ascii="Times New Roman" w:hAnsi="Times New Roman" w:cs="Times New Roman"/>
          <w:sz w:val="28"/>
          <w:szCs w:val="28"/>
          <w:lang w:val="uk-UA"/>
        </w:rPr>
        <w:t>засідань міських комісій</w:t>
      </w:r>
      <w:r w:rsidR="00FA0C56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та координаційних рад</w:t>
      </w:r>
      <w:r w:rsidR="007856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0C56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 за п</w:t>
      </w:r>
      <w:r w:rsidR="00280601">
        <w:rPr>
          <w:rFonts w:ascii="Times New Roman" w:hAnsi="Times New Roman" w:cs="Times New Roman"/>
          <w:sz w:val="28"/>
          <w:szCs w:val="28"/>
          <w:lang w:val="uk-UA"/>
        </w:rPr>
        <w:t>ідсумками яких підготували інформаційні повідомлення</w:t>
      </w:r>
      <w:r w:rsidR="00FA0C56" w:rsidRPr="001E244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9B079E" w:rsidRPr="001E2446" w:rsidRDefault="00B56944" w:rsidP="009B0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28060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>півробітники відділу взяли участь в організації та проведенні наступних загальноміських заходів:</w:t>
      </w:r>
    </w:p>
    <w:p w:rsidR="002C4585" w:rsidRPr="001E2446" w:rsidRDefault="00424D88" w:rsidP="002C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C4585">
        <w:rPr>
          <w:rFonts w:ascii="Times New Roman" w:hAnsi="Times New Roman" w:cs="Times New Roman"/>
          <w:sz w:val="28"/>
          <w:szCs w:val="28"/>
          <w:lang w:val="uk-UA"/>
        </w:rPr>
        <w:t>обласного заходу до Дня пам’яті жертв Голокосту;</w:t>
      </w:r>
    </w:p>
    <w:p w:rsidR="00424D88" w:rsidRDefault="00424D88" w:rsidP="0042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sz w:val="28"/>
          <w:szCs w:val="28"/>
          <w:lang w:val="uk-UA"/>
        </w:rPr>
        <w:t>- покладання квітів до</w:t>
      </w:r>
      <w:r w:rsidR="002C4585">
        <w:rPr>
          <w:rFonts w:ascii="Times New Roman" w:hAnsi="Times New Roman" w:cs="Times New Roman"/>
          <w:sz w:val="28"/>
          <w:szCs w:val="28"/>
          <w:lang w:val="uk-UA"/>
        </w:rPr>
        <w:t xml:space="preserve"> Дня вшанування учасників бойових дій на території інших держав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C4585" w:rsidRDefault="002C4585" w:rsidP="0042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0701C">
        <w:rPr>
          <w:rFonts w:ascii="Times New Roman" w:hAnsi="Times New Roman" w:cs="Times New Roman"/>
          <w:sz w:val="28"/>
          <w:szCs w:val="28"/>
          <w:lang w:val="uk-UA"/>
        </w:rPr>
        <w:t>виплаті</w:t>
      </w:r>
      <w:r w:rsidR="00D0701C" w:rsidRPr="00D07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818" w:rsidRPr="00571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грошової винагороди </w:t>
      </w:r>
      <w:r w:rsidR="00D0701C" w:rsidRPr="00D0701C">
        <w:rPr>
          <w:rFonts w:ascii="Times New Roman" w:hAnsi="Times New Roman" w:cs="Times New Roman"/>
          <w:sz w:val="28"/>
          <w:szCs w:val="28"/>
          <w:lang w:val="uk-UA"/>
        </w:rPr>
        <w:t>воїну-інтернаціоналісту-інваліду війни і Афганістані та батькам воїнів-інтернаціоналістів, загиблих в Афганістані</w:t>
      </w:r>
      <w:r w:rsidR="00D070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2446" w:rsidRPr="001E2446" w:rsidRDefault="00D0701C" w:rsidP="002C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засіданні робочої групи </w:t>
      </w:r>
      <w:r w:rsidRPr="00D0701C">
        <w:rPr>
          <w:rFonts w:ascii="Times New Roman" w:hAnsi="Times New Roman" w:cs="Times New Roman"/>
          <w:sz w:val="28"/>
          <w:szCs w:val="28"/>
          <w:lang w:val="uk-UA"/>
        </w:rPr>
        <w:t>з підготовки та проведення заходів, пов’язаних з 35-ми роковинами Чорнобильської катастрофи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Default="00B56944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набуття нових знать</w:t>
      </w:r>
      <w:r w:rsidR="009721E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обізнаності</w:t>
      </w:r>
      <w:r w:rsidR="00972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співробітники відділу взяли </w:t>
      </w:r>
      <w:r w:rsidR="00D2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участь в роботі </w:t>
      </w:r>
      <w:r w:rsidR="000225D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323E1"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семінар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>за підтримки Міжнародни</w:t>
      </w:r>
      <w:r w:rsidR="007700B6"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х громадських організацій і ОДА, </w:t>
      </w:r>
      <w:r w:rsidR="009B079E" w:rsidRPr="001E2446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5E7C20" w:rsidRPr="00D254F7" w:rsidRDefault="004D3B56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10.03</w:t>
      </w:r>
      <w:r w:rsidR="00D254F7" w:rsidRPr="00D254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254F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онлайн-семінар</w:t>
      </w:r>
      <w:r w:rsidR="00D4041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«Особливості діяльності військово-цивільної адміністрації: новели законодавства щодо їх повноважень і відповідальності та шляхи їх ефективної реалізації в умовах реформ децентралізації»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Лисичанської територіальних громад» (ПРООН);</w:t>
      </w:r>
    </w:p>
    <w:p w:rsidR="002B4657" w:rsidRDefault="002B4657" w:rsidP="002B4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60E74">
        <w:rPr>
          <w:rFonts w:ascii="Times New Roman" w:hAnsi="Times New Roman"/>
          <w:b/>
          <w:sz w:val="28"/>
          <w:lang w:val="uk-UA"/>
        </w:rPr>
        <w:t>1</w:t>
      </w:r>
      <w:r w:rsidR="00D40417">
        <w:rPr>
          <w:rFonts w:ascii="Times New Roman" w:hAnsi="Times New Roman"/>
          <w:b/>
          <w:sz w:val="28"/>
          <w:lang w:val="uk-UA"/>
        </w:rPr>
        <w:t>0</w:t>
      </w:r>
      <w:r w:rsidRPr="00A60E74">
        <w:rPr>
          <w:rFonts w:ascii="Times New Roman" w:hAnsi="Times New Roman"/>
          <w:b/>
          <w:sz w:val="28"/>
          <w:lang w:val="uk-UA"/>
        </w:rPr>
        <w:t>.0</w:t>
      </w:r>
      <w:r w:rsidR="00D40417">
        <w:rPr>
          <w:rFonts w:ascii="Times New Roman" w:hAnsi="Times New Roman"/>
          <w:b/>
          <w:sz w:val="28"/>
          <w:lang w:val="uk-UA"/>
        </w:rPr>
        <w:t>3</w:t>
      </w:r>
      <w:r w:rsidRPr="00A60E74">
        <w:rPr>
          <w:rFonts w:ascii="Times New Roman" w:hAnsi="Times New Roman"/>
          <w:b/>
          <w:sz w:val="28"/>
          <w:lang w:val="uk-UA"/>
        </w:rPr>
        <w:t>.202</w:t>
      </w:r>
      <w:r w:rsidR="00D40417">
        <w:rPr>
          <w:rFonts w:ascii="Times New Roman" w:hAnsi="Times New Roman"/>
          <w:b/>
          <w:sz w:val="28"/>
          <w:lang w:val="uk-UA"/>
        </w:rPr>
        <w:t>1</w:t>
      </w:r>
      <w:r w:rsidRPr="002B4657">
        <w:rPr>
          <w:rFonts w:ascii="Times New Roman" w:hAnsi="Times New Roman"/>
          <w:sz w:val="28"/>
          <w:lang w:val="uk-UA"/>
        </w:rPr>
        <w:t xml:space="preserve"> – </w:t>
      </w:r>
      <w:r w:rsidR="001317BD">
        <w:rPr>
          <w:rFonts w:ascii="Times New Roman" w:hAnsi="Times New Roman"/>
          <w:sz w:val="28"/>
          <w:lang w:val="uk-UA"/>
        </w:rPr>
        <w:t>в</w:t>
      </w:r>
      <w:r w:rsidR="00D40417">
        <w:rPr>
          <w:rFonts w:ascii="Times New Roman" w:hAnsi="Times New Roman"/>
          <w:sz w:val="28"/>
          <w:lang w:val="uk-UA"/>
        </w:rPr>
        <w:t xml:space="preserve"> одноденній</w:t>
      </w:r>
      <w:r w:rsidRPr="002B4657">
        <w:rPr>
          <w:rFonts w:ascii="Times New Roman" w:hAnsi="Times New Roman"/>
          <w:sz w:val="28"/>
          <w:lang w:val="uk-UA"/>
        </w:rPr>
        <w:t xml:space="preserve"> навчальн</w:t>
      </w:r>
      <w:r w:rsidR="00D40417">
        <w:rPr>
          <w:rFonts w:ascii="Times New Roman" w:hAnsi="Times New Roman"/>
          <w:sz w:val="28"/>
          <w:lang w:val="uk-UA"/>
        </w:rPr>
        <w:t>ій</w:t>
      </w:r>
      <w:r w:rsidRPr="002B4657">
        <w:rPr>
          <w:rFonts w:ascii="Times New Roman" w:hAnsi="Times New Roman"/>
          <w:sz w:val="28"/>
          <w:lang w:val="uk-UA"/>
        </w:rPr>
        <w:t xml:space="preserve"> </w:t>
      </w:r>
      <w:r w:rsidR="00D40417">
        <w:rPr>
          <w:rFonts w:ascii="Times New Roman" w:hAnsi="Times New Roman"/>
          <w:sz w:val="28"/>
          <w:lang w:val="uk-UA"/>
        </w:rPr>
        <w:t>онлайн-сесії «Держава у смартфоні» (</w:t>
      </w:r>
      <w:r w:rsidR="00D40417">
        <w:rPr>
          <w:rFonts w:ascii="Times New Roman" w:hAnsi="Times New Roman"/>
          <w:sz w:val="28"/>
          <w:lang w:val="en-US"/>
        </w:rPr>
        <w:t>USAID</w:t>
      </w:r>
      <w:r w:rsidRPr="002B4657">
        <w:rPr>
          <w:rFonts w:ascii="Times New Roman" w:hAnsi="Times New Roman"/>
          <w:sz w:val="28"/>
          <w:lang w:val="uk-UA"/>
        </w:rPr>
        <w:t>)</w:t>
      </w:r>
      <w:r w:rsidR="00A60E74">
        <w:rPr>
          <w:rFonts w:ascii="Times New Roman" w:hAnsi="Times New Roman"/>
          <w:sz w:val="28"/>
          <w:lang w:val="uk-UA"/>
        </w:rPr>
        <w:t>;</w:t>
      </w:r>
    </w:p>
    <w:p w:rsidR="005A5271" w:rsidRPr="005A5271" w:rsidRDefault="00000935" w:rsidP="002B4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00935">
        <w:rPr>
          <w:rFonts w:ascii="Times New Roman" w:hAnsi="Times New Roman"/>
          <w:b/>
          <w:sz w:val="28"/>
          <w:lang w:val="uk-UA"/>
        </w:rPr>
        <w:t xml:space="preserve">16.03.2021 </w:t>
      </w:r>
      <w:r>
        <w:rPr>
          <w:rFonts w:ascii="Times New Roman" w:hAnsi="Times New Roman"/>
          <w:sz w:val="28"/>
          <w:lang w:val="uk-UA"/>
        </w:rPr>
        <w:t>– онлайн-практикумі «Ефективні комунікації в громаді: застосування сучасних інформаційних технологій в роботі органів місцевого самоврядування»</w:t>
      </w:r>
      <w:r w:rsidR="005A5271"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  <w:lang w:val="uk-UA"/>
        </w:rPr>
        <w:t>АМУ</w:t>
      </w:r>
      <w:r w:rsidR="005A5271" w:rsidRPr="005A5271">
        <w:rPr>
          <w:rFonts w:ascii="Times New Roman" w:hAnsi="Times New Roman"/>
          <w:sz w:val="28"/>
          <w:lang w:val="uk-UA"/>
        </w:rPr>
        <w:t>);</w:t>
      </w:r>
    </w:p>
    <w:p w:rsidR="00106187" w:rsidRDefault="00A60E74" w:rsidP="002B4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60E74">
        <w:rPr>
          <w:rFonts w:ascii="Times New Roman" w:hAnsi="Times New Roman"/>
          <w:b/>
          <w:sz w:val="28"/>
          <w:lang w:val="uk-UA"/>
        </w:rPr>
        <w:t>1</w:t>
      </w:r>
      <w:r w:rsidR="00EB2299">
        <w:rPr>
          <w:rFonts w:ascii="Times New Roman" w:hAnsi="Times New Roman"/>
          <w:b/>
          <w:sz w:val="28"/>
          <w:lang w:val="uk-UA"/>
        </w:rPr>
        <w:t>8-19</w:t>
      </w:r>
      <w:r w:rsidRPr="00A60E74">
        <w:rPr>
          <w:rFonts w:ascii="Times New Roman" w:hAnsi="Times New Roman"/>
          <w:b/>
          <w:sz w:val="28"/>
          <w:lang w:val="uk-UA"/>
        </w:rPr>
        <w:t>.0</w:t>
      </w:r>
      <w:r w:rsidR="00EB2299">
        <w:rPr>
          <w:rFonts w:ascii="Times New Roman" w:hAnsi="Times New Roman"/>
          <w:b/>
          <w:sz w:val="28"/>
          <w:lang w:val="uk-UA"/>
        </w:rPr>
        <w:t>3.2021</w:t>
      </w:r>
      <w:r>
        <w:rPr>
          <w:rFonts w:ascii="Times New Roman" w:hAnsi="Times New Roman"/>
          <w:sz w:val="28"/>
          <w:lang w:val="uk-UA"/>
        </w:rPr>
        <w:t xml:space="preserve"> – </w:t>
      </w:r>
      <w:r w:rsidR="00EB2299">
        <w:rPr>
          <w:rFonts w:ascii="Times New Roman" w:hAnsi="Times New Roman"/>
          <w:sz w:val="28"/>
          <w:lang w:val="uk-UA"/>
        </w:rPr>
        <w:t>дводенн</w:t>
      </w:r>
      <w:r w:rsidR="00106187">
        <w:rPr>
          <w:rFonts w:ascii="Times New Roman" w:hAnsi="Times New Roman"/>
          <w:sz w:val="28"/>
          <w:lang w:val="uk-UA"/>
        </w:rPr>
        <w:t xml:space="preserve">ому </w:t>
      </w:r>
      <w:r w:rsidR="00EB2299">
        <w:rPr>
          <w:rFonts w:ascii="Times New Roman" w:hAnsi="Times New Roman"/>
          <w:sz w:val="28"/>
          <w:lang w:val="uk-UA"/>
        </w:rPr>
        <w:t>тренінг</w:t>
      </w:r>
      <w:r w:rsidR="00106187">
        <w:rPr>
          <w:rFonts w:ascii="Times New Roman" w:hAnsi="Times New Roman"/>
          <w:sz w:val="28"/>
          <w:lang w:val="uk-UA"/>
        </w:rPr>
        <w:t>у</w:t>
      </w:r>
      <w:r w:rsidR="00EB2299">
        <w:rPr>
          <w:rFonts w:ascii="Times New Roman" w:hAnsi="Times New Roman"/>
          <w:sz w:val="28"/>
          <w:lang w:val="uk-UA"/>
        </w:rPr>
        <w:t xml:space="preserve"> «Основи </w:t>
      </w:r>
      <w:proofErr w:type="spellStart"/>
      <w:r w:rsidR="00EB2299">
        <w:rPr>
          <w:rFonts w:ascii="Times New Roman" w:hAnsi="Times New Roman"/>
          <w:sz w:val="28"/>
          <w:lang w:val="uk-UA"/>
        </w:rPr>
        <w:t>партисипаторного</w:t>
      </w:r>
      <w:proofErr w:type="spellEnd"/>
      <w:r w:rsidR="00EB2299">
        <w:rPr>
          <w:rFonts w:ascii="Times New Roman" w:hAnsi="Times New Roman"/>
          <w:sz w:val="28"/>
          <w:lang w:val="uk-UA"/>
        </w:rPr>
        <w:t xml:space="preserve"> творення політик. Інструменти громадянської участі в формулюванні і впровадженні політик з розвитку» </w:t>
      </w:r>
      <w:r>
        <w:rPr>
          <w:rFonts w:ascii="Times New Roman" w:hAnsi="Times New Roman"/>
          <w:sz w:val="28"/>
          <w:lang w:val="uk-UA"/>
        </w:rPr>
        <w:t>(</w:t>
      </w:r>
      <w:r w:rsidR="00106187">
        <w:rPr>
          <w:rFonts w:ascii="Times New Roman" w:hAnsi="Times New Roman"/>
          <w:sz w:val="28"/>
          <w:lang w:val="uk-UA"/>
        </w:rPr>
        <w:t xml:space="preserve">м. </w:t>
      </w:r>
      <w:proofErr w:type="spellStart"/>
      <w:r w:rsidR="00106187">
        <w:rPr>
          <w:rFonts w:ascii="Times New Roman" w:hAnsi="Times New Roman"/>
          <w:sz w:val="28"/>
          <w:lang w:val="uk-UA"/>
        </w:rPr>
        <w:t>Святогірськ</w:t>
      </w:r>
      <w:proofErr w:type="spellEnd"/>
      <w:r w:rsidR="00106187">
        <w:rPr>
          <w:rFonts w:ascii="Times New Roman" w:hAnsi="Times New Roman"/>
          <w:sz w:val="28"/>
          <w:lang w:val="uk-UA"/>
        </w:rPr>
        <w:t>, ГО «Подільська агенція регіонального розвитку);</w:t>
      </w:r>
    </w:p>
    <w:p w:rsidR="00512714" w:rsidRDefault="00106187" w:rsidP="00512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29-31</w:t>
      </w:r>
      <w:r w:rsidR="005E7C20" w:rsidRPr="005E7C20">
        <w:rPr>
          <w:rFonts w:ascii="Times New Roman" w:hAnsi="Times New Roman"/>
          <w:b/>
          <w:sz w:val="28"/>
          <w:lang w:val="uk-UA"/>
        </w:rPr>
        <w:t>.0</w:t>
      </w:r>
      <w:r>
        <w:rPr>
          <w:rFonts w:ascii="Times New Roman" w:hAnsi="Times New Roman"/>
          <w:b/>
          <w:sz w:val="28"/>
          <w:lang w:val="uk-UA"/>
        </w:rPr>
        <w:t>3</w:t>
      </w:r>
      <w:r w:rsidR="005E7C20" w:rsidRPr="005E7C20">
        <w:rPr>
          <w:rFonts w:ascii="Times New Roman" w:hAnsi="Times New Roman"/>
          <w:b/>
          <w:sz w:val="28"/>
          <w:lang w:val="uk-UA"/>
        </w:rPr>
        <w:t>.202</w:t>
      </w:r>
      <w:r>
        <w:rPr>
          <w:rFonts w:ascii="Times New Roman" w:hAnsi="Times New Roman"/>
          <w:b/>
          <w:sz w:val="28"/>
          <w:lang w:val="uk-UA"/>
        </w:rPr>
        <w:t>1</w:t>
      </w:r>
      <w:r w:rsidR="005E7C20">
        <w:rPr>
          <w:rFonts w:ascii="Times New Roman" w:hAnsi="Times New Roman"/>
          <w:sz w:val="28"/>
          <w:lang w:val="uk-UA"/>
        </w:rPr>
        <w:t xml:space="preserve"> –</w:t>
      </w:r>
      <w:r>
        <w:rPr>
          <w:rFonts w:ascii="Times New Roman" w:hAnsi="Times New Roman"/>
          <w:sz w:val="28"/>
          <w:lang w:val="uk-UA"/>
        </w:rPr>
        <w:t xml:space="preserve"> семінарі-</w:t>
      </w:r>
      <w:r w:rsidR="005E7C20">
        <w:rPr>
          <w:rFonts w:ascii="Times New Roman" w:hAnsi="Times New Roman"/>
          <w:sz w:val="28"/>
          <w:lang w:val="uk-UA"/>
        </w:rPr>
        <w:t>тренін</w:t>
      </w:r>
      <w:r w:rsidR="00B56944">
        <w:rPr>
          <w:rFonts w:ascii="Times New Roman" w:hAnsi="Times New Roman"/>
          <w:sz w:val="28"/>
          <w:lang w:val="uk-UA"/>
        </w:rPr>
        <w:t xml:space="preserve">гу </w:t>
      </w:r>
      <w:r w:rsidR="005E7C20">
        <w:rPr>
          <w:rFonts w:ascii="Times New Roman" w:hAnsi="Times New Roman"/>
          <w:sz w:val="28"/>
          <w:lang w:val="uk-UA"/>
        </w:rPr>
        <w:t>«</w:t>
      </w:r>
      <w:r>
        <w:rPr>
          <w:rFonts w:ascii="Times New Roman" w:hAnsi="Times New Roman"/>
          <w:sz w:val="28"/>
          <w:lang w:val="uk-UA"/>
        </w:rPr>
        <w:t>Дієві механізми комунікації з громадськістю та ЗМІ як запорука доброго врядування в громадах»</w:t>
      </w:r>
      <w:r w:rsidR="005E7C20"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  <w:lang w:val="uk-UA"/>
        </w:rPr>
        <w:t xml:space="preserve">м. Сєвєродонецьк, </w:t>
      </w:r>
      <w:r w:rsidR="00512714">
        <w:rPr>
          <w:rFonts w:ascii="Times New Roman" w:hAnsi="Times New Roman"/>
          <w:sz w:val="28"/>
          <w:lang w:val="uk-UA"/>
        </w:rPr>
        <w:t>ПРООН).</w:t>
      </w:r>
    </w:p>
    <w:p w:rsidR="002B4657" w:rsidRDefault="002B4657" w:rsidP="002B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1E2446" w:rsidRDefault="005738B6" w:rsidP="005738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2446">
        <w:rPr>
          <w:rFonts w:ascii="Times New Roman" w:hAnsi="Times New Roman" w:cs="Times New Roman"/>
          <w:i/>
          <w:sz w:val="28"/>
          <w:szCs w:val="28"/>
          <w:lang w:val="uk-UA"/>
        </w:rPr>
        <w:t>Начальник</w:t>
      </w:r>
      <w:r w:rsidR="009B079E" w:rsidRPr="001E24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</w:t>
      </w:r>
      <w:r w:rsidRPr="001E24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B079E" w:rsidRPr="001E2446">
        <w:rPr>
          <w:rFonts w:ascii="Times New Roman" w:hAnsi="Times New Roman" w:cs="Times New Roman"/>
          <w:i/>
          <w:sz w:val="28"/>
          <w:szCs w:val="28"/>
          <w:lang w:val="uk-UA"/>
        </w:rPr>
        <w:t>з питань внутрішньої політики, зв’я</w:t>
      </w:r>
      <w:r w:rsidRPr="001E24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зку з громадськістю та ЗМІ   </w:t>
      </w:r>
      <w:r w:rsidR="009B079E" w:rsidRPr="001E24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Олена </w:t>
      </w:r>
      <w:r w:rsidRPr="001E2446">
        <w:rPr>
          <w:rFonts w:ascii="Times New Roman" w:hAnsi="Times New Roman" w:cs="Times New Roman"/>
          <w:i/>
          <w:sz w:val="28"/>
          <w:szCs w:val="28"/>
          <w:lang w:val="uk-UA"/>
        </w:rPr>
        <w:t>РОМАНЮК</w:t>
      </w:r>
    </w:p>
    <w:sectPr w:rsidR="009B079E" w:rsidRPr="001E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C5"/>
    <w:rsid w:val="00000935"/>
    <w:rsid w:val="00004E61"/>
    <w:rsid w:val="000225DB"/>
    <w:rsid w:val="0003665E"/>
    <w:rsid w:val="00065C3B"/>
    <w:rsid w:val="000664C6"/>
    <w:rsid w:val="000753C3"/>
    <w:rsid w:val="000814F5"/>
    <w:rsid w:val="0009364A"/>
    <w:rsid w:val="0009443C"/>
    <w:rsid w:val="000A5FBC"/>
    <w:rsid w:val="000C0E01"/>
    <w:rsid w:val="00104B94"/>
    <w:rsid w:val="00106187"/>
    <w:rsid w:val="00111DC6"/>
    <w:rsid w:val="00130074"/>
    <w:rsid w:val="001317BD"/>
    <w:rsid w:val="00146E9C"/>
    <w:rsid w:val="00153579"/>
    <w:rsid w:val="00155830"/>
    <w:rsid w:val="0016406F"/>
    <w:rsid w:val="0017650D"/>
    <w:rsid w:val="001B3491"/>
    <w:rsid w:val="001C067C"/>
    <w:rsid w:val="001C1BE5"/>
    <w:rsid w:val="001E2446"/>
    <w:rsid w:val="001E77CC"/>
    <w:rsid w:val="002331B9"/>
    <w:rsid w:val="00236402"/>
    <w:rsid w:val="00243730"/>
    <w:rsid w:val="00246958"/>
    <w:rsid w:val="0026313D"/>
    <w:rsid w:val="00280601"/>
    <w:rsid w:val="0028592F"/>
    <w:rsid w:val="00294B0D"/>
    <w:rsid w:val="002B4657"/>
    <w:rsid w:val="002C4585"/>
    <w:rsid w:val="002D16FF"/>
    <w:rsid w:val="002E4E52"/>
    <w:rsid w:val="002E6DBB"/>
    <w:rsid w:val="003013A1"/>
    <w:rsid w:val="003042C4"/>
    <w:rsid w:val="00335302"/>
    <w:rsid w:val="00344965"/>
    <w:rsid w:val="00361794"/>
    <w:rsid w:val="00366A71"/>
    <w:rsid w:val="00382686"/>
    <w:rsid w:val="003B2717"/>
    <w:rsid w:val="003C0438"/>
    <w:rsid w:val="003C3C9C"/>
    <w:rsid w:val="003C504D"/>
    <w:rsid w:val="00424D88"/>
    <w:rsid w:val="004323E1"/>
    <w:rsid w:val="004332AC"/>
    <w:rsid w:val="00460549"/>
    <w:rsid w:val="00477A34"/>
    <w:rsid w:val="004B3089"/>
    <w:rsid w:val="004B42CF"/>
    <w:rsid w:val="004C104A"/>
    <w:rsid w:val="004D3B56"/>
    <w:rsid w:val="004E2BD3"/>
    <w:rsid w:val="00510F1B"/>
    <w:rsid w:val="00512714"/>
    <w:rsid w:val="005245FE"/>
    <w:rsid w:val="00571818"/>
    <w:rsid w:val="005738B6"/>
    <w:rsid w:val="00574D3F"/>
    <w:rsid w:val="005A5271"/>
    <w:rsid w:val="005B1915"/>
    <w:rsid w:val="005C6594"/>
    <w:rsid w:val="005D01C0"/>
    <w:rsid w:val="005D18A1"/>
    <w:rsid w:val="005D65DD"/>
    <w:rsid w:val="005D73B3"/>
    <w:rsid w:val="005E7C20"/>
    <w:rsid w:val="00624F48"/>
    <w:rsid w:val="00636682"/>
    <w:rsid w:val="0065034B"/>
    <w:rsid w:val="006540CE"/>
    <w:rsid w:val="00657DDF"/>
    <w:rsid w:val="00661747"/>
    <w:rsid w:val="006716B5"/>
    <w:rsid w:val="00680FA9"/>
    <w:rsid w:val="006E1498"/>
    <w:rsid w:val="006E725E"/>
    <w:rsid w:val="00710A35"/>
    <w:rsid w:val="00725E45"/>
    <w:rsid w:val="00745AC9"/>
    <w:rsid w:val="00765268"/>
    <w:rsid w:val="007700B6"/>
    <w:rsid w:val="00772C16"/>
    <w:rsid w:val="0078569A"/>
    <w:rsid w:val="00794554"/>
    <w:rsid w:val="007A3734"/>
    <w:rsid w:val="007A4D28"/>
    <w:rsid w:val="007A5A0E"/>
    <w:rsid w:val="007A6A69"/>
    <w:rsid w:val="007B1A0A"/>
    <w:rsid w:val="007B2EFC"/>
    <w:rsid w:val="007C5338"/>
    <w:rsid w:val="007D0AE0"/>
    <w:rsid w:val="007F5611"/>
    <w:rsid w:val="008452BA"/>
    <w:rsid w:val="00845EE5"/>
    <w:rsid w:val="00861611"/>
    <w:rsid w:val="008944F6"/>
    <w:rsid w:val="008E02A4"/>
    <w:rsid w:val="008E0BCA"/>
    <w:rsid w:val="008F3B50"/>
    <w:rsid w:val="0091586C"/>
    <w:rsid w:val="00921DB9"/>
    <w:rsid w:val="009248BD"/>
    <w:rsid w:val="00942915"/>
    <w:rsid w:val="009436E0"/>
    <w:rsid w:val="009721EC"/>
    <w:rsid w:val="00975406"/>
    <w:rsid w:val="0098330A"/>
    <w:rsid w:val="00994947"/>
    <w:rsid w:val="009B079E"/>
    <w:rsid w:val="009B59F1"/>
    <w:rsid w:val="009C1B11"/>
    <w:rsid w:val="009C2D39"/>
    <w:rsid w:val="009D4F99"/>
    <w:rsid w:val="00A07F8A"/>
    <w:rsid w:val="00A16773"/>
    <w:rsid w:val="00A3092E"/>
    <w:rsid w:val="00A57F51"/>
    <w:rsid w:val="00A60E74"/>
    <w:rsid w:val="00A62A8F"/>
    <w:rsid w:val="00A9347E"/>
    <w:rsid w:val="00A9674C"/>
    <w:rsid w:val="00AA2525"/>
    <w:rsid w:val="00AB74DD"/>
    <w:rsid w:val="00AE4A40"/>
    <w:rsid w:val="00AE53E9"/>
    <w:rsid w:val="00AF1A24"/>
    <w:rsid w:val="00B04F4B"/>
    <w:rsid w:val="00B33917"/>
    <w:rsid w:val="00B56944"/>
    <w:rsid w:val="00B735FF"/>
    <w:rsid w:val="00B8556A"/>
    <w:rsid w:val="00BD6C6D"/>
    <w:rsid w:val="00BF1C12"/>
    <w:rsid w:val="00BF2A97"/>
    <w:rsid w:val="00BF479F"/>
    <w:rsid w:val="00BF4823"/>
    <w:rsid w:val="00C16101"/>
    <w:rsid w:val="00C26375"/>
    <w:rsid w:val="00C27FC1"/>
    <w:rsid w:val="00C72A06"/>
    <w:rsid w:val="00C80C78"/>
    <w:rsid w:val="00C81E50"/>
    <w:rsid w:val="00CA25E0"/>
    <w:rsid w:val="00CA31C5"/>
    <w:rsid w:val="00CD72F1"/>
    <w:rsid w:val="00CE19C9"/>
    <w:rsid w:val="00CE58E7"/>
    <w:rsid w:val="00D06DEE"/>
    <w:rsid w:val="00D0701C"/>
    <w:rsid w:val="00D254F7"/>
    <w:rsid w:val="00D40417"/>
    <w:rsid w:val="00D71157"/>
    <w:rsid w:val="00D746FD"/>
    <w:rsid w:val="00D85A51"/>
    <w:rsid w:val="00D87A17"/>
    <w:rsid w:val="00DC0329"/>
    <w:rsid w:val="00DC59C2"/>
    <w:rsid w:val="00DE35F6"/>
    <w:rsid w:val="00DF7091"/>
    <w:rsid w:val="00E36D00"/>
    <w:rsid w:val="00E61314"/>
    <w:rsid w:val="00E96D51"/>
    <w:rsid w:val="00EA33AD"/>
    <w:rsid w:val="00EB2299"/>
    <w:rsid w:val="00EC5834"/>
    <w:rsid w:val="00ED70E6"/>
    <w:rsid w:val="00EE1551"/>
    <w:rsid w:val="00F0007A"/>
    <w:rsid w:val="00F1328B"/>
    <w:rsid w:val="00F33922"/>
    <w:rsid w:val="00F402B7"/>
    <w:rsid w:val="00F54317"/>
    <w:rsid w:val="00F5544E"/>
    <w:rsid w:val="00F64E74"/>
    <w:rsid w:val="00F93D9D"/>
    <w:rsid w:val="00FA0C56"/>
    <w:rsid w:val="00FB1B72"/>
    <w:rsid w:val="00FD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0642"/>
  <w15:docId w15:val="{7C6307C7-EBA1-46C5-840D-C846DAD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7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0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Елена Романюк</cp:lastModifiedBy>
  <cp:revision>202</cp:revision>
  <dcterms:created xsi:type="dcterms:W3CDTF">2020-04-28T06:37:00Z</dcterms:created>
  <dcterms:modified xsi:type="dcterms:W3CDTF">2021-04-06T06:08:00Z</dcterms:modified>
</cp:coreProperties>
</file>