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66" w:rsidRDefault="00881966" w:rsidP="00881966">
      <w:pPr>
        <w:spacing w:after="0" w:line="240" w:lineRule="auto"/>
        <w:jc w:val="center"/>
        <w:rPr>
          <w:rFonts w:ascii="Arial" w:eastAsia="Times New Roman" w:hAnsi="Arial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1EC210E2" wp14:editId="160E5EE2">
            <wp:extent cx="431165" cy="614045"/>
            <wp:effectExtent l="0" t="0" r="698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66" w:rsidRPr="00362C25" w:rsidRDefault="00881966" w:rsidP="00881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81966" w:rsidRPr="00362C25" w:rsidRDefault="00881966" w:rsidP="0082476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62C2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881966" w:rsidRPr="009D0C40" w:rsidRDefault="00881966" w:rsidP="002652BE">
      <w:pPr>
        <w:shd w:val="clear" w:color="auto" w:fill="FFFFFF"/>
        <w:spacing w:after="0"/>
        <w:ind w:hanging="14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ЛИСИЧА</w:t>
      </w:r>
      <w:r w:rsidR="002652B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НСЬКА МІСЬКА ВІЙСЬКОВО-ЦИВІЛЬНА</w:t>
      </w:r>
      <w:r w:rsidR="00084CCC" w:rsidRPr="009D0C4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62C25"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ДМІНІСТРАЦІЯ</w:t>
      </w:r>
    </w:p>
    <w:p w:rsidR="00881966" w:rsidRPr="00362C25" w:rsidRDefault="00881966" w:rsidP="0082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881966" w:rsidRPr="00362C25" w:rsidRDefault="00881966" w:rsidP="0082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81966" w:rsidRPr="00362C25" w:rsidRDefault="00881966" w:rsidP="0082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881966" w:rsidRPr="00362C25" w:rsidRDefault="00881966" w:rsidP="0082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КЕРІВНИКА ЛИСИЧАНСЬКОЇ МІСЬКОЇ</w:t>
      </w:r>
    </w:p>
    <w:p w:rsidR="00881966" w:rsidRDefault="00881966" w:rsidP="0082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C83829" w:rsidRPr="00362C25" w:rsidRDefault="00C83829" w:rsidP="00824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82476F" w:rsidRDefault="0082476F" w:rsidP="00881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81966" w:rsidRPr="005A6E69" w:rsidRDefault="005A6E69" w:rsidP="008819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19.05.2021</w:t>
      </w:r>
      <w:r w:rsidR="00881966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м. Лисичанськ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№ </w:t>
      </w:r>
      <w:r w:rsidRPr="005A6E69">
        <w:rPr>
          <w:rFonts w:ascii="Times New Roman" w:hAnsi="Times New Roman"/>
          <w:sz w:val="28"/>
          <w:szCs w:val="28"/>
          <w:lang w:val="uk-UA"/>
        </w:rPr>
        <w:t>397</w:t>
      </w:r>
    </w:p>
    <w:p w:rsidR="00881966" w:rsidRDefault="00881966" w:rsidP="00881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7E5E" w:rsidRDefault="00362C25" w:rsidP="00362C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організацію виїзної</w:t>
      </w:r>
      <w:r w:rsidR="00C87E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362C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торгівлі </w:t>
      </w:r>
    </w:p>
    <w:p w:rsidR="00C87E5E" w:rsidRDefault="00362C25" w:rsidP="00362C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морозивом та безалкогольними</w:t>
      </w:r>
      <w:r w:rsidR="00C87E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362C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напоям</w:t>
      </w:r>
      <w:r w:rsidR="00A732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62C25" w:rsidRPr="00362C25" w:rsidRDefault="00362C25" w:rsidP="00362C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A149B" w:rsidRPr="002B6697" w:rsidRDefault="00EA149B" w:rsidP="00EA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задоволення споживчого попиту населення, організації та впорядкування сезонної виїзної торгівлі морозивом та безалкогольними напоями на території міста Лисичанськ, відповідно до Порядку організації виїзної торгівл</w:t>
      </w:r>
      <w:r w:rsidR="002B6697">
        <w:rPr>
          <w:rFonts w:ascii="Times New Roman" w:eastAsia="Times New Roman" w:hAnsi="Times New Roman"/>
          <w:sz w:val="28"/>
          <w:szCs w:val="28"/>
          <w:lang w:val="uk-UA" w:eastAsia="ru-RU"/>
        </w:rPr>
        <w:t>і на території міста Лисичанськ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затвердженого рішенням міської ради від 24.07.2013 №50/886 зі змінами, </w:t>
      </w:r>
      <w:r w:rsidR="00A732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дію якого продовжено </w:t>
      </w:r>
      <w:r w:rsidR="005E5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розпорядженням керівника </w:t>
      </w:r>
      <w:r w:rsidR="005B54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Лисичанської міської </w:t>
      </w:r>
      <w:r w:rsidR="00092FEE">
        <w:rPr>
          <w:rFonts w:ascii="Times New Roman" w:eastAsia="Times New Roman" w:hAnsi="Times New Roman"/>
          <w:sz w:val="28"/>
          <w:szCs w:val="28"/>
          <w:lang w:val="uk-UA" w:eastAsia="ru-RU"/>
        </w:rPr>
        <w:t>військово-цивільної адміністрації</w:t>
      </w:r>
      <w:r w:rsidR="005E5544" w:rsidRPr="005B54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14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378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організацію виїзної торг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івлі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постанову Кабінету Міністрів України від </w:t>
      </w:r>
      <w:r w:rsidR="00505CD5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09</w:t>
      </w:r>
      <w:r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05CD5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.2020 №</w:t>
      </w:r>
      <w:r w:rsidR="00505CD5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1236</w:t>
      </w:r>
      <w:r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встановлення карантину 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запровадження обмежувальних протиепідемічних заходів 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запобігання поширенню на території України гострої респіраторної хвороби </w:t>
      </w:r>
      <w:r w:rsidRPr="00EA149B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–19, спричиненої </w:t>
      </w:r>
      <w:proofErr w:type="spellStart"/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коронавірусом</w:t>
      </w:r>
      <w:proofErr w:type="spellEnd"/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A149B">
        <w:rPr>
          <w:rFonts w:ascii="Times New Roman" w:eastAsia="Times New Roman" w:hAnsi="Times New Roman"/>
          <w:sz w:val="28"/>
          <w:szCs w:val="28"/>
          <w:lang w:val="en-US" w:eastAsia="ru-RU"/>
        </w:rPr>
        <w:t>SARS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A149B">
        <w:rPr>
          <w:rFonts w:ascii="Times New Roman" w:eastAsia="Times New Roman" w:hAnsi="Times New Roman"/>
          <w:sz w:val="28"/>
          <w:szCs w:val="28"/>
          <w:lang w:val="en-US" w:eastAsia="ru-RU"/>
        </w:rPr>
        <w:t>COV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>-2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зі змінами, керуючись 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пунктом 44 частини </w:t>
      </w:r>
      <w:r w:rsidR="0082476F">
        <w:rPr>
          <w:rFonts w:ascii="Times New Roman" w:eastAsia="Times New Roman" w:hAnsi="Times New Roman"/>
          <w:sz w:val="28"/>
          <w:szCs w:val="28"/>
          <w:lang w:val="uk-UA" w:eastAsia="ru-RU"/>
        </w:rPr>
        <w:t>першої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4, пунктом 8 частини </w:t>
      </w:r>
      <w:r w:rsidR="0082476F">
        <w:rPr>
          <w:rFonts w:ascii="Times New Roman" w:eastAsia="Times New Roman" w:hAnsi="Times New Roman"/>
          <w:sz w:val="28"/>
          <w:szCs w:val="28"/>
          <w:lang w:val="uk-UA" w:eastAsia="ru-RU"/>
        </w:rPr>
        <w:t>третьої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881966" w:rsidRDefault="00881966" w:rsidP="008819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81966" w:rsidRPr="005E6D48" w:rsidRDefault="00881966" w:rsidP="00505C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зобов’язую: </w:t>
      </w:r>
    </w:p>
    <w:p w:rsidR="00881966" w:rsidRPr="005E6D48" w:rsidRDefault="00881966" w:rsidP="008819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81966" w:rsidRPr="00EC4AF5" w:rsidRDefault="00C87E5E" w:rsidP="00C87E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Pr="00C87E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Визначити перелік місць для здійснення виїзної торгівлі морозивом та безалкогольними напоями на території міста Лисичанськ згідно </w:t>
      </w:r>
      <w:r w:rsidR="00D978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Pr="00C87E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попередньо погодженою дислокацією на період </w:t>
      </w:r>
      <w:r w:rsidRPr="00EC4AF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435CD" w:rsidRPr="00EC4AF5">
        <w:rPr>
          <w:rFonts w:ascii="Times New Roman" w:hAnsi="Times New Roman"/>
          <w:sz w:val="28"/>
          <w:szCs w:val="28"/>
          <w:lang w:val="uk-UA"/>
        </w:rPr>
        <w:t>24</w:t>
      </w:r>
      <w:r w:rsidRPr="00EC4AF5">
        <w:rPr>
          <w:rFonts w:ascii="Times New Roman" w:hAnsi="Times New Roman"/>
          <w:sz w:val="28"/>
          <w:szCs w:val="28"/>
          <w:lang w:val="uk-UA"/>
        </w:rPr>
        <w:t xml:space="preserve">.05.2021 до 30.09.2021 включно </w:t>
      </w:r>
      <w:r w:rsidRPr="00C87E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(додається), встановивши режим роботи об’єктів торгівлі </w:t>
      </w:r>
      <w:r w:rsidR="008247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межах інтервалу </w:t>
      </w:r>
      <w:r w:rsidRPr="00EC4AF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C4AF5" w:rsidRPr="00EC4AF5">
        <w:rPr>
          <w:rFonts w:ascii="Times New Roman" w:hAnsi="Times New Roman"/>
          <w:sz w:val="28"/>
          <w:szCs w:val="28"/>
          <w:lang w:val="uk-UA"/>
        </w:rPr>
        <w:t xml:space="preserve">08:00 </w:t>
      </w:r>
      <w:r w:rsidR="0082476F"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="00EC4AF5" w:rsidRPr="00EC4AF5">
        <w:rPr>
          <w:rFonts w:ascii="Times New Roman" w:hAnsi="Times New Roman"/>
          <w:sz w:val="28"/>
          <w:szCs w:val="28"/>
          <w:lang w:val="uk-UA"/>
        </w:rPr>
        <w:t>до 21</w:t>
      </w:r>
      <w:r w:rsidRPr="00EC4AF5">
        <w:rPr>
          <w:rFonts w:ascii="Times New Roman" w:hAnsi="Times New Roman"/>
          <w:sz w:val="28"/>
          <w:szCs w:val="28"/>
          <w:lang w:val="uk-UA"/>
        </w:rPr>
        <w:t xml:space="preserve">:00 </w:t>
      </w:r>
      <w:r w:rsidR="0082476F"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EC4AF5">
        <w:rPr>
          <w:rFonts w:ascii="Times New Roman" w:hAnsi="Times New Roman"/>
          <w:sz w:val="28"/>
          <w:szCs w:val="28"/>
          <w:lang w:val="uk-UA"/>
        </w:rPr>
        <w:t>щоденно.</w:t>
      </w:r>
    </w:p>
    <w:p w:rsidR="00D97895" w:rsidRPr="00C87E5E" w:rsidRDefault="00D97895" w:rsidP="00C87E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2476F" w:rsidRDefault="00D97895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  <w:sectPr w:rsidR="0082476F" w:rsidSect="0082476F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 Доручити відділу споживчого ринку Лисичанської міської військово-цивільної адміністрації забезпечити видачу письмового погодження на розміщення об’єктів виїзної торгівлі морози</w:t>
      </w:r>
      <w:r w:rsidR="005E6D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вом та безалкогольними напоями </w:t>
      </w:r>
    </w:p>
    <w:p w:rsidR="00D97895" w:rsidRDefault="00D97895" w:rsidP="0079443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в місцях, визначених цим розпорядженням, згідно з Порядком організації виїзної торгівлі на території міста Лисичанськ.</w:t>
      </w:r>
    </w:p>
    <w:p w:rsidR="0082476F" w:rsidRPr="00084CCC" w:rsidRDefault="0082476F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652BE" w:rsidRPr="00084CCC" w:rsidRDefault="002652BE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81966" w:rsidRDefault="00E7245C" w:rsidP="00E7245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r w:rsidR="00D9789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Доручити управлінню житлово-комунального господарства Лисичанської міської військово-цивільної адміністрації забезпечити контроль за дотриманням суб’єктами господарювання, що здійснюють торгівлю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морозивом та безалкогольними напоями, вимог законодавства у сфері благоустрою населених </w:t>
      </w:r>
      <w:r w:rsidR="0079443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пунктів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 належного утримання територі</w:t>
      </w:r>
      <w:r w:rsidR="00794436">
        <w:rPr>
          <w:rFonts w:ascii="Times New Roman" w:hAnsi="Times New Roman"/>
          <w:color w:val="000000" w:themeColor="text1"/>
          <w:sz w:val="28"/>
          <w:szCs w:val="28"/>
          <w:lang w:val="uk-UA"/>
        </w:rPr>
        <w:t>ї, яка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відведен</w:t>
      </w:r>
      <w:r w:rsidR="00794436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здійснення виїзної торгівлі.</w:t>
      </w:r>
    </w:p>
    <w:p w:rsidR="00E7245C" w:rsidRDefault="00E7245C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7245C" w:rsidRDefault="00E7245C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 Зобов</w:t>
      </w:r>
      <w:r>
        <w:rPr>
          <w:color w:val="000000" w:themeColor="text1"/>
          <w:sz w:val="28"/>
          <w:szCs w:val="28"/>
          <w:lang w:val="uk-UA"/>
        </w:rPr>
        <w:t>'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язати суб’єктів господарювання, задіяних в організації виїзної торгівлі морозивом та безалкогольними напоями на території міста Лисичанськ:</w:t>
      </w:r>
    </w:p>
    <w:p w:rsidR="00E7245C" w:rsidRDefault="00E7245C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4.1. Здійснювати виїзну торгівлю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морозивом та безалкогольними напоями відповідно до Порядку організації виїзної торгівлі на території міста Лисичанськ за умови дотримання Тимчасових рекомендацій щодо організації протиепідемічних заходів при торгівлі</w:t>
      </w:r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продовольчими товарами та при 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роботі закладів громадського харчування на період карантину у зв’язку з поширенням </w:t>
      </w:r>
      <w:proofErr w:type="spellStart"/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коронавірусної</w:t>
      </w:r>
      <w:proofErr w:type="spellEnd"/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хвороби (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="00EB507E" w:rsidRP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>-19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>);</w:t>
      </w:r>
    </w:p>
    <w:p w:rsidR="00EB507E" w:rsidRDefault="00EB507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4.2. </w:t>
      </w:r>
      <w:r w:rsidR="00EF3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Забезпечити дотримання вимог законодавчих і </w:t>
      </w:r>
      <w:r w:rsidR="00EF317C" w:rsidRPr="00EF317C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нормативно-правових актів</w:t>
      </w:r>
      <w:r w:rsidR="00EF3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сфері безпечності та якості харчових продуктів, захисту прав споживачів, роздрібної торгівлі щодо зберігання та продажу відповідних харчових продуктів, інших норм та правил при здійсненні виїзної торгівлі;</w:t>
      </w:r>
    </w:p>
    <w:p w:rsidR="00EF317C" w:rsidRDefault="00EF317C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4.3. Здійснювати реалізацію морозива та безалкогольних напоїв з використанням спеціального торговельного устаткування, за наявності відповідних документів, що підтверджують безпеку його експлуатації, та створення належних умов реалізації харчових продуктів.</w:t>
      </w:r>
    </w:p>
    <w:p w:rsidR="00EF317C" w:rsidRDefault="00EF317C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F317C" w:rsidRDefault="00EF317C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 Рекомендувати </w:t>
      </w:r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відділу поліції №3 </w:t>
      </w:r>
      <w:proofErr w:type="spellStart"/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РУП ГУНП в Луганській області, управлінню патрульної </w:t>
      </w:r>
      <w:r w:rsidR="002652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поліції </w:t>
      </w:r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>в Луганській області Департаменту патрульної поліції забезпечити контроль за розміщенням суб’єктами господарювання об’єктів виїзної торгівлі морозивом та безалкогольними напоями виключно в місцях, перелік яких визначений цим розпорядженням та вжити заходи з ліквідації місць несанкціонованої торгівлі на території міста Лисичанськ.</w:t>
      </w:r>
    </w:p>
    <w:p w:rsidR="00F9433E" w:rsidRDefault="00F9433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433E" w:rsidRDefault="00F9433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6. Дане розпорядження підлягає оприлюдненню.</w:t>
      </w:r>
    </w:p>
    <w:p w:rsidR="00F9433E" w:rsidRDefault="00F9433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433E" w:rsidRPr="00EF317C" w:rsidRDefault="00F9433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7. Контроль за виконанням розпорядження покласти на заступника керівника Лисичанської міської військово-цивільної адміністрації</w:t>
      </w:r>
      <w:r w:rsidR="000966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Олега</w:t>
      </w:r>
      <w:r w:rsidR="000966A6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КАЛІНІНА.</w:t>
      </w:r>
    </w:p>
    <w:p w:rsidR="00881966" w:rsidRDefault="00881966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57285" w:rsidRDefault="00D57285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82476F" w:rsidRDefault="0082476F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D57285" w:rsidRDefault="00D57285" w:rsidP="00D57285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Заступник керівника з питань </w:t>
      </w:r>
    </w:p>
    <w:p w:rsidR="00D57285" w:rsidRDefault="00D57285" w:rsidP="00D57285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безпеки та громадського порядку </w:t>
      </w:r>
    </w:p>
    <w:p w:rsidR="00D57285" w:rsidRPr="006816C1" w:rsidRDefault="00D57285" w:rsidP="00D57285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Лисичанської міської</w:t>
      </w:r>
    </w:p>
    <w:p w:rsidR="00D57285" w:rsidRDefault="00D57285" w:rsidP="00D572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  <w:t>Станіслав МОСЕЙКО</w:t>
      </w:r>
    </w:p>
    <w:p w:rsidR="00C11039" w:rsidRDefault="00C11039" w:rsidP="00D572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:rsidR="00275CA0" w:rsidRDefault="00275CA0" w:rsidP="00D572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  <w:sectPr w:rsidR="00275CA0" w:rsidSect="0082476F">
          <w:type w:val="continuous"/>
          <w:pgSz w:w="11906" w:h="16838" w:code="9"/>
          <w:pgMar w:top="284" w:right="851" w:bottom="993" w:left="1701" w:header="709" w:footer="709" w:gutter="0"/>
          <w:cols w:space="708"/>
          <w:docGrid w:linePitch="360"/>
        </w:sectPr>
      </w:pPr>
    </w:p>
    <w:p w:rsidR="00734E30" w:rsidRPr="00734E30" w:rsidRDefault="00734E30" w:rsidP="00734E30">
      <w:pPr>
        <w:spacing w:after="0" w:line="240" w:lineRule="auto"/>
        <w:ind w:left="9360" w:firstLine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34E30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до розпорядження</w:t>
      </w:r>
    </w:p>
    <w:p w:rsidR="00734E30" w:rsidRPr="00734E30" w:rsidRDefault="00734E30" w:rsidP="00734E30">
      <w:pPr>
        <w:spacing w:after="0" w:line="240" w:lineRule="auto"/>
        <w:ind w:left="9360" w:firstLine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34E30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керівника Лисичанської міської</w:t>
      </w:r>
    </w:p>
    <w:p w:rsidR="00734E30" w:rsidRPr="00734E30" w:rsidRDefault="00734E30" w:rsidP="00734E30">
      <w:pPr>
        <w:spacing w:after="0" w:line="240" w:lineRule="auto"/>
        <w:ind w:left="9360" w:firstLine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34E30">
        <w:rPr>
          <w:rFonts w:ascii="Times New Roman" w:eastAsia="Times New Roman" w:hAnsi="Times New Roman"/>
          <w:sz w:val="24"/>
          <w:szCs w:val="24"/>
          <w:lang w:val="uk-UA" w:eastAsia="ru-RU"/>
        </w:rPr>
        <w:t>військово-цивільної адміністрації</w:t>
      </w:r>
    </w:p>
    <w:p w:rsidR="00734E30" w:rsidRPr="00734E30" w:rsidRDefault="00734E30" w:rsidP="00734E30">
      <w:pPr>
        <w:spacing w:after="0" w:line="240" w:lineRule="auto"/>
        <w:ind w:left="936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E3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</w:t>
      </w:r>
      <w:r w:rsidR="00F700E4" w:rsidRPr="00F700E4"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 w:rsidR="00F700E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.05.2021 </w:t>
      </w:r>
      <w:bookmarkStart w:id="0" w:name="_GoBack"/>
      <w:bookmarkEnd w:id="0"/>
      <w:r w:rsidR="00F700E4">
        <w:rPr>
          <w:rFonts w:ascii="Times New Roman" w:eastAsia="Times New Roman" w:hAnsi="Times New Roman"/>
          <w:sz w:val="24"/>
          <w:szCs w:val="24"/>
          <w:lang w:val="uk-UA" w:eastAsia="ru-RU"/>
        </w:rPr>
        <w:t>№</w:t>
      </w:r>
      <w:r w:rsidR="00F700E4" w:rsidRPr="00F700E4">
        <w:rPr>
          <w:rFonts w:ascii="Times New Roman" w:eastAsia="Times New Roman" w:hAnsi="Times New Roman"/>
          <w:sz w:val="24"/>
          <w:szCs w:val="24"/>
          <w:lang w:eastAsia="ru-RU"/>
        </w:rPr>
        <w:t xml:space="preserve"> 397</w:t>
      </w:r>
    </w:p>
    <w:p w:rsidR="00734E30" w:rsidRPr="00734E30" w:rsidRDefault="00734E30" w:rsidP="005305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E30" w:rsidRPr="00734E30" w:rsidRDefault="00734E30" w:rsidP="00734E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Перелік місць для здійснення виїзної торгівлі морозивом та безалкогольними напоями</w:t>
      </w:r>
    </w:p>
    <w:p w:rsidR="00734E30" w:rsidRPr="00734E30" w:rsidRDefault="00734E30" w:rsidP="00734E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 період з 2</w:t>
      </w:r>
      <w:r w:rsidRPr="00734E3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.05.2020 по 30.09.2021 включно</w:t>
      </w:r>
    </w:p>
    <w:p w:rsidR="00734E30" w:rsidRPr="00734E30" w:rsidRDefault="00734E30" w:rsidP="00734E3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4823"/>
      </w:tblGrid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Адреса здійснення торгівлі</w:t>
            </w:r>
          </w:p>
        </w:tc>
      </w:tr>
      <w:tr w:rsidR="00734E30" w:rsidRPr="00734E30" w:rsidTr="001F16AD">
        <w:trPr>
          <w:trHeight w:val="7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 в районі магазину «У Наталії» по вул. Гетьманській, 31</w:t>
            </w:r>
          </w:p>
        </w:tc>
      </w:tr>
      <w:tr w:rsidR="00734E30" w:rsidRPr="00734E30" w:rsidTr="001F16AD">
        <w:trPr>
          <w:trHeight w:val="13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 в районі Лисичанської автостанції №2 по вул. ім. В. Сосюри, 310-а (за узгодженням з орендарем земельної ділянки)</w:t>
            </w:r>
          </w:p>
        </w:tc>
      </w:tr>
      <w:tr w:rsidR="00734E30" w:rsidRPr="00734E30" w:rsidTr="001F16AD">
        <w:trPr>
          <w:trHeight w:val="13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 в районі ТК «</w:t>
            </w:r>
            <w:proofErr w:type="spellStart"/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Октал</w:t>
            </w:r>
            <w:proofErr w:type="spellEnd"/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по вул. ім. В. Сосюри, 354 (за узгодженням з орендарем земельної ділянки)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 в районі ТЦ «Кристал» по пр. Перемоги, 86 (за узгодженням з орендарем земельної ділянки)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 напроти ТК «Радість» по вул. ім. В. Сосюри, 352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 в районі ринку «</w:t>
            </w:r>
            <w:proofErr w:type="spellStart"/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Джамілі</w:t>
            </w:r>
            <w:proofErr w:type="spellEnd"/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 по пр. Перемоги, 104 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 в районі ТК «Бегемот» по вул. ім. В. Сосюри, 243-в (за узгодженням з орендарем земельної ділянки)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 в районі магазину «Конфіскат» по вул. Гетьманській, 24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Сквер «Березовий гай» на перехресті просп. Перемоги та вул. Соборній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Сквер в районі меморіалу «Пам'ять» загиблим у роки Другої світової війни землякам по пр. Перемоги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Сквер в районі пам’ятника ліквідаторам аварії на Чорнобильській АЕС в районі заводу ГТВ</w:t>
            </w:r>
          </w:p>
        </w:tc>
      </w:tr>
      <w:tr w:rsidR="00734E30" w:rsidRPr="00734E30" w:rsidTr="001F16AD">
        <w:trPr>
          <w:trHeight w:val="13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Сквер в районі пам’ятника воїнам-інтернаціоналістам по вул. Соборній</w:t>
            </w:r>
          </w:p>
        </w:tc>
      </w:tr>
      <w:tr w:rsidR="00734E30" w:rsidRPr="00734E30" w:rsidTr="001F16AD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Сквер в районі монумента воїнам-льотчикам міста Лисичанська в кв. 40 років Перемоги</w:t>
            </w:r>
          </w:p>
        </w:tc>
      </w:tr>
      <w:tr w:rsidR="00734E30" w:rsidRPr="00734E30" w:rsidTr="001F16AD">
        <w:trPr>
          <w:trHeight w:val="13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Сквер «Центральний» в районі Центру позашкільної роботи зі школярами та молоддю по вул. Юнацькій</w:t>
            </w:r>
          </w:p>
        </w:tc>
      </w:tr>
      <w:tr w:rsidR="00734E30" w:rsidRPr="00734E30" w:rsidTr="001F16AD">
        <w:trPr>
          <w:trHeight w:val="13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Сквер в районі ЦМЛ ім. Титова по вул. ім. В. Сосюри</w:t>
            </w:r>
          </w:p>
        </w:tc>
      </w:tr>
      <w:tr w:rsidR="00734E30" w:rsidRPr="00734E30" w:rsidTr="001F16AD">
        <w:trPr>
          <w:trHeight w:val="13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Сквер в район КЗ «Лисичанський міський палац культури» по вул. Красній </w:t>
            </w:r>
          </w:p>
        </w:tc>
      </w:tr>
      <w:tr w:rsidR="00734E30" w:rsidRPr="00734E30" w:rsidTr="001F16AD">
        <w:trPr>
          <w:trHeight w:val="13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0" w:rsidRPr="00734E30" w:rsidRDefault="00734E30" w:rsidP="00734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34E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Сквер в районі КЗ «ПК ім. В. Сосюри м. Лисичанська» по вул. Героїв Сталінграду</w:t>
            </w:r>
          </w:p>
        </w:tc>
      </w:tr>
    </w:tbl>
    <w:p w:rsidR="00734E30" w:rsidRPr="00734E30" w:rsidRDefault="00734E30" w:rsidP="00734E3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</w:p>
    <w:p w:rsidR="00734E30" w:rsidRPr="00734E30" w:rsidRDefault="00734E30" w:rsidP="00734E3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734E30" w:rsidRPr="00734E30" w:rsidRDefault="00734E30" w:rsidP="00734E30">
      <w:pPr>
        <w:tabs>
          <w:tab w:val="left" w:pos="1261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Заступник керівника Лисичанської</w:t>
      </w:r>
    </w:p>
    <w:p w:rsidR="00734E30" w:rsidRPr="00734E30" w:rsidRDefault="00734E30" w:rsidP="00734E3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міської військово-цивільної адміністрації </w:t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Олег КАЛІНІН</w:t>
      </w:r>
    </w:p>
    <w:p w:rsidR="00734E30" w:rsidRPr="00734E30" w:rsidRDefault="00734E30" w:rsidP="00734E30">
      <w:pPr>
        <w:tabs>
          <w:tab w:val="left" w:pos="1332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734E30" w:rsidRPr="00734E30" w:rsidRDefault="00734E30" w:rsidP="00734E30">
      <w:pPr>
        <w:tabs>
          <w:tab w:val="left" w:pos="1332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734E30" w:rsidRPr="00734E30" w:rsidRDefault="00734E30" w:rsidP="00734E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спеціаліст, </w:t>
      </w:r>
      <w:proofErr w:type="spellStart"/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в.о</w:t>
      </w:r>
      <w:proofErr w:type="spellEnd"/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начальника відділу споживчого ринку</w:t>
      </w:r>
    </w:p>
    <w:p w:rsidR="00881966" w:rsidRPr="00734E30" w:rsidRDefault="00734E30" w:rsidP="00734E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Лисичанської міської військово-цивільної адміністрації </w:t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34E3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Надія КОЗЛОВА</w:t>
      </w:r>
    </w:p>
    <w:sectPr w:rsidR="00881966" w:rsidRPr="00734E30" w:rsidSect="00275CA0">
      <w:type w:val="continuous"/>
      <w:pgSz w:w="16838" w:h="11906" w:orient="landscape" w:code="9"/>
      <w:pgMar w:top="1701" w:right="295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303073D"/>
    <w:multiLevelType w:val="hybridMultilevel"/>
    <w:tmpl w:val="DC48378A"/>
    <w:lvl w:ilvl="0" w:tplc="80082E00">
      <w:start w:val="1"/>
      <w:numFmt w:val="decimal"/>
      <w:lvlText w:val="4.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76"/>
    <w:rsid w:val="000150AE"/>
    <w:rsid w:val="00084CCC"/>
    <w:rsid w:val="00092FEE"/>
    <w:rsid w:val="000966A6"/>
    <w:rsid w:val="000D1461"/>
    <w:rsid w:val="001E7339"/>
    <w:rsid w:val="002652BE"/>
    <w:rsid w:val="00275CA0"/>
    <w:rsid w:val="002A2988"/>
    <w:rsid w:val="002B6697"/>
    <w:rsid w:val="00362C25"/>
    <w:rsid w:val="00491925"/>
    <w:rsid w:val="00505CD5"/>
    <w:rsid w:val="00530521"/>
    <w:rsid w:val="005A6E69"/>
    <w:rsid w:val="005B5400"/>
    <w:rsid w:val="005E5544"/>
    <w:rsid w:val="005E6D48"/>
    <w:rsid w:val="00646978"/>
    <w:rsid w:val="00734E30"/>
    <w:rsid w:val="00794436"/>
    <w:rsid w:val="007A618F"/>
    <w:rsid w:val="007B2C95"/>
    <w:rsid w:val="007D5769"/>
    <w:rsid w:val="0082476F"/>
    <w:rsid w:val="008435CD"/>
    <w:rsid w:val="00844AA6"/>
    <w:rsid w:val="0085328D"/>
    <w:rsid w:val="00881966"/>
    <w:rsid w:val="0099114A"/>
    <w:rsid w:val="009A1476"/>
    <w:rsid w:val="009D0C40"/>
    <w:rsid w:val="00A732D9"/>
    <w:rsid w:val="00A9740B"/>
    <w:rsid w:val="00AA4A0E"/>
    <w:rsid w:val="00B7642D"/>
    <w:rsid w:val="00C11039"/>
    <w:rsid w:val="00C83829"/>
    <w:rsid w:val="00C87E5E"/>
    <w:rsid w:val="00D57285"/>
    <w:rsid w:val="00D97895"/>
    <w:rsid w:val="00E342FB"/>
    <w:rsid w:val="00E7245C"/>
    <w:rsid w:val="00EA149B"/>
    <w:rsid w:val="00EB507E"/>
    <w:rsid w:val="00EC4AF5"/>
    <w:rsid w:val="00EF317C"/>
    <w:rsid w:val="00EF3583"/>
    <w:rsid w:val="00F700E4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6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1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1966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8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6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1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1966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8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3908-5951-4A59-9390-4B200A59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41</cp:revision>
  <cp:lastPrinted>2021-05-19T06:52:00Z</cp:lastPrinted>
  <dcterms:created xsi:type="dcterms:W3CDTF">2021-05-11T07:07:00Z</dcterms:created>
  <dcterms:modified xsi:type="dcterms:W3CDTF">2021-05-19T12:06:00Z</dcterms:modified>
</cp:coreProperties>
</file>