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0F3282" w:rsidRDefault="000F3282" w:rsidP="00223284">
      <w:pPr>
        <w:rPr>
          <w:sz w:val="28"/>
        </w:rPr>
      </w:pPr>
      <w:r>
        <w:rPr>
          <w:sz w:val="28"/>
        </w:rPr>
        <w:t>20.</w:t>
      </w:r>
      <w:r>
        <w:rPr>
          <w:sz w:val="28"/>
          <w:lang w:val="en-US"/>
        </w:rPr>
        <w:t>05.2021</w:t>
      </w:r>
      <w:r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 w:rsidRPr="000F3282">
        <w:rPr>
          <w:sz w:val="28"/>
        </w:rPr>
        <w:t>401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списку присяжних</w:t>
      </w: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Враховуючи наказ Лисичанського міського суду Луганської області від </w:t>
      </w:r>
      <w:r w:rsidRPr="00223284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.05.202</w:t>
      </w:r>
      <w:r w:rsidRPr="0022328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№</w:t>
      </w:r>
      <w:r w:rsidRPr="00223284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«Про увільнення від виконання обов’язків присяжного</w:t>
      </w:r>
      <w:r w:rsidR="00F0121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Грязєва М.О.», керуючись ст</w:t>
      </w:r>
      <w:r w:rsidR="00F0121E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64 Закону України «Про судоустрій і статус суддів», статтею 1, пунктами 1, 8 частини третьої статті 6 Закону України «Про військово-цивільні адміністрації» </w:t>
      </w:r>
    </w:p>
    <w:p w:rsidR="00223284" w:rsidRDefault="00223284" w:rsidP="00223284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223284">
        <w:rPr>
          <w:b/>
          <w:color w:val="000000"/>
          <w:sz w:val="28"/>
          <w:szCs w:val="28"/>
          <w:lang w:val="uk-UA"/>
        </w:rPr>
        <w:t xml:space="preserve">обов’язую: </w:t>
      </w:r>
    </w:p>
    <w:p w:rsidR="00223284" w:rsidRP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 Внести зміни до списку присяжних, затвердженого рішенням Лисичанської міської ради </w:t>
      </w:r>
      <w:r w:rsidR="00F0121E">
        <w:rPr>
          <w:color w:val="000000"/>
          <w:sz w:val="28"/>
          <w:szCs w:val="28"/>
          <w:lang w:val="uk-UA"/>
        </w:rPr>
        <w:t>від 24.10.2019 №75/1106</w:t>
      </w:r>
      <w:r>
        <w:rPr>
          <w:color w:val="000000"/>
          <w:sz w:val="28"/>
          <w:szCs w:val="28"/>
          <w:lang w:val="uk-UA"/>
        </w:rPr>
        <w:t>: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виключити зі списку присяжних ГРЯЗЄВА Миколу Олександровича, увільненого від виконання обов’язків присяжного Лисичанського міського суду Луганської області.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="00F0121E">
        <w:rPr>
          <w:color w:val="000000"/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</w:t>
      </w:r>
      <w:r w:rsidR="00F0121E">
        <w:rPr>
          <w:sz w:val="28"/>
          <w:szCs w:val="28"/>
          <w:lang w:val="uk-UA"/>
        </w:rPr>
        <w:t>.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з питань безпеки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громадського порядку,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керівника Лисичанської міської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Станіслав МОСЕЙКО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</w:p>
    <w:sectPr w:rsidR="0022328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39" w:rsidRDefault="00FA3339" w:rsidP="006F1556">
      <w:r>
        <w:separator/>
      </w:r>
    </w:p>
  </w:endnote>
  <w:endnote w:type="continuationSeparator" w:id="0">
    <w:p w:rsidR="00FA3339" w:rsidRDefault="00FA333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39" w:rsidRDefault="00FA3339" w:rsidP="006F1556">
      <w:r>
        <w:separator/>
      </w:r>
    </w:p>
  </w:footnote>
  <w:footnote w:type="continuationSeparator" w:id="0">
    <w:p w:rsidR="00FA3339" w:rsidRDefault="00FA333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0F3282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F1556"/>
    <w:rsid w:val="0070753A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D43F2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C07B6D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93EB5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A3339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FF75-FAFE-45E3-9BD5-23607B1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2021-05-19T13:21:00Z</cp:lastPrinted>
  <dcterms:created xsi:type="dcterms:W3CDTF">2021-05-20T12:20:00Z</dcterms:created>
  <dcterms:modified xsi:type="dcterms:W3CDTF">2021-05-20T13:11:00Z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