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Pr="00EF230B" w:rsidRDefault="00EF230B" w:rsidP="00223284">
      <w:pPr>
        <w:rPr>
          <w:sz w:val="28"/>
        </w:rPr>
      </w:pPr>
      <w:r w:rsidRPr="00EF230B">
        <w:rPr>
          <w:sz w:val="28"/>
        </w:rPr>
        <w:t>09.06.2021</w:t>
      </w:r>
      <w:r w:rsidRPr="00EF230B"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C5064">
        <w:rPr>
          <w:sz w:val="28"/>
          <w:lang w:val="en-US"/>
        </w:rPr>
        <w:t xml:space="preserve">     </w:t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  <w:r w:rsidR="000C5064">
        <w:rPr>
          <w:sz w:val="28"/>
          <w:lang w:val="en-US"/>
        </w:rPr>
        <w:t xml:space="preserve">          </w:t>
      </w:r>
      <w:r>
        <w:rPr>
          <w:sz w:val="28"/>
          <w:lang w:val="uk-UA"/>
        </w:rPr>
        <w:t xml:space="preserve">№ </w:t>
      </w:r>
      <w:r w:rsidRPr="00EF230B">
        <w:rPr>
          <w:sz w:val="28"/>
        </w:rPr>
        <w:t>513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BA0A31" w:rsidRPr="002155B3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Про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затвердження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Передавального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акту </w:t>
      </w:r>
    </w:p>
    <w:p w:rsidR="00BA0A31" w:rsidRDefault="00487CC6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Мирнодолинської</w:t>
      </w:r>
      <w:proofErr w:type="spellEnd"/>
      <w:r w:rsidR="00BA0A31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селищної ради </w:t>
      </w:r>
    </w:p>
    <w:p w:rsidR="00BA0A31" w:rsidRPr="00BA0A31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Попа</w:t>
      </w:r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снянського</w:t>
      </w:r>
      <w:proofErr w:type="spellEnd"/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району Луганської об</w:t>
      </w: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л</w:t>
      </w:r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а</w:t>
      </w: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сті</w:t>
      </w: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Pr="002155B3" w:rsidRDefault="00BA0A31" w:rsidP="00BA0A31">
      <w:pPr>
        <w:ind w:firstLine="708"/>
        <w:jc w:val="both"/>
        <w:rPr>
          <w:sz w:val="28"/>
          <w:szCs w:val="28"/>
          <w:lang w:val="uk-UA"/>
        </w:rPr>
      </w:pPr>
      <w:r w:rsidRPr="002155B3">
        <w:rPr>
          <w:rFonts w:eastAsiaTheme="minorHAnsi"/>
          <w:sz w:val="28"/>
          <w:szCs w:val="28"/>
          <w:lang w:val="uk-UA" w:eastAsia="en-US"/>
        </w:rPr>
        <w:t xml:space="preserve">Керуючись ст. 7 Закону України «Про військово-цивільні адміністрації»,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Положення про інвентаризацію активів та зобов’язань, затвердженого наказом Міністерства фінансів України від 02.09.2014 № 879, Правил організації діловодства та архівного зберігання документів у державних органах,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органах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2155B3">
        <w:rPr>
          <w:rFonts w:eastAsiaTheme="minorHAnsi"/>
          <w:sz w:val="28"/>
          <w:szCs w:val="28"/>
          <w:lang w:eastAsia="en-US"/>
        </w:rPr>
        <w:t> 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 № 1000/5, на підставі розпорядження керів</w:t>
      </w:r>
      <w:r w:rsidR="002155B3" w:rsidRPr="002155B3">
        <w:rPr>
          <w:rFonts w:eastAsiaTheme="minorHAnsi"/>
          <w:sz w:val="28"/>
          <w:szCs w:val="28"/>
          <w:lang w:val="uk-UA" w:eastAsia="en-US"/>
        </w:rPr>
        <w:t>н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ика Лисичанської міської військово-цивільної адміністрації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від 11.03.2021 №27 «Про початок </w:t>
      </w:r>
      <w:r w:rsidRPr="002155B3">
        <w:rPr>
          <w:sz w:val="28"/>
          <w:szCs w:val="28"/>
          <w:lang w:val="uk-UA"/>
        </w:rPr>
        <w:t xml:space="preserve">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Pr="002155B3">
        <w:rPr>
          <w:sz w:val="28"/>
          <w:szCs w:val="28"/>
          <w:lang w:val="uk-UA"/>
        </w:rPr>
        <w:t>Сєвєродонецького</w:t>
      </w:r>
      <w:proofErr w:type="spellEnd"/>
      <w:r w:rsidRPr="002155B3">
        <w:rPr>
          <w:sz w:val="28"/>
          <w:szCs w:val="28"/>
          <w:lang w:val="uk-UA"/>
        </w:rPr>
        <w:t xml:space="preserve"> району Луганської області»</w:t>
      </w:r>
    </w:p>
    <w:p w:rsidR="00BA0A31" w:rsidRP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b/>
          <w:color w:val="231F20"/>
          <w:sz w:val="28"/>
          <w:szCs w:val="28"/>
          <w:lang w:val="uk-UA" w:eastAsia="en-US"/>
        </w:rPr>
        <w:t xml:space="preserve">зобов’язую: </w:t>
      </w:r>
    </w:p>
    <w:p w:rsidR="00BA0A31" w:rsidRP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</w:p>
    <w:p w:rsidR="00BA0A31" w:rsidRPr="002155B3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155B3">
        <w:rPr>
          <w:rFonts w:eastAsiaTheme="minorHAnsi"/>
          <w:sz w:val="28"/>
          <w:szCs w:val="28"/>
          <w:lang w:val="uk-UA" w:eastAsia="en-US"/>
        </w:rPr>
        <w:t xml:space="preserve">1. Затвердити Передавальний акт </w:t>
      </w:r>
      <w:proofErr w:type="spellStart"/>
      <w:r w:rsidR="00487CC6">
        <w:rPr>
          <w:rFonts w:eastAsiaTheme="minorHAnsi"/>
          <w:sz w:val="28"/>
          <w:szCs w:val="28"/>
          <w:lang w:val="uk-UA" w:eastAsia="en-US"/>
        </w:rPr>
        <w:t>Мирнодолинської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селищної ради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Попаснянського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області, ЄДРПОУ </w:t>
      </w:r>
      <w:r w:rsidR="00487CC6">
        <w:rPr>
          <w:rFonts w:eastAsiaTheme="minorHAnsi"/>
          <w:sz w:val="28"/>
          <w:szCs w:val="28"/>
          <w:lang w:val="uk-UA" w:eastAsia="en-US"/>
        </w:rPr>
        <w:t>04335358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, місцезнаходження: вул. </w:t>
      </w:r>
      <w:r w:rsidR="00487CC6">
        <w:rPr>
          <w:rFonts w:eastAsiaTheme="minorHAnsi"/>
          <w:sz w:val="28"/>
          <w:szCs w:val="28"/>
          <w:lang w:val="uk-UA" w:eastAsia="en-US"/>
        </w:rPr>
        <w:t>Освіти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, </w:t>
      </w:r>
      <w:r w:rsidR="00487CC6">
        <w:rPr>
          <w:rFonts w:eastAsiaTheme="minorHAnsi"/>
          <w:sz w:val="28"/>
          <w:szCs w:val="28"/>
          <w:lang w:val="uk-UA" w:eastAsia="en-US"/>
        </w:rPr>
        <w:t xml:space="preserve">будинок 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1,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смт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>.</w:t>
      </w:r>
      <w:r w:rsidR="002155B3" w:rsidRPr="002155B3">
        <w:rPr>
          <w:rFonts w:eastAsiaTheme="minorHAnsi"/>
          <w:sz w:val="28"/>
          <w:szCs w:val="28"/>
          <w:lang w:val="uk-UA" w:eastAsia="en-US"/>
        </w:rPr>
        <w:t xml:space="preserve"> </w:t>
      </w:r>
      <w:r w:rsidR="00487CC6">
        <w:rPr>
          <w:rFonts w:eastAsiaTheme="minorHAnsi"/>
          <w:sz w:val="28"/>
          <w:szCs w:val="28"/>
          <w:lang w:val="uk-UA" w:eastAsia="en-US"/>
        </w:rPr>
        <w:t>Мирна Долина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Попаснянського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району, Луганської області (додається). 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BA0A31" w:rsidRPr="002155B3" w:rsidRDefault="00BA0A31" w:rsidP="006E21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6E2100">
        <w:rPr>
          <w:sz w:val="28"/>
          <w:szCs w:val="28"/>
          <w:lang w:val="uk-UA"/>
        </w:rPr>
        <w:t xml:space="preserve">2. </w:t>
      </w:r>
      <w:r w:rsidRPr="002155B3">
        <w:rPr>
          <w:sz w:val="28"/>
          <w:szCs w:val="28"/>
          <w:lang w:val="uk-UA"/>
        </w:rPr>
        <w:t>Управлінню юридичної та кадрової роботи подати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 документи для здійснення державної реєстрації припинення </w:t>
      </w:r>
      <w:proofErr w:type="spellStart"/>
      <w:r w:rsidR="00487CC6">
        <w:rPr>
          <w:rFonts w:eastAsiaTheme="minorHAnsi"/>
          <w:sz w:val="28"/>
          <w:szCs w:val="28"/>
          <w:lang w:val="uk-UA" w:eastAsia="en-US"/>
        </w:rPr>
        <w:t>Мирнодолинської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селищної ради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Попаснянського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ь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кої області як юридичної особи в результаті її реорганізації шляхом приєднання до Лисичанської міської військово-цивільної </w:t>
      </w:r>
      <w:r w:rsidRPr="002155B3">
        <w:rPr>
          <w:rFonts w:eastAsiaTheme="minorHAnsi"/>
          <w:sz w:val="28"/>
          <w:szCs w:val="28"/>
          <w:lang w:val="uk-UA" w:eastAsia="en-US"/>
        </w:rPr>
        <w:lastRenderedPageBreak/>
        <w:t xml:space="preserve">адміністрації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(ЄДРПОУ 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44044068</w:t>
      </w:r>
      <w:r w:rsidRPr="002155B3">
        <w:rPr>
          <w:rFonts w:eastAsiaTheme="minorHAnsi"/>
          <w:sz w:val="28"/>
          <w:szCs w:val="28"/>
          <w:lang w:val="uk-UA" w:eastAsia="en-US"/>
        </w:rPr>
        <w:t>, місцезнаходж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ення: вул. ім. М. Грушевського, буд.7, Луганська область).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223284" w:rsidRDefault="006E2100" w:rsidP="006E2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A0A31">
        <w:rPr>
          <w:sz w:val="28"/>
          <w:szCs w:val="28"/>
          <w:lang w:val="uk-UA"/>
        </w:rPr>
        <w:t>Розпорядження підлягає оприлюдненню.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6E2100" w:rsidRDefault="00BA0A31" w:rsidP="00BA0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2100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</w:t>
      </w:r>
      <w:r w:rsidR="006E2100">
        <w:rPr>
          <w:sz w:val="28"/>
          <w:szCs w:val="28"/>
          <w:lang w:val="uk-UA"/>
        </w:rPr>
        <w:t xml:space="preserve"> за виконанням розпорядження залишаю за собою.</w:t>
      </w: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2155B3" w:rsidRDefault="002155B3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>Керівник Лисичанської міської</w:t>
      </w:r>
    </w:p>
    <w:p w:rsidR="00BA0A31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BA0A31" w:rsidRPr="006E2100">
        <w:rPr>
          <w:b/>
          <w:sz w:val="28"/>
          <w:szCs w:val="28"/>
          <w:lang w:val="uk-UA"/>
        </w:rPr>
        <w:t xml:space="preserve"> </w:t>
      </w:r>
      <w:r w:rsidRPr="006E2100">
        <w:rPr>
          <w:b/>
          <w:sz w:val="28"/>
          <w:szCs w:val="28"/>
          <w:lang w:val="uk-UA"/>
        </w:rPr>
        <w:t xml:space="preserve">                                     Олександр ЗАЇКА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  <w:bookmarkStart w:id="0" w:name="_GoBack"/>
      <w:bookmarkEnd w:id="0"/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sectPr w:rsidR="005A675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35" w:rsidRDefault="00E66435" w:rsidP="006F1556">
      <w:r>
        <w:separator/>
      </w:r>
    </w:p>
  </w:endnote>
  <w:endnote w:type="continuationSeparator" w:id="0">
    <w:p w:rsidR="00E66435" w:rsidRDefault="00E6643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35" w:rsidRDefault="00E66435" w:rsidP="006F1556">
      <w:r>
        <w:separator/>
      </w:r>
    </w:p>
  </w:footnote>
  <w:footnote w:type="continuationSeparator" w:id="0">
    <w:p w:rsidR="00E66435" w:rsidRDefault="00E6643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A2AD5"/>
    <w:rsid w:val="000C47B1"/>
    <w:rsid w:val="000C5064"/>
    <w:rsid w:val="000C6601"/>
    <w:rsid w:val="000E5F72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155B3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3DA9"/>
    <w:rsid w:val="004550DA"/>
    <w:rsid w:val="00487CC6"/>
    <w:rsid w:val="004C4D9D"/>
    <w:rsid w:val="004D1C6B"/>
    <w:rsid w:val="004D431C"/>
    <w:rsid w:val="004F4310"/>
    <w:rsid w:val="00506DFA"/>
    <w:rsid w:val="0056517B"/>
    <w:rsid w:val="005709C2"/>
    <w:rsid w:val="005759C1"/>
    <w:rsid w:val="0058796C"/>
    <w:rsid w:val="005A4F95"/>
    <w:rsid w:val="005A6753"/>
    <w:rsid w:val="005C6DE5"/>
    <w:rsid w:val="005E6130"/>
    <w:rsid w:val="005F12C4"/>
    <w:rsid w:val="00611152"/>
    <w:rsid w:val="00667CE8"/>
    <w:rsid w:val="00692E69"/>
    <w:rsid w:val="006B481F"/>
    <w:rsid w:val="006C32BC"/>
    <w:rsid w:val="006D5556"/>
    <w:rsid w:val="006E2100"/>
    <w:rsid w:val="006E60C6"/>
    <w:rsid w:val="006F1556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A62C1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0A31"/>
    <w:rsid w:val="00BA66B7"/>
    <w:rsid w:val="00BD0B7F"/>
    <w:rsid w:val="00BD2C21"/>
    <w:rsid w:val="00BE73E3"/>
    <w:rsid w:val="00BF3489"/>
    <w:rsid w:val="00C07B6D"/>
    <w:rsid w:val="00C15FE4"/>
    <w:rsid w:val="00C212B7"/>
    <w:rsid w:val="00C34E48"/>
    <w:rsid w:val="00C82260"/>
    <w:rsid w:val="00C93C94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66435"/>
    <w:rsid w:val="00E96CCD"/>
    <w:rsid w:val="00EE7D2B"/>
    <w:rsid w:val="00EF230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376A-5267-45E5-84C2-83A234F7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2021-06-09T07:19:00Z</cp:lastPrinted>
  <dcterms:created xsi:type="dcterms:W3CDTF">2021-05-28T14:09:00Z</dcterms:created>
  <dcterms:modified xsi:type="dcterms:W3CDTF">2021-06-09T12:21:00Z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