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69" w:rsidRPr="00936EA9" w:rsidRDefault="00310569" w:rsidP="00310569">
      <w:pPr>
        <w:ind w:left="5664" w:hanging="5664"/>
        <w:rPr>
          <w:b/>
          <w:sz w:val="28"/>
          <w:szCs w:val="28"/>
          <w:lang w:val="uk-UA"/>
        </w:rPr>
      </w:pPr>
    </w:p>
    <w:p w:rsidR="00310569" w:rsidRPr="00936EA9" w:rsidRDefault="00525C3C" w:rsidP="003105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936EA9">
        <w:rPr>
          <w:b/>
          <w:sz w:val="28"/>
          <w:szCs w:val="28"/>
          <w:lang w:val="uk-UA"/>
        </w:rPr>
        <w:t xml:space="preserve">віт </w:t>
      </w:r>
      <w:r>
        <w:rPr>
          <w:b/>
          <w:sz w:val="28"/>
          <w:szCs w:val="28"/>
          <w:lang w:val="uk-UA"/>
        </w:rPr>
        <w:t xml:space="preserve">про роботу </w:t>
      </w:r>
      <w:r w:rsidRPr="00936EA9">
        <w:rPr>
          <w:b/>
          <w:sz w:val="28"/>
          <w:szCs w:val="28"/>
          <w:lang w:val="uk-UA"/>
        </w:rPr>
        <w:t>відділу молоді та спорту</w:t>
      </w:r>
      <w:r>
        <w:rPr>
          <w:b/>
          <w:sz w:val="28"/>
          <w:szCs w:val="28"/>
          <w:lang w:val="uk-UA"/>
        </w:rPr>
        <w:t xml:space="preserve"> Лисичанської міської військово-цивільної адміністрації </w:t>
      </w:r>
      <w:r w:rsidRPr="00936EA9">
        <w:rPr>
          <w:b/>
          <w:sz w:val="28"/>
          <w:szCs w:val="28"/>
          <w:lang w:val="uk-UA"/>
        </w:rPr>
        <w:t xml:space="preserve"> за </w:t>
      </w:r>
      <w:r>
        <w:rPr>
          <w:b/>
          <w:sz w:val="28"/>
          <w:szCs w:val="28"/>
          <w:lang w:val="uk-UA"/>
        </w:rPr>
        <w:t>ІІІ</w:t>
      </w:r>
      <w:r w:rsidRPr="00936EA9">
        <w:rPr>
          <w:b/>
          <w:sz w:val="28"/>
          <w:szCs w:val="28"/>
          <w:lang w:val="uk-UA"/>
        </w:rPr>
        <w:t xml:space="preserve"> кв</w:t>
      </w:r>
      <w:r>
        <w:rPr>
          <w:b/>
          <w:sz w:val="28"/>
          <w:szCs w:val="28"/>
          <w:lang w:val="uk-UA"/>
        </w:rPr>
        <w:t xml:space="preserve">артал 2021 </w:t>
      </w:r>
      <w:proofErr w:type="spellStart"/>
      <w:r>
        <w:rPr>
          <w:b/>
          <w:sz w:val="28"/>
          <w:szCs w:val="28"/>
          <w:lang w:val="uk-UA"/>
        </w:rPr>
        <w:t>рроку</w:t>
      </w:r>
      <w:proofErr w:type="spellEnd"/>
    </w:p>
    <w:p w:rsidR="00310569" w:rsidRPr="00936EA9" w:rsidRDefault="00310569" w:rsidP="00310569">
      <w:pPr>
        <w:pStyle w:val="af2"/>
        <w:spacing w:after="0" w:afterAutospacing="0"/>
        <w:contextualSpacing/>
        <w:jc w:val="both"/>
        <w:rPr>
          <w:sz w:val="28"/>
          <w:szCs w:val="28"/>
        </w:rPr>
      </w:pPr>
      <w:r w:rsidRPr="00936EA9">
        <w:rPr>
          <w:b/>
          <w:sz w:val="28"/>
          <w:szCs w:val="28"/>
        </w:rPr>
        <w:tab/>
      </w:r>
      <w:r w:rsidRPr="00936EA9">
        <w:rPr>
          <w:sz w:val="28"/>
          <w:szCs w:val="28"/>
        </w:rPr>
        <w:t xml:space="preserve">Основним завданням відділу молоді та спорту є забезпечення на території міста реалізації державної політики стосовно фізичної культури і спорту, молоді, національно-патріотичного виховання дітей та молоді. </w:t>
      </w:r>
    </w:p>
    <w:p w:rsidR="00310569" w:rsidRPr="00936EA9" w:rsidRDefault="00310569" w:rsidP="00310569">
      <w:pPr>
        <w:pStyle w:val="af2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936EA9">
        <w:rPr>
          <w:sz w:val="28"/>
          <w:szCs w:val="28"/>
        </w:rPr>
        <w:t>Відділом розроблені 3 міські програми, які є вектором нашої роботи: міська Програма реалізації державної</w:t>
      </w:r>
      <w:r w:rsidR="00594D73">
        <w:rPr>
          <w:sz w:val="28"/>
          <w:szCs w:val="28"/>
        </w:rPr>
        <w:t xml:space="preserve"> молодіжної політики</w:t>
      </w:r>
      <w:r w:rsidRPr="00936EA9">
        <w:rPr>
          <w:sz w:val="28"/>
          <w:szCs w:val="28"/>
        </w:rPr>
        <w:t xml:space="preserve"> на території </w:t>
      </w:r>
      <w:r w:rsidR="00594D73">
        <w:rPr>
          <w:sz w:val="28"/>
          <w:szCs w:val="28"/>
        </w:rPr>
        <w:t xml:space="preserve">  </w:t>
      </w:r>
      <w:proofErr w:type="spellStart"/>
      <w:r w:rsidR="00594D73">
        <w:rPr>
          <w:sz w:val="28"/>
          <w:szCs w:val="28"/>
        </w:rPr>
        <w:t>м.</w:t>
      </w:r>
      <w:r w:rsidRPr="00936EA9">
        <w:rPr>
          <w:sz w:val="28"/>
          <w:szCs w:val="28"/>
        </w:rPr>
        <w:t>Лисичанськ</w:t>
      </w:r>
      <w:r w:rsidR="00594D73">
        <w:rPr>
          <w:sz w:val="28"/>
          <w:szCs w:val="28"/>
        </w:rPr>
        <w:t>а</w:t>
      </w:r>
      <w:proofErr w:type="spellEnd"/>
      <w:r w:rsidRPr="00936EA9">
        <w:rPr>
          <w:sz w:val="28"/>
          <w:szCs w:val="28"/>
        </w:rPr>
        <w:t xml:space="preserve"> на 2021-2025 роки, міська Програма розвитку фізичної культури і спорту на 2017-2021 роки в м. Лисичанську, міська Програма національно-патріотичного виховання дітей та молоді на 2018-2021 у м. Лисичанську. </w:t>
      </w:r>
    </w:p>
    <w:p w:rsidR="00310569" w:rsidRPr="00936EA9" w:rsidRDefault="00310569" w:rsidP="00310569">
      <w:pPr>
        <w:pStyle w:val="af2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936EA9">
        <w:rPr>
          <w:sz w:val="28"/>
          <w:szCs w:val="28"/>
        </w:rPr>
        <w:t>При відділі створені та працюють Координаційні ради: з питань національно-патріотичного виховання дітей та молоді та з питань популяризації оздоровчої рухової активності.</w:t>
      </w:r>
    </w:p>
    <w:p w:rsidR="009D2DB0" w:rsidRPr="00936EA9" w:rsidRDefault="009D2DB0" w:rsidP="009D2DB0">
      <w:pPr>
        <w:ind w:firstLine="851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За ІІ</w:t>
      </w:r>
      <w:r>
        <w:rPr>
          <w:sz w:val="28"/>
          <w:szCs w:val="28"/>
          <w:lang w:val="uk-UA"/>
        </w:rPr>
        <w:t>І</w:t>
      </w:r>
      <w:r w:rsidRPr="00936EA9">
        <w:rPr>
          <w:sz w:val="28"/>
          <w:szCs w:val="28"/>
          <w:lang w:val="uk-UA"/>
        </w:rPr>
        <w:t xml:space="preserve"> квартал 2021 року </w:t>
      </w:r>
      <w:r w:rsidRPr="004B09E1">
        <w:rPr>
          <w:sz w:val="28"/>
          <w:szCs w:val="28"/>
          <w:lang w:val="uk-UA"/>
        </w:rPr>
        <w:t xml:space="preserve">вхідна кореспонденція відділу становить </w:t>
      </w:r>
      <w:r>
        <w:rPr>
          <w:sz w:val="28"/>
          <w:szCs w:val="28"/>
          <w:lang w:val="uk-UA"/>
        </w:rPr>
        <w:t>515</w:t>
      </w:r>
      <w:r w:rsidRPr="004B09E1">
        <w:rPr>
          <w:sz w:val="28"/>
          <w:szCs w:val="28"/>
          <w:lang w:val="uk-UA"/>
        </w:rPr>
        <w:t xml:space="preserve"> документів, вихідна кореспонденція –</w:t>
      </w:r>
      <w:r>
        <w:rPr>
          <w:sz w:val="28"/>
          <w:szCs w:val="28"/>
          <w:lang w:val="uk-UA"/>
        </w:rPr>
        <w:t>262</w:t>
      </w:r>
      <w:r w:rsidRPr="004B09E1">
        <w:rPr>
          <w:sz w:val="28"/>
          <w:szCs w:val="28"/>
          <w:lang w:val="uk-UA"/>
        </w:rPr>
        <w:t xml:space="preserve">, з них: </w:t>
      </w:r>
      <w:r>
        <w:rPr>
          <w:sz w:val="28"/>
          <w:szCs w:val="28"/>
          <w:lang w:val="uk-UA"/>
        </w:rPr>
        <w:t>41</w:t>
      </w:r>
      <w:r w:rsidRPr="004B09E1">
        <w:rPr>
          <w:sz w:val="28"/>
          <w:szCs w:val="28"/>
          <w:lang w:val="uk-UA"/>
        </w:rPr>
        <w:t xml:space="preserve"> відповіді на документи з позначкою, які потребують швид</w:t>
      </w:r>
      <w:r>
        <w:rPr>
          <w:sz w:val="28"/>
          <w:szCs w:val="28"/>
          <w:lang w:val="uk-UA"/>
        </w:rPr>
        <w:t xml:space="preserve">кого реагування, або значаться </w:t>
      </w:r>
      <w:r w:rsidRPr="004B09E1">
        <w:rPr>
          <w:sz w:val="28"/>
          <w:szCs w:val="28"/>
          <w:lang w:val="uk-UA"/>
        </w:rPr>
        <w:t>на контролі</w:t>
      </w:r>
      <w:r w:rsidRPr="00936EA9">
        <w:rPr>
          <w:sz w:val="28"/>
          <w:szCs w:val="28"/>
          <w:lang w:val="uk-UA"/>
        </w:rPr>
        <w:t xml:space="preserve"> з тривалим терміном виконання. </w:t>
      </w:r>
    </w:p>
    <w:p w:rsidR="00310569" w:rsidRDefault="00310569" w:rsidP="00310569">
      <w:pPr>
        <w:ind w:firstLine="708"/>
        <w:contextualSpacing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В цілому роботу відділу можна у</w:t>
      </w:r>
      <w:r w:rsidR="00594D73">
        <w:rPr>
          <w:sz w:val="28"/>
          <w:szCs w:val="28"/>
          <w:lang w:val="uk-UA"/>
        </w:rPr>
        <w:t>мовно розділити на три напрями:</w:t>
      </w:r>
    </w:p>
    <w:p w:rsidR="00310569" w:rsidRPr="00936EA9" w:rsidRDefault="00310569" w:rsidP="00310569">
      <w:pPr>
        <w:contextualSpacing/>
        <w:jc w:val="both"/>
        <w:rPr>
          <w:sz w:val="28"/>
          <w:szCs w:val="28"/>
          <w:lang w:val="uk-UA"/>
        </w:rPr>
      </w:pPr>
    </w:p>
    <w:p w:rsidR="00310569" w:rsidRPr="00936EA9" w:rsidRDefault="00310569" w:rsidP="00310569">
      <w:pPr>
        <w:jc w:val="center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Фізична культура та спорт</w:t>
      </w:r>
    </w:p>
    <w:p w:rsidR="00310569" w:rsidRPr="00936EA9" w:rsidRDefault="00310569" w:rsidP="00310569">
      <w:pPr>
        <w:jc w:val="center"/>
        <w:rPr>
          <w:b/>
          <w:sz w:val="28"/>
          <w:szCs w:val="28"/>
          <w:lang w:val="uk-UA"/>
        </w:rPr>
      </w:pPr>
    </w:p>
    <w:p w:rsidR="00310569" w:rsidRPr="00936EA9" w:rsidRDefault="00310569" w:rsidP="00310569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 xml:space="preserve">Відповідно до плану роботи </w:t>
      </w:r>
      <w:r w:rsidR="00594D73">
        <w:rPr>
          <w:sz w:val="28"/>
          <w:szCs w:val="28"/>
          <w:lang w:val="uk-UA"/>
        </w:rPr>
        <w:t xml:space="preserve">Лисичанської міської </w:t>
      </w:r>
      <w:r w:rsidRPr="00936EA9">
        <w:rPr>
          <w:sz w:val="28"/>
          <w:szCs w:val="28"/>
          <w:lang w:val="uk-UA"/>
        </w:rPr>
        <w:t>військово-цивільно</w:t>
      </w:r>
      <w:r w:rsidR="00594D73">
        <w:rPr>
          <w:sz w:val="28"/>
          <w:szCs w:val="28"/>
          <w:lang w:val="uk-UA"/>
        </w:rPr>
        <w:t>ї адміністрації</w:t>
      </w:r>
      <w:r w:rsidRPr="00936EA9">
        <w:rPr>
          <w:sz w:val="28"/>
          <w:szCs w:val="28"/>
          <w:lang w:val="uk-UA"/>
        </w:rPr>
        <w:t xml:space="preserve"> у ІІ</w:t>
      </w:r>
      <w:r w:rsidR="009D2DB0">
        <w:rPr>
          <w:sz w:val="28"/>
          <w:szCs w:val="28"/>
          <w:lang w:val="uk-UA"/>
        </w:rPr>
        <w:t>І</w:t>
      </w:r>
      <w:r w:rsidRPr="00936EA9">
        <w:rPr>
          <w:sz w:val="28"/>
          <w:szCs w:val="28"/>
          <w:lang w:val="uk-UA"/>
        </w:rPr>
        <w:t xml:space="preserve"> кварталі 2021 року з напрямку фізичної культури і спорту було виконано:</w:t>
      </w:r>
    </w:p>
    <w:p w:rsidR="00310569" w:rsidRPr="00936EA9" w:rsidRDefault="00310569" w:rsidP="00310569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1) підготовлені та надані звіти до Управління молоді та спорту Луганської обласної державної адміністрації;</w:t>
      </w:r>
    </w:p>
    <w:p w:rsidR="00310569" w:rsidRPr="00936EA9" w:rsidRDefault="00310569" w:rsidP="00310569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 xml:space="preserve">2) надана інформація за напрямками для узагальнення до структурних підрозділів </w:t>
      </w:r>
      <w:r w:rsidR="00E65FC6">
        <w:rPr>
          <w:sz w:val="28"/>
          <w:szCs w:val="28"/>
          <w:lang w:val="uk-UA"/>
        </w:rPr>
        <w:t xml:space="preserve">Лисичанської міської </w:t>
      </w:r>
      <w:r w:rsidRPr="00936EA9">
        <w:rPr>
          <w:sz w:val="28"/>
          <w:szCs w:val="28"/>
          <w:lang w:val="uk-UA"/>
        </w:rPr>
        <w:t>військово-цивільно</w:t>
      </w:r>
      <w:r w:rsidR="00E65FC6">
        <w:rPr>
          <w:sz w:val="28"/>
          <w:szCs w:val="28"/>
          <w:lang w:val="uk-UA"/>
        </w:rPr>
        <w:t xml:space="preserve">ї адміністрації </w:t>
      </w:r>
      <w:r w:rsidRPr="00936EA9">
        <w:rPr>
          <w:sz w:val="28"/>
          <w:szCs w:val="28"/>
          <w:lang w:val="uk-UA"/>
        </w:rPr>
        <w:t>;</w:t>
      </w:r>
    </w:p>
    <w:p w:rsidR="00DB3F73" w:rsidRPr="00936EA9" w:rsidRDefault="00310569" w:rsidP="00B14DDE">
      <w:pPr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3)</w:t>
      </w:r>
      <w:r w:rsidR="00DB3F73" w:rsidRPr="00936EA9">
        <w:rPr>
          <w:color w:val="000000"/>
          <w:sz w:val="28"/>
          <w:szCs w:val="28"/>
          <w:lang w:val="uk-UA"/>
        </w:rPr>
        <w:t xml:space="preserve"> Протягом ІІ</w:t>
      </w:r>
      <w:r w:rsidR="009D2DB0">
        <w:rPr>
          <w:color w:val="000000"/>
          <w:sz w:val="28"/>
          <w:szCs w:val="28"/>
          <w:lang w:val="uk-UA"/>
        </w:rPr>
        <w:t>І</w:t>
      </w:r>
      <w:r w:rsidR="00DB3F73" w:rsidRPr="00936EA9">
        <w:rPr>
          <w:color w:val="000000"/>
          <w:sz w:val="28"/>
          <w:szCs w:val="28"/>
          <w:lang w:val="uk-UA"/>
        </w:rPr>
        <w:t xml:space="preserve"> кварталу 2021 року представники нашого міста взяли участь у спортивних змаганнях:</w:t>
      </w:r>
    </w:p>
    <w:p w:rsidR="00DB3F73" w:rsidRPr="00936EA9" w:rsidRDefault="007B1AA9" w:rsidP="00DB3F73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— 5 Всеукраїнських, де вибороли 5 золотих, 2 срібні, 4 бронзові нагороди</w:t>
      </w:r>
      <w:r w:rsidR="00DB3F73" w:rsidRPr="00936EA9">
        <w:rPr>
          <w:color w:val="000000"/>
          <w:sz w:val="28"/>
          <w:szCs w:val="28"/>
          <w:lang w:val="uk-UA"/>
        </w:rPr>
        <w:t xml:space="preserve">; </w:t>
      </w:r>
    </w:p>
    <w:p w:rsidR="00DB3F73" w:rsidRPr="00936EA9" w:rsidRDefault="007B1AA9" w:rsidP="00DB3F73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— 4 обласних, де вибороли 42 золоті, 25 срібних, 24 бронзові</w:t>
      </w:r>
      <w:r w:rsidR="00DB3F73" w:rsidRPr="00936EA9">
        <w:rPr>
          <w:color w:val="000000"/>
          <w:sz w:val="28"/>
          <w:szCs w:val="28"/>
          <w:lang w:val="uk-UA"/>
        </w:rPr>
        <w:t xml:space="preserve"> нагород</w:t>
      </w:r>
      <w:r>
        <w:rPr>
          <w:color w:val="000000"/>
          <w:sz w:val="28"/>
          <w:szCs w:val="28"/>
          <w:lang w:val="uk-UA"/>
        </w:rPr>
        <w:t>и</w:t>
      </w:r>
      <w:r w:rsidR="00DB3F73" w:rsidRPr="00936EA9">
        <w:rPr>
          <w:color w:val="000000"/>
          <w:sz w:val="28"/>
          <w:szCs w:val="28"/>
          <w:lang w:val="uk-UA"/>
        </w:rPr>
        <w:t>;</w:t>
      </w:r>
    </w:p>
    <w:p w:rsidR="00DB3F73" w:rsidRPr="00936EA9" w:rsidRDefault="007B1AA9" w:rsidP="00DB3F73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— 9 міських, де вибороли 133 золоті, 116 срібних, 80</w:t>
      </w:r>
      <w:r w:rsidR="00DB3F73" w:rsidRPr="00936EA9">
        <w:rPr>
          <w:color w:val="000000"/>
          <w:sz w:val="28"/>
          <w:szCs w:val="28"/>
          <w:lang w:val="uk-UA"/>
        </w:rPr>
        <w:t xml:space="preserve"> бронзових нагород. </w:t>
      </w:r>
    </w:p>
    <w:p w:rsidR="00E01595" w:rsidRPr="00936EA9" w:rsidRDefault="00E01595" w:rsidP="00145DDC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4) На виконання Указу Президента України від 17.12.2020 № 574/2020 «Про започаткування соціального проекту «Активні парки - локації здорової України», основною метою якого є організація оздоровчої рухової активності усіх категорій громадян, у тому числі осіб з інвалідністю, створення умов для зниження показників захворюваності, поліпшення якості та тривалості активного життя населення, профілактики захворювань і подолання їх наслідків, відповідно до листа управління молоді та спорту Луганської ОДА від 09.06.2021 № 03-04/</w:t>
      </w:r>
      <w:r w:rsidR="003E5CEF">
        <w:rPr>
          <w:sz w:val="28"/>
          <w:szCs w:val="28"/>
          <w:lang w:val="uk-UA"/>
        </w:rPr>
        <w:t>539 в місті Лисичанськ проведено</w:t>
      </w:r>
      <w:r w:rsidRPr="00936EA9">
        <w:rPr>
          <w:sz w:val="28"/>
          <w:szCs w:val="28"/>
          <w:lang w:val="uk-UA"/>
        </w:rPr>
        <w:t xml:space="preserve"> роботу згідно його реалізації, а саме:</w:t>
      </w:r>
    </w:p>
    <w:p w:rsidR="00E01595" w:rsidRPr="00936EA9" w:rsidRDefault="005B4526" w:rsidP="00594D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01595" w:rsidRPr="00936EA9">
        <w:rPr>
          <w:sz w:val="28"/>
          <w:szCs w:val="28"/>
          <w:lang w:val="uk-UA"/>
        </w:rPr>
        <w:t>визначені</w:t>
      </w:r>
      <w:r w:rsidR="003C30B8">
        <w:rPr>
          <w:sz w:val="28"/>
          <w:szCs w:val="28"/>
          <w:lang w:val="uk-UA"/>
        </w:rPr>
        <w:t xml:space="preserve"> та</w:t>
      </w:r>
      <w:r w:rsidR="003E5CEF">
        <w:rPr>
          <w:sz w:val="28"/>
          <w:szCs w:val="28"/>
          <w:lang w:val="uk-UA"/>
        </w:rPr>
        <w:t xml:space="preserve"> </w:t>
      </w:r>
      <w:proofErr w:type="spellStart"/>
      <w:r w:rsidR="003C30B8">
        <w:rPr>
          <w:sz w:val="28"/>
          <w:szCs w:val="28"/>
          <w:lang w:val="uk-UA"/>
        </w:rPr>
        <w:t>об</w:t>
      </w:r>
      <w:r w:rsidR="003E5CEF">
        <w:rPr>
          <w:sz w:val="28"/>
          <w:szCs w:val="28"/>
          <w:lang w:val="uk-UA"/>
        </w:rPr>
        <w:t>лаштовані</w:t>
      </w:r>
      <w:proofErr w:type="spellEnd"/>
      <w:r w:rsidR="003E5CEF">
        <w:rPr>
          <w:sz w:val="28"/>
          <w:szCs w:val="28"/>
          <w:lang w:val="uk-UA"/>
        </w:rPr>
        <w:t xml:space="preserve"> 6</w:t>
      </w:r>
      <w:r w:rsidR="00E01595" w:rsidRPr="00936EA9">
        <w:rPr>
          <w:sz w:val="28"/>
          <w:szCs w:val="28"/>
          <w:lang w:val="uk-UA"/>
        </w:rPr>
        <w:t xml:space="preserve"> </w:t>
      </w:r>
      <w:proofErr w:type="spellStart"/>
      <w:r w:rsidR="00E01595" w:rsidRPr="00936EA9">
        <w:rPr>
          <w:sz w:val="28"/>
          <w:szCs w:val="28"/>
          <w:lang w:val="uk-UA"/>
        </w:rPr>
        <w:t>локацій</w:t>
      </w:r>
      <w:proofErr w:type="spellEnd"/>
      <w:r w:rsidR="00E01595" w:rsidRPr="00936EA9">
        <w:rPr>
          <w:sz w:val="28"/>
          <w:szCs w:val="28"/>
          <w:lang w:val="uk-UA"/>
        </w:rPr>
        <w:t>, з найбільшою згуртованістю мешканців усіх категорій громади в різних мікрорайонах міста, а саме:</w:t>
      </w:r>
    </w:p>
    <w:p w:rsidR="00E01595" w:rsidRPr="00936EA9" w:rsidRDefault="00E01595" w:rsidP="00E01595">
      <w:pPr>
        <w:pStyle w:val="af1"/>
        <w:ind w:left="1080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lastRenderedPageBreak/>
        <w:tab/>
        <w:t>1.</w:t>
      </w:r>
      <w:r w:rsidRPr="00936EA9">
        <w:rPr>
          <w:sz w:val="28"/>
          <w:szCs w:val="28"/>
          <w:lang w:val="uk-UA"/>
        </w:rPr>
        <w:tab/>
        <w:t>сквер «Березовий гай»;</w:t>
      </w:r>
    </w:p>
    <w:p w:rsidR="00E01595" w:rsidRPr="00936EA9" w:rsidRDefault="00E01595" w:rsidP="00E01595">
      <w:pPr>
        <w:pStyle w:val="af1"/>
        <w:ind w:left="1080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ab/>
        <w:t>2.</w:t>
      </w:r>
      <w:r w:rsidRPr="00936EA9">
        <w:rPr>
          <w:sz w:val="28"/>
          <w:szCs w:val="28"/>
          <w:lang w:val="uk-UA"/>
        </w:rPr>
        <w:tab/>
        <w:t>сквер ім. Ю.О. Гагаріна;</w:t>
      </w:r>
    </w:p>
    <w:p w:rsidR="00E01595" w:rsidRPr="00936EA9" w:rsidRDefault="00E01595" w:rsidP="00E01595">
      <w:pPr>
        <w:pStyle w:val="af1"/>
        <w:ind w:left="1080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ab/>
        <w:t>3.</w:t>
      </w:r>
      <w:r w:rsidRPr="00936EA9">
        <w:rPr>
          <w:sz w:val="28"/>
          <w:szCs w:val="28"/>
          <w:lang w:val="uk-UA"/>
        </w:rPr>
        <w:tab/>
        <w:t>сквер «Центральний»;</w:t>
      </w:r>
    </w:p>
    <w:p w:rsidR="00E01595" w:rsidRPr="00936EA9" w:rsidRDefault="00E01595" w:rsidP="00E01595">
      <w:pPr>
        <w:pStyle w:val="af1"/>
        <w:ind w:left="1080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ab/>
        <w:t>4.</w:t>
      </w:r>
      <w:r w:rsidRPr="00936EA9">
        <w:rPr>
          <w:sz w:val="28"/>
          <w:szCs w:val="28"/>
          <w:lang w:val="uk-UA"/>
        </w:rPr>
        <w:tab/>
        <w:t>парк «Пам</w:t>
      </w:r>
      <w:r w:rsidRPr="00936EA9">
        <w:rPr>
          <w:rFonts w:ascii="Calibri" w:hAnsi="Calibri"/>
          <w:sz w:val="28"/>
          <w:szCs w:val="28"/>
          <w:lang w:val="uk-UA"/>
        </w:rPr>
        <w:t>'</w:t>
      </w:r>
      <w:r w:rsidRPr="00936EA9">
        <w:rPr>
          <w:sz w:val="28"/>
          <w:szCs w:val="28"/>
          <w:lang w:val="uk-UA"/>
        </w:rPr>
        <w:t>яті землякам-чорнобильцям»;</w:t>
      </w:r>
    </w:p>
    <w:p w:rsidR="00E01595" w:rsidRDefault="00E01595" w:rsidP="00E01595">
      <w:pPr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ab/>
      </w:r>
      <w:r w:rsidRPr="00936EA9">
        <w:rPr>
          <w:sz w:val="28"/>
          <w:szCs w:val="28"/>
          <w:lang w:val="uk-UA"/>
        </w:rPr>
        <w:tab/>
        <w:t>5.</w:t>
      </w:r>
      <w:r w:rsidRPr="00936EA9">
        <w:rPr>
          <w:sz w:val="28"/>
          <w:szCs w:val="28"/>
          <w:lang w:val="uk-UA"/>
        </w:rPr>
        <w:tab/>
        <w:t>паркова зона КЗ «Палац культури ім. В. М. Сосюри»</w:t>
      </w:r>
      <w:r w:rsidR="003E5CEF">
        <w:rPr>
          <w:sz w:val="28"/>
          <w:szCs w:val="28"/>
          <w:lang w:val="uk-UA"/>
        </w:rPr>
        <w:t>;</w:t>
      </w:r>
    </w:p>
    <w:p w:rsidR="003E5CEF" w:rsidRDefault="003E5CEF" w:rsidP="00E01595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6. </w:t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вул. Паркова, 1 д, с. Лисичанський</w:t>
      </w:r>
    </w:p>
    <w:p w:rsidR="00E80704" w:rsidRPr="00145DDC" w:rsidRDefault="00E80704" w:rsidP="00145DD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5) </w:t>
      </w:r>
      <w:r w:rsidRPr="00E80704">
        <w:rPr>
          <w:sz w:val="28"/>
          <w:szCs w:val="28"/>
          <w:lang w:val="uk-UA"/>
        </w:rPr>
        <w:t xml:space="preserve">18 серпня, на спортивній культурно-оздоровчій базі «Лисичанець» відбулася традиційна Відкрита міська Спартакіада людей з інвалідністю та членів їх сімей. </w:t>
      </w:r>
      <w:r>
        <w:rPr>
          <w:sz w:val="28"/>
          <w:szCs w:val="28"/>
          <w:lang w:val="uk-UA"/>
        </w:rPr>
        <w:t xml:space="preserve"> В змаганнях взяли участь </w:t>
      </w:r>
      <w:r w:rsidRPr="00E80704">
        <w:rPr>
          <w:sz w:val="28"/>
          <w:szCs w:val="28"/>
          <w:lang w:val="uk-UA"/>
        </w:rPr>
        <w:t xml:space="preserve">65 учасників з Лисичанська, Сєвєродонецька, Рубіжного, Щастя, </w:t>
      </w:r>
      <w:proofErr w:type="spellStart"/>
      <w:r w:rsidRPr="00E80704">
        <w:rPr>
          <w:sz w:val="28"/>
          <w:szCs w:val="28"/>
          <w:lang w:val="uk-UA"/>
        </w:rPr>
        <w:t>Старобільська</w:t>
      </w:r>
      <w:proofErr w:type="spellEnd"/>
      <w:r>
        <w:rPr>
          <w:sz w:val="28"/>
          <w:szCs w:val="28"/>
          <w:lang w:val="uk-UA"/>
        </w:rPr>
        <w:t>.</w:t>
      </w:r>
    </w:p>
    <w:p w:rsidR="00665F7D" w:rsidRPr="00665F7D" w:rsidRDefault="00665F7D" w:rsidP="00145DD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6) 28 серпня 2021 року на СКОБ «Лисичанець», в рамках загальноміського заходу </w:t>
      </w:r>
      <w:r>
        <w:rPr>
          <w:color w:val="000000"/>
          <w:sz w:val="28"/>
          <w:szCs w:val="28"/>
          <w:lang w:val="en-US"/>
        </w:rPr>
        <w:t>Family</w:t>
      </w:r>
      <w:r w:rsidRPr="00665F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fest</w:t>
      </w:r>
      <w:r>
        <w:rPr>
          <w:color w:val="000000"/>
          <w:sz w:val="28"/>
          <w:szCs w:val="28"/>
          <w:lang w:val="uk-UA"/>
        </w:rPr>
        <w:t xml:space="preserve">, було проведено фестиваль з видів спорту, в якому з показовими виступами взяли участь тренери та спортсмени міської ДЮСШ та спортивних клубів міста. Також під час проведення заходу </w:t>
      </w:r>
      <w:r w:rsidR="0042528A">
        <w:rPr>
          <w:color w:val="000000"/>
          <w:sz w:val="28"/>
          <w:szCs w:val="28"/>
          <w:lang w:val="uk-UA"/>
        </w:rPr>
        <w:t xml:space="preserve">на виконання розпорядження керівника Лисичанської міської  військово-цивільної адміністрації від 09.07.2021 № 667 до </w:t>
      </w:r>
      <w:r w:rsidR="0042528A">
        <w:rPr>
          <w:sz w:val="28"/>
          <w:szCs w:val="28"/>
          <w:lang w:val="uk-UA"/>
        </w:rPr>
        <w:t>Дня тренера були відзначені тренери з видів спорту.</w:t>
      </w:r>
    </w:p>
    <w:p w:rsidR="00E01595" w:rsidRPr="00E80704" w:rsidRDefault="00E01595" w:rsidP="00D92C6F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936EA9">
        <w:rPr>
          <w:sz w:val="28"/>
          <w:szCs w:val="28"/>
          <w:lang w:val="uk-UA"/>
        </w:rPr>
        <w:tab/>
      </w:r>
      <w:r w:rsidR="005065F9">
        <w:rPr>
          <w:sz w:val="28"/>
          <w:szCs w:val="28"/>
          <w:lang w:val="uk-UA"/>
        </w:rPr>
        <w:t>7</w:t>
      </w:r>
      <w:r w:rsidR="00E80704">
        <w:rPr>
          <w:sz w:val="28"/>
          <w:szCs w:val="28"/>
          <w:lang w:val="uk-UA"/>
        </w:rPr>
        <w:t>) 28 серпня 2021 року бу</w:t>
      </w:r>
      <w:r w:rsidR="00B90A4D">
        <w:rPr>
          <w:sz w:val="28"/>
          <w:szCs w:val="28"/>
          <w:lang w:val="uk-UA"/>
        </w:rPr>
        <w:t>в</w:t>
      </w:r>
      <w:r w:rsidR="00E80704">
        <w:rPr>
          <w:sz w:val="28"/>
          <w:szCs w:val="28"/>
          <w:lang w:val="uk-UA"/>
        </w:rPr>
        <w:t xml:space="preserve"> організован</w:t>
      </w:r>
      <w:r w:rsidR="00B90A4D">
        <w:rPr>
          <w:sz w:val="28"/>
          <w:szCs w:val="28"/>
          <w:lang w:val="uk-UA"/>
        </w:rPr>
        <w:t>ий</w:t>
      </w:r>
      <w:r w:rsidR="00E80704">
        <w:rPr>
          <w:sz w:val="28"/>
          <w:szCs w:val="28"/>
          <w:lang w:val="uk-UA"/>
        </w:rPr>
        <w:t xml:space="preserve"> </w:t>
      </w:r>
      <w:r w:rsidR="00B90A4D">
        <w:rPr>
          <w:sz w:val="28"/>
          <w:szCs w:val="28"/>
          <w:lang w:val="uk-UA"/>
        </w:rPr>
        <w:t>всеукраїнський забіг</w:t>
      </w:r>
      <w:r w:rsidR="00E80704">
        <w:rPr>
          <w:sz w:val="28"/>
          <w:szCs w:val="28"/>
          <w:lang w:val="uk-UA"/>
        </w:rPr>
        <w:t xml:space="preserve"> з легкої атлетики в пам'ять про загиблих воїнів «Шаную воїнів, біжу за героїв України». </w:t>
      </w:r>
      <w:r w:rsidR="00E80704" w:rsidRPr="00E80704">
        <w:rPr>
          <w:rStyle w:val="d2edcug0"/>
          <w:sz w:val="28"/>
          <w:szCs w:val="28"/>
          <w:lang w:val="uk-UA"/>
        </w:rPr>
        <w:t>У заході взяли участь близько 70 осіб з числа представників органів державної влади, правоохоронних органів, учнівської та студентської молоді, мешканці громади.</w:t>
      </w:r>
    </w:p>
    <w:p w:rsidR="00B14DDE" w:rsidRPr="00936EA9" w:rsidRDefault="005065F9" w:rsidP="005065F9">
      <w:pPr>
        <w:pStyle w:val="af1"/>
        <w:ind w:left="0" w:firstLine="567"/>
        <w:jc w:val="both"/>
        <w:rPr>
          <w:sz w:val="28"/>
          <w:szCs w:val="28"/>
          <w:lang w:val="uk-UA"/>
        </w:rPr>
      </w:pPr>
      <w:r>
        <w:rPr>
          <w:rStyle w:val="d2edcug0"/>
          <w:sz w:val="28"/>
          <w:szCs w:val="28"/>
          <w:lang w:val="uk-UA"/>
        </w:rPr>
        <w:t>8</w:t>
      </w:r>
      <w:r w:rsidR="00B14DDE" w:rsidRPr="00936EA9">
        <w:rPr>
          <w:rStyle w:val="d2edcug0"/>
          <w:sz w:val="28"/>
          <w:szCs w:val="28"/>
          <w:lang w:val="uk-UA"/>
        </w:rPr>
        <w:t xml:space="preserve">) </w:t>
      </w:r>
      <w:r w:rsidR="00BD51FB">
        <w:rPr>
          <w:sz w:val="28"/>
          <w:szCs w:val="28"/>
          <w:lang w:val="uk-UA"/>
        </w:rPr>
        <w:t xml:space="preserve">10 вересня на базі СКОБ </w:t>
      </w:r>
      <w:r w:rsidR="00BF60D9">
        <w:rPr>
          <w:sz w:val="28"/>
          <w:szCs w:val="28"/>
          <w:lang w:val="uk-UA"/>
        </w:rPr>
        <w:t xml:space="preserve">«Лисичанець» було </w:t>
      </w:r>
      <w:r w:rsidR="00BD51FB">
        <w:rPr>
          <w:sz w:val="28"/>
          <w:szCs w:val="28"/>
          <w:lang w:val="uk-UA"/>
        </w:rPr>
        <w:t>проведено традиційний урочистий захід до Дня фізичної культури та спорту в Україні. За багаторічну сумлінну, плідну працю, високі спортивні досягнення, професіоналізм і пропаганду здорового способу життя, активну громадську позицію начальник відділу молоді та спорту</w:t>
      </w:r>
      <w:r w:rsidR="00BF60D9">
        <w:rPr>
          <w:sz w:val="28"/>
          <w:szCs w:val="28"/>
          <w:lang w:val="uk-UA"/>
        </w:rPr>
        <w:t xml:space="preserve"> Ніна Нецвєт</w:t>
      </w:r>
      <w:r w:rsidR="00BD51FB">
        <w:rPr>
          <w:sz w:val="28"/>
          <w:szCs w:val="28"/>
          <w:lang w:val="uk-UA"/>
        </w:rPr>
        <w:t xml:space="preserve"> відзначила грамотами та пам’ятними подарунками представників спортивної спільноти міста.</w:t>
      </w:r>
    </w:p>
    <w:p w:rsidR="00BD51FB" w:rsidRDefault="005065F9" w:rsidP="00FF3FF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BD51FB">
        <w:rPr>
          <w:sz w:val="28"/>
          <w:szCs w:val="28"/>
          <w:lang w:val="uk-UA"/>
        </w:rPr>
        <w:t xml:space="preserve">) 13 вересня, на базі Лисичанської загальноосвітньої школи І-ІІІ ступенів № 9, </w:t>
      </w:r>
      <w:r w:rsidR="00BD51FB" w:rsidRPr="00CA485D">
        <w:rPr>
          <w:sz w:val="28"/>
          <w:szCs w:val="28"/>
          <w:lang w:val="uk-UA"/>
        </w:rPr>
        <w:t>в рамках Всеукраїнського Олімпійського тижня</w:t>
      </w:r>
      <w:r w:rsidR="00BD51FB">
        <w:rPr>
          <w:sz w:val="28"/>
          <w:szCs w:val="28"/>
          <w:lang w:val="uk-UA"/>
        </w:rPr>
        <w:t>,</w:t>
      </w:r>
      <w:r w:rsidR="00BD51FB" w:rsidRPr="00CA485D">
        <w:rPr>
          <w:sz w:val="28"/>
          <w:szCs w:val="28"/>
          <w:lang w:val="uk-UA"/>
        </w:rPr>
        <w:t xml:space="preserve"> пройшов щорічний спортивно-масовий захід «Відкритий Олімпійський урок» до Дня фізичної культури і спорту в Україні.</w:t>
      </w:r>
      <w:r w:rsidR="00BD51FB">
        <w:rPr>
          <w:sz w:val="28"/>
          <w:szCs w:val="28"/>
          <w:lang w:val="uk-UA"/>
        </w:rPr>
        <w:t xml:space="preserve"> </w:t>
      </w:r>
      <w:r w:rsidR="00BD51FB" w:rsidRPr="00CA485D">
        <w:rPr>
          <w:sz w:val="28"/>
          <w:szCs w:val="28"/>
          <w:lang w:val="uk-UA"/>
        </w:rPr>
        <w:t>У святі, організованому за сп</w:t>
      </w:r>
      <w:r w:rsidR="00BD51FB">
        <w:rPr>
          <w:sz w:val="28"/>
          <w:szCs w:val="28"/>
          <w:lang w:val="uk-UA"/>
        </w:rPr>
        <w:t>рияння відділу молоді і</w:t>
      </w:r>
      <w:r w:rsidR="00BD51FB" w:rsidRPr="00CA485D">
        <w:rPr>
          <w:sz w:val="28"/>
          <w:szCs w:val="28"/>
          <w:lang w:val="uk-UA"/>
        </w:rPr>
        <w:t xml:space="preserve"> спорту та управління освіти взяли участь учні 7-х класів закладів загальної середньої освіти нашого міста. Цього року загальноміський захід «Олімпійський урок» проходив у форматі </w:t>
      </w:r>
      <w:proofErr w:type="spellStart"/>
      <w:r w:rsidR="00BD51FB" w:rsidRPr="00CA485D">
        <w:rPr>
          <w:sz w:val="28"/>
          <w:szCs w:val="28"/>
          <w:lang w:val="uk-UA"/>
        </w:rPr>
        <w:t>квесту</w:t>
      </w:r>
      <w:proofErr w:type="spellEnd"/>
      <w:r w:rsidR="00BD51FB" w:rsidRPr="00CA485D">
        <w:rPr>
          <w:sz w:val="28"/>
          <w:szCs w:val="28"/>
          <w:lang w:val="uk-UA"/>
        </w:rPr>
        <w:t>.</w:t>
      </w:r>
    </w:p>
    <w:p w:rsidR="00D92C6F" w:rsidRPr="00936EA9" w:rsidRDefault="00145DDC" w:rsidP="00DB3F7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92C6F">
        <w:rPr>
          <w:sz w:val="28"/>
          <w:szCs w:val="28"/>
          <w:lang w:val="uk-UA"/>
        </w:rPr>
        <w:t>) Підготована та затверджена розпорядження</w:t>
      </w:r>
      <w:r w:rsidR="00B90A4D">
        <w:rPr>
          <w:sz w:val="28"/>
          <w:szCs w:val="28"/>
          <w:lang w:val="uk-UA"/>
        </w:rPr>
        <w:t>м</w:t>
      </w:r>
      <w:r w:rsidR="00D92C6F">
        <w:rPr>
          <w:sz w:val="28"/>
          <w:szCs w:val="28"/>
          <w:lang w:val="uk-UA"/>
        </w:rPr>
        <w:t xml:space="preserve"> керівника Лисичанської міської військово-цивільної адміністрації від 27.09.2021 № 1098 Програма розвитку фізичної культури та спорту Лисичанської міської територіальної громади на 2022-2024 роки.</w:t>
      </w:r>
    </w:p>
    <w:p w:rsidR="00310569" w:rsidRPr="005B4526" w:rsidRDefault="00310569" w:rsidP="005B4526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936EA9">
        <w:rPr>
          <w:color w:val="000000"/>
          <w:sz w:val="28"/>
          <w:szCs w:val="28"/>
          <w:lang w:val="uk-UA"/>
        </w:rPr>
        <w:t xml:space="preserve"> </w:t>
      </w:r>
    </w:p>
    <w:p w:rsidR="009D2DB0" w:rsidRPr="00936EA9" w:rsidRDefault="009D2DB0" w:rsidP="009D2DB0">
      <w:pPr>
        <w:ind w:firstLine="567"/>
        <w:jc w:val="center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Національно-патріотичне виховання та молодіжна політика</w:t>
      </w:r>
    </w:p>
    <w:p w:rsidR="009D2DB0" w:rsidRPr="00936EA9" w:rsidRDefault="009D2DB0" w:rsidP="009D2DB0">
      <w:pPr>
        <w:ind w:firstLine="567"/>
        <w:jc w:val="center"/>
        <w:rPr>
          <w:b/>
          <w:sz w:val="28"/>
          <w:szCs w:val="28"/>
          <w:lang w:val="uk-UA"/>
        </w:rPr>
      </w:pP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>Відповідно до плану роботи військово-цивільної адміністрації міста Лисичанськ у ІІ</w:t>
      </w:r>
      <w:r>
        <w:rPr>
          <w:sz w:val="28"/>
          <w:szCs w:val="28"/>
          <w:lang w:val="uk-UA"/>
        </w:rPr>
        <w:t>І</w:t>
      </w:r>
      <w:r w:rsidRPr="00936EA9">
        <w:rPr>
          <w:sz w:val="28"/>
          <w:szCs w:val="28"/>
          <w:lang w:val="uk-UA"/>
        </w:rPr>
        <w:t xml:space="preserve"> кварталі 2021 року з напрямків реалізації молодіжної політики та національно-патріотичного виховання було виконано:</w:t>
      </w:r>
    </w:p>
    <w:p w:rsidR="009D2DB0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lastRenderedPageBreak/>
        <w:t>1)</w:t>
      </w:r>
      <w:r>
        <w:rPr>
          <w:sz w:val="28"/>
          <w:szCs w:val="28"/>
          <w:lang w:val="uk-UA"/>
        </w:rPr>
        <w:t xml:space="preserve"> </w:t>
      </w:r>
      <w:r w:rsidR="00B90A4D">
        <w:rPr>
          <w:sz w:val="28"/>
          <w:szCs w:val="28"/>
          <w:lang w:val="uk-UA"/>
        </w:rPr>
        <w:t>пі</w:t>
      </w:r>
      <w:r w:rsidR="00B90A4D" w:rsidRPr="00B90A4D">
        <w:rPr>
          <w:sz w:val="28"/>
          <w:szCs w:val="28"/>
          <w:lang w:val="uk-UA"/>
        </w:rPr>
        <w:t>дготована та затверджена розпорядженням керівника</w:t>
      </w:r>
      <w:r w:rsidR="009C3B92" w:rsidRPr="009C3B92">
        <w:rPr>
          <w:lang w:val="uk-UA"/>
        </w:rPr>
        <w:t xml:space="preserve"> </w:t>
      </w:r>
      <w:r w:rsidR="009C3B92" w:rsidRPr="009C3B92">
        <w:rPr>
          <w:sz w:val="28"/>
          <w:szCs w:val="28"/>
          <w:lang w:val="uk-UA"/>
        </w:rPr>
        <w:t xml:space="preserve">Лисичанської міської військово-цивільної адміністрації від 27.09.2021 № </w:t>
      </w:r>
      <w:r w:rsidR="009C3B92">
        <w:rPr>
          <w:sz w:val="28"/>
          <w:szCs w:val="28"/>
          <w:lang w:val="uk-UA"/>
        </w:rPr>
        <w:t xml:space="preserve">1097 </w:t>
      </w:r>
      <w:r w:rsidRPr="00555952">
        <w:rPr>
          <w:sz w:val="28"/>
          <w:szCs w:val="28"/>
          <w:lang w:val="uk-UA"/>
        </w:rPr>
        <w:t>Програм</w:t>
      </w:r>
      <w:r w:rsidR="009C3B92">
        <w:rPr>
          <w:sz w:val="28"/>
          <w:szCs w:val="28"/>
          <w:lang w:val="uk-UA"/>
        </w:rPr>
        <w:t>а</w:t>
      </w:r>
      <w:r w:rsidRPr="00555952">
        <w:rPr>
          <w:sz w:val="28"/>
          <w:szCs w:val="28"/>
          <w:lang w:val="uk-UA"/>
        </w:rPr>
        <w:t xml:space="preserve"> з національно-патріотичного виховання дітей та молоді Лисичанської міської</w:t>
      </w:r>
      <w:r>
        <w:rPr>
          <w:sz w:val="28"/>
          <w:szCs w:val="28"/>
          <w:lang w:val="uk-UA"/>
        </w:rPr>
        <w:t xml:space="preserve"> </w:t>
      </w:r>
      <w:r w:rsidRPr="00555952">
        <w:rPr>
          <w:sz w:val="28"/>
          <w:szCs w:val="28"/>
          <w:lang w:val="uk-UA"/>
        </w:rPr>
        <w:t>територіальної громади на 2022-2025 роки</w:t>
      </w:r>
      <w:r>
        <w:rPr>
          <w:sz w:val="28"/>
          <w:szCs w:val="28"/>
          <w:lang w:val="uk-UA"/>
        </w:rPr>
        <w:t>»;</w:t>
      </w: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936EA9">
        <w:rPr>
          <w:sz w:val="28"/>
          <w:szCs w:val="28"/>
          <w:lang w:val="uk-UA"/>
        </w:rPr>
        <w:t xml:space="preserve"> підготовлені та надані звіти до Управління молоді та спорту Луганської обласної державної адміністрації;</w:t>
      </w: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36EA9">
        <w:rPr>
          <w:sz w:val="28"/>
          <w:szCs w:val="28"/>
          <w:lang w:val="uk-UA"/>
        </w:rPr>
        <w:t>) надана інформація за напрямками для узагальнення до структурних підрозділів військово-цивільної адміністрації міста Лисичанськ;</w:t>
      </w:r>
    </w:p>
    <w:p w:rsidR="009D2DB0" w:rsidRPr="00924053" w:rsidRDefault="009D2DB0" w:rsidP="009D2D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32764">
        <w:rPr>
          <w:sz w:val="28"/>
          <w:szCs w:val="28"/>
          <w:lang w:val="uk-UA"/>
        </w:rPr>
        <w:t xml:space="preserve">) організоване проведення молодіжних і національно-патріотичних загальноміських заходів: </w:t>
      </w:r>
      <w:proofErr w:type="spellStart"/>
      <w:r w:rsidRPr="00232764">
        <w:rPr>
          <w:sz w:val="28"/>
          <w:szCs w:val="28"/>
          <w:lang w:val="uk-UA"/>
        </w:rPr>
        <w:t>онлайн-флешмоб</w:t>
      </w:r>
      <w:proofErr w:type="spellEnd"/>
      <w:r w:rsidRPr="00232764">
        <w:rPr>
          <w:sz w:val="28"/>
          <w:szCs w:val="28"/>
          <w:lang w:val="uk-UA"/>
        </w:rPr>
        <w:t xml:space="preserve"> до Міжнародного Дня молоді «Молодіжний портрет Лисичанської ОТГ», міський розважальний </w:t>
      </w:r>
      <w:proofErr w:type="spellStart"/>
      <w:r w:rsidRPr="00232764">
        <w:rPr>
          <w:sz w:val="28"/>
          <w:szCs w:val="28"/>
          <w:lang w:val="uk-UA"/>
        </w:rPr>
        <w:t>арт-моб</w:t>
      </w:r>
      <w:proofErr w:type="spellEnd"/>
      <w:r w:rsidRPr="00232764">
        <w:rPr>
          <w:sz w:val="28"/>
          <w:szCs w:val="28"/>
          <w:lang w:val="uk-UA"/>
        </w:rPr>
        <w:t xml:space="preserve"> до Дня незалежності України, </w:t>
      </w:r>
      <w:r w:rsidRPr="00555952">
        <w:rPr>
          <w:sz w:val="28"/>
          <w:szCs w:val="28"/>
          <w:lang w:val="uk-UA"/>
        </w:rPr>
        <w:t>змагання та конкурси шкільного І (міського) етапу Всеукраїнської дитячо-юнацької військово-пат</w:t>
      </w:r>
      <w:r>
        <w:rPr>
          <w:sz w:val="28"/>
          <w:szCs w:val="28"/>
          <w:lang w:val="uk-UA"/>
        </w:rPr>
        <w:t xml:space="preserve">ріотичної гри «Сокіл» («Джура»), </w:t>
      </w:r>
      <w:r w:rsidRPr="00232764">
        <w:rPr>
          <w:sz w:val="28"/>
          <w:szCs w:val="28"/>
          <w:lang w:val="uk-UA"/>
        </w:rPr>
        <w:t xml:space="preserve">міська акція до Всесвітнього дня прибирання </w:t>
      </w:r>
      <w:proofErr w:type="spellStart"/>
      <w:r w:rsidRPr="00232764">
        <w:rPr>
          <w:sz w:val="28"/>
          <w:szCs w:val="28"/>
          <w:lang w:val="uk-UA"/>
        </w:rPr>
        <w:t>World</w:t>
      </w:r>
      <w:proofErr w:type="spellEnd"/>
      <w:r w:rsidRPr="00232764">
        <w:rPr>
          <w:sz w:val="28"/>
          <w:szCs w:val="28"/>
          <w:lang w:val="uk-UA"/>
        </w:rPr>
        <w:t xml:space="preserve"> </w:t>
      </w:r>
      <w:proofErr w:type="spellStart"/>
      <w:r w:rsidRPr="00232764">
        <w:rPr>
          <w:sz w:val="28"/>
          <w:szCs w:val="28"/>
          <w:lang w:val="uk-UA"/>
        </w:rPr>
        <w:t>Cleаnup</w:t>
      </w:r>
      <w:proofErr w:type="spellEnd"/>
      <w:r w:rsidRPr="00232764">
        <w:rPr>
          <w:sz w:val="28"/>
          <w:szCs w:val="28"/>
          <w:lang w:val="uk-UA"/>
        </w:rPr>
        <w:t xml:space="preserve"> </w:t>
      </w:r>
      <w:proofErr w:type="spellStart"/>
      <w:r w:rsidRPr="00232764">
        <w:rPr>
          <w:sz w:val="28"/>
          <w:szCs w:val="28"/>
          <w:lang w:val="uk-UA"/>
        </w:rPr>
        <w:t>Day</w:t>
      </w:r>
      <w:proofErr w:type="spellEnd"/>
      <w:r w:rsidRPr="00232764">
        <w:rPr>
          <w:sz w:val="28"/>
          <w:szCs w:val="28"/>
          <w:lang w:val="uk-UA"/>
        </w:rPr>
        <w:t>, загальноміська акція «Голуб миру» та м</w:t>
      </w:r>
      <w:r w:rsidRPr="00232764">
        <w:rPr>
          <w:rFonts w:eastAsia="Calibri"/>
          <w:sz w:val="28"/>
          <w:szCs w:val="28"/>
          <w:lang w:val="uk-UA" w:eastAsia="en-US"/>
        </w:rPr>
        <w:t xml:space="preserve">іський онлайн – конкурс </w:t>
      </w:r>
      <w:proofErr w:type="spellStart"/>
      <w:r w:rsidRPr="00232764">
        <w:rPr>
          <w:rFonts w:eastAsia="Calibri"/>
          <w:sz w:val="28"/>
          <w:szCs w:val="28"/>
          <w:lang w:val="uk-UA" w:eastAsia="en-US"/>
        </w:rPr>
        <w:t>флешмобів</w:t>
      </w:r>
      <w:proofErr w:type="spellEnd"/>
      <w:r w:rsidRPr="00232764">
        <w:rPr>
          <w:rFonts w:eastAsia="Calibri"/>
          <w:sz w:val="28"/>
          <w:szCs w:val="28"/>
          <w:lang w:val="uk-UA" w:eastAsia="en-US"/>
        </w:rPr>
        <w:t xml:space="preserve"> «Мир, коли панує позитив», присвячений міжнародному Дню миру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Зазначимо, що </w:t>
      </w:r>
      <w:r w:rsidRPr="00936EA9">
        <w:rPr>
          <w:sz w:val="28"/>
          <w:szCs w:val="28"/>
          <w:lang w:val="uk-UA"/>
        </w:rPr>
        <w:t xml:space="preserve">в місті </w:t>
      </w:r>
      <w:r>
        <w:rPr>
          <w:sz w:val="28"/>
          <w:szCs w:val="28"/>
          <w:lang w:val="uk-UA"/>
        </w:rPr>
        <w:t xml:space="preserve">функціонує </w:t>
      </w:r>
      <w:r w:rsidRPr="00936EA9">
        <w:rPr>
          <w:sz w:val="28"/>
          <w:szCs w:val="28"/>
          <w:lang w:val="uk-UA"/>
        </w:rPr>
        <w:t>мереж</w:t>
      </w:r>
      <w:r>
        <w:rPr>
          <w:sz w:val="28"/>
          <w:szCs w:val="28"/>
          <w:lang w:val="uk-UA"/>
        </w:rPr>
        <w:t>а</w:t>
      </w:r>
      <w:r w:rsidRPr="00936EA9">
        <w:rPr>
          <w:sz w:val="28"/>
          <w:szCs w:val="28"/>
          <w:lang w:val="uk-UA"/>
        </w:rPr>
        <w:t xml:space="preserve"> молодіжних платформ «</w:t>
      </w:r>
      <w:proofErr w:type="spellStart"/>
      <w:r w:rsidRPr="00936EA9">
        <w:rPr>
          <w:sz w:val="28"/>
          <w:szCs w:val="28"/>
          <w:lang w:val="uk-UA"/>
        </w:rPr>
        <w:t>MyFoxHub</w:t>
      </w:r>
      <w:proofErr w:type="spellEnd"/>
      <w:r w:rsidRPr="00936EA9">
        <w:rPr>
          <w:sz w:val="28"/>
          <w:szCs w:val="28"/>
          <w:lang w:val="uk-UA"/>
        </w:rPr>
        <w:t xml:space="preserve">»: BIBLIOHUB у </w:t>
      </w:r>
      <w:proofErr w:type="spellStart"/>
      <w:r w:rsidRPr="00936EA9">
        <w:rPr>
          <w:sz w:val="28"/>
          <w:szCs w:val="28"/>
          <w:lang w:val="uk-UA"/>
        </w:rPr>
        <w:t>центральнiй</w:t>
      </w:r>
      <w:proofErr w:type="spellEnd"/>
      <w:r w:rsidRPr="00936EA9">
        <w:rPr>
          <w:sz w:val="28"/>
          <w:szCs w:val="28"/>
          <w:lang w:val="uk-UA"/>
        </w:rPr>
        <w:t xml:space="preserve"> </w:t>
      </w:r>
      <w:proofErr w:type="spellStart"/>
      <w:r w:rsidRPr="00936EA9">
        <w:rPr>
          <w:sz w:val="28"/>
          <w:szCs w:val="28"/>
          <w:lang w:val="uk-UA"/>
        </w:rPr>
        <w:t>бібліотецi</w:t>
      </w:r>
      <w:proofErr w:type="spellEnd"/>
      <w:r w:rsidRPr="00936EA9">
        <w:rPr>
          <w:sz w:val="28"/>
          <w:szCs w:val="28"/>
          <w:lang w:val="uk-UA"/>
        </w:rPr>
        <w:t xml:space="preserve"> Лисичанської централізованої бібліотечної системи, FREEDOMHUB в </w:t>
      </w:r>
      <w:proofErr w:type="spellStart"/>
      <w:r w:rsidRPr="00936EA9">
        <w:rPr>
          <w:sz w:val="28"/>
          <w:szCs w:val="28"/>
          <w:lang w:val="uk-UA"/>
        </w:rPr>
        <w:t>Палацi</w:t>
      </w:r>
      <w:proofErr w:type="spellEnd"/>
      <w:r w:rsidRPr="00936EA9">
        <w:rPr>
          <w:sz w:val="28"/>
          <w:szCs w:val="28"/>
          <w:lang w:val="uk-UA"/>
        </w:rPr>
        <w:t xml:space="preserve"> культури ім. Володимира Сосюри, та GENERATION CENTR HUB у міському </w:t>
      </w:r>
      <w:proofErr w:type="spellStart"/>
      <w:r w:rsidRPr="00936EA9">
        <w:rPr>
          <w:sz w:val="28"/>
          <w:szCs w:val="28"/>
          <w:lang w:val="uk-UA"/>
        </w:rPr>
        <w:t>Палацi</w:t>
      </w:r>
      <w:proofErr w:type="spellEnd"/>
      <w:r w:rsidRPr="00936EA9">
        <w:rPr>
          <w:sz w:val="28"/>
          <w:szCs w:val="28"/>
          <w:lang w:val="uk-UA"/>
        </w:rPr>
        <w:t xml:space="preserve"> культури,</w:t>
      </w:r>
      <w:r>
        <w:rPr>
          <w:sz w:val="28"/>
          <w:szCs w:val="28"/>
          <w:lang w:val="uk-UA"/>
        </w:rPr>
        <w:t xml:space="preserve"> де продовжується активна </w:t>
      </w:r>
      <w:r w:rsidRPr="00936EA9">
        <w:rPr>
          <w:sz w:val="28"/>
          <w:szCs w:val="28"/>
          <w:lang w:val="uk-UA"/>
        </w:rPr>
        <w:t>робота з організації соціальних та культурних заходів, громадських обговорень та якісного проведення дозвілля для дітей та молоді</w:t>
      </w:r>
      <w:r>
        <w:rPr>
          <w:sz w:val="28"/>
          <w:szCs w:val="28"/>
          <w:lang w:val="uk-UA"/>
        </w:rPr>
        <w:t>. Також продовжується реалізація проєкту з відкриття молодіжного волонтерського центру Лисичанської</w:t>
      </w:r>
      <w:r w:rsidRPr="00936EA9">
        <w:rPr>
          <w:sz w:val="28"/>
          <w:szCs w:val="28"/>
          <w:lang w:val="uk-UA"/>
        </w:rPr>
        <w:t xml:space="preserve"> організації Товариства Червоного Хреста України.</w:t>
      </w:r>
    </w:p>
    <w:p w:rsidR="009D2DB0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 xml:space="preserve">В місті ведеться постійна робота з національно-патріотичного напрямку. Продовжує роботу Координаційна рада з питань національно-патріотичного виховання молоді, до складу якої, окрім начальників та спеціалістів структурних підрозділів військово-цивільної адміністрації міста Лисичанськ, загальноосвітніх та вищих навчальних закладів, входять представники </w:t>
      </w:r>
      <w:r>
        <w:rPr>
          <w:sz w:val="28"/>
          <w:szCs w:val="28"/>
          <w:lang w:val="uk-UA"/>
        </w:rPr>
        <w:t>другого</w:t>
      </w:r>
      <w:r w:rsidRPr="0055595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555952">
        <w:rPr>
          <w:sz w:val="28"/>
          <w:szCs w:val="28"/>
          <w:lang w:val="uk-UA"/>
        </w:rPr>
        <w:t xml:space="preserve"> Сєвєродонецького районного територіального центру комплектування та соціальної підтримки</w:t>
      </w:r>
      <w:r w:rsidRPr="00936EA9">
        <w:rPr>
          <w:sz w:val="28"/>
          <w:szCs w:val="28"/>
          <w:lang w:val="uk-UA"/>
        </w:rPr>
        <w:t xml:space="preserve">, Управління патрульної поліції, </w:t>
      </w:r>
      <w:r>
        <w:rPr>
          <w:sz w:val="28"/>
          <w:szCs w:val="28"/>
          <w:lang w:val="uk-UA"/>
        </w:rPr>
        <w:t>в</w:t>
      </w:r>
      <w:r w:rsidRPr="00936EA9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936EA9">
        <w:rPr>
          <w:sz w:val="28"/>
          <w:szCs w:val="28"/>
          <w:lang w:val="uk-UA"/>
        </w:rPr>
        <w:t xml:space="preserve"> поліції №3 Сєвєродонецького </w:t>
      </w:r>
      <w:proofErr w:type="spellStart"/>
      <w:r w:rsidRPr="00936EA9">
        <w:rPr>
          <w:sz w:val="28"/>
          <w:szCs w:val="28"/>
          <w:lang w:val="uk-UA"/>
        </w:rPr>
        <w:t>районого</w:t>
      </w:r>
      <w:proofErr w:type="spellEnd"/>
      <w:r w:rsidRPr="00936EA9">
        <w:rPr>
          <w:sz w:val="28"/>
          <w:szCs w:val="28"/>
          <w:lang w:val="uk-UA"/>
        </w:rPr>
        <w:t xml:space="preserve"> управління поліції</w:t>
      </w:r>
      <w:r>
        <w:rPr>
          <w:sz w:val="28"/>
          <w:szCs w:val="28"/>
          <w:lang w:val="uk-UA"/>
        </w:rPr>
        <w:t xml:space="preserve"> </w:t>
      </w:r>
      <w:r w:rsidRPr="00936EA9">
        <w:rPr>
          <w:sz w:val="28"/>
          <w:szCs w:val="28"/>
          <w:lang w:val="uk-UA"/>
        </w:rPr>
        <w:t>ГУ</w:t>
      </w:r>
      <w:r>
        <w:rPr>
          <w:sz w:val="28"/>
          <w:szCs w:val="28"/>
          <w:lang w:val="uk-UA"/>
        </w:rPr>
        <w:t xml:space="preserve"> НП</w:t>
      </w:r>
      <w:r w:rsidRPr="00936EA9">
        <w:rPr>
          <w:sz w:val="28"/>
          <w:szCs w:val="28"/>
          <w:lang w:val="uk-UA"/>
        </w:rPr>
        <w:t xml:space="preserve"> в Луганській області, Лисичанського міського краєзнавчого музею та громадської організації «Луганська обласна спілка ветеранів АТО».</w:t>
      </w:r>
      <w:r>
        <w:rPr>
          <w:sz w:val="28"/>
          <w:szCs w:val="28"/>
          <w:lang w:val="uk-UA"/>
        </w:rPr>
        <w:t xml:space="preserve"> </w:t>
      </w: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D371C5">
        <w:rPr>
          <w:bCs/>
          <w:sz w:val="28"/>
          <w:szCs w:val="28"/>
          <w:lang w:val="uk-UA"/>
        </w:rPr>
        <w:t xml:space="preserve">Також члени робочої групи з національно-патріотичного виховання молоді, до складу якої увійшли представники громадських організацій: «Луганська обласна спілка ветеранів АТО Луганщини», «Міст 3.10», «Сприяння розвитку Лисичанська», ПП «ПЮФ «ЛОРНЕТ», «Територіальне об'єднання «Правий берег», прийняли рішення про підписання Меморандуму співпраці між громадськістю та Лисичанською міською військово-цивільною адміністрацією щодо реалізації національно-патріотичного виховання молоді. Наразі </w:t>
      </w:r>
      <w:proofErr w:type="spellStart"/>
      <w:r w:rsidRPr="00D371C5">
        <w:rPr>
          <w:bCs/>
          <w:sz w:val="28"/>
          <w:szCs w:val="28"/>
          <w:lang w:val="uk-UA"/>
        </w:rPr>
        <w:t>проєкт</w:t>
      </w:r>
      <w:proofErr w:type="spellEnd"/>
      <w:r w:rsidRPr="00D371C5">
        <w:rPr>
          <w:bCs/>
          <w:sz w:val="28"/>
          <w:szCs w:val="28"/>
          <w:lang w:val="uk-UA"/>
        </w:rPr>
        <w:t xml:space="preserve"> Меморандуму співпраці на стадії підписання.</w:t>
      </w:r>
    </w:p>
    <w:p w:rsidR="009D2DB0" w:rsidRPr="00936EA9" w:rsidRDefault="009D2DB0" w:rsidP="009D2DB0">
      <w:pPr>
        <w:ind w:firstLine="567"/>
        <w:jc w:val="both"/>
        <w:rPr>
          <w:sz w:val="28"/>
          <w:szCs w:val="28"/>
          <w:lang w:val="uk-UA"/>
        </w:rPr>
      </w:pPr>
      <w:r w:rsidRPr="00936EA9">
        <w:rPr>
          <w:sz w:val="28"/>
          <w:szCs w:val="28"/>
          <w:lang w:val="uk-UA"/>
        </w:rPr>
        <w:t xml:space="preserve">Усі інформаційні матеріали щодо спортивного життя міста, національно-патріотичного виховання молоді та реалізації молодіжної політики України в </w:t>
      </w:r>
      <w:r w:rsidRPr="00936EA9">
        <w:rPr>
          <w:sz w:val="28"/>
          <w:szCs w:val="28"/>
          <w:lang w:val="uk-UA"/>
        </w:rPr>
        <w:lastRenderedPageBreak/>
        <w:t>м</w:t>
      </w:r>
      <w:r>
        <w:rPr>
          <w:sz w:val="28"/>
          <w:szCs w:val="28"/>
          <w:lang w:val="uk-UA"/>
        </w:rPr>
        <w:t>істі</w:t>
      </w:r>
      <w:r w:rsidRPr="00936EA9">
        <w:rPr>
          <w:sz w:val="28"/>
          <w:szCs w:val="28"/>
          <w:lang w:val="uk-UA"/>
        </w:rPr>
        <w:t xml:space="preserve"> Лисичанськ розміщуються на офіційному сайті </w:t>
      </w:r>
      <w:r>
        <w:rPr>
          <w:sz w:val="28"/>
          <w:szCs w:val="28"/>
          <w:lang w:val="uk-UA"/>
        </w:rPr>
        <w:t xml:space="preserve">Лисичанської міської </w:t>
      </w:r>
      <w:r w:rsidRPr="00936EA9">
        <w:rPr>
          <w:sz w:val="28"/>
          <w:szCs w:val="28"/>
          <w:lang w:val="uk-UA"/>
        </w:rPr>
        <w:t>військово-цивільної адміністрації та регіональній газеті «Новий путь».</w:t>
      </w:r>
    </w:p>
    <w:p w:rsidR="009D2DB0" w:rsidRDefault="009D2DB0" w:rsidP="009D2DB0">
      <w:pPr>
        <w:rPr>
          <w:b/>
          <w:sz w:val="28"/>
          <w:szCs w:val="28"/>
          <w:lang w:val="uk-UA"/>
        </w:rPr>
      </w:pPr>
    </w:p>
    <w:p w:rsidR="00310569" w:rsidRDefault="00310569" w:rsidP="00310569">
      <w:pPr>
        <w:rPr>
          <w:b/>
          <w:sz w:val="28"/>
          <w:szCs w:val="28"/>
          <w:lang w:val="uk-UA"/>
        </w:rPr>
      </w:pPr>
    </w:p>
    <w:p w:rsidR="00936EA9" w:rsidRPr="00936EA9" w:rsidRDefault="00936EA9" w:rsidP="00310569">
      <w:pPr>
        <w:rPr>
          <w:b/>
          <w:sz w:val="28"/>
          <w:szCs w:val="28"/>
          <w:lang w:val="uk-UA"/>
        </w:rPr>
      </w:pPr>
    </w:p>
    <w:p w:rsidR="00310569" w:rsidRPr="00936EA9" w:rsidRDefault="00310569" w:rsidP="00310569">
      <w:pPr>
        <w:rPr>
          <w:b/>
          <w:sz w:val="28"/>
          <w:szCs w:val="28"/>
          <w:lang w:val="uk-UA"/>
        </w:rPr>
      </w:pPr>
    </w:p>
    <w:p w:rsidR="00310569" w:rsidRPr="00936EA9" w:rsidRDefault="00FB0E02" w:rsidP="003105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відділу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Ніна</w:t>
      </w:r>
      <w:r w:rsidR="00310569" w:rsidRPr="00936EA9">
        <w:rPr>
          <w:b/>
          <w:sz w:val="28"/>
          <w:szCs w:val="28"/>
          <w:lang w:val="uk-UA"/>
        </w:rPr>
        <w:t xml:space="preserve"> НЕЦВЄТ</w:t>
      </w:r>
    </w:p>
    <w:p w:rsidR="00310569" w:rsidRPr="00936EA9" w:rsidRDefault="00310569" w:rsidP="00310569">
      <w:pPr>
        <w:rPr>
          <w:b/>
          <w:sz w:val="28"/>
          <w:szCs w:val="28"/>
          <w:lang w:val="uk-UA"/>
        </w:rPr>
      </w:pPr>
    </w:p>
    <w:p w:rsidR="00310569" w:rsidRDefault="00310569" w:rsidP="00310569">
      <w:pPr>
        <w:rPr>
          <w:b/>
          <w:sz w:val="28"/>
          <w:szCs w:val="28"/>
          <w:lang w:val="uk-UA"/>
        </w:rPr>
      </w:pPr>
    </w:p>
    <w:p w:rsidR="004F0730" w:rsidRDefault="004F0730" w:rsidP="00310569">
      <w:pPr>
        <w:rPr>
          <w:b/>
          <w:sz w:val="28"/>
          <w:szCs w:val="28"/>
          <w:lang w:val="uk-UA"/>
        </w:rPr>
      </w:pPr>
    </w:p>
    <w:p w:rsidR="004F0730" w:rsidRPr="00936EA9" w:rsidRDefault="004F0730" w:rsidP="00310569">
      <w:pPr>
        <w:rPr>
          <w:b/>
          <w:sz w:val="28"/>
          <w:szCs w:val="28"/>
          <w:lang w:val="uk-UA"/>
        </w:rPr>
      </w:pPr>
    </w:p>
    <w:p w:rsidR="00310569" w:rsidRPr="00936EA9" w:rsidRDefault="00310569" w:rsidP="00310569">
      <w:pPr>
        <w:jc w:val="both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ПОГОДЖЕНО</w:t>
      </w:r>
    </w:p>
    <w:p w:rsidR="00310569" w:rsidRPr="00936EA9" w:rsidRDefault="00310569" w:rsidP="00310569">
      <w:pPr>
        <w:jc w:val="both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заступник керівника</w:t>
      </w:r>
    </w:p>
    <w:p w:rsidR="004F0730" w:rsidRDefault="004F0730" w:rsidP="003105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Лисичанської міської </w:t>
      </w:r>
    </w:p>
    <w:p w:rsidR="00310569" w:rsidRPr="00936EA9" w:rsidRDefault="00310569" w:rsidP="00310569">
      <w:pPr>
        <w:jc w:val="both"/>
        <w:rPr>
          <w:b/>
          <w:sz w:val="28"/>
          <w:szCs w:val="28"/>
          <w:lang w:val="uk-UA"/>
        </w:rPr>
      </w:pPr>
      <w:r w:rsidRPr="00936EA9">
        <w:rPr>
          <w:b/>
          <w:sz w:val="28"/>
          <w:szCs w:val="28"/>
          <w:lang w:val="uk-UA"/>
        </w:rPr>
        <w:t>військово-цивільної адміністрації</w:t>
      </w:r>
      <w:r w:rsidRPr="00936EA9">
        <w:rPr>
          <w:b/>
          <w:sz w:val="28"/>
          <w:szCs w:val="28"/>
          <w:lang w:val="uk-UA"/>
        </w:rPr>
        <w:tab/>
      </w:r>
      <w:r w:rsidRPr="00936EA9">
        <w:rPr>
          <w:b/>
          <w:sz w:val="28"/>
          <w:szCs w:val="28"/>
          <w:lang w:val="uk-UA"/>
        </w:rPr>
        <w:tab/>
      </w:r>
      <w:r w:rsidRPr="00936EA9">
        <w:rPr>
          <w:b/>
          <w:sz w:val="28"/>
          <w:szCs w:val="28"/>
          <w:lang w:val="uk-UA"/>
        </w:rPr>
        <w:tab/>
      </w:r>
      <w:r w:rsidRPr="00936EA9">
        <w:rPr>
          <w:b/>
          <w:sz w:val="28"/>
          <w:szCs w:val="28"/>
          <w:lang w:val="uk-UA"/>
        </w:rPr>
        <w:tab/>
      </w:r>
      <w:r w:rsidR="004F0730">
        <w:rPr>
          <w:b/>
          <w:sz w:val="28"/>
          <w:szCs w:val="28"/>
          <w:lang w:val="uk-UA"/>
        </w:rPr>
        <w:t>Олег КАЛІНІН</w:t>
      </w:r>
    </w:p>
    <w:p w:rsidR="000C4A5A" w:rsidRPr="00936EA9" w:rsidRDefault="000C4A5A" w:rsidP="000C4A5A">
      <w:pPr>
        <w:rPr>
          <w:sz w:val="28"/>
          <w:szCs w:val="28"/>
          <w:lang w:val="uk-UA"/>
        </w:rPr>
      </w:pPr>
    </w:p>
    <w:sectPr w:rsidR="000C4A5A" w:rsidRPr="00936EA9" w:rsidSect="00522ED2">
      <w:headerReference w:type="default" r:id="rId9"/>
      <w:pgSz w:w="11906" w:h="16838"/>
      <w:pgMar w:top="510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2C" w:rsidRDefault="0060332C" w:rsidP="006F1556">
      <w:r>
        <w:separator/>
      </w:r>
    </w:p>
  </w:endnote>
  <w:endnote w:type="continuationSeparator" w:id="0">
    <w:p w:rsidR="0060332C" w:rsidRDefault="0060332C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2C" w:rsidRDefault="0060332C" w:rsidP="006F1556">
      <w:r>
        <w:separator/>
      </w:r>
    </w:p>
  </w:footnote>
  <w:footnote w:type="continuationSeparator" w:id="0">
    <w:p w:rsidR="0060332C" w:rsidRDefault="0060332C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982735"/>
      <w:docPartObj>
        <w:docPartGallery w:val="Page Numbers (Top of Page)"/>
        <w:docPartUnique/>
      </w:docPartObj>
    </w:sdtPr>
    <w:sdtEndPr/>
    <w:sdtContent>
      <w:p w:rsidR="006F1556" w:rsidRDefault="007E796D" w:rsidP="006F155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C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1556" w:rsidRDefault="006F1556" w:rsidP="006F155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285"/>
    <w:multiLevelType w:val="hybridMultilevel"/>
    <w:tmpl w:val="3C340C6A"/>
    <w:lvl w:ilvl="0" w:tplc="A7B697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3EE9"/>
    <w:multiLevelType w:val="hybridMultilevel"/>
    <w:tmpl w:val="2F7E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B32FA"/>
    <w:multiLevelType w:val="hybridMultilevel"/>
    <w:tmpl w:val="4406E7EE"/>
    <w:lvl w:ilvl="0" w:tplc="AAE837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9E621F"/>
    <w:multiLevelType w:val="hybridMultilevel"/>
    <w:tmpl w:val="6F5C73F0"/>
    <w:lvl w:ilvl="0" w:tplc="882ED224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DCB4B7E"/>
    <w:multiLevelType w:val="hybridMultilevel"/>
    <w:tmpl w:val="3F921F3A"/>
    <w:lvl w:ilvl="0" w:tplc="CB16BE4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8F"/>
    <w:rsid w:val="000009B8"/>
    <w:rsid w:val="00042F1D"/>
    <w:rsid w:val="00057132"/>
    <w:rsid w:val="00057AB2"/>
    <w:rsid w:val="000844C0"/>
    <w:rsid w:val="000C47B1"/>
    <w:rsid w:val="000C4A5A"/>
    <w:rsid w:val="000C6601"/>
    <w:rsid w:val="00102B22"/>
    <w:rsid w:val="0011419B"/>
    <w:rsid w:val="00130E34"/>
    <w:rsid w:val="00145DDC"/>
    <w:rsid w:val="0014757A"/>
    <w:rsid w:val="00160982"/>
    <w:rsid w:val="001A0EBD"/>
    <w:rsid w:val="001C4AF6"/>
    <w:rsid w:val="001C5ED7"/>
    <w:rsid w:val="001D4D58"/>
    <w:rsid w:val="001E092D"/>
    <w:rsid w:val="001F49E6"/>
    <w:rsid w:val="00201E26"/>
    <w:rsid w:val="00250304"/>
    <w:rsid w:val="00282981"/>
    <w:rsid w:val="00294037"/>
    <w:rsid w:val="00297609"/>
    <w:rsid w:val="002A480F"/>
    <w:rsid w:val="002B41B3"/>
    <w:rsid w:val="002B6D1A"/>
    <w:rsid w:val="002D2EC5"/>
    <w:rsid w:val="002E6BC7"/>
    <w:rsid w:val="00310569"/>
    <w:rsid w:val="003157D2"/>
    <w:rsid w:val="00321213"/>
    <w:rsid w:val="003421AE"/>
    <w:rsid w:val="003C30B8"/>
    <w:rsid w:val="003C318A"/>
    <w:rsid w:val="003D40D1"/>
    <w:rsid w:val="003E5CEF"/>
    <w:rsid w:val="003E7077"/>
    <w:rsid w:val="003F04D5"/>
    <w:rsid w:val="00417DAD"/>
    <w:rsid w:val="0042528A"/>
    <w:rsid w:val="00436A5C"/>
    <w:rsid w:val="00443F3B"/>
    <w:rsid w:val="00445981"/>
    <w:rsid w:val="0049436A"/>
    <w:rsid w:val="004C4D9D"/>
    <w:rsid w:val="004D1C6B"/>
    <w:rsid w:val="004D431C"/>
    <w:rsid w:val="004F0730"/>
    <w:rsid w:val="005065F9"/>
    <w:rsid w:val="00522ED2"/>
    <w:rsid w:val="00525876"/>
    <w:rsid w:val="00525C3C"/>
    <w:rsid w:val="00575922"/>
    <w:rsid w:val="00594D73"/>
    <w:rsid w:val="005A4F95"/>
    <w:rsid w:val="005B4526"/>
    <w:rsid w:val="005C6DE5"/>
    <w:rsid w:val="005E6130"/>
    <w:rsid w:val="005F7AA1"/>
    <w:rsid w:val="0060332C"/>
    <w:rsid w:val="00665F7D"/>
    <w:rsid w:val="00667CE8"/>
    <w:rsid w:val="006B27F0"/>
    <w:rsid w:val="006C32BC"/>
    <w:rsid w:val="006D1F48"/>
    <w:rsid w:val="006F1556"/>
    <w:rsid w:val="00722337"/>
    <w:rsid w:val="00740644"/>
    <w:rsid w:val="007514D5"/>
    <w:rsid w:val="00782DB2"/>
    <w:rsid w:val="007B1AA9"/>
    <w:rsid w:val="007D38A0"/>
    <w:rsid w:val="007E796D"/>
    <w:rsid w:val="00822F9F"/>
    <w:rsid w:val="008330BA"/>
    <w:rsid w:val="00864B53"/>
    <w:rsid w:val="00871755"/>
    <w:rsid w:val="00887FF8"/>
    <w:rsid w:val="0089063B"/>
    <w:rsid w:val="008A2026"/>
    <w:rsid w:val="008C0234"/>
    <w:rsid w:val="008F77E2"/>
    <w:rsid w:val="0091639E"/>
    <w:rsid w:val="00936EA9"/>
    <w:rsid w:val="00947125"/>
    <w:rsid w:val="00957D4B"/>
    <w:rsid w:val="0096097F"/>
    <w:rsid w:val="0096518D"/>
    <w:rsid w:val="009872B6"/>
    <w:rsid w:val="0098778D"/>
    <w:rsid w:val="00992264"/>
    <w:rsid w:val="009930BA"/>
    <w:rsid w:val="009B753D"/>
    <w:rsid w:val="009C3B92"/>
    <w:rsid w:val="009D2DB0"/>
    <w:rsid w:val="009E65E2"/>
    <w:rsid w:val="00A11ACC"/>
    <w:rsid w:val="00A27B6A"/>
    <w:rsid w:val="00A45826"/>
    <w:rsid w:val="00A72667"/>
    <w:rsid w:val="00AB2703"/>
    <w:rsid w:val="00AC6F08"/>
    <w:rsid w:val="00AF291F"/>
    <w:rsid w:val="00B07737"/>
    <w:rsid w:val="00B14DDE"/>
    <w:rsid w:val="00B473D5"/>
    <w:rsid w:val="00B60BD2"/>
    <w:rsid w:val="00B753D9"/>
    <w:rsid w:val="00B879E1"/>
    <w:rsid w:val="00B90A4D"/>
    <w:rsid w:val="00B95850"/>
    <w:rsid w:val="00BB3C55"/>
    <w:rsid w:val="00BB78F7"/>
    <w:rsid w:val="00BD51FB"/>
    <w:rsid w:val="00BE73E3"/>
    <w:rsid w:val="00BF3489"/>
    <w:rsid w:val="00BF60D9"/>
    <w:rsid w:val="00C07B6D"/>
    <w:rsid w:val="00C34E48"/>
    <w:rsid w:val="00C647B5"/>
    <w:rsid w:val="00C65002"/>
    <w:rsid w:val="00C82260"/>
    <w:rsid w:val="00C93C94"/>
    <w:rsid w:val="00CB280F"/>
    <w:rsid w:val="00CB747E"/>
    <w:rsid w:val="00CD457E"/>
    <w:rsid w:val="00CF375A"/>
    <w:rsid w:val="00CF6835"/>
    <w:rsid w:val="00D25014"/>
    <w:rsid w:val="00D35638"/>
    <w:rsid w:val="00D5708F"/>
    <w:rsid w:val="00D82BD7"/>
    <w:rsid w:val="00D92C6F"/>
    <w:rsid w:val="00DB3F73"/>
    <w:rsid w:val="00DC59D8"/>
    <w:rsid w:val="00DD6163"/>
    <w:rsid w:val="00E01595"/>
    <w:rsid w:val="00E01A47"/>
    <w:rsid w:val="00E27E78"/>
    <w:rsid w:val="00E54AC8"/>
    <w:rsid w:val="00E56833"/>
    <w:rsid w:val="00E65FC6"/>
    <w:rsid w:val="00E80704"/>
    <w:rsid w:val="00EE7D2B"/>
    <w:rsid w:val="00EF376D"/>
    <w:rsid w:val="00F04271"/>
    <w:rsid w:val="00F313AD"/>
    <w:rsid w:val="00F342E5"/>
    <w:rsid w:val="00F5016E"/>
    <w:rsid w:val="00F91691"/>
    <w:rsid w:val="00FB0E02"/>
    <w:rsid w:val="00FB550B"/>
    <w:rsid w:val="00FD04F5"/>
    <w:rsid w:val="00FD4D81"/>
    <w:rsid w:val="00FE1024"/>
    <w:rsid w:val="00FE5167"/>
    <w:rsid w:val="00FF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10569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d2edcug0">
    <w:name w:val="d2edcug0"/>
    <w:rsid w:val="00B14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10569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d2edcug0">
    <w:name w:val="d2edcug0"/>
    <w:rsid w:val="00B1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9919-17C0-4BD3-A816-61AF249F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</dc:creator>
  <cp:lastModifiedBy>Настя</cp:lastModifiedBy>
  <cp:revision>11</cp:revision>
  <cp:lastPrinted>2021-09-30T10:23:00Z</cp:lastPrinted>
  <dcterms:created xsi:type="dcterms:W3CDTF">2021-09-30T09:36:00Z</dcterms:created>
  <dcterms:modified xsi:type="dcterms:W3CDTF">2021-10-05T12:20:00Z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