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F6" w:rsidRPr="002C65E5" w:rsidRDefault="008872F6" w:rsidP="008872F6">
      <w:pPr>
        <w:pStyle w:val="af2"/>
        <w:rPr>
          <w:spacing w:val="10"/>
          <w:lang w:val="uk-UA"/>
        </w:rPr>
      </w:pPr>
      <w:r w:rsidRPr="002C65E5">
        <w:rPr>
          <w:noProof/>
          <w:spacing w:val="10"/>
        </w:rPr>
        <w:drawing>
          <wp:inline distT="0" distB="0" distL="0" distR="0" wp14:anchorId="7BCF0AC4" wp14:editId="50DCFA70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9E" w:rsidRDefault="00435A9E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872F6" w:rsidRPr="002C65E5" w:rsidRDefault="008872F6" w:rsidP="008872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872F6" w:rsidRPr="002C65E5" w:rsidRDefault="008872F6" w:rsidP="008872F6">
      <w:pPr>
        <w:jc w:val="center"/>
        <w:rPr>
          <w:sz w:val="28"/>
          <w:lang w:val="uk-UA"/>
        </w:rPr>
      </w:pPr>
    </w:p>
    <w:p w:rsidR="008872F6" w:rsidRPr="00980929" w:rsidRDefault="00980929" w:rsidP="00AD7788">
      <w:pPr>
        <w:tabs>
          <w:tab w:val="left" w:pos="3969"/>
          <w:tab w:val="left" w:pos="8222"/>
        </w:tabs>
        <w:rPr>
          <w:sz w:val="28"/>
          <w:lang w:val="en-US"/>
        </w:rPr>
      </w:pPr>
      <w:r>
        <w:rPr>
          <w:sz w:val="28"/>
          <w:lang w:val="en-US"/>
        </w:rPr>
        <w:t>20.07.2021</w:t>
      </w:r>
      <w:r>
        <w:rPr>
          <w:sz w:val="28"/>
          <w:lang w:val="uk-UA"/>
        </w:rPr>
        <w:tab/>
        <w:t>м. Лисичанськ</w:t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718</w:t>
      </w:r>
    </w:p>
    <w:p w:rsidR="008872F6" w:rsidRPr="002C65E5" w:rsidRDefault="008872F6" w:rsidP="008872F6">
      <w:pPr>
        <w:jc w:val="center"/>
        <w:rPr>
          <w:sz w:val="28"/>
          <w:szCs w:val="28"/>
          <w:lang w:val="uk-UA"/>
        </w:rPr>
      </w:pPr>
    </w:p>
    <w:p w:rsidR="009728B1" w:rsidRDefault="009728B1" w:rsidP="000C66C8">
      <w:pPr>
        <w:ind w:firstLine="709"/>
        <w:jc w:val="both"/>
        <w:rPr>
          <w:sz w:val="28"/>
          <w:szCs w:val="28"/>
          <w:lang w:val="uk-UA"/>
        </w:rPr>
      </w:pPr>
    </w:p>
    <w:p w:rsidR="00E41D4A" w:rsidRDefault="00E41D4A" w:rsidP="000C66C8">
      <w:pPr>
        <w:ind w:firstLine="709"/>
        <w:jc w:val="both"/>
        <w:rPr>
          <w:sz w:val="28"/>
          <w:szCs w:val="28"/>
          <w:lang w:val="uk-UA"/>
        </w:rPr>
      </w:pPr>
    </w:p>
    <w:p w:rsidR="003932C0" w:rsidRPr="002C65E5" w:rsidRDefault="00880F94" w:rsidP="001B1A8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C65E5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435A9E">
        <w:rPr>
          <w:rFonts w:eastAsia="Calibri"/>
          <w:b/>
          <w:sz w:val="28"/>
          <w:szCs w:val="28"/>
          <w:lang w:val="uk-UA" w:eastAsia="en-US"/>
        </w:rPr>
        <w:t>створення міської</w:t>
      </w:r>
      <w:r w:rsidR="004F1CDA" w:rsidRPr="002C65E5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E41D4A" w:rsidRDefault="00435A9E" w:rsidP="001B1A82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робочої групи з </w:t>
      </w:r>
      <w:r w:rsidR="006F09DA">
        <w:rPr>
          <w:rFonts w:eastAsia="Calibri"/>
          <w:b/>
          <w:sz w:val="28"/>
          <w:szCs w:val="28"/>
          <w:lang w:val="uk-UA" w:eastAsia="en-US"/>
        </w:rPr>
        <w:t>питань</w:t>
      </w:r>
    </w:p>
    <w:p w:rsidR="00E41D4A" w:rsidRPr="00E41D4A" w:rsidRDefault="00E41D4A" w:rsidP="001B1A8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легалізації виплати</w:t>
      </w:r>
    </w:p>
    <w:p w:rsidR="00E41D4A" w:rsidRDefault="00E41D4A" w:rsidP="001B1A8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заробітної плати та зайнятості</w:t>
      </w:r>
    </w:p>
    <w:p w:rsidR="006F09DA" w:rsidRPr="00E41D4A" w:rsidRDefault="00E41D4A" w:rsidP="001B1A8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населення,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F09DA" w:rsidRPr="00E41D4A">
        <w:rPr>
          <w:rFonts w:eastAsia="Calibri"/>
          <w:b/>
          <w:sz w:val="28"/>
          <w:szCs w:val="28"/>
          <w:lang w:val="uk-UA" w:eastAsia="en-US"/>
        </w:rPr>
        <w:t>погашення заборгованості</w:t>
      </w:r>
    </w:p>
    <w:p w:rsidR="006F09DA" w:rsidRPr="00E41D4A" w:rsidRDefault="006F09DA" w:rsidP="001B1A8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із заробітної плати</w:t>
      </w:r>
    </w:p>
    <w:p w:rsidR="00294202" w:rsidRPr="00E41D4A" w:rsidRDefault="00294202" w:rsidP="00E41D4A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449DA" w:rsidRPr="00E41D4A" w:rsidRDefault="002E4D67" w:rsidP="0004702E">
      <w:pPr>
        <w:pStyle w:val="a3"/>
        <w:ind w:right="113" w:firstLine="708"/>
        <w:jc w:val="both"/>
        <w:rPr>
          <w:sz w:val="28"/>
          <w:szCs w:val="28"/>
          <w:lang w:val="uk-UA"/>
        </w:rPr>
      </w:pPr>
      <w:r w:rsidRPr="00E41D4A">
        <w:rPr>
          <w:sz w:val="28"/>
          <w:szCs w:val="28"/>
          <w:lang w:val="uk-UA"/>
        </w:rPr>
        <w:t>З метою посилення контролю за погашенням заборгованості із заробітної плати (грошового забезпечення)</w:t>
      </w:r>
      <w:r w:rsidR="007F307B" w:rsidRPr="00E41D4A">
        <w:rPr>
          <w:sz w:val="28"/>
          <w:szCs w:val="28"/>
          <w:lang w:val="uk-UA"/>
        </w:rPr>
        <w:t xml:space="preserve">, </w:t>
      </w:r>
      <w:r w:rsidR="0004702E" w:rsidRPr="00E41D4A">
        <w:rPr>
          <w:sz w:val="28"/>
          <w:szCs w:val="28"/>
          <w:lang w:val="uk-UA"/>
        </w:rPr>
        <w:t xml:space="preserve">легалізацією заробітної плати та найманої праці, враховуючи </w:t>
      </w:r>
      <w:r w:rsidR="001F30B4" w:rsidRPr="00E41D4A">
        <w:rPr>
          <w:sz w:val="28"/>
          <w:szCs w:val="28"/>
          <w:lang w:val="uk-UA"/>
        </w:rPr>
        <w:t>розпорядження Кабінету Міністрів України від 02.03.2010 № 359-р</w:t>
      </w:r>
      <w:r w:rsidR="001449DA" w:rsidRPr="00E41D4A">
        <w:rPr>
          <w:sz w:val="28"/>
          <w:szCs w:val="28"/>
          <w:lang w:val="uk-UA"/>
        </w:rPr>
        <w:t xml:space="preserve">, </w:t>
      </w:r>
      <w:r w:rsidR="00E41D4A" w:rsidRPr="00E41D4A">
        <w:rPr>
          <w:sz w:val="28"/>
          <w:szCs w:val="28"/>
          <w:lang w:val="uk-UA"/>
        </w:rPr>
        <w:t xml:space="preserve">пункт 58 регламенту Лисичанської міської військово-цивільної адміністрації </w:t>
      </w:r>
      <w:proofErr w:type="spellStart"/>
      <w:r w:rsidR="00E41D4A" w:rsidRPr="00E41D4A">
        <w:rPr>
          <w:sz w:val="28"/>
          <w:szCs w:val="28"/>
          <w:lang w:val="uk-UA"/>
        </w:rPr>
        <w:t>Сєвєродонецького</w:t>
      </w:r>
      <w:proofErr w:type="spellEnd"/>
      <w:r w:rsidR="00E41D4A" w:rsidRPr="00E41D4A">
        <w:rPr>
          <w:sz w:val="28"/>
          <w:szCs w:val="28"/>
          <w:lang w:val="uk-UA"/>
        </w:rPr>
        <w:t xml:space="preserve"> району Луганської області</w:t>
      </w:r>
      <w:r w:rsidR="001A0E5D" w:rsidRPr="00E41D4A">
        <w:rPr>
          <w:sz w:val="28"/>
          <w:szCs w:val="28"/>
          <w:lang w:val="uk-UA"/>
        </w:rPr>
        <w:t xml:space="preserve">, </w:t>
      </w:r>
      <w:r w:rsidR="001449DA" w:rsidRPr="00E41D4A">
        <w:rPr>
          <w:sz w:val="28"/>
          <w:szCs w:val="28"/>
          <w:lang w:val="uk-UA"/>
        </w:rPr>
        <w:t xml:space="preserve">керуючись </w:t>
      </w:r>
      <w:r w:rsidRPr="00E41D4A">
        <w:rPr>
          <w:sz w:val="28"/>
          <w:szCs w:val="28"/>
          <w:lang w:val="uk-UA"/>
        </w:rPr>
        <w:t xml:space="preserve">пунктом 8 </w:t>
      </w:r>
      <w:r w:rsidR="001312E6">
        <w:rPr>
          <w:sz w:val="28"/>
          <w:szCs w:val="28"/>
          <w:lang w:val="uk-UA"/>
        </w:rPr>
        <w:t xml:space="preserve">частини третьої </w:t>
      </w:r>
      <w:r w:rsidR="001449DA" w:rsidRPr="00E41D4A">
        <w:rPr>
          <w:sz w:val="28"/>
          <w:szCs w:val="28"/>
          <w:lang w:val="uk-UA"/>
        </w:rPr>
        <w:t>статт</w:t>
      </w:r>
      <w:r w:rsidRPr="00E41D4A">
        <w:rPr>
          <w:sz w:val="28"/>
          <w:szCs w:val="28"/>
          <w:lang w:val="uk-UA"/>
        </w:rPr>
        <w:t>і</w:t>
      </w:r>
      <w:r w:rsidR="001449DA" w:rsidRPr="00E41D4A">
        <w:rPr>
          <w:sz w:val="28"/>
          <w:szCs w:val="28"/>
          <w:lang w:val="uk-UA"/>
        </w:rPr>
        <w:t xml:space="preserve"> </w:t>
      </w:r>
      <w:r w:rsidR="001F30B4" w:rsidRPr="00E41D4A">
        <w:rPr>
          <w:sz w:val="28"/>
          <w:szCs w:val="28"/>
          <w:lang w:val="uk-UA"/>
        </w:rPr>
        <w:t>6</w:t>
      </w:r>
      <w:r w:rsidR="001449DA" w:rsidRPr="00E41D4A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4F1CDA" w:rsidRPr="00E41D4A" w:rsidRDefault="004F1CDA" w:rsidP="003932C0">
      <w:pPr>
        <w:ind w:firstLine="709"/>
        <w:jc w:val="both"/>
        <w:rPr>
          <w:sz w:val="28"/>
          <w:szCs w:val="28"/>
          <w:lang w:val="uk-UA"/>
        </w:rPr>
      </w:pPr>
    </w:p>
    <w:p w:rsidR="000536A4" w:rsidRPr="002C65E5" w:rsidRDefault="00AD7788" w:rsidP="003932C0">
      <w:pPr>
        <w:pStyle w:val="21"/>
        <w:ind w:left="0" w:firstLine="709"/>
        <w:contextualSpacing/>
        <w:rPr>
          <w:bCs w:val="0"/>
          <w:szCs w:val="28"/>
          <w:lang w:val="uk-UA"/>
        </w:rPr>
      </w:pPr>
      <w:r w:rsidRPr="002C65E5">
        <w:rPr>
          <w:bCs w:val="0"/>
          <w:szCs w:val="28"/>
          <w:lang w:val="uk-UA"/>
        </w:rPr>
        <w:t>зобов’язую</w:t>
      </w:r>
      <w:r w:rsidR="000536A4" w:rsidRPr="002C65E5">
        <w:rPr>
          <w:bCs w:val="0"/>
          <w:szCs w:val="28"/>
          <w:lang w:val="uk-UA"/>
        </w:rPr>
        <w:t>:</w:t>
      </w:r>
    </w:p>
    <w:p w:rsidR="000536A4" w:rsidRPr="002C65E5" w:rsidRDefault="000536A4" w:rsidP="003932C0">
      <w:pPr>
        <w:pStyle w:val="21"/>
        <w:ind w:left="0" w:firstLine="709"/>
        <w:contextualSpacing/>
        <w:rPr>
          <w:b w:val="0"/>
          <w:bCs w:val="0"/>
          <w:sz w:val="24"/>
          <w:lang w:val="uk-UA"/>
        </w:rPr>
      </w:pPr>
    </w:p>
    <w:p w:rsidR="003C01CB" w:rsidRDefault="009728B1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міську робочу групу з питань </w:t>
      </w:r>
      <w:r w:rsidR="00E41D4A" w:rsidRPr="00E41D4A">
        <w:rPr>
          <w:rFonts w:ascii="Times New Roman" w:hAnsi="Times New Roman"/>
          <w:sz w:val="28"/>
          <w:szCs w:val="28"/>
          <w:lang w:val="uk-UA"/>
        </w:rPr>
        <w:t>легалізації виплати заробітної плати та зайнятості населення, погашення заборгованості із заробітної плати</w:t>
      </w:r>
      <w:r w:rsidR="00E41D4A">
        <w:rPr>
          <w:rFonts w:ascii="Times New Roman" w:hAnsi="Times New Roman"/>
          <w:sz w:val="28"/>
          <w:szCs w:val="28"/>
          <w:lang w:val="uk-UA"/>
        </w:rPr>
        <w:t>.</w:t>
      </w:r>
    </w:p>
    <w:p w:rsidR="005A2BF7" w:rsidRPr="002C65E5" w:rsidRDefault="005A2BF7" w:rsidP="005A2BF7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8B1" w:rsidRDefault="009728B1" w:rsidP="009728B1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міську </w:t>
      </w:r>
      <w:r w:rsidR="00E41D4A">
        <w:rPr>
          <w:rFonts w:ascii="Times New Roman" w:hAnsi="Times New Roman"/>
          <w:sz w:val="28"/>
          <w:szCs w:val="28"/>
          <w:lang w:val="uk-UA"/>
        </w:rPr>
        <w:t xml:space="preserve">робочу групу з питань </w:t>
      </w:r>
      <w:r w:rsidR="00E41D4A" w:rsidRPr="00E41D4A">
        <w:rPr>
          <w:rFonts w:ascii="Times New Roman" w:hAnsi="Times New Roman"/>
          <w:sz w:val="28"/>
          <w:szCs w:val="28"/>
          <w:lang w:val="uk-UA"/>
        </w:rPr>
        <w:t>легалізації виплати заробітної плати та зайнятості населення, погашення заборгованості із заробітної плати</w:t>
      </w:r>
      <w:r w:rsidR="0097492D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 w:rsidR="0046133C" w:rsidRPr="005B5F19">
        <w:rPr>
          <w:rFonts w:ascii="Times New Roman" w:hAnsi="Times New Roman"/>
          <w:sz w:val="28"/>
          <w:szCs w:val="28"/>
          <w:lang w:val="uk-UA"/>
        </w:rPr>
        <w:t>.</w:t>
      </w:r>
    </w:p>
    <w:p w:rsidR="005A2BF7" w:rsidRPr="005A2BF7" w:rsidRDefault="005A2BF7" w:rsidP="005A2BF7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5B5F19" w:rsidRDefault="009728B1" w:rsidP="009728B1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9728B1">
        <w:rPr>
          <w:rFonts w:ascii="Times New Roman" w:hAnsi="Times New Roman"/>
          <w:sz w:val="28"/>
          <w:szCs w:val="28"/>
          <w:lang w:val="uk-UA"/>
        </w:rPr>
        <w:t>атвердити</w:t>
      </w:r>
      <w:r>
        <w:rPr>
          <w:rFonts w:ascii="Times New Roman" w:hAnsi="Times New Roman"/>
          <w:sz w:val="28"/>
          <w:szCs w:val="28"/>
          <w:lang w:val="uk-UA"/>
        </w:rPr>
        <w:t xml:space="preserve"> склад міської </w:t>
      </w:r>
      <w:r w:rsidR="00E41D4A">
        <w:rPr>
          <w:rFonts w:ascii="Times New Roman" w:hAnsi="Times New Roman"/>
          <w:sz w:val="28"/>
          <w:szCs w:val="28"/>
          <w:lang w:val="uk-UA"/>
        </w:rPr>
        <w:t xml:space="preserve">робочу групу з питань </w:t>
      </w:r>
      <w:r w:rsidR="00E41D4A" w:rsidRPr="00E41D4A">
        <w:rPr>
          <w:rFonts w:ascii="Times New Roman" w:hAnsi="Times New Roman"/>
          <w:sz w:val="28"/>
          <w:szCs w:val="28"/>
          <w:lang w:val="uk-UA"/>
        </w:rPr>
        <w:t>легалізації виплати заробітної плати та зайнятості населення, погашення заборгованості із заробітної плати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492D">
        <w:rPr>
          <w:rFonts w:ascii="Times New Roman" w:hAnsi="Times New Roman"/>
          <w:sz w:val="28"/>
          <w:szCs w:val="28"/>
          <w:lang w:val="uk-UA"/>
        </w:rPr>
        <w:t>(Додаток 2)</w:t>
      </w:r>
      <w:r w:rsidR="005B5F19" w:rsidRPr="009728B1">
        <w:rPr>
          <w:rFonts w:ascii="Times New Roman" w:hAnsi="Times New Roman"/>
          <w:sz w:val="28"/>
          <w:szCs w:val="28"/>
          <w:lang w:val="uk-UA"/>
        </w:rPr>
        <w:t>.</w:t>
      </w:r>
    </w:p>
    <w:p w:rsidR="005E6785" w:rsidRDefault="005E6785" w:rsidP="005A2BF7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5A2BF7" w:rsidRPr="009728B1" w:rsidRDefault="005A2BF7" w:rsidP="005A2BF7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Default="009728B1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Визнати таким, що втратило чинність розпорядження</w:t>
      </w:r>
      <w:r w:rsidR="00CA3F52">
        <w:rPr>
          <w:rFonts w:ascii="Times New Roman" w:hAnsi="Times New Roman"/>
          <w:sz w:val="28"/>
          <w:szCs w:val="28"/>
          <w:lang w:val="uk-UA"/>
        </w:rPr>
        <w:t xml:space="preserve"> керівника </w:t>
      </w:r>
      <w:r w:rsidR="00DC1F2A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міста Лисичанськ від 09.09.2020 № 305</w:t>
      </w:r>
      <w:r w:rsidR="001644CC" w:rsidRPr="002C65E5">
        <w:rPr>
          <w:rFonts w:ascii="Times New Roman" w:hAnsi="Times New Roman"/>
          <w:sz w:val="28"/>
          <w:szCs w:val="28"/>
          <w:lang w:val="uk-UA"/>
        </w:rPr>
        <w:t>.</w:t>
      </w:r>
    </w:p>
    <w:p w:rsidR="005A2BF7" w:rsidRPr="002C65E5" w:rsidRDefault="005A2BF7" w:rsidP="005A2BF7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Default="00C547B5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65E5"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AD7788" w:rsidRPr="002C65E5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2C65E5">
        <w:rPr>
          <w:rFonts w:ascii="Times New Roman" w:hAnsi="Times New Roman"/>
          <w:sz w:val="28"/>
          <w:szCs w:val="28"/>
          <w:lang w:val="uk-UA"/>
        </w:rPr>
        <w:t xml:space="preserve"> підлягає оприлюдненню</w:t>
      </w:r>
      <w:r w:rsidR="001644CC" w:rsidRPr="002C65E5">
        <w:rPr>
          <w:rFonts w:ascii="Times New Roman" w:hAnsi="Times New Roman"/>
          <w:sz w:val="28"/>
          <w:szCs w:val="28"/>
          <w:lang w:val="uk-UA"/>
        </w:rPr>
        <w:t>.</w:t>
      </w:r>
    </w:p>
    <w:p w:rsidR="006F09DA" w:rsidRPr="006F09DA" w:rsidRDefault="006F09DA" w:rsidP="006F09DA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3B77D0" w:rsidRPr="002C65E5" w:rsidRDefault="00AD7788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65E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</w:t>
      </w:r>
      <w:r w:rsidR="002A03BB">
        <w:rPr>
          <w:rFonts w:ascii="Times New Roman" w:hAnsi="Times New Roman"/>
          <w:sz w:val="28"/>
          <w:szCs w:val="28"/>
          <w:lang w:val="uk-UA"/>
        </w:rPr>
        <w:t>покласти на в.о. заступника керівника Лисичанської міської військово-цивільної адміністрації Максима ЧЕРЕВКА</w:t>
      </w:r>
      <w:r w:rsidR="003B77D0" w:rsidRPr="002C65E5">
        <w:rPr>
          <w:rFonts w:ascii="Times New Roman" w:hAnsi="Times New Roman"/>
          <w:sz w:val="28"/>
          <w:szCs w:val="28"/>
          <w:lang w:val="uk-UA"/>
        </w:rPr>
        <w:t>.</w:t>
      </w:r>
    </w:p>
    <w:p w:rsidR="003C01CB" w:rsidRDefault="003C01CB" w:rsidP="00AD7788">
      <w:pPr>
        <w:rPr>
          <w:sz w:val="28"/>
          <w:szCs w:val="28"/>
          <w:lang w:val="uk-UA"/>
        </w:rPr>
      </w:pPr>
    </w:p>
    <w:p w:rsidR="006D48CC" w:rsidRDefault="006D48CC" w:rsidP="00AD7788">
      <w:pPr>
        <w:rPr>
          <w:sz w:val="28"/>
          <w:szCs w:val="28"/>
          <w:lang w:val="uk-UA"/>
        </w:rPr>
      </w:pPr>
    </w:p>
    <w:p w:rsidR="00CE64F9" w:rsidRPr="002C65E5" w:rsidRDefault="00CE64F9" w:rsidP="00AD7788">
      <w:pPr>
        <w:rPr>
          <w:sz w:val="28"/>
          <w:szCs w:val="28"/>
          <w:lang w:val="uk-UA"/>
        </w:rPr>
      </w:pPr>
    </w:p>
    <w:p w:rsidR="003C01CB" w:rsidRPr="002C65E5" w:rsidRDefault="003C01CB" w:rsidP="00AD7788">
      <w:pPr>
        <w:rPr>
          <w:sz w:val="28"/>
          <w:szCs w:val="28"/>
          <w:lang w:val="uk-UA"/>
        </w:rPr>
      </w:pPr>
    </w:p>
    <w:p w:rsidR="00AD7788" w:rsidRPr="002C65E5" w:rsidRDefault="00AD7788" w:rsidP="00AD7788">
      <w:pPr>
        <w:rPr>
          <w:b/>
          <w:sz w:val="28"/>
          <w:szCs w:val="28"/>
          <w:lang w:val="uk-UA"/>
        </w:rPr>
      </w:pPr>
      <w:r w:rsidRPr="002C65E5">
        <w:rPr>
          <w:b/>
          <w:sz w:val="28"/>
          <w:szCs w:val="28"/>
          <w:lang w:val="uk-UA"/>
        </w:rPr>
        <w:t>Керівник Лисичанської міської</w:t>
      </w:r>
    </w:p>
    <w:p w:rsidR="000116F9" w:rsidRDefault="00AD7788" w:rsidP="00C247D4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2C65E5">
        <w:rPr>
          <w:b/>
          <w:sz w:val="28"/>
          <w:szCs w:val="28"/>
          <w:lang w:val="uk-UA"/>
        </w:rPr>
        <w:t>військово-цивільної адміністрації</w:t>
      </w:r>
      <w:r w:rsidRPr="002C65E5">
        <w:rPr>
          <w:b/>
          <w:sz w:val="28"/>
          <w:szCs w:val="28"/>
          <w:lang w:val="uk-UA"/>
        </w:rPr>
        <w:tab/>
        <w:t>Олександр ЗАЇКА</w:t>
      </w:r>
    </w:p>
    <w:p w:rsidR="000116F9" w:rsidRDefault="000116F9" w:rsidP="000116F9">
      <w:pPr>
        <w:tabs>
          <w:tab w:val="left" w:pos="5812"/>
        </w:tabs>
        <w:rPr>
          <w:b/>
          <w:sz w:val="28"/>
          <w:szCs w:val="28"/>
          <w:lang w:val="uk-UA"/>
        </w:rPr>
      </w:pPr>
    </w:p>
    <w:p w:rsidR="00E41D4A" w:rsidRDefault="00E41D4A" w:rsidP="000116F9">
      <w:pPr>
        <w:tabs>
          <w:tab w:val="left" w:pos="5812"/>
        </w:tabs>
        <w:rPr>
          <w:b/>
          <w:sz w:val="28"/>
          <w:szCs w:val="28"/>
          <w:lang w:val="uk-UA"/>
        </w:rPr>
      </w:pPr>
    </w:p>
    <w:p w:rsidR="00E41D4A" w:rsidRDefault="00E41D4A" w:rsidP="000116F9">
      <w:pPr>
        <w:tabs>
          <w:tab w:val="left" w:pos="5812"/>
        </w:tabs>
        <w:rPr>
          <w:b/>
          <w:sz w:val="28"/>
          <w:szCs w:val="28"/>
          <w:lang w:val="uk-UA"/>
        </w:rPr>
      </w:pPr>
    </w:p>
    <w:p w:rsidR="00E41D4A" w:rsidRDefault="00E41D4A" w:rsidP="000116F9">
      <w:pPr>
        <w:tabs>
          <w:tab w:val="left" w:pos="5812"/>
        </w:tabs>
        <w:rPr>
          <w:b/>
          <w:sz w:val="28"/>
          <w:szCs w:val="28"/>
          <w:lang w:val="uk-UA"/>
        </w:rPr>
      </w:pPr>
    </w:p>
    <w:p w:rsidR="000116F9" w:rsidRDefault="000116F9" w:rsidP="000116F9">
      <w:pPr>
        <w:tabs>
          <w:tab w:val="left" w:pos="5812"/>
        </w:tabs>
        <w:rPr>
          <w:b/>
          <w:sz w:val="28"/>
          <w:szCs w:val="28"/>
          <w:lang w:val="uk-UA"/>
        </w:rPr>
        <w:sectPr w:rsidR="000116F9" w:rsidSect="00AD7788">
          <w:headerReference w:type="default" r:id="rId10"/>
          <w:footerReference w:type="firs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97492D" w:rsidRPr="00F60302" w:rsidRDefault="0097492D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 w:rsidRPr="00F603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97492D" w:rsidRPr="00F60302" w:rsidRDefault="0097492D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  <w:r w:rsidRPr="00F60302">
        <w:rPr>
          <w:sz w:val="28"/>
          <w:szCs w:val="28"/>
          <w:lang w:val="uk-UA"/>
        </w:rPr>
        <w:t>до розпорядження керівника</w:t>
      </w:r>
    </w:p>
    <w:p w:rsidR="0097492D" w:rsidRPr="00F60302" w:rsidRDefault="0097492D" w:rsidP="0097492D">
      <w:pPr>
        <w:tabs>
          <w:tab w:val="left" w:pos="5103"/>
        </w:tabs>
        <w:ind w:left="5529"/>
        <w:jc w:val="both"/>
        <w:rPr>
          <w:sz w:val="28"/>
          <w:szCs w:val="28"/>
          <w:lang w:val="uk-UA"/>
        </w:rPr>
      </w:pPr>
      <w:r w:rsidRPr="00F60302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97492D" w:rsidRPr="006E2EEB" w:rsidRDefault="006E2EEB" w:rsidP="0097492D">
      <w:pPr>
        <w:tabs>
          <w:tab w:val="left" w:pos="5103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6E2EEB">
        <w:rPr>
          <w:sz w:val="28"/>
          <w:szCs w:val="28"/>
        </w:rPr>
        <w:t>20.07.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uk-UA"/>
        </w:rPr>
        <w:t xml:space="preserve"> №</w:t>
      </w:r>
      <w:r w:rsidRPr="006E2EEB">
        <w:rPr>
          <w:sz w:val="28"/>
          <w:szCs w:val="28"/>
        </w:rPr>
        <w:t>718</w:t>
      </w:r>
    </w:p>
    <w:p w:rsidR="002A03BB" w:rsidRPr="00131CFF" w:rsidRDefault="002A03BB" w:rsidP="002A03BB">
      <w:pPr>
        <w:widowControl w:val="0"/>
        <w:autoSpaceDE w:val="0"/>
        <w:autoSpaceDN w:val="0"/>
        <w:adjustRightInd w:val="0"/>
        <w:ind w:left="5954"/>
        <w:jc w:val="center"/>
        <w:rPr>
          <w:b/>
          <w:bCs/>
          <w:sz w:val="28"/>
          <w:szCs w:val="28"/>
          <w:lang w:val="uk-UA"/>
        </w:rPr>
      </w:pPr>
    </w:p>
    <w:p w:rsidR="002A03BB" w:rsidRDefault="002A03BB" w:rsidP="002A03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2A03BB" w:rsidRDefault="002A03BB" w:rsidP="002A03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ПОЛОЖЕННЯ</w:t>
      </w:r>
    </w:p>
    <w:p w:rsidR="002A03BB" w:rsidRDefault="002A03BB" w:rsidP="007400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міську </w:t>
      </w:r>
      <w:r w:rsidR="00CE64F9" w:rsidRPr="00CE64F9">
        <w:rPr>
          <w:b/>
          <w:bCs/>
          <w:sz w:val="28"/>
          <w:szCs w:val="28"/>
          <w:lang w:val="uk-UA"/>
        </w:rPr>
        <w:t>робочу групу з питань легалізації виплати заробітної плати та зайнятості населення, погашення заборгованості із заробітної плати</w:t>
      </w:r>
    </w:p>
    <w:p w:rsidR="002A03BB" w:rsidRDefault="002A03BB" w:rsidP="002A03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2A03BB" w:rsidRPr="00131CFF" w:rsidRDefault="002A03BB" w:rsidP="002A03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2C65E5" w:rsidRDefault="00E15AFC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Загальні положення</w:t>
      </w:r>
    </w:p>
    <w:p w:rsidR="00E15AFC" w:rsidRDefault="00E15AFC" w:rsidP="00393246">
      <w:pPr>
        <w:ind w:firstLine="709"/>
        <w:jc w:val="both"/>
        <w:rPr>
          <w:sz w:val="28"/>
          <w:szCs w:val="28"/>
          <w:lang w:val="uk-UA"/>
        </w:rPr>
      </w:pPr>
    </w:p>
    <w:p w:rsidR="00E15AFC" w:rsidRDefault="00E15AFC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Міська </w:t>
      </w:r>
      <w:r w:rsidR="00CE64F9">
        <w:rPr>
          <w:sz w:val="28"/>
          <w:szCs w:val="28"/>
          <w:lang w:val="uk-UA"/>
        </w:rPr>
        <w:t xml:space="preserve">робочу групу з питань </w:t>
      </w:r>
      <w:r w:rsidR="00CE64F9" w:rsidRPr="00E41D4A">
        <w:rPr>
          <w:rFonts w:eastAsia="Calibri"/>
          <w:sz w:val="28"/>
          <w:szCs w:val="28"/>
          <w:lang w:val="uk-UA" w:eastAsia="en-US"/>
        </w:rPr>
        <w:t>легалізації виплати заробітної плати та зайнятості населення, погашення заборгованості із заробітної плати</w:t>
      </w:r>
      <w:r w:rsidR="00CE64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робоча група) є постійно діючим дорадчим органом, що утворюється при Лисичанській міській ві</w:t>
      </w:r>
      <w:r w:rsidR="001B1A82">
        <w:rPr>
          <w:sz w:val="28"/>
          <w:szCs w:val="28"/>
          <w:lang w:val="uk-UA"/>
        </w:rPr>
        <w:t>йськово-цивільної адміністрації;</w:t>
      </w:r>
    </w:p>
    <w:p w:rsidR="00E15AFC" w:rsidRDefault="00E15AFC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Робоча група у своїй діяльності керується Конституцією України і законами України, актами Кабінету Міністрів України</w:t>
      </w:r>
      <w:r w:rsidR="00393246">
        <w:rPr>
          <w:sz w:val="28"/>
          <w:szCs w:val="28"/>
          <w:lang w:val="uk-UA"/>
        </w:rPr>
        <w:t>, розпорядженнями керівника Луганської обласної військово-цивільної адміністрації, розпорядженнями керівника 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та іншими нормативно-правовими актами</w:t>
      </w:r>
      <w:r w:rsidR="00393246">
        <w:rPr>
          <w:sz w:val="28"/>
          <w:szCs w:val="28"/>
          <w:lang w:val="uk-UA"/>
        </w:rPr>
        <w:t xml:space="preserve"> та цим Положенням.</w:t>
      </w:r>
    </w:p>
    <w:p w:rsidR="00E15AFC" w:rsidRPr="002C65E5" w:rsidRDefault="00E15AFC" w:rsidP="00393246">
      <w:pPr>
        <w:ind w:firstLine="709"/>
        <w:jc w:val="both"/>
        <w:rPr>
          <w:sz w:val="28"/>
          <w:szCs w:val="28"/>
          <w:lang w:val="uk-UA"/>
        </w:rPr>
      </w:pPr>
    </w:p>
    <w:p w:rsidR="000116F9" w:rsidRDefault="00393246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Основні завдання</w:t>
      </w:r>
    </w:p>
    <w:p w:rsidR="00393246" w:rsidRDefault="00393246" w:rsidP="00393246">
      <w:pPr>
        <w:ind w:firstLine="709"/>
        <w:jc w:val="both"/>
        <w:rPr>
          <w:sz w:val="28"/>
          <w:szCs w:val="28"/>
          <w:lang w:val="uk-UA"/>
        </w:rPr>
      </w:pPr>
    </w:p>
    <w:p w:rsidR="00393246" w:rsidRDefault="008C4AE3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Координація роботи по захисту трудових прав найманих працівників підприємств, установ та організацій</w:t>
      </w:r>
      <w:r w:rsidR="001B1A8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розташованих на території </w:t>
      </w:r>
      <w:r w:rsidR="00CE64F9">
        <w:rPr>
          <w:sz w:val="28"/>
          <w:szCs w:val="28"/>
          <w:lang w:val="uk-UA"/>
        </w:rPr>
        <w:t>Лисичанської міської територіальної громади</w:t>
      </w:r>
      <w:r>
        <w:rPr>
          <w:sz w:val="28"/>
          <w:szCs w:val="28"/>
          <w:lang w:val="uk-UA"/>
        </w:rPr>
        <w:t>, легалізації виплати заробітно</w:t>
      </w:r>
      <w:r w:rsidR="001B1A82">
        <w:rPr>
          <w:sz w:val="28"/>
          <w:szCs w:val="28"/>
          <w:lang w:val="uk-UA"/>
        </w:rPr>
        <w:t>ї плати та зайнятості населення;</w:t>
      </w:r>
    </w:p>
    <w:p w:rsidR="00393246" w:rsidRDefault="008C4AE3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Організація та сприяння підвищенню рівня оплати праці, дотримання норм законодавства в частині виплати мінімальної заробітної плати та погашення заборгованості із заробітної плати, єдиного соціального внеск</w:t>
      </w:r>
      <w:r w:rsidR="001B1A82">
        <w:rPr>
          <w:sz w:val="28"/>
          <w:szCs w:val="28"/>
          <w:lang w:val="uk-UA"/>
        </w:rPr>
        <w:t>у і внесків до Пенсійного фонду;</w:t>
      </w:r>
    </w:p>
    <w:p w:rsidR="00393246" w:rsidRDefault="008C4AE3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Підготовка пропозицій щодо визначення шляхів, механізму і способів вирішення проблемних питань погашення заборгованості із заробітної плати, а також легалізації виплати заробітної плати та зайнятості населення.</w:t>
      </w:r>
    </w:p>
    <w:p w:rsidR="00393246" w:rsidRDefault="00393246" w:rsidP="00393246">
      <w:pPr>
        <w:ind w:firstLine="709"/>
        <w:jc w:val="both"/>
        <w:rPr>
          <w:sz w:val="28"/>
          <w:szCs w:val="28"/>
          <w:lang w:val="uk-UA"/>
        </w:rPr>
      </w:pPr>
    </w:p>
    <w:p w:rsidR="00393246" w:rsidRDefault="008C4AE3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Функції</w:t>
      </w:r>
    </w:p>
    <w:p w:rsidR="00393246" w:rsidRDefault="00393246" w:rsidP="00393246">
      <w:pPr>
        <w:ind w:firstLine="709"/>
        <w:jc w:val="both"/>
        <w:rPr>
          <w:sz w:val="28"/>
          <w:szCs w:val="28"/>
          <w:lang w:val="uk-UA"/>
        </w:rPr>
      </w:pPr>
    </w:p>
    <w:p w:rsidR="00995533" w:rsidRDefault="008C4AE3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D42E24">
        <w:rPr>
          <w:sz w:val="28"/>
          <w:szCs w:val="28"/>
          <w:lang w:val="uk-UA"/>
        </w:rPr>
        <w:t>Забезпечує</w:t>
      </w:r>
      <w:r>
        <w:rPr>
          <w:sz w:val="28"/>
          <w:szCs w:val="28"/>
          <w:lang w:val="uk-UA"/>
        </w:rPr>
        <w:t xml:space="preserve"> інформування населення щодо соціальних ризиків </w:t>
      </w:r>
      <w:r w:rsidR="00D42E24">
        <w:rPr>
          <w:sz w:val="28"/>
          <w:szCs w:val="28"/>
          <w:lang w:val="uk-UA"/>
        </w:rPr>
        <w:t>громадян, які не легалізують сво</w:t>
      </w:r>
      <w:r w:rsidR="001B1A82">
        <w:rPr>
          <w:sz w:val="28"/>
          <w:szCs w:val="28"/>
          <w:lang w:val="uk-UA"/>
        </w:rPr>
        <w:t>ю зайнятість та заробітну плату;</w:t>
      </w:r>
    </w:p>
    <w:p w:rsidR="00995533" w:rsidRDefault="00D42E24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Проводить аналіз справ та причин виникнення заборгованості із заробітної плати, вивчає результати діяльності підприємств, установ та організацій щодо</w:t>
      </w:r>
      <w:r w:rsidR="001B1A82">
        <w:rPr>
          <w:sz w:val="28"/>
          <w:szCs w:val="28"/>
          <w:lang w:val="uk-UA"/>
        </w:rPr>
        <w:t xml:space="preserve"> розв’язання зазначених проблем;</w:t>
      </w:r>
    </w:p>
    <w:p w:rsidR="0097492D" w:rsidRDefault="0097492D" w:rsidP="00001C5B">
      <w:pPr>
        <w:pageBreakBefore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</w:t>
      </w:r>
      <w:r w:rsidR="00001C5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1</w:t>
      </w:r>
    </w:p>
    <w:p w:rsidR="0097492D" w:rsidRDefault="0097492D" w:rsidP="0097492D">
      <w:pPr>
        <w:ind w:firstLine="709"/>
        <w:jc w:val="right"/>
        <w:rPr>
          <w:sz w:val="28"/>
          <w:szCs w:val="28"/>
          <w:lang w:val="uk-UA"/>
        </w:rPr>
      </w:pPr>
    </w:p>
    <w:p w:rsidR="00D42E24" w:rsidRDefault="00D42E24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Розглядає конкретні випадки заборгованості із заробітної плати (грошового забезпечення) на підприємствах, установах і організаціях розташованих на території </w:t>
      </w:r>
      <w:r w:rsidR="00CE64F9">
        <w:rPr>
          <w:sz w:val="28"/>
          <w:szCs w:val="28"/>
          <w:lang w:val="uk-UA"/>
        </w:rPr>
        <w:t>Лисичанської міської територіальної громади</w:t>
      </w:r>
      <w:r>
        <w:rPr>
          <w:sz w:val="28"/>
          <w:szCs w:val="28"/>
          <w:lang w:val="uk-UA"/>
        </w:rPr>
        <w:t xml:space="preserve"> із залученням їх керівників, представників власників, відповідних профспілок та інших заінт</w:t>
      </w:r>
      <w:r w:rsidR="001B1A82">
        <w:rPr>
          <w:sz w:val="28"/>
          <w:szCs w:val="28"/>
          <w:lang w:val="uk-UA"/>
        </w:rPr>
        <w:t>ересованих осіб;</w:t>
      </w:r>
    </w:p>
    <w:p w:rsidR="006D48CC" w:rsidRDefault="00D42E24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Розглядає результати моніторингу відомостей, що містять ознаки нелегальної зайнятості населення та виплати заробітної плати проведеного відповідними територіальними представництвами </w:t>
      </w:r>
      <w:r w:rsidR="00C56D21">
        <w:rPr>
          <w:sz w:val="28"/>
          <w:szCs w:val="28"/>
          <w:lang w:val="uk-UA"/>
        </w:rPr>
        <w:t xml:space="preserve">центральних </w:t>
      </w:r>
      <w:r>
        <w:rPr>
          <w:sz w:val="28"/>
          <w:szCs w:val="28"/>
          <w:lang w:val="uk-UA"/>
        </w:rPr>
        <w:t>орган</w:t>
      </w:r>
      <w:r w:rsidR="00C56D21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виконавчої влади</w:t>
      </w:r>
      <w:r w:rsidR="001B1A82">
        <w:rPr>
          <w:sz w:val="28"/>
          <w:szCs w:val="28"/>
          <w:lang w:val="uk-UA"/>
        </w:rPr>
        <w:t>;</w:t>
      </w:r>
    </w:p>
    <w:p w:rsidR="00C56D21" w:rsidRDefault="00C56D21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Забезпечує періодичне висвітлення у засобах масової інформації стану справ з погашенням заборгованості із заробітної плати (грошового забезпечення), легалізації заробітної плати та зайнятості населення.</w:t>
      </w:r>
    </w:p>
    <w:p w:rsidR="006D48CC" w:rsidRDefault="006D48CC" w:rsidP="00393246">
      <w:pPr>
        <w:ind w:firstLine="709"/>
        <w:jc w:val="both"/>
        <w:rPr>
          <w:sz w:val="28"/>
          <w:szCs w:val="28"/>
          <w:lang w:val="uk-UA"/>
        </w:rPr>
      </w:pPr>
    </w:p>
    <w:p w:rsidR="00C56D21" w:rsidRDefault="00C56D21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Повноваження</w:t>
      </w:r>
    </w:p>
    <w:p w:rsidR="00C56D21" w:rsidRDefault="00C56D21" w:rsidP="00393246">
      <w:pPr>
        <w:ind w:firstLine="709"/>
        <w:jc w:val="both"/>
        <w:rPr>
          <w:sz w:val="28"/>
          <w:szCs w:val="28"/>
          <w:lang w:val="uk-UA"/>
        </w:rPr>
      </w:pPr>
    </w:p>
    <w:p w:rsidR="00C56D21" w:rsidRDefault="00082555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Робоча група має право:</w:t>
      </w:r>
    </w:p>
    <w:p w:rsidR="00C56D21" w:rsidRDefault="00082555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4.1.1. Одержувати в установленому законодавством порядку необхідні для її діяльності інформацію та матеріали від підприємств, установ, організацій всіх форм власності та фізичних осіб-підприємців, територіальних представництв центральних органів виконавчої влади та структурних підрозділів Лисичанської міської ві</w:t>
      </w:r>
      <w:r w:rsidR="001B1A82">
        <w:rPr>
          <w:sz w:val="28"/>
          <w:szCs w:val="28"/>
          <w:lang w:val="uk-UA"/>
        </w:rPr>
        <w:t>йськово-цивільної адміністрації;</w:t>
      </w:r>
    </w:p>
    <w:p w:rsidR="00C56D21" w:rsidRDefault="00082555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4.1.2. </w:t>
      </w:r>
      <w:r w:rsidR="001B1A8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апрошувати на свої засідання керівників (представників) підприємств, установ, організацій незалежно від форми власності</w:t>
      </w:r>
      <w:r w:rsidR="001B1A8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розташованих на території </w:t>
      </w:r>
      <w:r w:rsidR="00CE64F9">
        <w:rPr>
          <w:sz w:val="28"/>
          <w:szCs w:val="28"/>
          <w:lang w:val="uk-UA"/>
        </w:rPr>
        <w:t>Лисичанської міської територіальної громади</w:t>
      </w:r>
      <w:r>
        <w:rPr>
          <w:sz w:val="28"/>
          <w:szCs w:val="28"/>
          <w:lang w:val="uk-UA"/>
        </w:rPr>
        <w:t xml:space="preserve"> та фізичних осіб</w:t>
      </w:r>
      <w:r w:rsidR="00B37243">
        <w:rPr>
          <w:sz w:val="28"/>
          <w:szCs w:val="28"/>
          <w:lang w:val="uk-UA"/>
        </w:rPr>
        <w:t xml:space="preserve"> – підприємців </w:t>
      </w:r>
      <w:r w:rsidR="00CE64F9">
        <w:rPr>
          <w:sz w:val="28"/>
          <w:szCs w:val="28"/>
          <w:lang w:val="uk-UA"/>
        </w:rPr>
        <w:t>Лисичанської міської територіальної громади</w:t>
      </w:r>
      <w:r w:rsidR="00B37243">
        <w:rPr>
          <w:sz w:val="28"/>
          <w:szCs w:val="28"/>
          <w:lang w:val="uk-UA"/>
        </w:rPr>
        <w:t xml:space="preserve"> для розгляду питань щодо погашення заборгованості із заробітної плати (грошового забезпечення), легалізації заробітно</w:t>
      </w:r>
      <w:r w:rsidR="001B1A82">
        <w:rPr>
          <w:sz w:val="28"/>
          <w:szCs w:val="28"/>
          <w:lang w:val="uk-UA"/>
        </w:rPr>
        <w:t>ї плати та зайнятості населення;</w:t>
      </w:r>
    </w:p>
    <w:p w:rsidR="00C56D21" w:rsidRDefault="00B37243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4.1.3. Проводити інформаційно-роз’яснювальну роботу з питань дот</w:t>
      </w:r>
      <w:r w:rsidR="001B1A82">
        <w:rPr>
          <w:sz w:val="28"/>
          <w:szCs w:val="28"/>
          <w:lang w:val="uk-UA"/>
        </w:rPr>
        <w:t>римання законодавства про працю;</w:t>
      </w:r>
    </w:p>
    <w:p w:rsidR="00B37243" w:rsidRDefault="00B37243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4.1.4. </w:t>
      </w:r>
      <w:r w:rsidR="008456CF">
        <w:rPr>
          <w:sz w:val="28"/>
          <w:szCs w:val="28"/>
          <w:lang w:val="uk-UA"/>
        </w:rPr>
        <w:t>На виконання протокольних доручень інформувати органи центральної виконавчої влади та правоохоронні органи в частині дотримання законодавства про працю для виконання ними власних повноважень.</w:t>
      </w:r>
    </w:p>
    <w:p w:rsidR="00C56D21" w:rsidRDefault="00C56D21" w:rsidP="00393246">
      <w:pPr>
        <w:ind w:firstLine="709"/>
        <w:jc w:val="both"/>
        <w:rPr>
          <w:sz w:val="28"/>
          <w:szCs w:val="28"/>
          <w:lang w:val="uk-UA"/>
        </w:rPr>
      </w:pPr>
    </w:p>
    <w:p w:rsidR="00C56D21" w:rsidRDefault="008456CF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Склад</w:t>
      </w:r>
    </w:p>
    <w:p w:rsidR="008456CF" w:rsidRDefault="008456CF" w:rsidP="00393246">
      <w:pPr>
        <w:ind w:firstLine="709"/>
        <w:jc w:val="both"/>
        <w:rPr>
          <w:sz w:val="28"/>
          <w:szCs w:val="28"/>
          <w:lang w:val="uk-UA"/>
        </w:rPr>
      </w:pPr>
    </w:p>
    <w:p w:rsidR="00C56D21" w:rsidRDefault="008456CF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="00520C04">
        <w:rPr>
          <w:sz w:val="28"/>
          <w:szCs w:val="28"/>
          <w:lang w:val="uk-UA"/>
        </w:rPr>
        <w:t>Робочу групу очолює заступник керівника Лисичанської міської ві</w:t>
      </w:r>
      <w:r w:rsidR="001B1A82">
        <w:rPr>
          <w:sz w:val="28"/>
          <w:szCs w:val="28"/>
          <w:lang w:val="uk-UA"/>
        </w:rPr>
        <w:t>йськово-цивільної адміністрації;</w:t>
      </w:r>
    </w:p>
    <w:p w:rsidR="00C56D21" w:rsidRDefault="00520C04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До складу робочої групи входять голова, заступник голови, секретар та члени робочої групи, які є представниками територіальних підрозділів центральних органів виконавчої влади та структурних підрозділів Лисичанської міської військово-цивільної адміністрації</w:t>
      </w:r>
      <w:r w:rsidR="00124398">
        <w:rPr>
          <w:sz w:val="28"/>
          <w:szCs w:val="28"/>
          <w:lang w:val="uk-UA"/>
        </w:rPr>
        <w:t>, а також представники об’єднань роботодавців</w:t>
      </w:r>
      <w:r w:rsidR="004240AB">
        <w:rPr>
          <w:sz w:val="28"/>
          <w:szCs w:val="28"/>
          <w:lang w:val="uk-UA"/>
        </w:rPr>
        <w:t>, профспілок та інших громадських організацій, чия діяльність пов’язана з основними завданнями функціонування робочої групи</w:t>
      </w:r>
      <w:r w:rsidR="001B1A82">
        <w:rPr>
          <w:sz w:val="28"/>
          <w:szCs w:val="28"/>
          <w:lang w:val="uk-UA"/>
        </w:rPr>
        <w:t>;</w:t>
      </w:r>
    </w:p>
    <w:p w:rsidR="00001C5B" w:rsidRDefault="00001C5B" w:rsidP="00393246">
      <w:pPr>
        <w:ind w:firstLine="709"/>
        <w:jc w:val="both"/>
        <w:rPr>
          <w:sz w:val="28"/>
          <w:szCs w:val="28"/>
          <w:lang w:val="uk-UA"/>
        </w:rPr>
      </w:pPr>
    </w:p>
    <w:p w:rsidR="00001C5B" w:rsidRPr="000B2523" w:rsidRDefault="00001C5B" w:rsidP="000B2523">
      <w:pPr>
        <w:pageBreakBefore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>Продовження додатка 1</w:t>
      </w:r>
    </w:p>
    <w:p w:rsidR="004240AB" w:rsidRDefault="004240AB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Персональний склад робочої групи затверджується розпорядженням керівника Лисичанської міської військово-цивільної адміністрації на основі пропозицій територіальних підрозділів центральних органів виконавчої влади, структурних підрозділів Лисичанської міської військово-цивільної адміністрації, об’єднань організацій роботодавців, профспілок та інших громадських організацій, чия діяльність пов’язана з основними завдання</w:t>
      </w:r>
      <w:r w:rsidR="001B1A82">
        <w:rPr>
          <w:sz w:val="28"/>
          <w:szCs w:val="28"/>
          <w:lang w:val="uk-UA"/>
        </w:rPr>
        <w:t>ми функціонування робочої групи;</w:t>
      </w:r>
    </w:p>
    <w:p w:rsidR="00C56D21" w:rsidRDefault="004240AB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У </w:t>
      </w:r>
      <w:r w:rsidRPr="00E81169">
        <w:rPr>
          <w:sz w:val="28"/>
          <w:szCs w:val="28"/>
          <w:lang w:val="uk-UA"/>
        </w:rPr>
        <w:t>разі персональних змін посадових осіб, що входять до складу комісії</w:t>
      </w:r>
      <w:r w:rsidRPr="00E81169">
        <w:rPr>
          <w:bCs/>
          <w:sz w:val="28"/>
          <w:szCs w:val="28"/>
          <w:lang w:val="uk-UA"/>
        </w:rPr>
        <w:t>,</w:t>
      </w:r>
      <w:r w:rsidRPr="00E81169">
        <w:rPr>
          <w:b/>
          <w:bCs/>
          <w:sz w:val="28"/>
          <w:szCs w:val="28"/>
          <w:lang w:val="uk-UA"/>
        </w:rPr>
        <w:t xml:space="preserve"> </w:t>
      </w:r>
      <w:r w:rsidRPr="00E81169">
        <w:rPr>
          <w:sz w:val="28"/>
          <w:szCs w:val="28"/>
          <w:lang w:val="uk-UA"/>
        </w:rPr>
        <w:t>або їх відсутності у зв’язку з відпусткою, хворобою чи з інших причин, особи, які виконують їх обов'язки, входять до складу комісії за посадами</w:t>
      </w:r>
      <w:r w:rsidR="001B1A82">
        <w:rPr>
          <w:sz w:val="28"/>
          <w:szCs w:val="28"/>
          <w:lang w:val="uk-UA"/>
        </w:rPr>
        <w:t>;</w:t>
      </w:r>
    </w:p>
    <w:p w:rsidR="009C5D62" w:rsidRDefault="009C5D62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 Голова робочої групи:</w:t>
      </w:r>
    </w:p>
    <w:p w:rsidR="009C5D62" w:rsidRDefault="009C5D62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5.5.1. Скликає засідання робочої групи та головує на них;</w:t>
      </w:r>
    </w:p>
    <w:p w:rsidR="009C5D62" w:rsidRDefault="009C5D62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5.5.2. Здійснює керівництво діяльністю робочої групи, несе персональну відповідальність за вико</w:t>
      </w:r>
      <w:r w:rsidR="001B1A82">
        <w:rPr>
          <w:sz w:val="28"/>
          <w:szCs w:val="28"/>
          <w:lang w:val="uk-UA"/>
        </w:rPr>
        <w:t>нання покладених на неї завдань;</w:t>
      </w:r>
    </w:p>
    <w:p w:rsidR="009C5D62" w:rsidRDefault="009C5D62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5.5.3. Розподіляє обов</w:t>
      </w:r>
      <w:r w:rsidR="001B1A82">
        <w:rPr>
          <w:sz w:val="28"/>
          <w:szCs w:val="28"/>
          <w:lang w:val="uk-UA"/>
        </w:rPr>
        <w:t>’язки між членами робочої групи;</w:t>
      </w:r>
    </w:p>
    <w:p w:rsidR="009C5D62" w:rsidRDefault="009C5D62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5.5.4. Координує діяльність ро</w:t>
      </w:r>
      <w:r w:rsidR="001B1A82">
        <w:rPr>
          <w:sz w:val="28"/>
          <w:szCs w:val="28"/>
          <w:lang w:val="uk-UA"/>
        </w:rPr>
        <w:t>бочої групи;</w:t>
      </w:r>
    </w:p>
    <w:p w:rsidR="009C5D62" w:rsidRDefault="009C5D62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5.5.5. Підписує протоколи засідань та інші документи, підготовлені робочою групою</w:t>
      </w:r>
      <w:r w:rsidR="001B1A82">
        <w:rPr>
          <w:sz w:val="28"/>
          <w:szCs w:val="28"/>
          <w:lang w:val="uk-UA"/>
        </w:rPr>
        <w:t>, за результатами її діяльності;</w:t>
      </w:r>
    </w:p>
    <w:p w:rsidR="009C5D62" w:rsidRDefault="009C5D62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5.5.6. У разі відсутності голови робочої групи його обов’язки виконує заступник.</w:t>
      </w:r>
    </w:p>
    <w:p w:rsidR="00124398" w:rsidRDefault="00124398" w:rsidP="00393246">
      <w:pPr>
        <w:ind w:firstLine="709"/>
        <w:jc w:val="both"/>
        <w:rPr>
          <w:sz w:val="28"/>
          <w:szCs w:val="28"/>
          <w:lang w:val="uk-UA"/>
        </w:rPr>
      </w:pPr>
    </w:p>
    <w:p w:rsidR="00124398" w:rsidRDefault="009C5D62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Організація роботи</w:t>
      </w:r>
    </w:p>
    <w:p w:rsidR="00052925" w:rsidRDefault="00052925" w:rsidP="00393246">
      <w:pPr>
        <w:ind w:firstLine="709"/>
        <w:jc w:val="both"/>
        <w:rPr>
          <w:sz w:val="28"/>
          <w:szCs w:val="28"/>
          <w:lang w:val="uk-UA"/>
        </w:rPr>
      </w:pPr>
    </w:p>
    <w:p w:rsidR="00052925" w:rsidRDefault="00052925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Формою роботи робочої групи є засідання, які проводяться у разі потреби, але, як правило, не рідше ніж один ра</w:t>
      </w:r>
      <w:r w:rsidR="001B1A82">
        <w:rPr>
          <w:sz w:val="28"/>
          <w:szCs w:val="28"/>
          <w:lang w:val="uk-UA"/>
        </w:rPr>
        <w:t>з на квартал за рішенням голови;</w:t>
      </w:r>
    </w:p>
    <w:p w:rsidR="00D43777" w:rsidRDefault="00D43777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За результатами засідань готується п</w:t>
      </w:r>
      <w:r w:rsidR="001B1A82">
        <w:rPr>
          <w:sz w:val="28"/>
          <w:szCs w:val="28"/>
          <w:lang w:val="uk-UA"/>
        </w:rPr>
        <w:t>ротокол засідання робочої групи;</w:t>
      </w:r>
    </w:p>
    <w:p w:rsidR="00D43777" w:rsidRDefault="00D43777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Засідання робочої групи веде голова, а у разі відсутності голови – заст</w:t>
      </w:r>
      <w:r w:rsidR="001B1A82">
        <w:rPr>
          <w:sz w:val="28"/>
          <w:szCs w:val="28"/>
          <w:lang w:val="uk-UA"/>
        </w:rPr>
        <w:t>упник голови за його дорученням;</w:t>
      </w:r>
    </w:p>
    <w:p w:rsidR="00D43777" w:rsidRDefault="00D43777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6.4. Голова робочої групи може прийняти рішення про проведення засідання робочої групи у режимі реального часу з використанням відповідних технічних засобів, зокрема Інтернету</w:t>
      </w:r>
      <w:r w:rsidR="00097A0A">
        <w:rPr>
          <w:sz w:val="28"/>
          <w:szCs w:val="28"/>
          <w:lang w:val="uk-UA"/>
        </w:rPr>
        <w:t>, або про участь члена робочої групи в такому р</w:t>
      </w:r>
      <w:r w:rsidR="001B1A82">
        <w:rPr>
          <w:sz w:val="28"/>
          <w:szCs w:val="28"/>
          <w:lang w:val="uk-UA"/>
        </w:rPr>
        <w:t>ежимі у засіданні робочої групи;</w:t>
      </w:r>
    </w:p>
    <w:p w:rsidR="00052925" w:rsidRDefault="00097A0A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 Підготовку матеріалів для розгляду на засіданнях робоч</w:t>
      </w:r>
      <w:r w:rsidR="001B1A82">
        <w:rPr>
          <w:sz w:val="28"/>
          <w:szCs w:val="28"/>
          <w:lang w:val="uk-UA"/>
        </w:rPr>
        <w:t>ої групи забезпечує її секретар;</w:t>
      </w:r>
    </w:p>
    <w:p w:rsidR="00097A0A" w:rsidRDefault="00097A0A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6.6. Дати проведення засідання та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порядку денного повідомляється членам робочої групи не пізніше ніж за п’ять робочих днів до засідання. Остаточний порядок ден</w:t>
      </w:r>
      <w:r w:rsidR="001B1A82">
        <w:rPr>
          <w:sz w:val="28"/>
          <w:szCs w:val="28"/>
          <w:lang w:val="uk-UA"/>
        </w:rPr>
        <w:t>ний затверджується на засіданні;</w:t>
      </w:r>
    </w:p>
    <w:p w:rsidR="00052925" w:rsidRDefault="00097A0A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6.7. Засідання робочої групи вважається правоможним, якщо на ньому присутні більше як половина її членів.</w:t>
      </w:r>
    </w:p>
    <w:p w:rsidR="00124398" w:rsidRDefault="00124398" w:rsidP="00393246">
      <w:pPr>
        <w:ind w:firstLine="709"/>
        <w:jc w:val="both"/>
        <w:rPr>
          <w:sz w:val="28"/>
          <w:szCs w:val="28"/>
          <w:lang w:val="uk-UA"/>
        </w:rPr>
      </w:pPr>
    </w:p>
    <w:p w:rsidR="00124398" w:rsidRPr="00097A0A" w:rsidRDefault="00097A0A" w:rsidP="00097A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Процедура прийняття рішень</w:t>
      </w:r>
    </w:p>
    <w:p w:rsidR="00D42E24" w:rsidRDefault="00D42E24" w:rsidP="00393246">
      <w:pPr>
        <w:ind w:firstLine="709"/>
        <w:jc w:val="both"/>
        <w:rPr>
          <w:sz w:val="28"/>
          <w:szCs w:val="28"/>
          <w:lang w:val="uk-UA"/>
        </w:rPr>
      </w:pPr>
    </w:p>
    <w:p w:rsidR="00D42E24" w:rsidRDefault="00097A0A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На своїх засіданнях робоча група розробляє пропозиції </w:t>
      </w:r>
      <w:r w:rsidR="000E732E">
        <w:rPr>
          <w:sz w:val="28"/>
          <w:szCs w:val="28"/>
          <w:lang w:val="uk-UA"/>
        </w:rPr>
        <w:t>та рекомендації з питань</w:t>
      </w:r>
      <w:r w:rsidR="001B1A82">
        <w:rPr>
          <w:sz w:val="28"/>
          <w:szCs w:val="28"/>
          <w:lang w:val="uk-UA"/>
        </w:rPr>
        <w:t>, що належать до її компетенції;</w:t>
      </w:r>
    </w:p>
    <w:p w:rsidR="00001C5B" w:rsidRDefault="00001C5B" w:rsidP="00001C5B">
      <w:pPr>
        <w:pageBreakBefore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1</w:t>
      </w:r>
    </w:p>
    <w:p w:rsidR="00001C5B" w:rsidRDefault="00001C5B" w:rsidP="00393246">
      <w:pPr>
        <w:ind w:firstLine="709"/>
        <w:jc w:val="both"/>
        <w:rPr>
          <w:sz w:val="28"/>
          <w:szCs w:val="28"/>
          <w:lang w:val="uk-UA"/>
        </w:rPr>
      </w:pPr>
    </w:p>
    <w:p w:rsidR="000E732E" w:rsidRDefault="000E732E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Пропозиції та рекомендації фіксується у протоколі засідання, який підписується головуючим на засіданні та секретарем і надсилаються усі</w:t>
      </w:r>
      <w:r w:rsidR="001B1A82">
        <w:rPr>
          <w:sz w:val="28"/>
          <w:szCs w:val="28"/>
          <w:lang w:val="uk-UA"/>
        </w:rPr>
        <w:t>м членам робочої групи;</w:t>
      </w:r>
    </w:p>
    <w:p w:rsidR="00D42E24" w:rsidRDefault="000E732E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Пропозиції та рекомендації вважаються схваленими, якщо за них проголосувало більш як половина присутніх на засіданні членів робочої групи. Уразі рівного розподілу голосів вирішальним є</w:t>
      </w:r>
      <w:r w:rsidR="001B1A82">
        <w:rPr>
          <w:sz w:val="28"/>
          <w:szCs w:val="28"/>
          <w:lang w:val="uk-UA"/>
        </w:rPr>
        <w:t xml:space="preserve"> голос головуючого на засіданні;</w:t>
      </w:r>
    </w:p>
    <w:p w:rsidR="000E732E" w:rsidRDefault="000E732E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7.4. </w:t>
      </w:r>
      <w:r w:rsidR="00370653">
        <w:rPr>
          <w:sz w:val="28"/>
          <w:szCs w:val="28"/>
          <w:lang w:val="uk-UA"/>
        </w:rPr>
        <w:t>Член робочої групи, який не підтримує пропозиції (рекомендації), може викласти у письмовій формі свою окрему думку, що д</w:t>
      </w:r>
      <w:r w:rsidR="001B1A82">
        <w:rPr>
          <w:sz w:val="28"/>
          <w:szCs w:val="28"/>
          <w:lang w:val="uk-UA"/>
        </w:rPr>
        <w:t>одається до протоколу засідання;</w:t>
      </w:r>
    </w:p>
    <w:p w:rsidR="00370653" w:rsidRDefault="00370653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7.5. Пропозиції та рекомендації робочої групи можуть бути реалізовані шляхом прийняття керівником Лисичанської міської військово-цивільної адміністрації розпорядження,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якого готує структурний підрозділ Лисичанської міської військово-цивільної адміністрації </w:t>
      </w:r>
      <w:r w:rsidR="001B1A82">
        <w:rPr>
          <w:sz w:val="28"/>
          <w:szCs w:val="28"/>
          <w:lang w:val="uk-UA"/>
        </w:rPr>
        <w:t>відповідно до своїх повноважень;</w:t>
      </w:r>
    </w:p>
    <w:p w:rsidR="00370653" w:rsidRDefault="00370653" w:rsidP="00393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 Організаційне і інформаційне забезпечення діяльності робочої групи здійснює відділ економіки, а матеріальне-технічне забезпечення здійснюють відповідні структурні підрозділи Лисичанської міської військово-цивільної адміністрації.</w:t>
      </w:r>
    </w:p>
    <w:p w:rsidR="00D42E24" w:rsidRDefault="00D42E24" w:rsidP="00393246">
      <w:pPr>
        <w:ind w:firstLine="709"/>
        <w:jc w:val="both"/>
        <w:rPr>
          <w:sz w:val="28"/>
          <w:szCs w:val="28"/>
          <w:lang w:val="uk-UA"/>
        </w:rPr>
      </w:pPr>
    </w:p>
    <w:p w:rsidR="00370653" w:rsidRDefault="00370653" w:rsidP="00393246">
      <w:pPr>
        <w:ind w:firstLine="709"/>
        <w:jc w:val="both"/>
        <w:rPr>
          <w:sz w:val="28"/>
          <w:szCs w:val="28"/>
          <w:lang w:val="uk-UA"/>
        </w:rPr>
      </w:pPr>
    </w:p>
    <w:p w:rsidR="00370653" w:rsidRDefault="00370653" w:rsidP="00393246">
      <w:pPr>
        <w:ind w:firstLine="709"/>
        <w:jc w:val="both"/>
        <w:rPr>
          <w:sz w:val="28"/>
          <w:szCs w:val="28"/>
          <w:lang w:val="uk-UA"/>
        </w:rPr>
      </w:pPr>
    </w:p>
    <w:p w:rsidR="00D42E24" w:rsidRPr="002C65E5" w:rsidRDefault="00D42E24" w:rsidP="00393246">
      <w:pPr>
        <w:ind w:firstLine="709"/>
        <w:jc w:val="both"/>
        <w:rPr>
          <w:sz w:val="28"/>
          <w:szCs w:val="28"/>
          <w:lang w:val="uk-UA"/>
        </w:rPr>
      </w:pPr>
    </w:p>
    <w:p w:rsidR="00995533" w:rsidRPr="00995533" w:rsidRDefault="00995533" w:rsidP="00995533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  <w:r w:rsidRPr="00995533">
        <w:rPr>
          <w:b/>
          <w:sz w:val="28"/>
          <w:szCs w:val="28"/>
          <w:lang w:val="uk-UA"/>
        </w:rPr>
        <w:t>Начальник відділу економіки</w:t>
      </w:r>
      <w:r w:rsidRPr="00995533">
        <w:rPr>
          <w:b/>
          <w:sz w:val="28"/>
          <w:szCs w:val="28"/>
          <w:lang w:val="uk-UA"/>
        </w:rPr>
        <w:tab/>
      </w:r>
      <w:r w:rsidR="009A6EA6">
        <w:rPr>
          <w:b/>
          <w:sz w:val="28"/>
          <w:szCs w:val="28"/>
          <w:lang w:val="uk-UA"/>
        </w:rPr>
        <w:t>О</w:t>
      </w:r>
      <w:r w:rsidR="009A6EA6" w:rsidRPr="00995533">
        <w:rPr>
          <w:b/>
          <w:sz w:val="28"/>
          <w:szCs w:val="28"/>
          <w:lang w:val="uk-UA"/>
        </w:rPr>
        <w:t>лександр</w:t>
      </w:r>
      <w:r w:rsidRPr="00995533">
        <w:rPr>
          <w:b/>
          <w:sz w:val="28"/>
          <w:szCs w:val="28"/>
          <w:lang w:val="uk-UA"/>
        </w:rPr>
        <w:t xml:space="preserve"> МОРДАСОВ</w:t>
      </w:r>
    </w:p>
    <w:p w:rsidR="00995533" w:rsidRPr="00995533" w:rsidRDefault="00995533" w:rsidP="00995533">
      <w:pPr>
        <w:jc w:val="both"/>
        <w:rPr>
          <w:b/>
          <w:sz w:val="28"/>
          <w:szCs w:val="28"/>
          <w:lang w:val="uk-UA"/>
        </w:rPr>
      </w:pPr>
    </w:p>
    <w:p w:rsidR="00995533" w:rsidRDefault="00995533" w:rsidP="00AD7788">
      <w:pPr>
        <w:rPr>
          <w:sz w:val="28"/>
          <w:szCs w:val="28"/>
          <w:lang w:val="uk-UA"/>
        </w:rPr>
      </w:pPr>
    </w:p>
    <w:p w:rsidR="00995533" w:rsidRDefault="00995533" w:rsidP="00AD7788">
      <w:pPr>
        <w:rPr>
          <w:sz w:val="28"/>
          <w:szCs w:val="28"/>
          <w:lang w:val="uk-UA"/>
        </w:rPr>
      </w:pPr>
    </w:p>
    <w:p w:rsidR="00995533" w:rsidRDefault="00995533" w:rsidP="00AD7788">
      <w:pPr>
        <w:rPr>
          <w:sz w:val="28"/>
          <w:szCs w:val="28"/>
          <w:lang w:val="uk-UA"/>
        </w:rPr>
        <w:sectPr w:rsidR="00995533" w:rsidSect="000116F9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97492D" w:rsidRPr="00F60302" w:rsidRDefault="00001C5B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  <w:r w:rsidR="0097492D" w:rsidRPr="00F60302">
        <w:rPr>
          <w:sz w:val="28"/>
          <w:szCs w:val="28"/>
          <w:lang w:val="uk-UA"/>
        </w:rPr>
        <w:t>2</w:t>
      </w:r>
    </w:p>
    <w:p w:rsidR="0097492D" w:rsidRPr="00F60302" w:rsidRDefault="0097492D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  <w:r w:rsidRPr="00F60302">
        <w:rPr>
          <w:sz w:val="28"/>
          <w:szCs w:val="28"/>
          <w:lang w:val="uk-UA"/>
        </w:rPr>
        <w:t>до розпорядження керівника</w:t>
      </w:r>
    </w:p>
    <w:p w:rsidR="0097492D" w:rsidRPr="00F60302" w:rsidRDefault="0097492D" w:rsidP="0097492D">
      <w:pPr>
        <w:tabs>
          <w:tab w:val="left" w:pos="5103"/>
        </w:tabs>
        <w:ind w:left="5529"/>
        <w:jc w:val="both"/>
        <w:rPr>
          <w:sz w:val="28"/>
          <w:szCs w:val="28"/>
          <w:lang w:val="uk-UA"/>
        </w:rPr>
      </w:pPr>
      <w:r w:rsidRPr="00F60302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97492D" w:rsidRPr="000B2523" w:rsidRDefault="000B2523" w:rsidP="0097492D">
      <w:pPr>
        <w:tabs>
          <w:tab w:val="left" w:pos="5103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97492D" w:rsidRPr="00F60302">
        <w:rPr>
          <w:sz w:val="28"/>
          <w:szCs w:val="28"/>
          <w:lang w:val="uk-UA"/>
        </w:rPr>
        <w:t xml:space="preserve"> </w:t>
      </w:r>
      <w:r w:rsidRPr="000B2523">
        <w:rPr>
          <w:sz w:val="28"/>
          <w:szCs w:val="28"/>
          <w:lang w:val="uk-UA"/>
        </w:rPr>
        <w:t>20.07.</w:t>
      </w:r>
      <w:r>
        <w:rPr>
          <w:sz w:val="28"/>
          <w:szCs w:val="28"/>
          <w:lang w:val="en-US"/>
        </w:rPr>
        <w:t>2021</w:t>
      </w:r>
      <w:bookmarkStart w:id="0" w:name="_GoBack"/>
      <w:bookmarkEnd w:id="0"/>
      <w:r w:rsidR="0097492D" w:rsidRPr="00F6030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№</w:t>
      </w:r>
      <w:r w:rsidRPr="000B2523">
        <w:rPr>
          <w:sz w:val="28"/>
          <w:szCs w:val="28"/>
          <w:lang w:val="uk-UA"/>
        </w:rPr>
        <w:t xml:space="preserve"> 718</w:t>
      </w:r>
    </w:p>
    <w:p w:rsidR="002C65E5" w:rsidRPr="002A03BB" w:rsidRDefault="002C65E5" w:rsidP="00AD7788">
      <w:pPr>
        <w:rPr>
          <w:sz w:val="28"/>
          <w:szCs w:val="28"/>
          <w:lang w:val="uk-UA"/>
        </w:rPr>
      </w:pPr>
    </w:p>
    <w:p w:rsidR="000116F9" w:rsidRPr="002A03BB" w:rsidRDefault="002A03BB" w:rsidP="000116F9">
      <w:pPr>
        <w:jc w:val="center"/>
        <w:rPr>
          <w:b/>
          <w:sz w:val="28"/>
          <w:szCs w:val="28"/>
          <w:lang w:val="uk-UA"/>
        </w:rPr>
      </w:pPr>
      <w:r w:rsidRPr="002A03BB">
        <w:rPr>
          <w:b/>
          <w:sz w:val="28"/>
          <w:szCs w:val="28"/>
          <w:lang w:val="uk-UA"/>
        </w:rPr>
        <w:t>СКЛАД</w:t>
      </w:r>
    </w:p>
    <w:p w:rsidR="002A03BB" w:rsidRPr="002A03BB" w:rsidRDefault="00CE64F9" w:rsidP="007400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</w:t>
      </w:r>
      <w:r w:rsidRPr="00CE64F9">
        <w:rPr>
          <w:b/>
          <w:sz w:val="28"/>
          <w:szCs w:val="28"/>
          <w:lang w:val="uk-UA"/>
        </w:rPr>
        <w:t xml:space="preserve"> робоч</w:t>
      </w:r>
      <w:r>
        <w:rPr>
          <w:b/>
          <w:sz w:val="28"/>
          <w:szCs w:val="28"/>
          <w:lang w:val="uk-UA"/>
        </w:rPr>
        <w:t>ої</w:t>
      </w:r>
      <w:r w:rsidRPr="00CE64F9">
        <w:rPr>
          <w:b/>
          <w:sz w:val="28"/>
          <w:szCs w:val="28"/>
          <w:lang w:val="uk-UA"/>
        </w:rPr>
        <w:t xml:space="preserve"> груп</w:t>
      </w:r>
      <w:r>
        <w:rPr>
          <w:b/>
          <w:sz w:val="28"/>
          <w:szCs w:val="28"/>
          <w:lang w:val="uk-UA"/>
        </w:rPr>
        <w:t>и</w:t>
      </w:r>
      <w:r w:rsidRPr="00CE64F9">
        <w:rPr>
          <w:b/>
          <w:sz w:val="28"/>
          <w:szCs w:val="28"/>
          <w:lang w:val="uk-UA"/>
        </w:rPr>
        <w:t xml:space="preserve"> з питань легалізації виплати заробітної плати та зайнятості населення, погашення заборгованості із заробітної плати</w:t>
      </w:r>
    </w:p>
    <w:p w:rsidR="000116F9" w:rsidRDefault="000116F9" w:rsidP="00AD7788">
      <w:pPr>
        <w:rPr>
          <w:sz w:val="28"/>
          <w:szCs w:val="28"/>
          <w:lang w:val="uk-UA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15"/>
        <w:gridCol w:w="310"/>
        <w:gridCol w:w="5777"/>
      </w:tblGrid>
      <w:tr w:rsidR="00370653" w:rsidRPr="00980929" w:rsidTr="006F09DA">
        <w:trPr>
          <w:trHeight w:val="20"/>
          <w:jc w:val="center"/>
        </w:trPr>
        <w:tc>
          <w:tcPr>
            <w:tcW w:w="3767" w:type="dxa"/>
            <w:gridSpan w:val="2"/>
          </w:tcPr>
          <w:p w:rsidR="00370653" w:rsidRPr="006F09DA" w:rsidRDefault="00370653" w:rsidP="00AD7788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ЧЕРЕВКО Максим</w:t>
            </w:r>
          </w:p>
        </w:tc>
        <w:tc>
          <w:tcPr>
            <w:tcW w:w="310" w:type="dxa"/>
          </w:tcPr>
          <w:p w:rsidR="00370653" w:rsidRDefault="00370653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370653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370653">
              <w:rPr>
                <w:sz w:val="28"/>
                <w:szCs w:val="28"/>
                <w:lang w:val="uk-UA"/>
              </w:rPr>
              <w:t>.о. заступника керівника Лисичанської міської військово-цивіл</w:t>
            </w:r>
            <w:r w:rsidR="000F33A3">
              <w:rPr>
                <w:sz w:val="28"/>
                <w:szCs w:val="28"/>
                <w:lang w:val="uk-UA"/>
              </w:rPr>
              <w:t>ьної адміністрації, голова робочої групи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370653" w:rsidRPr="006F09DA" w:rsidTr="006F09DA">
        <w:trPr>
          <w:trHeight w:val="20"/>
          <w:jc w:val="center"/>
        </w:trPr>
        <w:tc>
          <w:tcPr>
            <w:tcW w:w="3767" w:type="dxa"/>
            <w:gridSpan w:val="2"/>
          </w:tcPr>
          <w:p w:rsidR="00370653" w:rsidRPr="006F09DA" w:rsidRDefault="006F09DA" w:rsidP="00AD7788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МОРДАСОВ Олександр</w:t>
            </w:r>
          </w:p>
        </w:tc>
        <w:tc>
          <w:tcPr>
            <w:tcW w:w="310" w:type="dxa"/>
          </w:tcPr>
          <w:p w:rsidR="00370653" w:rsidRDefault="006F09DA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370653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6F09DA">
              <w:rPr>
                <w:sz w:val="28"/>
                <w:szCs w:val="28"/>
                <w:lang w:val="uk-UA"/>
              </w:rPr>
              <w:t>ачальник відділу економіки, заступник голови робочої групи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370653" w:rsidRPr="00980929" w:rsidTr="006F09DA">
        <w:trPr>
          <w:trHeight w:val="20"/>
          <w:jc w:val="center"/>
        </w:trPr>
        <w:tc>
          <w:tcPr>
            <w:tcW w:w="3767" w:type="dxa"/>
            <w:gridSpan w:val="2"/>
          </w:tcPr>
          <w:p w:rsidR="00370653" w:rsidRPr="006F09DA" w:rsidRDefault="000F33A3" w:rsidP="00AD7788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КРАВЧЕНКО Тетяна</w:t>
            </w:r>
          </w:p>
        </w:tc>
        <w:tc>
          <w:tcPr>
            <w:tcW w:w="310" w:type="dxa"/>
          </w:tcPr>
          <w:p w:rsidR="00370653" w:rsidRDefault="000F33A3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370653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0F33A3">
              <w:rPr>
                <w:sz w:val="28"/>
                <w:szCs w:val="28"/>
                <w:lang w:val="uk-UA"/>
              </w:rPr>
              <w:t>оловний спеціаліст відділу економіки Лисичанської міської військово-цивільної адміністрації, секретар робочої групи</w:t>
            </w:r>
          </w:p>
        </w:tc>
      </w:tr>
      <w:tr w:rsidR="006F09DA" w:rsidTr="006F09DA">
        <w:trPr>
          <w:trHeight w:val="20"/>
          <w:jc w:val="center"/>
        </w:trPr>
        <w:tc>
          <w:tcPr>
            <w:tcW w:w="0" w:type="auto"/>
            <w:gridSpan w:val="4"/>
            <w:vAlign w:val="center"/>
          </w:tcPr>
          <w:p w:rsidR="006F09DA" w:rsidRDefault="006F09D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6F09DA" w:rsidRDefault="006F09D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6F09DA">
              <w:rPr>
                <w:i/>
                <w:sz w:val="28"/>
                <w:szCs w:val="28"/>
                <w:lang w:val="uk-UA"/>
              </w:rPr>
              <w:t>Члени робочої групи:</w:t>
            </w:r>
          </w:p>
          <w:p w:rsidR="006F09DA" w:rsidRPr="006F09DA" w:rsidRDefault="006F09D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AA16EF" w:rsidRPr="00767820" w:rsidTr="006F09DA">
        <w:trPr>
          <w:trHeight w:val="20"/>
          <w:jc w:val="center"/>
        </w:trPr>
        <w:tc>
          <w:tcPr>
            <w:tcW w:w="3652" w:type="dxa"/>
          </w:tcPr>
          <w:p w:rsidR="00AA16EF" w:rsidRPr="006F09DA" w:rsidRDefault="00BC06B1" w:rsidP="00AD7788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БАЙ Ольга</w:t>
            </w:r>
          </w:p>
        </w:tc>
        <w:tc>
          <w:tcPr>
            <w:tcW w:w="425" w:type="dxa"/>
            <w:gridSpan w:val="2"/>
          </w:tcPr>
          <w:p w:rsidR="00AA16EF" w:rsidRDefault="00BC06B1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AA16EF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BC06B1">
              <w:rPr>
                <w:sz w:val="28"/>
                <w:szCs w:val="28"/>
                <w:lang w:val="uk-UA"/>
              </w:rPr>
              <w:t>ачальник відділу взаємодії з роботодавцями Лисичанського міського центру зайнятості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BC06B1" w:rsidRPr="00767820" w:rsidTr="006F09DA">
        <w:trPr>
          <w:trHeight w:val="20"/>
          <w:jc w:val="center"/>
        </w:trPr>
        <w:tc>
          <w:tcPr>
            <w:tcW w:w="3652" w:type="dxa"/>
          </w:tcPr>
          <w:p w:rsidR="00BC06B1" w:rsidRPr="006F09DA" w:rsidRDefault="00BC06B1" w:rsidP="00AD7788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БОНДАРЕНКО Сергій</w:t>
            </w:r>
          </w:p>
        </w:tc>
        <w:tc>
          <w:tcPr>
            <w:tcW w:w="425" w:type="dxa"/>
            <w:gridSpan w:val="2"/>
          </w:tcPr>
          <w:p w:rsidR="00BC06B1" w:rsidRDefault="00BC06B1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BC06B1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BC06B1">
              <w:rPr>
                <w:sz w:val="28"/>
                <w:szCs w:val="28"/>
                <w:lang w:val="uk-UA"/>
              </w:rPr>
              <w:t xml:space="preserve">аступник начальника поліції сектору превенції відділу поліції № 3 </w:t>
            </w:r>
            <w:proofErr w:type="spellStart"/>
            <w:r w:rsidR="00BC06B1"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BC06B1">
              <w:rPr>
                <w:sz w:val="28"/>
                <w:szCs w:val="28"/>
                <w:lang w:val="uk-UA"/>
              </w:rPr>
              <w:t xml:space="preserve"> РУП ГУНП в Луганській області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CC48F7" w:rsidRPr="00980929" w:rsidTr="006F09DA">
        <w:trPr>
          <w:trHeight w:val="20"/>
          <w:jc w:val="center"/>
        </w:trPr>
        <w:tc>
          <w:tcPr>
            <w:tcW w:w="3652" w:type="dxa"/>
          </w:tcPr>
          <w:p w:rsidR="00CC48F7" w:rsidRPr="006F09DA" w:rsidRDefault="00CC48F7" w:rsidP="00AD7788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ВОЛКОВА Людмила</w:t>
            </w:r>
          </w:p>
        </w:tc>
        <w:tc>
          <w:tcPr>
            <w:tcW w:w="425" w:type="dxa"/>
            <w:gridSpan w:val="2"/>
          </w:tcPr>
          <w:p w:rsidR="00CC48F7" w:rsidRDefault="00CC48F7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CC48F7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CC48F7">
              <w:rPr>
                <w:sz w:val="28"/>
                <w:szCs w:val="28"/>
                <w:lang w:val="uk-UA"/>
              </w:rPr>
              <w:t xml:space="preserve">ачальник відділу фінансів на економічного аналізу  фінансового управління Лисичанської міської військово-цивільної адміністрації </w:t>
            </w:r>
            <w:proofErr w:type="spellStart"/>
            <w:r w:rsidR="00CC48F7"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CC48F7"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8F0CEB" w:rsidRPr="00980929" w:rsidTr="006F09DA">
        <w:trPr>
          <w:trHeight w:val="20"/>
          <w:jc w:val="center"/>
        </w:trPr>
        <w:tc>
          <w:tcPr>
            <w:tcW w:w="3652" w:type="dxa"/>
          </w:tcPr>
          <w:p w:rsidR="008F0CEB" w:rsidRPr="006F09DA" w:rsidRDefault="008F0CEB" w:rsidP="004470CF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ГРАНКОВСЬКА Вікторія</w:t>
            </w:r>
          </w:p>
        </w:tc>
        <w:tc>
          <w:tcPr>
            <w:tcW w:w="425" w:type="dxa"/>
            <w:gridSpan w:val="2"/>
          </w:tcPr>
          <w:p w:rsidR="008F0CEB" w:rsidRDefault="008F0CEB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8F0CEB" w:rsidRDefault="00DB5A90" w:rsidP="006F0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8F0CEB">
              <w:rPr>
                <w:sz w:val="28"/>
                <w:szCs w:val="28"/>
                <w:lang w:val="uk-UA"/>
              </w:rPr>
              <w:t>оловний державний ревізор-інспектор Лисичанського відділу податків і зборів з фізич</w:t>
            </w:r>
            <w:r w:rsidR="006F09DA">
              <w:rPr>
                <w:sz w:val="28"/>
                <w:szCs w:val="28"/>
                <w:lang w:val="uk-UA"/>
              </w:rPr>
              <w:t>них осіб та проведення камераль</w:t>
            </w:r>
            <w:r w:rsidR="008F0CEB">
              <w:rPr>
                <w:sz w:val="28"/>
                <w:szCs w:val="28"/>
                <w:lang w:val="uk-UA"/>
              </w:rPr>
              <w:t>них перевірок управління податкового адміністрування фізичних осіб Головного управління ДПС у Луганській області</w:t>
            </w:r>
          </w:p>
          <w:p w:rsidR="00D55D02" w:rsidRDefault="00D55D02" w:rsidP="006F09D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01C5B" w:rsidRDefault="00001C5B" w:rsidP="006F09DA">
      <w:pPr>
        <w:rPr>
          <w:sz w:val="28"/>
          <w:szCs w:val="28"/>
          <w:lang w:val="uk-UA"/>
        </w:rPr>
      </w:pPr>
    </w:p>
    <w:p w:rsidR="00001C5B" w:rsidRDefault="00001C5B" w:rsidP="00001C5B">
      <w:pPr>
        <w:pageBreakBefore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2</w:t>
      </w:r>
    </w:p>
    <w:p w:rsidR="00001C5B" w:rsidRDefault="00001C5B" w:rsidP="006F09DA">
      <w:pPr>
        <w:rPr>
          <w:sz w:val="28"/>
          <w:szCs w:val="28"/>
          <w:lang w:val="uk-UA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777"/>
      </w:tblGrid>
      <w:tr w:rsidR="008F0CEB" w:rsidRPr="00980929" w:rsidTr="006F09DA">
        <w:trPr>
          <w:trHeight w:val="20"/>
          <w:jc w:val="center"/>
        </w:trPr>
        <w:tc>
          <w:tcPr>
            <w:tcW w:w="3652" w:type="dxa"/>
          </w:tcPr>
          <w:p w:rsidR="008F0CEB" w:rsidRPr="006F09DA" w:rsidRDefault="008F0CEB" w:rsidP="00AD7788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КОЛГАН Юлія</w:t>
            </w:r>
          </w:p>
        </w:tc>
        <w:tc>
          <w:tcPr>
            <w:tcW w:w="425" w:type="dxa"/>
          </w:tcPr>
          <w:p w:rsidR="008F0CEB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8F0CEB" w:rsidRDefault="00DB5A90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8F0CEB">
              <w:rPr>
                <w:sz w:val="28"/>
                <w:szCs w:val="28"/>
                <w:lang w:val="uk-UA"/>
              </w:rPr>
              <w:t>ачальник Лисичанського міського відділу державної виконавчої служби Східного міжрегіонального управління Міністерства юстиції (м.</w:t>
            </w:r>
            <w:r w:rsidR="006F09DA">
              <w:rPr>
                <w:sz w:val="28"/>
                <w:szCs w:val="28"/>
                <w:lang w:val="uk-UA"/>
              </w:rPr>
              <w:t> </w:t>
            </w:r>
            <w:r w:rsidR="008F0CEB">
              <w:rPr>
                <w:sz w:val="28"/>
                <w:szCs w:val="28"/>
                <w:lang w:val="uk-UA"/>
              </w:rPr>
              <w:t>Харків)</w:t>
            </w:r>
          </w:p>
          <w:p w:rsidR="00D55D02" w:rsidRDefault="00D55D02" w:rsidP="004470CF">
            <w:pPr>
              <w:rPr>
                <w:sz w:val="28"/>
                <w:szCs w:val="28"/>
                <w:lang w:val="uk-UA"/>
              </w:rPr>
            </w:pPr>
          </w:p>
        </w:tc>
      </w:tr>
      <w:tr w:rsidR="00BD5B5C" w:rsidRPr="00767820" w:rsidTr="006F09DA">
        <w:trPr>
          <w:trHeight w:val="20"/>
          <w:jc w:val="center"/>
        </w:trPr>
        <w:tc>
          <w:tcPr>
            <w:tcW w:w="3652" w:type="dxa"/>
          </w:tcPr>
          <w:p w:rsidR="00BD5B5C" w:rsidRPr="006F09DA" w:rsidRDefault="00BD5B5C" w:rsidP="004470CF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ОСИПЕНКО Олена</w:t>
            </w:r>
          </w:p>
        </w:tc>
        <w:tc>
          <w:tcPr>
            <w:tcW w:w="425" w:type="dxa"/>
          </w:tcPr>
          <w:p w:rsidR="00BD5B5C" w:rsidRDefault="00BD5B5C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BD5B5C" w:rsidRDefault="00DB5A90" w:rsidP="006F0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BD5B5C">
              <w:rPr>
                <w:sz w:val="28"/>
                <w:szCs w:val="28"/>
                <w:lang w:val="uk-UA"/>
              </w:rPr>
              <w:t>оловний спеціаліст відділу забезпечення наповнення бюджету № 1 Фінансово-економічного управління Головного управління Пенсійного фонду України в Луганській області</w:t>
            </w:r>
          </w:p>
          <w:p w:rsidR="00D55D02" w:rsidRDefault="00D55D02" w:rsidP="006F09DA">
            <w:pPr>
              <w:rPr>
                <w:sz w:val="28"/>
                <w:szCs w:val="28"/>
                <w:lang w:val="uk-UA"/>
              </w:rPr>
            </w:pPr>
          </w:p>
        </w:tc>
      </w:tr>
      <w:tr w:rsidR="00BD5B5C" w:rsidRPr="00767820" w:rsidTr="006F09DA">
        <w:trPr>
          <w:trHeight w:val="20"/>
          <w:jc w:val="center"/>
        </w:trPr>
        <w:tc>
          <w:tcPr>
            <w:tcW w:w="3652" w:type="dxa"/>
          </w:tcPr>
          <w:p w:rsidR="00BD5B5C" w:rsidRPr="006F09DA" w:rsidRDefault="00BD5B5C" w:rsidP="006F09D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СВІТЛІЧНИЙ Володимир</w:t>
            </w:r>
          </w:p>
        </w:tc>
        <w:tc>
          <w:tcPr>
            <w:tcW w:w="425" w:type="dxa"/>
          </w:tcPr>
          <w:p w:rsidR="00BD5B5C" w:rsidRDefault="00BD5B5C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BD5B5C" w:rsidRDefault="00DB5A90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BD5B5C">
              <w:rPr>
                <w:sz w:val="28"/>
                <w:szCs w:val="28"/>
                <w:lang w:val="uk-UA"/>
              </w:rPr>
              <w:t>оловний державний інспектор відділу</w:t>
            </w:r>
            <w:r w:rsidR="00C56AE9">
              <w:rPr>
                <w:sz w:val="28"/>
                <w:szCs w:val="28"/>
                <w:lang w:val="uk-UA"/>
              </w:rPr>
              <w:t xml:space="preserve"> контролю східного напрямку управління з питань праці Східного міжрегіонального управління Державної служби України з питань праці</w:t>
            </w:r>
          </w:p>
          <w:p w:rsidR="00D55D02" w:rsidRDefault="00D55D02" w:rsidP="004470CF">
            <w:pPr>
              <w:rPr>
                <w:sz w:val="28"/>
                <w:szCs w:val="28"/>
                <w:lang w:val="uk-UA"/>
              </w:rPr>
            </w:pPr>
          </w:p>
        </w:tc>
      </w:tr>
      <w:tr w:rsidR="00BD5B5C" w:rsidRPr="00980929" w:rsidTr="006F09DA">
        <w:trPr>
          <w:trHeight w:val="20"/>
          <w:jc w:val="center"/>
        </w:trPr>
        <w:tc>
          <w:tcPr>
            <w:tcW w:w="3652" w:type="dxa"/>
          </w:tcPr>
          <w:p w:rsidR="00BD5B5C" w:rsidRPr="006F09DA" w:rsidRDefault="00BD5B5C" w:rsidP="006F09D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>ФІЛІМОНОВА Ірина</w:t>
            </w:r>
          </w:p>
        </w:tc>
        <w:tc>
          <w:tcPr>
            <w:tcW w:w="425" w:type="dxa"/>
          </w:tcPr>
          <w:p w:rsidR="00BD5B5C" w:rsidRDefault="00BD5B5C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BD5B5C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BD5B5C">
              <w:rPr>
                <w:sz w:val="28"/>
                <w:szCs w:val="28"/>
                <w:lang w:val="uk-UA"/>
              </w:rPr>
              <w:t>ачальник Лисичанського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</w:t>
            </w:r>
          </w:p>
        </w:tc>
      </w:tr>
    </w:tbl>
    <w:p w:rsidR="002A03BB" w:rsidRDefault="002A03BB" w:rsidP="00AD7788">
      <w:pPr>
        <w:rPr>
          <w:sz w:val="28"/>
          <w:szCs w:val="28"/>
          <w:lang w:val="uk-UA"/>
        </w:rPr>
      </w:pPr>
    </w:p>
    <w:p w:rsidR="006D48CC" w:rsidRDefault="006D48CC" w:rsidP="00AD7788">
      <w:pPr>
        <w:rPr>
          <w:sz w:val="28"/>
          <w:szCs w:val="28"/>
          <w:lang w:val="uk-UA"/>
        </w:rPr>
      </w:pPr>
    </w:p>
    <w:p w:rsidR="006F09DA" w:rsidRDefault="006F09DA" w:rsidP="00AD7788">
      <w:pPr>
        <w:rPr>
          <w:sz w:val="28"/>
          <w:szCs w:val="28"/>
          <w:lang w:val="uk-UA"/>
        </w:rPr>
      </w:pPr>
    </w:p>
    <w:p w:rsidR="006D48CC" w:rsidRPr="002C65E5" w:rsidRDefault="006D48CC" w:rsidP="00AD7788">
      <w:pPr>
        <w:rPr>
          <w:sz w:val="28"/>
          <w:szCs w:val="28"/>
          <w:lang w:val="uk-UA"/>
        </w:rPr>
      </w:pPr>
    </w:p>
    <w:p w:rsidR="00995533" w:rsidRPr="00995533" w:rsidRDefault="000116F9" w:rsidP="006D48CC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  <w:r w:rsidRPr="00995533">
        <w:rPr>
          <w:b/>
          <w:sz w:val="28"/>
          <w:szCs w:val="28"/>
          <w:lang w:val="uk-UA"/>
        </w:rPr>
        <w:t>Начальник відділу економіки</w:t>
      </w:r>
      <w:r w:rsidRPr="00995533">
        <w:rPr>
          <w:b/>
          <w:sz w:val="28"/>
          <w:szCs w:val="28"/>
          <w:lang w:val="uk-UA"/>
        </w:rPr>
        <w:tab/>
        <w:t>О</w:t>
      </w:r>
      <w:r w:rsidR="009A6EA6" w:rsidRPr="00995533">
        <w:rPr>
          <w:b/>
          <w:sz w:val="28"/>
          <w:szCs w:val="28"/>
          <w:lang w:val="uk-UA"/>
        </w:rPr>
        <w:t>лександр</w:t>
      </w:r>
      <w:r w:rsidRPr="00995533">
        <w:rPr>
          <w:b/>
          <w:sz w:val="28"/>
          <w:szCs w:val="28"/>
          <w:lang w:val="uk-UA"/>
        </w:rPr>
        <w:t xml:space="preserve"> МОРДАСОВ</w:t>
      </w:r>
    </w:p>
    <w:sectPr w:rsidR="00995533" w:rsidRPr="00995533" w:rsidSect="00920934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A0" w:rsidRDefault="00F73DA0" w:rsidP="005320C1">
      <w:r>
        <w:separator/>
      </w:r>
    </w:p>
  </w:endnote>
  <w:endnote w:type="continuationSeparator" w:id="0">
    <w:p w:rsidR="00F73DA0" w:rsidRDefault="00F73DA0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9E" w:rsidRPr="00A6424B" w:rsidRDefault="00435A9E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A0" w:rsidRDefault="00F73DA0" w:rsidP="005320C1">
      <w:r>
        <w:separator/>
      </w:r>
    </w:p>
  </w:footnote>
  <w:footnote w:type="continuationSeparator" w:id="0">
    <w:p w:rsidR="00F73DA0" w:rsidRDefault="00F73DA0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24757"/>
      <w:docPartObj>
        <w:docPartGallery w:val="Page Numbers (Top of Page)"/>
        <w:docPartUnique/>
      </w:docPartObj>
    </w:sdtPr>
    <w:sdtEndPr/>
    <w:sdtContent>
      <w:p w:rsidR="00435A9E" w:rsidRPr="000116F9" w:rsidRDefault="00435A9E" w:rsidP="000116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2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01C5B"/>
    <w:rsid w:val="000116F9"/>
    <w:rsid w:val="00013C3E"/>
    <w:rsid w:val="00023862"/>
    <w:rsid w:val="00026C29"/>
    <w:rsid w:val="00030C94"/>
    <w:rsid w:val="0004702E"/>
    <w:rsid w:val="00052925"/>
    <w:rsid w:val="000536A4"/>
    <w:rsid w:val="00057390"/>
    <w:rsid w:val="00082555"/>
    <w:rsid w:val="00097A0A"/>
    <w:rsid w:val="000A26F3"/>
    <w:rsid w:val="000B2523"/>
    <w:rsid w:val="000B57B5"/>
    <w:rsid w:val="000C66C8"/>
    <w:rsid w:val="000D515D"/>
    <w:rsid w:val="000E1763"/>
    <w:rsid w:val="000E732E"/>
    <w:rsid w:val="000F0D07"/>
    <w:rsid w:val="000F33A3"/>
    <w:rsid w:val="00104EE8"/>
    <w:rsid w:val="00124398"/>
    <w:rsid w:val="001312E6"/>
    <w:rsid w:val="001365B6"/>
    <w:rsid w:val="001373F5"/>
    <w:rsid w:val="00143D46"/>
    <w:rsid w:val="001449DA"/>
    <w:rsid w:val="0014742D"/>
    <w:rsid w:val="001616F2"/>
    <w:rsid w:val="001644CC"/>
    <w:rsid w:val="001659A2"/>
    <w:rsid w:val="00165E6F"/>
    <w:rsid w:val="00175102"/>
    <w:rsid w:val="001A0E5D"/>
    <w:rsid w:val="001B1A82"/>
    <w:rsid w:val="001D255D"/>
    <w:rsid w:val="001E6D94"/>
    <w:rsid w:val="001F30B4"/>
    <w:rsid w:val="00223E93"/>
    <w:rsid w:val="00234BD1"/>
    <w:rsid w:val="00252091"/>
    <w:rsid w:val="002621A9"/>
    <w:rsid w:val="00294202"/>
    <w:rsid w:val="002A03BB"/>
    <w:rsid w:val="002A68C6"/>
    <w:rsid w:val="002B5559"/>
    <w:rsid w:val="002C1491"/>
    <w:rsid w:val="002C65E5"/>
    <w:rsid w:val="002D47B7"/>
    <w:rsid w:val="002E4D67"/>
    <w:rsid w:val="00320D27"/>
    <w:rsid w:val="00354020"/>
    <w:rsid w:val="00355EE1"/>
    <w:rsid w:val="00370653"/>
    <w:rsid w:val="00393246"/>
    <w:rsid w:val="003932C0"/>
    <w:rsid w:val="003B0D4A"/>
    <w:rsid w:val="003B5E74"/>
    <w:rsid w:val="003B6649"/>
    <w:rsid w:val="003B77D0"/>
    <w:rsid w:val="003C01CB"/>
    <w:rsid w:val="003D1018"/>
    <w:rsid w:val="003E57CB"/>
    <w:rsid w:val="003F5F50"/>
    <w:rsid w:val="004117FD"/>
    <w:rsid w:val="00411911"/>
    <w:rsid w:val="00415D85"/>
    <w:rsid w:val="004240AB"/>
    <w:rsid w:val="00430351"/>
    <w:rsid w:val="00435A9E"/>
    <w:rsid w:val="00436BBF"/>
    <w:rsid w:val="0044790A"/>
    <w:rsid w:val="0046133C"/>
    <w:rsid w:val="00461FCF"/>
    <w:rsid w:val="0047096A"/>
    <w:rsid w:val="00473276"/>
    <w:rsid w:val="00476449"/>
    <w:rsid w:val="0048275F"/>
    <w:rsid w:val="00486EF2"/>
    <w:rsid w:val="004C466D"/>
    <w:rsid w:val="004C4CAC"/>
    <w:rsid w:val="004F1CDA"/>
    <w:rsid w:val="00515B5E"/>
    <w:rsid w:val="005205CF"/>
    <w:rsid w:val="00520C04"/>
    <w:rsid w:val="005314CC"/>
    <w:rsid w:val="005320C1"/>
    <w:rsid w:val="00543AF4"/>
    <w:rsid w:val="0054670D"/>
    <w:rsid w:val="005523E8"/>
    <w:rsid w:val="00555BBF"/>
    <w:rsid w:val="005A2BF7"/>
    <w:rsid w:val="005B5F19"/>
    <w:rsid w:val="005B7262"/>
    <w:rsid w:val="005C25DD"/>
    <w:rsid w:val="005D2618"/>
    <w:rsid w:val="005E19C5"/>
    <w:rsid w:val="005E6785"/>
    <w:rsid w:val="00621B91"/>
    <w:rsid w:val="00657F9A"/>
    <w:rsid w:val="00676311"/>
    <w:rsid w:val="006B1837"/>
    <w:rsid w:val="006D48CC"/>
    <w:rsid w:val="006E2EEB"/>
    <w:rsid w:val="006E7DE6"/>
    <w:rsid w:val="006F09DA"/>
    <w:rsid w:val="006F350C"/>
    <w:rsid w:val="00700640"/>
    <w:rsid w:val="007030E9"/>
    <w:rsid w:val="00710347"/>
    <w:rsid w:val="0071539B"/>
    <w:rsid w:val="007400BB"/>
    <w:rsid w:val="00757799"/>
    <w:rsid w:val="00767820"/>
    <w:rsid w:val="00795A49"/>
    <w:rsid w:val="007B36B2"/>
    <w:rsid w:val="007F307B"/>
    <w:rsid w:val="00806189"/>
    <w:rsid w:val="00821300"/>
    <w:rsid w:val="00827041"/>
    <w:rsid w:val="008456CF"/>
    <w:rsid w:val="0084711D"/>
    <w:rsid w:val="008535C0"/>
    <w:rsid w:val="00880F94"/>
    <w:rsid w:val="00882A98"/>
    <w:rsid w:val="00884818"/>
    <w:rsid w:val="00886590"/>
    <w:rsid w:val="008872F6"/>
    <w:rsid w:val="008B40EB"/>
    <w:rsid w:val="008C4AE3"/>
    <w:rsid w:val="008D32DD"/>
    <w:rsid w:val="008D5326"/>
    <w:rsid w:val="008F0CEB"/>
    <w:rsid w:val="00920934"/>
    <w:rsid w:val="00924547"/>
    <w:rsid w:val="009344D6"/>
    <w:rsid w:val="00941C86"/>
    <w:rsid w:val="009507D9"/>
    <w:rsid w:val="009728B1"/>
    <w:rsid w:val="0097492D"/>
    <w:rsid w:val="009777CA"/>
    <w:rsid w:val="00980929"/>
    <w:rsid w:val="00995533"/>
    <w:rsid w:val="009A48BE"/>
    <w:rsid w:val="009A6EA6"/>
    <w:rsid w:val="009B5DB4"/>
    <w:rsid w:val="009C5D62"/>
    <w:rsid w:val="009D3A8F"/>
    <w:rsid w:val="009F14B7"/>
    <w:rsid w:val="009F3BDA"/>
    <w:rsid w:val="00A00E00"/>
    <w:rsid w:val="00A0496F"/>
    <w:rsid w:val="00A11B61"/>
    <w:rsid w:val="00A1568C"/>
    <w:rsid w:val="00A16582"/>
    <w:rsid w:val="00A26469"/>
    <w:rsid w:val="00A431D0"/>
    <w:rsid w:val="00A6424B"/>
    <w:rsid w:val="00AA16EF"/>
    <w:rsid w:val="00AB29C1"/>
    <w:rsid w:val="00AC3E41"/>
    <w:rsid w:val="00AD7788"/>
    <w:rsid w:val="00B37243"/>
    <w:rsid w:val="00B87BED"/>
    <w:rsid w:val="00BA0972"/>
    <w:rsid w:val="00BA5B2D"/>
    <w:rsid w:val="00BC06B1"/>
    <w:rsid w:val="00BD0535"/>
    <w:rsid w:val="00BD0657"/>
    <w:rsid w:val="00BD5B5C"/>
    <w:rsid w:val="00BE7ED6"/>
    <w:rsid w:val="00C247D4"/>
    <w:rsid w:val="00C26BCA"/>
    <w:rsid w:val="00C547B5"/>
    <w:rsid w:val="00C56AE9"/>
    <w:rsid w:val="00C56D21"/>
    <w:rsid w:val="00C6303C"/>
    <w:rsid w:val="00C70714"/>
    <w:rsid w:val="00C718B1"/>
    <w:rsid w:val="00C72AC4"/>
    <w:rsid w:val="00C8638B"/>
    <w:rsid w:val="00C95B02"/>
    <w:rsid w:val="00CA3F52"/>
    <w:rsid w:val="00CC48F7"/>
    <w:rsid w:val="00CE12A3"/>
    <w:rsid w:val="00CE64F9"/>
    <w:rsid w:val="00D10482"/>
    <w:rsid w:val="00D121C0"/>
    <w:rsid w:val="00D31156"/>
    <w:rsid w:val="00D42E24"/>
    <w:rsid w:val="00D43777"/>
    <w:rsid w:val="00D55D02"/>
    <w:rsid w:val="00D57BBB"/>
    <w:rsid w:val="00D64574"/>
    <w:rsid w:val="00D64B59"/>
    <w:rsid w:val="00D7284A"/>
    <w:rsid w:val="00D7486C"/>
    <w:rsid w:val="00D81029"/>
    <w:rsid w:val="00D91265"/>
    <w:rsid w:val="00D97FFE"/>
    <w:rsid w:val="00DA1D09"/>
    <w:rsid w:val="00DB2104"/>
    <w:rsid w:val="00DB5A90"/>
    <w:rsid w:val="00DC1F2A"/>
    <w:rsid w:val="00DD1E33"/>
    <w:rsid w:val="00DE21B2"/>
    <w:rsid w:val="00DE5C29"/>
    <w:rsid w:val="00E15AFC"/>
    <w:rsid w:val="00E41D4A"/>
    <w:rsid w:val="00E84BE7"/>
    <w:rsid w:val="00E944CE"/>
    <w:rsid w:val="00EE77F4"/>
    <w:rsid w:val="00EF4AC4"/>
    <w:rsid w:val="00F15890"/>
    <w:rsid w:val="00F527A4"/>
    <w:rsid w:val="00F73DA0"/>
    <w:rsid w:val="00FB2827"/>
    <w:rsid w:val="00FB3833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116F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116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FD8F-54E2-43F1-AD41-0074F16B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11751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5</cp:revision>
  <cp:lastPrinted>2021-07-20T11:55:00Z</cp:lastPrinted>
  <dcterms:created xsi:type="dcterms:W3CDTF">2021-07-20T12:12:00Z</dcterms:created>
  <dcterms:modified xsi:type="dcterms:W3CDTF">2021-07-21T05:15:00Z</dcterms:modified>
</cp:coreProperties>
</file>