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12" w:rsidRPr="00CA321F" w:rsidRDefault="007C0D78" w:rsidP="007F43A5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A321F">
        <w:rPr>
          <w:sz w:val="28"/>
          <w:szCs w:val="28"/>
          <w:lang w:val="uk-UA"/>
        </w:rPr>
        <w:t xml:space="preserve">Звіт про роботу відділу </w:t>
      </w:r>
      <w:r w:rsidR="00B702DE" w:rsidRPr="00CA321F">
        <w:rPr>
          <w:sz w:val="28"/>
          <w:szCs w:val="28"/>
          <w:lang w:val="uk-UA"/>
        </w:rPr>
        <w:t xml:space="preserve">програмного та </w:t>
      </w:r>
      <w:r w:rsidR="00A76AF0" w:rsidRPr="00CA321F">
        <w:rPr>
          <w:sz w:val="28"/>
          <w:szCs w:val="28"/>
          <w:lang w:val="uk-UA"/>
        </w:rPr>
        <w:t xml:space="preserve">комп'ютерного забезпечення </w:t>
      </w:r>
      <w:r w:rsidR="00782CBF" w:rsidRPr="00CA321F">
        <w:rPr>
          <w:sz w:val="28"/>
          <w:szCs w:val="28"/>
          <w:lang w:val="uk-UA"/>
        </w:rPr>
        <w:t xml:space="preserve">за </w:t>
      </w:r>
      <w:r w:rsidR="00185C37" w:rsidRPr="00CA321F">
        <w:rPr>
          <w:sz w:val="28"/>
          <w:szCs w:val="28"/>
          <w:lang w:val="uk-UA"/>
        </w:rPr>
        <w:t>I</w:t>
      </w:r>
      <w:r w:rsidR="00BF3A80" w:rsidRPr="00CA321F">
        <w:rPr>
          <w:sz w:val="28"/>
          <w:szCs w:val="28"/>
          <w:lang w:val="uk-UA"/>
        </w:rPr>
        <w:t>V</w:t>
      </w:r>
      <w:r w:rsidR="00185C37" w:rsidRPr="00CA321F">
        <w:rPr>
          <w:sz w:val="28"/>
          <w:szCs w:val="28"/>
          <w:lang w:val="uk-UA"/>
        </w:rPr>
        <w:t xml:space="preserve"> квартал 2021 року</w:t>
      </w:r>
      <w:r w:rsidR="00175C08" w:rsidRPr="00CA321F">
        <w:rPr>
          <w:sz w:val="28"/>
          <w:szCs w:val="28"/>
          <w:lang w:val="uk-UA"/>
        </w:rPr>
        <w:t>.</w:t>
      </w:r>
    </w:p>
    <w:p w:rsidR="003B42A7" w:rsidRPr="00CA321F" w:rsidRDefault="003B42A7" w:rsidP="001868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0AFE" w:rsidRPr="00CA321F" w:rsidRDefault="005D0AFE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4457D0" w:rsidRPr="00CA321F">
        <w:rPr>
          <w:rFonts w:ascii="Times New Roman" w:hAnsi="Times New Roman" w:cs="Times New Roman"/>
          <w:sz w:val="28"/>
          <w:szCs w:val="28"/>
        </w:rPr>
        <w:t xml:space="preserve">програмного та </w:t>
      </w:r>
      <w:r w:rsidRPr="00CA321F">
        <w:rPr>
          <w:rFonts w:ascii="Times New Roman" w:hAnsi="Times New Roman" w:cs="Times New Roman"/>
          <w:sz w:val="28"/>
          <w:szCs w:val="28"/>
        </w:rPr>
        <w:t xml:space="preserve">комп'ютерного забезпечення (далі – відділ) є структурним підрозділом </w:t>
      </w:r>
      <w:r w:rsidR="00B702DE" w:rsidRPr="00CA321F">
        <w:rPr>
          <w:rFonts w:ascii="Times New Roman" w:hAnsi="Times New Roman" w:cs="Times New Roman"/>
          <w:sz w:val="28"/>
          <w:szCs w:val="28"/>
        </w:rPr>
        <w:t xml:space="preserve">Лисичанської міської військово-цивільної адміністрації Сєвєродонецького району </w:t>
      </w:r>
      <w:r w:rsidRPr="00CA321F">
        <w:rPr>
          <w:rFonts w:ascii="Times New Roman" w:hAnsi="Times New Roman" w:cs="Times New Roman"/>
          <w:sz w:val="28"/>
          <w:szCs w:val="28"/>
        </w:rPr>
        <w:t xml:space="preserve">Луганської області (далі – </w:t>
      </w:r>
      <w:r w:rsidR="00372D55" w:rsidRPr="00CA321F">
        <w:rPr>
          <w:rFonts w:ascii="Times New Roman" w:hAnsi="Times New Roman" w:cs="Times New Roman"/>
          <w:sz w:val="28"/>
          <w:szCs w:val="28"/>
        </w:rPr>
        <w:t xml:space="preserve">Лисичанської міської </w:t>
      </w:r>
      <w:r w:rsidRPr="00CA321F">
        <w:rPr>
          <w:rFonts w:ascii="Times New Roman" w:hAnsi="Times New Roman" w:cs="Times New Roman"/>
          <w:sz w:val="28"/>
          <w:szCs w:val="28"/>
        </w:rPr>
        <w:t>ВЦА)</w:t>
      </w:r>
      <w:r w:rsidR="005C0025" w:rsidRPr="00CA321F">
        <w:rPr>
          <w:rFonts w:ascii="Times New Roman" w:hAnsi="Times New Roman" w:cs="Times New Roman"/>
          <w:sz w:val="28"/>
          <w:szCs w:val="28"/>
        </w:rPr>
        <w:t>.</w:t>
      </w:r>
    </w:p>
    <w:p w:rsidR="00D5096D" w:rsidRPr="00CA321F" w:rsidRDefault="00D5096D" w:rsidP="00D50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У звітному періоду</w:t>
      </w:r>
      <w:r w:rsidRPr="00CA321F">
        <w:rPr>
          <w:rFonts w:ascii="Times New Roman" w:hAnsi="Times New Roman" w:cs="Times New Roman"/>
          <w:sz w:val="28"/>
          <w:szCs w:val="28"/>
        </w:rPr>
        <w:t xml:space="preserve"> робота відділу була спрямована на виконання покладених на нього завдань, а саме:</w:t>
      </w:r>
    </w:p>
    <w:p w:rsidR="00D5096D" w:rsidRPr="00CA321F" w:rsidRDefault="00D5096D" w:rsidP="00D5096D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забезпечено функціонування комп'ютерної техніки: комп'ютерів, периферійного обладнання, системи відеоспостереження, системи відеоконференцзв'язку, а також мережевого обладнання локальних мереж у 4 будинках по вул. ім. М. Грушевського 7, 8, 10 та по вул. Сєвєродонецька 62;</w:t>
      </w:r>
    </w:p>
    <w:p w:rsidR="00D5096D" w:rsidRPr="00CA321F" w:rsidRDefault="00D5096D" w:rsidP="00D5096D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виконано встановлення, оновлення, налаштування програмного забезпеченя та операційних систем,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забезпечено функціонування та оперативне поновлення баз даних програмних комплексів «Нормативні акти України», бухгалтерського обліку, інформаційно-аналітичні системи «Кадри», обліку житла, «Звернення» та інших.</w:t>
      </w:r>
    </w:p>
    <w:p w:rsidR="008D5346" w:rsidRPr="00CA321F" w:rsidRDefault="00D5096D" w:rsidP="00D5096D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забезпечено </w:t>
      </w:r>
      <w:r w:rsidR="008D5346" w:rsidRPr="00CA321F">
        <w:rPr>
          <w:rFonts w:ascii="Times New Roman" w:hAnsi="Times New Roman" w:cs="Times New Roman"/>
          <w:sz w:val="28"/>
          <w:szCs w:val="28"/>
        </w:rPr>
        <w:t xml:space="preserve">функціонування локальної обчислювальної мережі </w:t>
      </w:r>
      <w:r w:rsidR="00372D55" w:rsidRPr="00CA321F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B022DD" w:rsidRPr="00CA321F">
        <w:rPr>
          <w:rFonts w:ascii="Times New Roman" w:hAnsi="Times New Roman" w:cs="Times New Roman"/>
          <w:sz w:val="28"/>
          <w:szCs w:val="28"/>
        </w:rPr>
        <w:t xml:space="preserve"> з</w:t>
      </w:r>
      <w:r w:rsidR="008D5346" w:rsidRPr="00CA321F">
        <w:rPr>
          <w:rFonts w:ascii="Times New Roman" w:hAnsi="Times New Roman" w:cs="Times New Roman"/>
          <w:sz w:val="28"/>
          <w:szCs w:val="28"/>
        </w:rPr>
        <w:t xml:space="preserve"> доступом до мережі Інтернет</w:t>
      </w:r>
      <w:r w:rsidR="003D26A5" w:rsidRPr="00CA321F">
        <w:rPr>
          <w:rFonts w:ascii="Times New Roman" w:hAnsi="Times New Roman" w:cs="Times New Roman"/>
          <w:sz w:val="28"/>
          <w:szCs w:val="28"/>
        </w:rPr>
        <w:t>.</w:t>
      </w:r>
      <w:r w:rsidR="003D04CC" w:rsidRPr="00CA321F">
        <w:rPr>
          <w:rFonts w:ascii="Times New Roman" w:hAnsi="Times New Roman" w:cs="Times New Roman"/>
          <w:sz w:val="28"/>
          <w:szCs w:val="28"/>
        </w:rPr>
        <w:t xml:space="preserve"> </w:t>
      </w:r>
      <w:r w:rsidRPr="00CA321F">
        <w:rPr>
          <w:rFonts w:ascii="Times New Roman" w:hAnsi="Times New Roman" w:cs="Times New Roman"/>
          <w:sz w:val="28"/>
          <w:szCs w:val="28"/>
        </w:rPr>
        <w:t>Підготовлено та укладено</w:t>
      </w:r>
      <w:r w:rsidR="003D04CC" w:rsidRPr="00CA321F">
        <w:rPr>
          <w:rFonts w:ascii="Times New Roman" w:hAnsi="Times New Roman" w:cs="Times New Roman"/>
          <w:sz w:val="28"/>
          <w:szCs w:val="28"/>
        </w:rPr>
        <w:t xml:space="preserve"> 3 договори на придбання мережевого обладнання для стабільної роботи локально-обчислювальної мережі за рахунок коштів, передбачених у бюджетному запиті на 2021 рік</w:t>
      </w:r>
      <w:r w:rsidRPr="00CA321F">
        <w:rPr>
          <w:rFonts w:ascii="Times New Roman" w:hAnsi="Times New Roman" w:cs="Times New Roman"/>
          <w:sz w:val="28"/>
          <w:szCs w:val="28"/>
        </w:rPr>
        <w:t>.</w:t>
      </w:r>
      <w:r w:rsidR="00E9221A" w:rsidRPr="00CA321F">
        <w:rPr>
          <w:rFonts w:ascii="Times New Roman" w:hAnsi="Times New Roman" w:cs="Times New Roman"/>
          <w:sz w:val="28"/>
          <w:szCs w:val="28"/>
        </w:rPr>
        <w:t xml:space="preserve"> </w:t>
      </w:r>
      <w:r w:rsidRPr="00CA321F">
        <w:rPr>
          <w:rFonts w:ascii="Times New Roman" w:hAnsi="Times New Roman" w:cs="Times New Roman"/>
          <w:sz w:val="28"/>
          <w:szCs w:val="28"/>
        </w:rPr>
        <w:t xml:space="preserve">Виконано </w:t>
      </w:r>
      <w:r w:rsidR="00E9221A" w:rsidRPr="00CA321F">
        <w:rPr>
          <w:rFonts w:ascii="Times New Roman" w:hAnsi="Times New Roman" w:cs="Times New Roman"/>
          <w:sz w:val="28"/>
          <w:szCs w:val="28"/>
        </w:rPr>
        <w:t>замін</w:t>
      </w:r>
      <w:r w:rsidRPr="00CA321F">
        <w:rPr>
          <w:rFonts w:ascii="Times New Roman" w:hAnsi="Times New Roman" w:cs="Times New Roman"/>
          <w:sz w:val="28"/>
          <w:szCs w:val="28"/>
        </w:rPr>
        <w:t>у</w:t>
      </w:r>
      <w:r w:rsidR="00E9221A" w:rsidRPr="00CA321F">
        <w:rPr>
          <w:rFonts w:ascii="Times New Roman" w:hAnsi="Times New Roman" w:cs="Times New Roman"/>
          <w:sz w:val="28"/>
          <w:szCs w:val="28"/>
        </w:rPr>
        <w:t xml:space="preserve"> центрального комутатора (</w:t>
      </w:r>
      <w:r w:rsidR="00CE26D8" w:rsidRPr="00CA321F">
        <w:rPr>
          <w:rFonts w:ascii="Times New Roman" w:hAnsi="Times New Roman" w:cs="Times New Roman"/>
          <w:sz w:val="28"/>
          <w:szCs w:val="28"/>
        </w:rPr>
        <w:t xml:space="preserve">вул. ім. М. </w:t>
      </w:r>
      <w:r w:rsidR="00E9221A" w:rsidRPr="00CA321F">
        <w:rPr>
          <w:rFonts w:ascii="Times New Roman" w:hAnsi="Times New Roman" w:cs="Times New Roman"/>
          <w:sz w:val="28"/>
          <w:szCs w:val="28"/>
        </w:rPr>
        <w:t>Грушевського 7) для оптимізації швидкості передачі даних в локальній мережі</w:t>
      </w:r>
      <w:r w:rsidR="003D04CC" w:rsidRPr="00CA321F">
        <w:rPr>
          <w:rFonts w:ascii="Times New Roman" w:hAnsi="Times New Roman" w:cs="Times New Roman"/>
          <w:sz w:val="28"/>
          <w:szCs w:val="28"/>
        </w:rPr>
        <w:t xml:space="preserve">. </w:t>
      </w:r>
      <w:r w:rsidR="0010560D" w:rsidRPr="00CA321F">
        <w:rPr>
          <w:rFonts w:ascii="Times New Roman" w:hAnsi="Times New Roman" w:cs="Times New Roman"/>
          <w:sz w:val="28"/>
          <w:szCs w:val="28"/>
        </w:rPr>
        <w:t xml:space="preserve">Спільно </w:t>
      </w:r>
      <w:r w:rsidR="003D04CC" w:rsidRPr="00CA321F">
        <w:rPr>
          <w:rFonts w:ascii="Times New Roman" w:hAnsi="Times New Roman" w:cs="Times New Roman"/>
          <w:sz w:val="28"/>
          <w:szCs w:val="28"/>
        </w:rPr>
        <w:t>з провайдером Lurenet було проведено роботу із заміни активного мережевого обладнання та подальшого налаштування VLAN для поділу трафіку локальної мережі Лисичанської міської ВЦА та мережі системи відеоспостереження Лисичанської міської ВЦА</w:t>
      </w:r>
      <w:r w:rsidR="0010560D" w:rsidRPr="00CA321F">
        <w:rPr>
          <w:rFonts w:ascii="Times New Roman" w:hAnsi="Times New Roman" w:cs="Times New Roman"/>
          <w:sz w:val="28"/>
          <w:szCs w:val="28"/>
        </w:rPr>
        <w:t>.</w:t>
      </w:r>
    </w:p>
    <w:p w:rsidR="006228B3" w:rsidRPr="00CA321F" w:rsidRDefault="00CE55DC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З метою своєчасного виявлення, попередження та недопущення ураження інформаційних та інформаційно-телекомунікаційних систем шкідливими програмними засобами здійснювався моніторинг </w:t>
      </w:r>
      <w:r w:rsidR="006228B3" w:rsidRPr="00CA321F">
        <w:rPr>
          <w:rFonts w:ascii="Times New Roman" w:hAnsi="Times New Roman" w:cs="Times New Roman"/>
          <w:sz w:val="28"/>
          <w:szCs w:val="28"/>
        </w:rPr>
        <w:t xml:space="preserve">кіберзагроз та </w:t>
      </w:r>
      <w:r w:rsidR="00963C10" w:rsidRPr="00CA321F">
        <w:rPr>
          <w:rFonts w:ascii="Times New Roman" w:hAnsi="Times New Roman" w:cs="Times New Roman"/>
          <w:sz w:val="28"/>
          <w:szCs w:val="28"/>
        </w:rPr>
        <w:t xml:space="preserve">вживалися режимні заходи </w:t>
      </w:r>
      <w:r w:rsidR="006228B3" w:rsidRPr="00CA321F">
        <w:rPr>
          <w:rFonts w:ascii="Times New Roman" w:hAnsi="Times New Roman" w:cs="Times New Roman"/>
          <w:sz w:val="28"/>
          <w:szCs w:val="28"/>
        </w:rPr>
        <w:t>для захисту інформації користувачів обчислювальної техніки.</w:t>
      </w:r>
    </w:p>
    <w:p w:rsidR="004648BF" w:rsidRPr="00CA321F" w:rsidRDefault="00070A51" w:rsidP="00105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На каналі </w:t>
      </w:r>
      <w:r w:rsidR="00372D55" w:rsidRPr="00CA321F">
        <w:rPr>
          <w:rFonts w:ascii="Times New Roman" w:hAnsi="Times New Roman" w:cs="Times New Roman"/>
          <w:sz w:val="28"/>
          <w:szCs w:val="28"/>
        </w:rPr>
        <w:t xml:space="preserve">Лисичанської міської ВЦА </w:t>
      </w:r>
      <w:r w:rsidRPr="00CA321F">
        <w:rPr>
          <w:rFonts w:ascii="Times New Roman" w:hAnsi="Times New Roman" w:cs="Times New Roman"/>
          <w:sz w:val="28"/>
          <w:szCs w:val="28"/>
        </w:rPr>
        <w:t xml:space="preserve">в сервісі Youtube є можливість подивитися </w:t>
      </w:r>
      <w:r w:rsidR="00265067" w:rsidRPr="00CA321F">
        <w:rPr>
          <w:rFonts w:ascii="Times New Roman" w:hAnsi="Times New Roman" w:cs="Times New Roman"/>
          <w:sz w:val="28"/>
          <w:szCs w:val="28"/>
        </w:rPr>
        <w:t>відеорепортажі з заходів, які мали місце в Лисичанську.</w:t>
      </w:r>
      <w:r w:rsidR="004648BF" w:rsidRPr="00CA321F">
        <w:rPr>
          <w:rFonts w:ascii="Times New Roman" w:hAnsi="Times New Roman" w:cs="Times New Roman"/>
          <w:sz w:val="28"/>
          <w:szCs w:val="28"/>
        </w:rPr>
        <w:t xml:space="preserve"> Опублікова</w:t>
      </w:r>
      <w:r w:rsidR="0010560D" w:rsidRPr="00CA321F">
        <w:rPr>
          <w:rFonts w:ascii="Times New Roman" w:hAnsi="Times New Roman" w:cs="Times New Roman"/>
          <w:sz w:val="28"/>
          <w:szCs w:val="28"/>
        </w:rPr>
        <w:t>но</w:t>
      </w:r>
      <w:r w:rsidR="004648BF" w:rsidRPr="00CA321F">
        <w:rPr>
          <w:rFonts w:ascii="Times New Roman" w:hAnsi="Times New Roman" w:cs="Times New Roman"/>
          <w:sz w:val="28"/>
          <w:szCs w:val="28"/>
        </w:rPr>
        <w:t xml:space="preserve"> 30 відео на каналі Лиси</w:t>
      </w:r>
      <w:bookmarkStart w:id="0" w:name="_GoBack"/>
      <w:bookmarkEnd w:id="0"/>
      <w:r w:rsidR="004648BF" w:rsidRPr="00CA321F">
        <w:rPr>
          <w:rFonts w:ascii="Times New Roman" w:hAnsi="Times New Roman" w:cs="Times New Roman"/>
          <w:sz w:val="28"/>
          <w:szCs w:val="28"/>
        </w:rPr>
        <w:t>чанської міської ВЦА в Youtube</w:t>
      </w:r>
      <w:r w:rsidR="0010560D" w:rsidRPr="00CA321F">
        <w:rPr>
          <w:rFonts w:ascii="Times New Roman" w:hAnsi="Times New Roman" w:cs="Times New Roman"/>
          <w:sz w:val="28"/>
          <w:szCs w:val="28"/>
        </w:rPr>
        <w:t>.</w:t>
      </w:r>
      <w:r w:rsidR="004648BF" w:rsidRPr="00CA321F">
        <w:rPr>
          <w:rFonts w:ascii="Times New Roman" w:hAnsi="Times New Roman" w:cs="Times New Roman"/>
          <w:sz w:val="28"/>
          <w:szCs w:val="28"/>
        </w:rPr>
        <w:t xml:space="preserve"> Налаштова</w:t>
      </w:r>
      <w:r w:rsidR="0010560D" w:rsidRPr="00CA321F">
        <w:rPr>
          <w:rFonts w:ascii="Times New Roman" w:hAnsi="Times New Roman" w:cs="Times New Roman"/>
          <w:sz w:val="28"/>
          <w:szCs w:val="28"/>
        </w:rPr>
        <w:t>но</w:t>
      </w:r>
      <w:r w:rsidR="004648BF" w:rsidRPr="00CA321F">
        <w:rPr>
          <w:rFonts w:ascii="Times New Roman" w:hAnsi="Times New Roman" w:cs="Times New Roman"/>
          <w:sz w:val="28"/>
          <w:szCs w:val="28"/>
        </w:rPr>
        <w:t xml:space="preserve"> головну сторінку </w:t>
      </w:r>
      <w:r w:rsidR="0010560D" w:rsidRPr="00CA321F">
        <w:rPr>
          <w:rFonts w:ascii="Times New Roman" w:hAnsi="Times New Roman" w:cs="Times New Roman"/>
          <w:sz w:val="28"/>
          <w:szCs w:val="28"/>
        </w:rPr>
        <w:t xml:space="preserve">та плейлисти </w:t>
      </w:r>
      <w:r w:rsidR="004648BF" w:rsidRPr="00CA321F">
        <w:rPr>
          <w:rFonts w:ascii="Times New Roman" w:hAnsi="Times New Roman" w:cs="Times New Roman"/>
          <w:sz w:val="28"/>
          <w:szCs w:val="28"/>
        </w:rPr>
        <w:t xml:space="preserve">каналу </w:t>
      </w:r>
      <w:r w:rsidR="00430B8D" w:rsidRPr="00CA321F">
        <w:rPr>
          <w:rFonts w:ascii="Times New Roman" w:hAnsi="Times New Roman" w:cs="Times New Roman"/>
          <w:sz w:val="28"/>
          <w:szCs w:val="28"/>
        </w:rPr>
        <w:t>«</w:t>
      </w:r>
      <w:r w:rsidR="004648BF" w:rsidRPr="00CA321F">
        <w:rPr>
          <w:rFonts w:ascii="Times New Roman" w:hAnsi="Times New Roman" w:cs="Times New Roman"/>
          <w:sz w:val="28"/>
          <w:szCs w:val="28"/>
        </w:rPr>
        <w:t>Лисичанська міська ВЦА</w:t>
      </w:r>
      <w:r w:rsidR="00430B8D" w:rsidRPr="00CA321F">
        <w:rPr>
          <w:rFonts w:ascii="Times New Roman" w:hAnsi="Times New Roman" w:cs="Times New Roman"/>
          <w:sz w:val="28"/>
          <w:szCs w:val="28"/>
        </w:rPr>
        <w:t>»</w:t>
      </w:r>
      <w:r w:rsidR="004648BF" w:rsidRPr="00CA321F">
        <w:rPr>
          <w:rFonts w:ascii="Times New Roman" w:hAnsi="Times New Roman" w:cs="Times New Roman"/>
          <w:sz w:val="28"/>
          <w:szCs w:val="28"/>
        </w:rPr>
        <w:t xml:space="preserve"> на відеохостингу Youtube</w:t>
      </w:r>
      <w:r w:rsidR="0010560D" w:rsidRPr="00CA321F">
        <w:rPr>
          <w:rFonts w:ascii="Times New Roman" w:hAnsi="Times New Roman" w:cs="Times New Roman"/>
          <w:sz w:val="28"/>
          <w:szCs w:val="28"/>
        </w:rPr>
        <w:t>.</w:t>
      </w:r>
    </w:p>
    <w:p w:rsidR="007B53CF" w:rsidRPr="00CA321F" w:rsidRDefault="006462AD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Закуповувалися </w:t>
      </w:r>
      <w:r w:rsidR="00CF2D22" w:rsidRPr="00CA321F">
        <w:rPr>
          <w:rFonts w:ascii="Times New Roman" w:hAnsi="Times New Roman" w:cs="Times New Roman"/>
          <w:noProof w:val="0"/>
          <w:sz w:val="28"/>
          <w:szCs w:val="28"/>
        </w:rPr>
        <w:t>комплектуюч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>і</w:t>
      </w:r>
      <w:r w:rsidR="00CF2D22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для обслуговування комп'ютерів та виконання ремонтів комп'ютерної техніки</w:t>
      </w:r>
      <w:r w:rsidR="00331EBB"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:rsidR="00693036" w:rsidRPr="00CA321F" w:rsidRDefault="006462AD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Виконувалися </w:t>
      </w:r>
      <w:r w:rsidR="009B5010" w:rsidRPr="00CA321F">
        <w:rPr>
          <w:rFonts w:ascii="Times New Roman" w:hAnsi="Times New Roman" w:cs="Times New Roman"/>
          <w:noProof w:val="0"/>
          <w:sz w:val="28"/>
          <w:szCs w:val="28"/>
        </w:rPr>
        <w:t>збірк</w:t>
      </w:r>
      <w:r w:rsidR="0050546B" w:rsidRPr="00CA321F">
        <w:rPr>
          <w:rFonts w:ascii="Times New Roman" w:hAnsi="Times New Roman" w:cs="Times New Roman"/>
          <w:noProof w:val="0"/>
          <w:sz w:val="28"/>
          <w:szCs w:val="28"/>
        </w:rPr>
        <w:t>а</w:t>
      </w:r>
      <w:r w:rsidR="009B5010" w:rsidRPr="00CA321F">
        <w:rPr>
          <w:rFonts w:ascii="Times New Roman" w:hAnsi="Times New Roman" w:cs="Times New Roman"/>
          <w:noProof w:val="0"/>
          <w:sz w:val="28"/>
          <w:szCs w:val="28"/>
        </w:rPr>
        <w:t>,</w:t>
      </w:r>
      <w:r w:rsidR="005A541F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9B5010" w:rsidRPr="00CA321F">
        <w:rPr>
          <w:rFonts w:ascii="Times New Roman" w:hAnsi="Times New Roman" w:cs="Times New Roman"/>
          <w:noProof w:val="0"/>
          <w:sz w:val="28"/>
          <w:szCs w:val="28"/>
        </w:rPr>
        <w:t>встановлення та налаштування персон</w:t>
      </w:r>
      <w:r w:rsidR="00CF2D22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альних комп’ютерів для </w:t>
      </w:r>
      <w:r w:rsidR="00372D55" w:rsidRPr="00CA321F">
        <w:rPr>
          <w:rFonts w:ascii="Times New Roman" w:hAnsi="Times New Roman" w:cs="Times New Roman"/>
          <w:sz w:val="28"/>
          <w:szCs w:val="28"/>
        </w:rPr>
        <w:t>структурних підрозділів Лисичанської міської ВЦА</w:t>
      </w:r>
      <w:r w:rsidR="005A541F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. </w:t>
      </w:r>
      <w:r w:rsidR="0026663E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Своєчасно проводилася заправка і заміна </w:t>
      </w:r>
      <w:r w:rsidR="005A541F" w:rsidRPr="00CA321F">
        <w:rPr>
          <w:rFonts w:ascii="Times New Roman" w:hAnsi="Times New Roman" w:cs="Times New Roman"/>
          <w:noProof w:val="0"/>
          <w:sz w:val="28"/>
          <w:szCs w:val="28"/>
        </w:rPr>
        <w:t>картриджів лазерних принтерів.</w:t>
      </w:r>
      <w:r w:rsidR="000D1521" w:rsidRPr="00CA321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F43A5" w:rsidRPr="00CA321F" w:rsidRDefault="00372D55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Одним із напрямків розвитку електронного урядування є автоматизація процесу проведення заходів. </w:t>
      </w:r>
      <w:r w:rsidR="008816CB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Для проведення презентацій, семінарів та інших </w:t>
      </w:r>
      <w:r w:rsidR="008816CB" w:rsidRPr="00CA321F">
        <w:rPr>
          <w:rFonts w:ascii="Times New Roman" w:hAnsi="Times New Roman" w:cs="Times New Roman"/>
          <w:noProof w:val="0"/>
          <w:sz w:val="28"/>
          <w:szCs w:val="28"/>
        </w:rPr>
        <w:lastRenderedPageBreak/>
        <w:t xml:space="preserve">заходів в </w:t>
      </w:r>
      <w:r w:rsidRPr="00CA321F">
        <w:rPr>
          <w:rFonts w:ascii="Times New Roman" w:hAnsi="Times New Roman" w:cs="Times New Roman"/>
          <w:sz w:val="28"/>
          <w:szCs w:val="28"/>
        </w:rPr>
        <w:t>Лисичанській міській ВЦА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8816CB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 приміщенні малого залу, розташованого в будівлі за </w:t>
      </w:r>
      <w:proofErr w:type="spellStart"/>
      <w:r w:rsidR="008816CB" w:rsidRPr="00CA321F">
        <w:rPr>
          <w:rFonts w:ascii="Times New Roman" w:hAnsi="Times New Roman" w:cs="Times New Roman"/>
          <w:noProof w:val="0"/>
          <w:sz w:val="28"/>
          <w:szCs w:val="28"/>
        </w:rPr>
        <w:t>адресою</w:t>
      </w:r>
      <w:proofErr w:type="spellEnd"/>
      <w:r w:rsidR="004D69D9" w:rsidRPr="00CA321F">
        <w:rPr>
          <w:rFonts w:ascii="Times New Roman" w:hAnsi="Times New Roman" w:cs="Times New Roman"/>
          <w:noProof w:val="0"/>
          <w:sz w:val="28"/>
          <w:szCs w:val="28"/>
        </w:rPr>
        <w:t>:</w:t>
      </w:r>
      <w:r w:rsidR="008816CB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вул. ім. М. Грушевського 7 на 1 поверсі, </w:t>
      </w:r>
      <w:r w:rsidR="0026663E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використовували </w:t>
      </w:r>
      <w:r w:rsidR="008816CB" w:rsidRPr="00CA321F">
        <w:rPr>
          <w:rFonts w:ascii="Times New Roman" w:hAnsi="Times New Roman" w:cs="Times New Roman"/>
          <w:noProof w:val="0"/>
          <w:sz w:val="28"/>
          <w:szCs w:val="28"/>
        </w:rPr>
        <w:t>проектор з відповідним обладнанням</w:t>
      </w:r>
      <w:r w:rsidR="008E1970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для наочності та поліпшення сприйняття наданої інформації</w:t>
      </w:r>
      <w:r w:rsidR="00493F88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та в приміщенні великої сесійної зали </w:t>
      </w:r>
      <w:r w:rsidR="00F2367F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використовували </w:t>
      </w:r>
      <w:r w:rsidR="00493F88" w:rsidRPr="00CA321F">
        <w:rPr>
          <w:rFonts w:ascii="Times New Roman" w:hAnsi="Times New Roman" w:cs="Times New Roman"/>
          <w:noProof w:val="0"/>
          <w:sz w:val="28"/>
          <w:szCs w:val="28"/>
        </w:rPr>
        <w:t>систем</w:t>
      </w:r>
      <w:r w:rsidR="00F2367F" w:rsidRPr="00CA321F">
        <w:rPr>
          <w:rFonts w:ascii="Times New Roman" w:hAnsi="Times New Roman" w:cs="Times New Roman"/>
          <w:noProof w:val="0"/>
          <w:sz w:val="28"/>
          <w:szCs w:val="28"/>
        </w:rPr>
        <w:t>у</w:t>
      </w:r>
      <w:r w:rsidR="00493F88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ПТК «Віче»</w:t>
      </w:r>
      <w:r w:rsidR="008816CB"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0D1521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:rsidR="00493F88" w:rsidRPr="00CA321F" w:rsidRDefault="007F43A5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Впродовж I</w:t>
      </w:r>
      <w:r w:rsidR="004648BF" w:rsidRPr="00CA321F">
        <w:rPr>
          <w:rFonts w:ascii="Times New Roman" w:hAnsi="Times New Roman" w:cs="Times New Roman"/>
          <w:sz w:val="28"/>
          <w:szCs w:val="28"/>
        </w:rPr>
        <w:t>V</w:t>
      </w:r>
      <w:r w:rsidRPr="00CA321F">
        <w:rPr>
          <w:rFonts w:ascii="Times New Roman" w:hAnsi="Times New Roman" w:cs="Times New Roman"/>
          <w:sz w:val="28"/>
          <w:szCs w:val="28"/>
        </w:rPr>
        <w:t xml:space="preserve"> кварталу 2021 року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відділ </w:t>
      </w:r>
      <w:r w:rsidR="0026663E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надавав </w:t>
      </w:r>
      <w:r w:rsidR="00C3473F" w:rsidRPr="00CA321F">
        <w:rPr>
          <w:rFonts w:ascii="Times New Roman" w:hAnsi="Times New Roman" w:cs="Times New Roman"/>
          <w:sz w:val="28"/>
          <w:szCs w:val="28"/>
          <w:lang w:eastAsia="uk-UA"/>
        </w:rPr>
        <w:t xml:space="preserve">інформаційно - </w:t>
      </w:r>
      <w:r w:rsidR="0007456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технічну підтримку в проведенні </w:t>
      </w:r>
      <w:r w:rsidR="004648BF" w:rsidRPr="00CA321F">
        <w:rPr>
          <w:rFonts w:ascii="Times New Roman" w:hAnsi="Times New Roman" w:cs="Times New Roman"/>
          <w:b/>
          <w:noProof w:val="0"/>
          <w:sz w:val="28"/>
          <w:szCs w:val="28"/>
        </w:rPr>
        <w:t>104</w:t>
      </w:r>
      <w:r w:rsidRPr="00CA321F">
        <w:rPr>
          <w:rFonts w:ascii="Times New Roman" w:hAnsi="Times New Roman" w:cs="Times New Roman"/>
          <w:b/>
          <w:noProof w:val="0"/>
          <w:sz w:val="28"/>
          <w:szCs w:val="28"/>
        </w:rPr>
        <w:t xml:space="preserve"> </w:t>
      </w:r>
      <w:proofErr w:type="spellStart"/>
      <w:r w:rsidR="0007456D" w:rsidRPr="00CA321F">
        <w:rPr>
          <w:rFonts w:ascii="Times New Roman" w:hAnsi="Times New Roman" w:cs="Times New Roman"/>
          <w:b/>
          <w:noProof w:val="0"/>
          <w:sz w:val="28"/>
          <w:szCs w:val="28"/>
        </w:rPr>
        <w:t>відеоконференцій</w:t>
      </w:r>
      <w:proofErr w:type="spellEnd"/>
      <w:r w:rsidR="000D1521" w:rsidRPr="00CA321F">
        <w:rPr>
          <w:rFonts w:ascii="Times New Roman" w:hAnsi="Times New Roman" w:cs="Times New Roman"/>
          <w:b/>
          <w:sz w:val="28"/>
          <w:szCs w:val="28"/>
          <w:lang w:eastAsia="uk-UA"/>
        </w:rPr>
        <w:t>, засідань, презентацій, семінарів, форумів</w:t>
      </w:r>
      <w:r w:rsidR="000D1521" w:rsidRPr="00CA321F">
        <w:rPr>
          <w:rFonts w:ascii="Times New Roman" w:hAnsi="Times New Roman" w:cs="Times New Roman"/>
          <w:sz w:val="28"/>
          <w:szCs w:val="28"/>
          <w:lang w:eastAsia="uk-UA"/>
        </w:rPr>
        <w:t xml:space="preserve"> за допомогою системи відеоконференцзв’язку, на платформах </w:t>
      </w:r>
      <w:r w:rsidR="000D1521" w:rsidRPr="00CA321F">
        <w:rPr>
          <w:rFonts w:ascii="Times New Roman" w:hAnsi="Times New Roman" w:cs="Times New Roman"/>
          <w:sz w:val="28"/>
          <w:szCs w:val="28"/>
          <w:shd w:val="clear" w:color="auto" w:fill="FFFFFF"/>
        </w:rPr>
        <w:t>Cisco Webex</w:t>
      </w:r>
      <w:r w:rsidR="000D1521" w:rsidRPr="00CA321F">
        <w:rPr>
          <w:rFonts w:ascii="Times New Roman" w:hAnsi="Times New Roman" w:cs="Times New Roman"/>
          <w:sz w:val="28"/>
          <w:szCs w:val="28"/>
        </w:rPr>
        <w:t>, Microsoft Teams, Zoom, Google Meet, Skype.</w:t>
      </w:r>
      <w:r w:rsidR="0007456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:rsidR="00D723FC" w:rsidRPr="00CA321F" w:rsidRDefault="00430B8D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Надано методичну </w:t>
      </w:r>
      <w:r w:rsidR="009B61F8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допомогу посадовим особам </w:t>
      </w:r>
      <w:hyperlink r:id="rId6" w:history="1">
        <w:r w:rsidR="009B61F8" w:rsidRPr="00CA321F">
          <w:rPr>
            <w:rFonts w:ascii="Times New Roman" w:hAnsi="Times New Roman" w:cs="Times New Roman"/>
            <w:noProof w:val="0"/>
            <w:sz w:val="28"/>
            <w:szCs w:val="28"/>
          </w:rPr>
          <w:t>управління юридичної та кадрової роботи</w:t>
        </w:r>
      </w:hyperlink>
      <w:r w:rsidR="009B61F8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hyperlink r:id="rId7" w:history="1">
        <w:r w:rsidR="009B61F8" w:rsidRPr="00CA321F">
          <w:rPr>
            <w:rFonts w:ascii="Times New Roman" w:hAnsi="Times New Roman" w:cs="Times New Roman"/>
            <w:noProof w:val="0"/>
            <w:sz w:val="28"/>
            <w:szCs w:val="28"/>
          </w:rPr>
          <w:t>службі у справах дітей</w:t>
        </w:r>
      </w:hyperlink>
      <w:r w:rsidR="009B61F8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щодо роботи в Єдиній судовій інформаційно-телекомунікаційній системі.</w:t>
      </w:r>
    </w:p>
    <w:p w:rsidR="00634116" w:rsidRPr="00CA321F" w:rsidRDefault="00634116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Консультували працівників </w:t>
      </w:r>
      <w:r w:rsidR="00F26878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структурних підрозділів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>в рамках своєї компетенції.</w:t>
      </w:r>
    </w:p>
    <w:p w:rsidR="00F25681" w:rsidRPr="00CA321F" w:rsidRDefault="008D7423" w:rsidP="00430B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Відповідно до «</w:t>
      </w:r>
      <w:r w:rsidRPr="00CA321F">
        <w:rPr>
          <w:rFonts w:ascii="Times New Roman" w:hAnsi="Times New Roman" w:cs="Times New Roman"/>
          <w:b/>
          <w:noProof w:val="0"/>
          <w:sz w:val="28"/>
          <w:szCs w:val="28"/>
        </w:rPr>
        <w:t>Міської програми профілактики правопорушень на 2121-2023 роки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>» були здійснені заходи щодо подальшого розширення єдиного комплексу відеоспостереження за громадськими місцями і вулицями з масовим перебуванням людей та найбільш ускладненою криміногенною обстановкою</w:t>
      </w:r>
      <w:r w:rsidR="00F869E1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.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Відповідно до листа ГУНП в Луганській області щодо впровадження сучасних систем </w:t>
      </w:r>
      <w:proofErr w:type="spellStart"/>
      <w:r w:rsidRPr="00CA321F">
        <w:rPr>
          <w:rFonts w:ascii="Times New Roman" w:hAnsi="Times New Roman" w:cs="Times New Roman"/>
          <w:noProof w:val="0"/>
          <w:sz w:val="28"/>
          <w:szCs w:val="28"/>
        </w:rPr>
        <w:t>відеонагляду</w:t>
      </w:r>
      <w:proofErr w:type="spellEnd"/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з використанням відеокамер </w:t>
      </w:r>
      <w:r w:rsidR="00D44B8A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із функцією розпізнавання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номерних знаків автотранспорту на основних виїздах та </w:t>
      </w:r>
      <w:proofErr w:type="spellStart"/>
      <w:r w:rsidRPr="00CA321F">
        <w:rPr>
          <w:rFonts w:ascii="Times New Roman" w:hAnsi="Times New Roman" w:cs="Times New Roman"/>
          <w:noProof w:val="0"/>
          <w:sz w:val="28"/>
          <w:szCs w:val="28"/>
        </w:rPr>
        <w:t>роботизованих</w:t>
      </w:r>
      <w:proofErr w:type="spellEnd"/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камер у місцях скупчення людей та автотранспорту, проводилась робота по встановленню відеокамер. Наразі встановлено та введено в екс</w:t>
      </w:r>
      <w:r w:rsidR="00F25681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плуатацію 6 </w:t>
      </w:r>
      <w:proofErr w:type="spellStart"/>
      <w:r w:rsidR="00F25681" w:rsidRPr="00CA321F">
        <w:rPr>
          <w:rFonts w:ascii="Times New Roman" w:hAnsi="Times New Roman" w:cs="Times New Roman"/>
          <w:noProof w:val="0"/>
          <w:sz w:val="28"/>
          <w:szCs w:val="28"/>
        </w:rPr>
        <w:t>роботизованих</w:t>
      </w:r>
      <w:proofErr w:type="spellEnd"/>
      <w:r w:rsidR="00F25681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камер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та </w:t>
      </w:r>
      <w:r w:rsidR="00F25681" w:rsidRPr="00CA321F">
        <w:rPr>
          <w:rFonts w:ascii="Times New Roman" w:hAnsi="Times New Roman" w:cs="Times New Roman"/>
          <w:noProof w:val="0"/>
          <w:sz w:val="28"/>
          <w:szCs w:val="28"/>
        </w:rPr>
        <w:t>10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відеокамер </w:t>
      </w:r>
      <w:r w:rsidR="00D44B8A" w:rsidRPr="00CA321F">
        <w:rPr>
          <w:rFonts w:ascii="Times New Roman" w:hAnsi="Times New Roman" w:cs="Times New Roman"/>
          <w:noProof w:val="0"/>
          <w:sz w:val="28"/>
          <w:szCs w:val="28"/>
        </w:rPr>
        <w:t>із функцією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розпізнавання номерних знаків автотранспорту. </w:t>
      </w:r>
      <w:r w:rsidR="00F25681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З них у IV кварталі 2021 введено в експлуатацію 2 камери відеоспостереження </w:t>
      </w:r>
      <w:r w:rsidR="00D44B8A" w:rsidRPr="00CA321F">
        <w:rPr>
          <w:rFonts w:ascii="Times New Roman" w:hAnsi="Times New Roman" w:cs="Times New Roman"/>
          <w:noProof w:val="0"/>
          <w:sz w:val="28"/>
          <w:szCs w:val="28"/>
        </w:rPr>
        <w:t>і</w:t>
      </w:r>
      <w:r w:rsidR="00F25681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з функцією розпізнавання номерних знаків автотранспорту, які встановили за </w:t>
      </w:r>
      <w:proofErr w:type="spellStart"/>
      <w:r w:rsidR="00F25681" w:rsidRPr="00CA321F">
        <w:rPr>
          <w:rFonts w:ascii="Times New Roman" w:hAnsi="Times New Roman" w:cs="Times New Roman"/>
          <w:noProof w:val="0"/>
          <w:sz w:val="28"/>
          <w:szCs w:val="28"/>
        </w:rPr>
        <w:t>адресою</w:t>
      </w:r>
      <w:proofErr w:type="spellEnd"/>
      <w:r w:rsidR="00F25681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м. Лисичанськ, вул. Красна (пост Лисичанськ – Гірське). </w:t>
      </w:r>
    </w:p>
    <w:p w:rsidR="00F25681" w:rsidRPr="00CA321F" w:rsidRDefault="00F25681" w:rsidP="00430B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Отрима</w:t>
      </w:r>
      <w:r w:rsidR="002E12FA" w:rsidRPr="00CA321F">
        <w:rPr>
          <w:rFonts w:ascii="Times New Roman" w:hAnsi="Times New Roman" w:cs="Times New Roman"/>
          <w:noProof w:val="0"/>
          <w:sz w:val="28"/>
          <w:szCs w:val="28"/>
        </w:rPr>
        <w:t>но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обладнання по тендеру - ДК 021:2015 - 32320000-2 «Телевізійне й аудіовізуальне обладнання» (32323500-8 Системи відеоспостереження) для встановлення </w:t>
      </w:r>
      <w:r w:rsidR="00430B8D" w:rsidRPr="00CA321F">
        <w:rPr>
          <w:rFonts w:ascii="Times New Roman" w:hAnsi="Times New Roman" w:cs="Times New Roman"/>
          <w:noProof w:val="0"/>
          <w:sz w:val="28"/>
          <w:szCs w:val="28"/>
        </w:rPr>
        <w:t>32 камер відеоспостереження.</w:t>
      </w:r>
    </w:p>
    <w:p w:rsidR="003D04CC" w:rsidRPr="00CA321F" w:rsidRDefault="003D04CC" w:rsidP="00430B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Було виконано ініціалізація, тестування, налаштування та підключення до </w:t>
      </w:r>
      <w:proofErr w:type="spellStart"/>
      <w:r w:rsidRPr="00CA321F">
        <w:rPr>
          <w:rFonts w:ascii="Times New Roman" w:hAnsi="Times New Roman" w:cs="Times New Roman"/>
          <w:noProof w:val="0"/>
          <w:sz w:val="28"/>
          <w:szCs w:val="28"/>
        </w:rPr>
        <w:t>відеореєстратор</w:t>
      </w:r>
      <w:r w:rsidR="00430B8D" w:rsidRPr="00CA321F">
        <w:rPr>
          <w:rFonts w:ascii="Times New Roman" w:hAnsi="Times New Roman" w:cs="Times New Roman"/>
          <w:noProof w:val="0"/>
          <w:sz w:val="28"/>
          <w:szCs w:val="28"/>
        </w:rPr>
        <w:t>ів</w:t>
      </w:r>
      <w:proofErr w:type="spellEnd"/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36 камер відеоспостереження</w:t>
      </w:r>
      <w:r w:rsidR="00430B8D"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:rsidR="00E9221A" w:rsidRPr="00CA321F" w:rsidRDefault="00E9221A" w:rsidP="00430B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Проведено тендер на виконання монтажних робіт по установці системи відеоспостереження (32 відеокамер), згідно Державного класифікатора продукції та послуг ДК 021:2015 код - №51310000-8 «Послуги зі встановлення радіо-, телевізійної, аудіо- та відеоапаратури»</w:t>
      </w:r>
      <w:r w:rsidR="00430B8D"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:rsidR="00F25681" w:rsidRPr="00CA321F" w:rsidRDefault="00F25681" w:rsidP="00430B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Було виконано встановлення та юстирування 32 камер відеоспостереження</w:t>
      </w:r>
      <w:r w:rsidR="00430B8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за адресами:</w:t>
      </w:r>
    </w:p>
    <w:p w:rsidR="003B5283" w:rsidRPr="00CA321F" w:rsidRDefault="003B5283" w:rsidP="00430B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8677"/>
      </w:tblGrid>
      <w:tr w:rsidR="00F25681" w:rsidRPr="00CA321F" w:rsidTr="00430B8D">
        <w:trPr>
          <w:trHeight w:val="354"/>
        </w:trPr>
        <w:tc>
          <w:tcPr>
            <w:tcW w:w="9236" w:type="dxa"/>
            <w:gridSpan w:val="2"/>
            <w:shd w:val="clear" w:color="auto" w:fill="auto"/>
            <w:vAlign w:val="center"/>
          </w:tcPr>
          <w:p w:rsidR="00F25681" w:rsidRPr="00CA321F" w:rsidRDefault="00F25681" w:rsidP="00CF34D8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32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розташування камер</w:t>
            </w:r>
          </w:p>
        </w:tc>
      </w:tr>
      <w:tr w:rsidR="00F25681" w:rsidRPr="00CA321F" w:rsidTr="00430B8D">
        <w:trPr>
          <w:trHeight w:val="510"/>
        </w:trPr>
        <w:tc>
          <w:tcPr>
            <w:tcW w:w="559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7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смт. Білогорівка, вул. Центральна, буд. 1 – 6 камер</w:t>
            </w:r>
          </w:p>
        </w:tc>
      </w:tr>
      <w:tr w:rsidR="00F25681" w:rsidRPr="00CA321F" w:rsidTr="00430B8D">
        <w:trPr>
          <w:trHeight w:val="510"/>
        </w:trPr>
        <w:tc>
          <w:tcPr>
            <w:tcW w:w="559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7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смт Мирна Долина, вул. Освіти, буд. 1 – 5 камер</w:t>
            </w:r>
          </w:p>
        </w:tc>
      </w:tr>
      <w:tr w:rsidR="00F25681" w:rsidRPr="00CA321F" w:rsidTr="00430B8D">
        <w:trPr>
          <w:trHeight w:val="510"/>
        </w:trPr>
        <w:tc>
          <w:tcPr>
            <w:tcW w:w="559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77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смт. Малорязанцеве, вул. Центральна, буд. 122 – 3 камери</w:t>
            </w:r>
          </w:p>
        </w:tc>
      </w:tr>
      <w:tr w:rsidR="00F25681" w:rsidRPr="00CA321F" w:rsidTr="00430B8D">
        <w:trPr>
          <w:trHeight w:val="510"/>
        </w:trPr>
        <w:tc>
          <w:tcPr>
            <w:tcW w:w="559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7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смт. Вовчоярівка, вул. Поштова, буд. 23 – 6 камер</w:t>
            </w:r>
          </w:p>
        </w:tc>
      </w:tr>
      <w:tr w:rsidR="00F25681" w:rsidRPr="00CA321F" w:rsidTr="00430B8D">
        <w:trPr>
          <w:trHeight w:val="510"/>
        </w:trPr>
        <w:tc>
          <w:tcPr>
            <w:tcW w:w="559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7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м. Новодружеськ, вул. Миру, буд. 23 – 5 камер</w:t>
            </w:r>
          </w:p>
        </w:tc>
      </w:tr>
      <w:tr w:rsidR="00F25681" w:rsidRPr="00CA321F" w:rsidTr="00430B8D">
        <w:trPr>
          <w:trHeight w:val="510"/>
        </w:trPr>
        <w:tc>
          <w:tcPr>
            <w:tcW w:w="559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7" w:type="dxa"/>
            <w:shd w:val="clear" w:color="auto" w:fill="auto"/>
            <w:vAlign w:val="center"/>
          </w:tcPr>
          <w:p w:rsidR="00F25681" w:rsidRPr="00CA321F" w:rsidRDefault="00F25681" w:rsidP="00CF34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321F">
              <w:rPr>
                <w:rFonts w:ascii="Times New Roman" w:hAnsi="Times New Roman" w:cs="Times New Roman"/>
                <w:sz w:val="28"/>
                <w:szCs w:val="28"/>
              </w:rPr>
              <w:t xml:space="preserve">м. Привілля, вул. Ломоносова, буд. 40 </w:t>
            </w:r>
            <w:r w:rsidRPr="00CA3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7 камер</w:t>
            </w:r>
          </w:p>
        </w:tc>
      </w:tr>
    </w:tbl>
    <w:p w:rsidR="003B5283" w:rsidRPr="00CA321F" w:rsidRDefault="003B5283" w:rsidP="002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5681" w:rsidRPr="00CA321F" w:rsidRDefault="00F25681" w:rsidP="002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Також</w:t>
      </w:r>
      <w:r w:rsidRPr="00CA321F">
        <w:rPr>
          <w:rFonts w:ascii="Times New Roman" w:hAnsi="Times New Roman" w:cs="Times New Roman"/>
          <w:sz w:val="28"/>
          <w:szCs w:val="28"/>
          <w:lang w:eastAsia="uk-UA"/>
        </w:rPr>
        <w:t xml:space="preserve"> було виконано встановлення 1 камери відеоспостереження в залі відеоконференцій </w:t>
      </w:r>
      <w:r w:rsidRPr="00CA321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 адресою </w:t>
      </w:r>
      <w:r w:rsidRPr="00CA321F">
        <w:rPr>
          <w:rFonts w:ascii="Times New Roman" w:hAnsi="Times New Roman" w:cs="Times New Roman"/>
          <w:sz w:val="28"/>
          <w:szCs w:val="28"/>
        </w:rPr>
        <w:t>м. Лисичанськ, вул. ім. М. Грушевського, буд. 7. Проводяться подальші роботи з налаштування, тестування відеокамер і обладнання.</w:t>
      </w:r>
    </w:p>
    <w:p w:rsidR="009B61F8" w:rsidRPr="00CA321F" w:rsidRDefault="009B61F8" w:rsidP="002B180D">
      <w:pPr>
        <w:widowControl w:val="0"/>
        <w:spacing w:after="0" w:line="240" w:lineRule="auto"/>
        <w:ind w:firstLine="491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З початку цього року в результаті роботи міської системи відеоспостереження розкрито:</w:t>
      </w:r>
    </w:p>
    <w:p w:rsidR="009B61F8" w:rsidRPr="00CA321F" w:rsidRDefault="009B61F8" w:rsidP="002B180D">
      <w:pPr>
        <w:widowControl w:val="0"/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випадки вандалізму - 2</w:t>
      </w:r>
    </w:p>
    <w:p w:rsidR="009B61F8" w:rsidRPr="00CA321F" w:rsidRDefault="009B61F8" w:rsidP="002B180D">
      <w:pPr>
        <w:widowControl w:val="0"/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грабіж - 1</w:t>
      </w:r>
    </w:p>
    <w:p w:rsidR="009B61F8" w:rsidRPr="00CA321F" w:rsidRDefault="009B61F8" w:rsidP="002B180D">
      <w:pPr>
        <w:widowControl w:val="0"/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дорожньо-транспортні пригоди – 5</w:t>
      </w:r>
    </w:p>
    <w:p w:rsidR="009B61F8" w:rsidRPr="00CA321F" w:rsidRDefault="009B61F8" w:rsidP="002B180D">
      <w:pPr>
        <w:widowControl w:val="0"/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та інші правопорушення</w:t>
      </w:r>
    </w:p>
    <w:p w:rsidR="0054138D" w:rsidRPr="00CA321F" w:rsidRDefault="008D7423" w:rsidP="008D7423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Проводяться подальші роботи з налаштування, тестування відеокамер і обладнання.</w:t>
      </w:r>
      <w:r w:rsidR="00F869E1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54138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На сьогоднішній день з метою </w:t>
      </w:r>
      <w:proofErr w:type="spellStart"/>
      <w:r w:rsidR="0054138D" w:rsidRPr="00CA321F">
        <w:rPr>
          <w:rFonts w:ascii="Times New Roman" w:hAnsi="Times New Roman" w:cs="Times New Roman"/>
          <w:noProof w:val="0"/>
          <w:sz w:val="28"/>
          <w:szCs w:val="28"/>
        </w:rPr>
        <w:t>відеомоніторингу</w:t>
      </w:r>
      <w:proofErr w:type="spellEnd"/>
      <w:r w:rsidR="0054138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підтримуються та </w:t>
      </w:r>
      <w:proofErr w:type="spellStart"/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>адмініструються</w:t>
      </w:r>
      <w:proofErr w:type="spellEnd"/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B180D" w:rsidRPr="00CA321F">
        <w:rPr>
          <w:rFonts w:ascii="Times New Roman" w:hAnsi="Times New Roman" w:cs="Times New Roman"/>
          <w:noProof w:val="0"/>
          <w:sz w:val="28"/>
          <w:szCs w:val="28"/>
        </w:rPr>
        <w:t>шість</w:t>
      </w:r>
      <w:r w:rsidR="004457D0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proofErr w:type="spellStart"/>
      <w:r w:rsidR="004457D0" w:rsidRPr="00CA321F">
        <w:rPr>
          <w:rFonts w:ascii="Times New Roman" w:hAnsi="Times New Roman" w:cs="Times New Roman"/>
          <w:noProof w:val="0"/>
          <w:sz w:val="28"/>
          <w:szCs w:val="28"/>
        </w:rPr>
        <w:t>відеореєстраторів</w:t>
      </w:r>
      <w:proofErr w:type="spellEnd"/>
      <w:r w:rsidR="004457D0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>та</w:t>
      </w:r>
      <w:r w:rsidR="0054138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F80BC8" w:rsidRPr="00CA321F">
        <w:rPr>
          <w:rFonts w:ascii="Times New Roman" w:hAnsi="Times New Roman" w:cs="Times New Roman"/>
          <w:noProof w:val="0"/>
          <w:sz w:val="28"/>
          <w:szCs w:val="28"/>
        </w:rPr>
        <w:t>сім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CA321F">
        <w:rPr>
          <w:rStyle w:val="11"/>
          <w:rFonts w:eastAsiaTheme="minorEastAsia" w:cs="Courier New"/>
          <w:sz w:val="28"/>
          <w:szCs w:val="28"/>
        </w:rPr>
        <w:t>робочих місць</w:t>
      </w:r>
      <w:r w:rsidRPr="00CA321F">
        <w:rPr>
          <w:rStyle w:val="11"/>
          <w:rFonts w:cs="Courier New"/>
          <w:sz w:val="28"/>
          <w:szCs w:val="28"/>
        </w:rPr>
        <w:t>,</w:t>
      </w:r>
      <w:r w:rsidRPr="00CA321F">
        <w:rPr>
          <w:rStyle w:val="11"/>
          <w:rFonts w:eastAsiaTheme="minorEastAsia" w:cs="Courier New"/>
          <w:sz w:val="28"/>
          <w:szCs w:val="28"/>
        </w:rPr>
        <w:t xml:space="preserve"> </w:t>
      </w:r>
      <w:r w:rsidRPr="00CA321F">
        <w:rPr>
          <w:rStyle w:val="11"/>
          <w:rFonts w:cs="Courier New"/>
          <w:sz w:val="28"/>
          <w:szCs w:val="28"/>
        </w:rPr>
        <w:t xml:space="preserve">на яких є доступ </w:t>
      </w:r>
      <w:r w:rsidRPr="00CA321F">
        <w:rPr>
          <w:rStyle w:val="11"/>
          <w:rFonts w:eastAsiaTheme="minorEastAsia" w:cs="Courier New"/>
          <w:sz w:val="28"/>
          <w:szCs w:val="28"/>
        </w:rPr>
        <w:t>до даних</w:t>
      </w:r>
      <w:r w:rsidRPr="00CA321F">
        <w:rPr>
          <w:rStyle w:val="11"/>
          <w:rFonts w:cs="Courier New"/>
          <w:sz w:val="28"/>
          <w:szCs w:val="28"/>
        </w:rPr>
        <w:t xml:space="preserve"> з відеокамер </w:t>
      </w:r>
      <w:r w:rsidRPr="00CA321F">
        <w:rPr>
          <w:rStyle w:val="11"/>
          <w:rFonts w:eastAsiaTheme="minorEastAsia" w:cs="Courier New"/>
          <w:sz w:val="28"/>
          <w:szCs w:val="28"/>
        </w:rPr>
        <w:t xml:space="preserve">для керівництва міста, </w:t>
      </w:r>
      <w:r w:rsidRPr="00CA321F">
        <w:rPr>
          <w:rStyle w:val="11"/>
          <w:rFonts w:cs="Courier New"/>
          <w:sz w:val="28"/>
          <w:szCs w:val="28"/>
        </w:rPr>
        <w:t xml:space="preserve">управління </w:t>
      </w:r>
      <w:r w:rsidRPr="00CA321F">
        <w:rPr>
          <w:rStyle w:val="11"/>
          <w:rFonts w:eastAsiaTheme="minorEastAsia" w:cs="Courier New"/>
          <w:sz w:val="28"/>
          <w:szCs w:val="28"/>
        </w:rPr>
        <w:t xml:space="preserve">патрульної поліції, міського відділу </w:t>
      </w:r>
      <w:r w:rsidRPr="00CA321F">
        <w:rPr>
          <w:rStyle w:val="11"/>
          <w:rFonts w:cs="Courier New"/>
          <w:sz w:val="28"/>
          <w:szCs w:val="28"/>
        </w:rPr>
        <w:t xml:space="preserve">національної </w:t>
      </w:r>
      <w:r w:rsidRPr="00CA321F">
        <w:rPr>
          <w:rStyle w:val="11"/>
          <w:rFonts w:eastAsiaTheme="minorEastAsia" w:cs="Courier New"/>
          <w:sz w:val="28"/>
          <w:szCs w:val="28"/>
        </w:rPr>
        <w:t xml:space="preserve">поліції, </w:t>
      </w:r>
      <w:r w:rsidRPr="00CA321F">
        <w:rPr>
          <w:rStyle w:val="11"/>
          <w:rFonts w:cs="Courier New"/>
          <w:sz w:val="28"/>
          <w:szCs w:val="28"/>
        </w:rPr>
        <w:t xml:space="preserve">міського відділу </w:t>
      </w:r>
      <w:r w:rsidRPr="00CA321F">
        <w:rPr>
          <w:rStyle w:val="11"/>
          <w:rFonts w:eastAsiaTheme="minorEastAsia" w:cs="Courier New"/>
          <w:sz w:val="28"/>
          <w:szCs w:val="28"/>
        </w:rPr>
        <w:t>СБУ та аварійно-диспетчерської служби міста</w:t>
      </w:r>
      <w:r w:rsidRPr="00CA321F">
        <w:rPr>
          <w:rStyle w:val="11"/>
          <w:rFonts w:cs="Courier New"/>
          <w:sz w:val="28"/>
          <w:szCs w:val="28"/>
        </w:rPr>
        <w:t xml:space="preserve">. </w:t>
      </w:r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Ведеться відеоспостереження онлайн таким чином, що запис з відеокамер спостереження зберігається на </w:t>
      </w:r>
      <w:proofErr w:type="spellStart"/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>відеореєстраторах</w:t>
      </w:r>
      <w:proofErr w:type="spellEnd"/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>, які знаходяться у відділі. Програма, яка викор</w:t>
      </w:r>
      <w:r w:rsidR="003D26A5" w:rsidRPr="00CA321F">
        <w:rPr>
          <w:rFonts w:ascii="Times New Roman" w:hAnsi="Times New Roman" w:cs="Times New Roman"/>
          <w:noProof w:val="0"/>
          <w:sz w:val="28"/>
          <w:szCs w:val="28"/>
        </w:rPr>
        <w:t>истовується в відеоспостереженні</w:t>
      </w:r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онлайн, відображає те, що відбувається як в реальному часі, так і працює з архівними файлами. За запитами національної поліції інформація з архівів видається для розкриття порушень і злочинів. </w:t>
      </w:r>
      <w:r w:rsidR="0087280C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Фахівці відділу консультують працівників відділу національної поліції з питань роботи з програмним забезпеченням для </w:t>
      </w:r>
      <w:r w:rsidR="00715A8D" w:rsidRPr="00CA321F">
        <w:rPr>
          <w:rFonts w:ascii="Times New Roman" w:hAnsi="Times New Roman" w:cs="Times New Roman"/>
          <w:noProof w:val="0"/>
          <w:sz w:val="28"/>
          <w:szCs w:val="28"/>
        </w:rPr>
        <w:t>керування</w:t>
      </w:r>
      <w:r w:rsidR="0087280C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відеоспостереженням «IVMS-4200 </w:t>
      </w:r>
      <w:proofErr w:type="spellStart"/>
      <w:r w:rsidR="0087280C" w:rsidRPr="00CA321F">
        <w:rPr>
          <w:rFonts w:ascii="Times New Roman" w:hAnsi="Times New Roman" w:cs="Times New Roman"/>
          <w:noProof w:val="0"/>
          <w:sz w:val="28"/>
          <w:szCs w:val="28"/>
        </w:rPr>
        <w:t>Client</w:t>
      </w:r>
      <w:proofErr w:type="spellEnd"/>
      <w:r w:rsidR="0087280C" w:rsidRPr="00CA321F">
        <w:rPr>
          <w:rFonts w:ascii="Times New Roman" w:hAnsi="Times New Roman" w:cs="Times New Roman"/>
          <w:noProof w:val="0"/>
          <w:sz w:val="28"/>
          <w:szCs w:val="28"/>
        </w:rPr>
        <w:t>».</w:t>
      </w:r>
      <w:r w:rsidR="004A4C60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Всього в експлуатації </w:t>
      </w:r>
      <w:r w:rsidR="00527943" w:rsidRPr="00CA321F">
        <w:rPr>
          <w:rFonts w:ascii="Times New Roman" w:hAnsi="Times New Roman" w:cs="Times New Roman"/>
          <w:b/>
          <w:noProof w:val="0"/>
          <w:sz w:val="28"/>
          <w:szCs w:val="28"/>
        </w:rPr>
        <w:t>1</w:t>
      </w:r>
      <w:r w:rsidR="002B180D" w:rsidRPr="00CA321F">
        <w:rPr>
          <w:rFonts w:ascii="Times New Roman" w:hAnsi="Times New Roman" w:cs="Times New Roman"/>
          <w:b/>
          <w:noProof w:val="0"/>
          <w:sz w:val="28"/>
          <w:szCs w:val="28"/>
        </w:rPr>
        <w:t>64</w:t>
      </w:r>
      <w:r w:rsidR="00BE76AA" w:rsidRPr="00CA321F">
        <w:rPr>
          <w:rFonts w:ascii="Times New Roman" w:hAnsi="Times New Roman" w:cs="Times New Roman"/>
          <w:b/>
          <w:noProof w:val="0"/>
          <w:sz w:val="28"/>
          <w:szCs w:val="28"/>
        </w:rPr>
        <w:t xml:space="preserve"> </w:t>
      </w:r>
      <w:r w:rsidR="004A4C60" w:rsidRPr="00CA321F">
        <w:rPr>
          <w:rFonts w:ascii="Times New Roman" w:hAnsi="Times New Roman" w:cs="Times New Roman"/>
          <w:b/>
          <w:noProof w:val="0"/>
          <w:sz w:val="28"/>
          <w:szCs w:val="28"/>
        </w:rPr>
        <w:t>відеокамер</w:t>
      </w:r>
      <w:r w:rsidR="002B180D" w:rsidRPr="00CA321F">
        <w:rPr>
          <w:rFonts w:ascii="Times New Roman" w:hAnsi="Times New Roman" w:cs="Times New Roman"/>
          <w:b/>
          <w:noProof w:val="0"/>
          <w:sz w:val="28"/>
          <w:szCs w:val="28"/>
        </w:rPr>
        <w:t>и</w:t>
      </w:r>
      <w:r w:rsidR="004A4C60" w:rsidRPr="00CA321F">
        <w:rPr>
          <w:rFonts w:ascii="Times New Roman" w:hAnsi="Times New Roman" w:cs="Times New Roman"/>
          <w:b/>
          <w:noProof w:val="0"/>
          <w:sz w:val="28"/>
          <w:szCs w:val="28"/>
        </w:rPr>
        <w:t>.</w:t>
      </w:r>
      <w:r w:rsidR="00A775D5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B180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У 2021 році встановлено </w:t>
      </w:r>
      <w:r w:rsidR="002B180D" w:rsidRPr="00CA321F">
        <w:rPr>
          <w:rFonts w:ascii="Times New Roman" w:hAnsi="Times New Roman" w:cs="Times New Roman"/>
          <w:b/>
          <w:noProof w:val="0"/>
          <w:sz w:val="28"/>
          <w:szCs w:val="28"/>
        </w:rPr>
        <w:t>84 камери відеоспостереження</w:t>
      </w:r>
      <w:r w:rsidR="002B180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, із них </w:t>
      </w:r>
      <w:r w:rsidR="002B180D" w:rsidRPr="00CA321F">
        <w:rPr>
          <w:rFonts w:ascii="Times New Roman" w:hAnsi="Times New Roman" w:cs="Times New Roman"/>
          <w:b/>
          <w:noProof w:val="0"/>
          <w:sz w:val="28"/>
          <w:szCs w:val="28"/>
        </w:rPr>
        <w:t>у IV кварталі 36</w:t>
      </w:r>
      <w:r w:rsidR="002B180D"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B92ABB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54138D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Робота в </w:t>
      </w:r>
      <w:r w:rsidR="00A47F29" w:rsidRPr="00CA321F">
        <w:rPr>
          <w:rFonts w:ascii="Times New Roman" w:hAnsi="Times New Roman" w:cs="Times New Roman"/>
          <w:noProof w:val="0"/>
          <w:sz w:val="28"/>
          <w:szCs w:val="28"/>
        </w:rPr>
        <w:t>даному напрямку триває.</w:t>
      </w:r>
      <w:r w:rsidR="0087280C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:rsidR="002963C9" w:rsidRPr="00CA321F" w:rsidRDefault="00D5096D" w:rsidP="002B180D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Відповідно до постанови Кабінету Міністрів України В</w:t>
      </w:r>
      <w:hyperlink r:id="rId8" w:history="1">
        <w:r w:rsidRPr="00CA321F">
          <w:rPr>
            <w:rFonts w:ascii="Times New Roman" w:hAnsi="Times New Roman" w:cs="Times New Roman"/>
            <w:noProof w:val="0"/>
            <w:sz w:val="28"/>
            <w:szCs w:val="28"/>
          </w:rPr>
          <w:t>ід 21.10.2015 №835</w:t>
        </w:r>
      </w:hyperlink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CA321F">
        <w:rPr>
          <w:rFonts w:ascii="Times New Roman" w:hAnsi="Times New Roman" w:cs="Times New Roman"/>
          <w:b/>
          <w:noProof w:val="0"/>
          <w:sz w:val="28"/>
          <w:szCs w:val="28"/>
        </w:rPr>
        <w:t>«Про затвердження Положення про набори даних, які підлягають оприлюдненню у формі відкритих даних»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(зі змінами), розпоряджень керівника Лисичанської міської військово-цивільної адміністрації № 827 від 05.08.2021 «Про забезпечення доступу до публічної інформації у формі відкритих даних у Лисичанській міській військово-цивільній адміністрації </w:t>
      </w:r>
      <w:proofErr w:type="spellStart"/>
      <w:r w:rsidRPr="00CA321F">
        <w:rPr>
          <w:rFonts w:ascii="Times New Roman" w:hAnsi="Times New Roman" w:cs="Times New Roman"/>
          <w:noProof w:val="0"/>
          <w:sz w:val="28"/>
          <w:szCs w:val="28"/>
        </w:rPr>
        <w:t>Сєвєродонецького</w:t>
      </w:r>
      <w:proofErr w:type="spellEnd"/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району Луганської області та її структурних підрозділах» та № 826 від 05.08.2021 «Про затвердження Переліку наборів даних Лисичанської міської військово-цивільної адміністрації </w:t>
      </w:r>
      <w:proofErr w:type="spellStart"/>
      <w:r w:rsidRPr="00CA321F">
        <w:rPr>
          <w:rFonts w:ascii="Times New Roman" w:hAnsi="Times New Roman" w:cs="Times New Roman"/>
          <w:noProof w:val="0"/>
          <w:sz w:val="28"/>
          <w:szCs w:val="28"/>
        </w:rPr>
        <w:t>Сєвєродонецького</w:t>
      </w:r>
      <w:proofErr w:type="spellEnd"/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району Луганської області, її структурних підрозділів, які підлягають оприлюдненню у формі відкритих даних, періодичності їх оновлення та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lastRenderedPageBreak/>
        <w:t xml:space="preserve">відповідальних осіб» своєчасно розміщувалася інформація у відповідних наборах відкритих даних Лисичанської міської військово-цивільної адміністрації для оприлюднення на Єдиному порталі відкритих даних </w:t>
      </w:r>
      <w:hyperlink r:id="rId9" w:history="1">
        <w:r w:rsidRPr="00CA321F">
          <w:rPr>
            <w:rFonts w:ascii="Times New Roman" w:hAnsi="Times New Roman" w:cs="Times New Roman"/>
            <w:noProof w:val="0"/>
            <w:sz w:val="28"/>
            <w:szCs w:val="28"/>
          </w:rPr>
          <w:t>http://data.gov.ua</w:t>
        </w:r>
      </w:hyperlink>
      <w:r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CC282E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A935F8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Це додатково забезпечує прозорість і відкритість в існуючих умовах. </w:t>
      </w:r>
      <w:r w:rsidR="00CC282E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Були проведені </w:t>
      </w:r>
      <w:r w:rsidR="00634116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консультації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>з питань відкритих даних</w:t>
      </w:r>
      <w:r w:rsidR="00CC282E"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:rsidR="005D2DA2" w:rsidRPr="00CA321F" w:rsidRDefault="005D2DA2" w:rsidP="007F43A5">
      <w:pPr>
        <w:pStyle w:val="ab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CA321F">
        <w:rPr>
          <w:rFonts w:eastAsiaTheme="minorHAnsi"/>
          <w:sz w:val="28"/>
          <w:szCs w:val="28"/>
          <w:lang w:val="uk-UA" w:eastAsia="en-US"/>
        </w:rPr>
        <w:t>Протягом звітного періоду відділом відповідно до власних повноважень розглядалися звернення, листи, інформаційні запити та своєчасно надавалися відповіді.</w:t>
      </w:r>
    </w:p>
    <w:p w:rsidR="00ED25D7" w:rsidRPr="00CA321F" w:rsidRDefault="00ED25D7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  <w:r w:rsidRPr="00CA3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Протягом </w:t>
      </w:r>
      <w:r w:rsidR="0050726E" w:rsidRPr="00CA321F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D5096D" w:rsidRPr="00CA321F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50726E" w:rsidRPr="00CA3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кварталу </w:t>
      </w:r>
      <w:r w:rsidR="00015963" w:rsidRPr="00CA3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Pr="00CA321F">
        <w:rPr>
          <w:rFonts w:ascii="Times New Roman" w:hAnsi="Times New Roman" w:cs="Times New Roman"/>
          <w:color w:val="000000" w:themeColor="text1"/>
          <w:sz w:val="28"/>
          <w:szCs w:val="28"/>
        </w:rPr>
        <w:t>рок</w:t>
      </w:r>
      <w:r w:rsidR="0050726E" w:rsidRPr="00CA321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співробітники відділу взяли участь у наступних заходах:</w:t>
      </w:r>
    </w:p>
    <w:p w:rsidR="00C60092" w:rsidRPr="00CA321F" w:rsidRDefault="0050726E" w:rsidP="002B180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Кожного четверга</w:t>
      </w:r>
      <w:r w:rsidR="00361723" w:rsidRPr="00CA321F">
        <w:rPr>
          <w:rFonts w:ascii="Times New Roman" w:hAnsi="Times New Roman" w:cs="Times New Roman"/>
          <w:sz w:val="28"/>
          <w:szCs w:val="28"/>
        </w:rPr>
        <w:t xml:space="preserve">– </w:t>
      </w:r>
      <w:r w:rsidR="00C60092" w:rsidRPr="00CA321F">
        <w:rPr>
          <w:rFonts w:ascii="Times New Roman" w:hAnsi="Times New Roman" w:cs="Times New Roman"/>
          <w:sz w:val="28"/>
          <w:szCs w:val="28"/>
        </w:rPr>
        <w:t>засіданн</w:t>
      </w:r>
      <w:r w:rsidR="00D32D17" w:rsidRPr="00CA321F">
        <w:rPr>
          <w:rFonts w:ascii="Times New Roman" w:hAnsi="Times New Roman" w:cs="Times New Roman"/>
          <w:sz w:val="28"/>
          <w:szCs w:val="28"/>
        </w:rPr>
        <w:t>і</w:t>
      </w:r>
      <w:r w:rsidR="00C60092" w:rsidRPr="00CA321F">
        <w:rPr>
          <w:rFonts w:ascii="Times New Roman" w:hAnsi="Times New Roman" w:cs="Times New Roman"/>
          <w:sz w:val="28"/>
          <w:szCs w:val="28"/>
        </w:rPr>
        <w:t xml:space="preserve"> Смарт Сіті клубу, створений Мінціфри щоб сприяти розвитку «розумних міст» шляхом комунікації між відповідальними за цифровізацію</w:t>
      </w:r>
      <w:r w:rsidR="00015963" w:rsidRPr="00CA321F">
        <w:rPr>
          <w:rFonts w:ascii="Times New Roman" w:hAnsi="Times New Roman" w:cs="Times New Roman"/>
          <w:sz w:val="28"/>
          <w:szCs w:val="28"/>
        </w:rPr>
        <w:t>;</w:t>
      </w:r>
    </w:p>
    <w:p w:rsidR="00A35A79" w:rsidRPr="00CA321F" w:rsidRDefault="00F25681" w:rsidP="002B180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7 жовтня</w:t>
      </w:r>
      <w:r w:rsidR="00877879" w:rsidRPr="00CA321F">
        <w:rPr>
          <w:rFonts w:ascii="Times New Roman" w:hAnsi="Times New Roman" w:cs="Times New Roman"/>
          <w:sz w:val="28"/>
          <w:szCs w:val="28"/>
        </w:rPr>
        <w:t xml:space="preserve"> – </w:t>
      </w:r>
      <w:r w:rsidRPr="00CA321F">
        <w:rPr>
          <w:rFonts w:ascii="Times New Roman" w:hAnsi="Times New Roman" w:cs="Times New Roman"/>
          <w:sz w:val="28"/>
          <w:szCs w:val="28"/>
        </w:rPr>
        <w:t>в вебінарі «Роль відеотехнологій у майбутньому безпечних міст»;</w:t>
      </w:r>
    </w:p>
    <w:p w:rsidR="00E9221A" w:rsidRPr="00CA321F" w:rsidRDefault="00E9221A" w:rsidP="002B180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12 жовтня</w:t>
      </w:r>
      <w:r w:rsidR="00877879" w:rsidRPr="00CA321F">
        <w:rPr>
          <w:rFonts w:ascii="Times New Roman" w:hAnsi="Times New Roman" w:cs="Times New Roman"/>
          <w:sz w:val="28"/>
          <w:szCs w:val="28"/>
        </w:rPr>
        <w:t xml:space="preserve"> – </w:t>
      </w:r>
      <w:r w:rsidRPr="00CA321F">
        <w:rPr>
          <w:rFonts w:ascii="Times New Roman" w:hAnsi="Times New Roman" w:cs="Times New Roman"/>
          <w:sz w:val="28"/>
          <w:szCs w:val="28"/>
        </w:rPr>
        <w:t>в засіданні Робочої групи з питань громадської безпеки, протидії домашньому насильству, соціальної згуртованості, гендерної рівності Лисичанської громади;</w:t>
      </w:r>
    </w:p>
    <w:p w:rsidR="003D04CC" w:rsidRPr="00CA321F" w:rsidRDefault="003D04CC" w:rsidP="002B180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4 листопада</w:t>
      </w:r>
      <w:r w:rsidR="00877879" w:rsidRPr="00CA321F">
        <w:rPr>
          <w:rFonts w:ascii="Times New Roman" w:hAnsi="Times New Roman" w:cs="Times New Roman"/>
          <w:sz w:val="28"/>
          <w:szCs w:val="28"/>
        </w:rPr>
        <w:t xml:space="preserve"> – </w:t>
      </w:r>
      <w:r w:rsidRPr="00CA321F">
        <w:rPr>
          <w:rFonts w:ascii="Times New Roman" w:hAnsi="Times New Roman" w:cs="Times New Roman"/>
          <w:sz w:val="28"/>
          <w:szCs w:val="28"/>
        </w:rPr>
        <w:t>у форумі «Роль відеотехнологій у майбутньому безпечних міст»;</w:t>
      </w:r>
    </w:p>
    <w:p w:rsidR="003D04CC" w:rsidRPr="00CA321F" w:rsidRDefault="00877879" w:rsidP="002B180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11 листопада – </w:t>
      </w:r>
      <w:r w:rsidR="003D04CC" w:rsidRPr="00CA321F">
        <w:rPr>
          <w:rFonts w:ascii="Times New Roman" w:hAnsi="Times New Roman" w:cs="Times New Roman"/>
          <w:sz w:val="28"/>
          <w:szCs w:val="28"/>
        </w:rPr>
        <w:t>у форумі «Ефективне місцеве самоврядування як запорука демократичної та правової держави»;</w:t>
      </w:r>
    </w:p>
    <w:p w:rsidR="00D32D17" w:rsidRPr="00CA321F" w:rsidRDefault="00877879" w:rsidP="002B180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18 листопада – </w:t>
      </w:r>
      <w:r w:rsidR="003D04CC" w:rsidRPr="00CA321F">
        <w:rPr>
          <w:rFonts w:ascii="Times New Roman" w:hAnsi="Times New Roman" w:cs="Times New Roman"/>
          <w:sz w:val="28"/>
          <w:szCs w:val="28"/>
        </w:rPr>
        <w:t>у вебінарі для представників органів місцевого самоврядування «Комфортний перехід до е-документообігу: інструменти та практика»;</w:t>
      </w:r>
    </w:p>
    <w:p w:rsidR="002B180D" w:rsidRPr="00CA321F" w:rsidRDefault="002B180D" w:rsidP="002B180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9 грудня</w:t>
      </w:r>
      <w:r w:rsidR="00877879" w:rsidRPr="00CA321F">
        <w:rPr>
          <w:rFonts w:ascii="Times New Roman" w:hAnsi="Times New Roman" w:cs="Times New Roman"/>
          <w:sz w:val="28"/>
          <w:szCs w:val="28"/>
        </w:rPr>
        <w:t xml:space="preserve"> – </w:t>
      </w:r>
      <w:r w:rsidRPr="00CA321F">
        <w:rPr>
          <w:rFonts w:ascii="Times New Roman" w:hAnsi="Times New Roman" w:cs="Times New Roman"/>
          <w:sz w:val="28"/>
          <w:szCs w:val="28"/>
        </w:rPr>
        <w:t>в засіданні Робочої групи з питань громадської безпеки, протидії домашньому насильству, соціальної згуртованості, гендерної рівності Лисичанської громади</w:t>
      </w:r>
      <w:r w:rsidR="00877879" w:rsidRPr="00CA321F">
        <w:rPr>
          <w:rFonts w:ascii="Times New Roman" w:hAnsi="Times New Roman" w:cs="Times New Roman"/>
          <w:sz w:val="28"/>
          <w:szCs w:val="28"/>
        </w:rPr>
        <w:t>.</w:t>
      </w:r>
    </w:p>
    <w:p w:rsidR="003D04CC" w:rsidRPr="00CA321F" w:rsidRDefault="00877879" w:rsidP="003D0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A321F">
        <w:rPr>
          <w:rFonts w:ascii="Times New Roman" w:hAnsi="Times New Roman" w:cs="Times New Roman"/>
          <w:sz w:val="28"/>
          <w:szCs w:val="28"/>
          <w:lang w:eastAsia="uk-UA"/>
        </w:rPr>
        <w:t>Проведено</w:t>
      </w:r>
      <w:r w:rsidR="00D32D17" w:rsidRPr="00CA321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9221A" w:rsidRPr="00CA321F">
        <w:rPr>
          <w:rFonts w:ascii="Times New Roman" w:hAnsi="Times New Roman" w:cs="Times New Roman"/>
          <w:sz w:val="28"/>
          <w:szCs w:val="28"/>
          <w:lang w:eastAsia="uk-UA"/>
        </w:rPr>
        <w:t>інвентаризацію комп’ютерної та оргтехніки у містах Новодружеськ та Привілля</w:t>
      </w:r>
      <w:r w:rsidRPr="00CA321F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E9221A" w:rsidRPr="00CA321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D04CC" w:rsidRPr="00CA321F">
        <w:rPr>
          <w:rFonts w:ascii="Times New Roman" w:hAnsi="Times New Roman" w:cs="Times New Roman"/>
          <w:sz w:val="28"/>
          <w:szCs w:val="28"/>
          <w:lang w:eastAsia="uk-UA"/>
        </w:rPr>
        <w:t>у смт. Вовчоярівка, смт Мирна Долина</w:t>
      </w:r>
      <w:r w:rsidR="00B205F4" w:rsidRPr="00CA321F">
        <w:rPr>
          <w:rFonts w:ascii="Times New Roman" w:hAnsi="Times New Roman" w:cs="Times New Roman"/>
          <w:sz w:val="28"/>
          <w:szCs w:val="28"/>
          <w:lang w:eastAsia="uk-UA"/>
        </w:rPr>
        <w:t>, смт. Малорязанцеве</w:t>
      </w:r>
      <w:r w:rsidR="003D04CC" w:rsidRPr="00CA321F">
        <w:rPr>
          <w:rFonts w:ascii="Times New Roman" w:hAnsi="Times New Roman" w:cs="Times New Roman"/>
          <w:sz w:val="28"/>
          <w:szCs w:val="28"/>
          <w:lang w:eastAsia="uk-UA"/>
        </w:rPr>
        <w:t xml:space="preserve"> та смт. Білогорівка.</w:t>
      </w:r>
    </w:p>
    <w:p w:rsidR="005D5A18" w:rsidRPr="00CA321F" w:rsidRDefault="002D5DE0" w:rsidP="007F43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Здійснювалася </w:t>
      </w:r>
      <w:r w:rsidR="005D5A18" w:rsidRPr="00CA321F">
        <w:rPr>
          <w:rFonts w:ascii="Times New Roman" w:hAnsi="Times New Roman" w:cs="Times New Roman"/>
          <w:noProof w:val="0"/>
          <w:sz w:val="28"/>
          <w:szCs w:val="28"/>
        </w:rPr>
        <w:t>технічна підтримка сайт</w:t>
      </w:r>
      <w:r w:rsidR="005757DF" w:rsidRPr="00CA321F">
        <w:rPr>
          <w:rFonts w:ascii="Times New Roman" w:hAnsi="Times New Roman" w:cs="Times New Roman"/>
          <w:noProof w:val="0"/>
          <w:sz w:val="28"/>
          <w:szCs w:val="28"/>
        </w:rPr>
        <w:t>у</w:t>
      </w:r>
      <w:r w:rsidR="005D5A18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361723" w:rsidRPr="00CA321F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361723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5D5A18" w:rsidRPr="00CA321F">
        <w:rPr>
          <w:rFonts w:ascii="Times New Roman" w:hAnsi="Times New Roman" w:cs="Times New Roman"/>
          <w:noProof w:val="0"/>
          <w:sz w:val="28"/>
          <w:szCs w:val="28"/>
        </w:rPr>
        <w:t>та електронної пошти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0F54A3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E9221A" w:rsidRPr="00CA321F">
        <w:rPr>
          <w:rFonts w:ascii="Times New Roman" w:hAnsi="Times New Roman" w:cs="Times New Roman"/>
          <w:noProof w:val="0"/>
          <w:sz w:val="28"/>
          <w:szCs w:val="28"/>
        </w:rPr>
        <w:t>Дода</w:t>
      </w:r>
      <w:r w:rsidR="00877879" w:rsidRPr="00CA321F">
        <w:rPr>
          <w:rFonts w:ascii="Times New Roman" w:hAnsi="Times New Roman" w:cs="Times New Roman"/>
          <w:noProof w:val="0"/>
          <w:sz w:val="28"/>
          <w:szCs w:val="28"/>
        </w:rPr>
        <w:t>но</w:t>
      </w:r>
      <w:r w:rsidR="00E9221A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у «чорний» список на поштовому сервері e-</w:t>
      </w:r>
      <w:proofErr w:type="spellStart"/>
      <w:r w:rsidR="00E9221A" w:rsidRPr="00CA321F">
        <w:rPr>
          <w:rFonts w:ascii="Times New Roman" w:hAnsi="Times New Roman" w:cs="Times New Roman"/>
          <w:noProof w:val="0"/>
          <w:sz w:val="28"/>
          <w:szCs w:val="28"/>
        </w:rPr>
        <w:t>mail</w:t>
      </w:r>
      <w:proofErr w:type="spellEnd"/>
      <w:r w:rsidR="00E9221A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адреси з яких розсилається спам.</w:t>
      </w:r>
    </w:p>
    <w:p w:rsidR="00F25681" w:rsidRPr="00CA321F" w:rsidRDefault="00F25681" w:rsidP="003B5283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>Відповідно до Розпорядження Кабінету Міністрів України В</w:t>
      </w:r>
      <w:hyperlink r:id="rId10" w:history="1">
        <w:r w:rsidRPr="00CA321F">
          <w:rPr>
            <w:rFonts w:ascii="Times New Roman" w:hAnsi="Times New Roman" w:cs="Times New Roman"/>
            <w:noProof w:val="0"/>
            <w:sz w:val="28"/>
            <w:szCs w:val="28"/>
          </w:rPr>
          <w:t>ід 20.09.2017 № 649-р</w:t>
        </w:r>
      </w:hyperlink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CA321F">
        <w:rPr>
          <w:rFonts w:ascii="Times New Roman" w:hAnsi="Times New Roman" w:cs="Times New Roman"/>
          <w:b/>
          <w:noProof w:val="0"/>
          <w:sz w:val="28"/>
          <w:szCs w:val="28"/>
        </w:rPr>
        <w:t>«Про схвалення Концепції розвитку електронного урядування в Україні»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проведено заходи, спрямовані на підвищення доступності широкосмугового доступу до Інтернету у сільській місцевості. Жителі села Біла Гора отримали якісний широкосмуговий доступ до Інтернету за рахунок субвенції з державного бюджету місцевим бюджетам. Підключені до провідної мережі за допомогою оптоволоконного підключення установи соціальної інфраструктури, що розташовані в селі Біла гора:</w:t>
      </w:r>
    </w:p>
    <w:p w:rsidR="00F25681" w:rsidRPr="00CA321F" w:rsidRDefault="00F25681" w:rsidP="003B5283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- Філія комунального закладу «Лисичанський міський Палац культури» «Клуб села Біла гора»: 93322, Луганська область, </w:t>
      </w:r>
      <w:proofErr w:type="spellStart"/>
      <w:r w:rsidRPr="00CA321F">
        <w:rPr>
          <w:rFonts w:ascii="Times New Roman" w:hAnsi="Times New Roman" w:cs="Times New Roman"/>
          <w:noProof w:val="0"/>
          <w:sz w:val="28"/>
          <w:szCs w:val="28"/>
        </w:rPr>
        <w:t>Сєвєродонецький</w:t>
      </w:r>
      <w:proofErr w:type="spellEnd"/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район,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lastRenderedPageBreak/>
        <w:t>село Біла Гора, вулиця Зубенко, буд. 10а;</w:t>
      </w:r>
    </w:p>
    <w:p w:rsidR="00F25681" w:rsidRPr="00CA321F" w:rsidRDefault="00F25681" w:rsidP="0087787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- Комунальне некомерційне підприємство "Центр первинної медико-санітарної допомоги № 2" "Медичний пункт", адреса: 93322, Луганська область, </w:t>
      </w:r>
      <w:proofErr w:type="spellStart"/>
      <w:r w:rsidRPr="00CA321F">
        <w:rPr>
          <w:rFonts w:ascii="Times New Roman" w:hAnsi="Times New Roman" w:cs="Times New Roman"/>
          <w:noProof w:val="0"/>
          <w:sz w:val="28"/>
          <w:szCs w:val="28"/>
        </w:rPr>
        <w:t>Сєвєродонецький</w:t>
      </w:r>
      <w:proofErr w:type="spellEnd"/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 район, село Біла Гора, вул. Зубенко, буд. 3а.</w:t>
      </w:r>
    </w:p>
    <w:p w:rsidR="00E65D48" w:rsidRPr="00CA321F" w:rsidRDefault="00214E72" w:rsidP="007718D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Проведено </w:t>
      </w:r>
      <w:r w:rsidR="00877879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3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>тендер</w:t>
      </w:r>
      <w:r w:rsidR="00877879" w:rsidRPr="00CA321F">
        <w:rPr>
          <w:rFonts w:ascii="Times New Roman" w:hAnsi="Times New Roman" w:cs="Times New Roman"/>
          <w:noProof w:val="0"/>
          <w:sz w:val="28"/>
          <w:szCs w:val="28"/>
        </w:rPr>
        <w:t>а</w:t>
      </w:r>
      <w:r w:rsidR="00E65D48" w:rsidRPr="00CA321F">
        <w:rPr>
          <w:rFonts w:ascii="Times New Roman" w:hAnsi="Times New Roman" w:cs="Times New Roman"/>
          <w:sz w:val="28"/>
          <w:szCs w:val="28"/>
        </w:rPr>
        <w:t xml:space="preserve"> </w:t>
      </w:r>
      <w:r w:rsidR="00877879" w:rsidRPr="00CA321F">
        <w:rPr>
          <w:rFonts w:ascii="Times New Roman" w:hAnsi="Times New Roman" w:cs="Times New Roman"/>
          <w:sz w:val="28"/>
          <w:szCs w:val="28"/>
        </w:rPr>
        <w:t>«</w:t>
      </w:r>
      <w:r w:rsidR="00877879" w:rsidRPr="00CA321F">
        <w:rPr>
          <w:rFonts w:ascii="Times New Roman" w:hAnsi="Times New Roman" w:cs="Times New Roman"/>
          <w:noProof w:val="0"/>
          <w:sz w:val="28"/>
          <w:szCs w:val="28"/>
        </w:rPr>
        <w:t>Послуги надання доступу до мережі Інтернет на 2022 рік»</w:t>
      </w:r>
      <w:r w:rsidR="00E65D48" w:rsidRPr="00CA321F">
        <w:rPr>
          <w:rFonts w:ascii="Times New Roman" w:hAnsi="Times New Roman" w:cs="Times New Roman"/>
          <w:sz w:val="28"/>
          <w:szCs w:val="28"/>
        </w:rPr>
        <w:t xml:space="preserve">. </w:t>
      </w:r>
      <w:r w:rsidR="004E59D2" w:rsidRPr="00CA321F">
        <w:rPr>
          <w:rFonts w:ascii="Times New Roman" w:hAnsi="Times New Roman" w:cs="Times New Roman"/>
          <w:sz w:val="28"/>
          <w:szCs w:val="28"/>
        </w:rPr>
        <w:t>9 точок підключення</w:t>
      </w:r>
      <w:r w:rsidR="00E65D48" w:rsidRPr="00CA32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5280" w:rsidRPr="00CA321F" w:rsidRDefault="00DD5280" w:rsidP="00DD5280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м. Лисичанськ, вул. ім. М. Грушевського, буд. 10 (2 точки підключення);</w:t>
      </w:r>
    </w:p>
    <w:p w:rsidR="00DD5280" w:rsidRPr="00CA321F" w:rsidRDefault="00DD5280" w:rsidP="00DD5280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м. Лисичанськ, вул. Сєвєродонецька, буд. 62;</w:t>
      </w:r>
    </w:p>
    <w:p w:rsidR="00DD5280" w:rsidRPr="00CA321F" w:rsidRDefault="00DD5280" w:rsidP="00DD5280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A321F">
        <w:rPr>
          <w:rFonts w:ascii="Times New Roman" w:hAnsi="Times New Roman" w:cs="Times New Roman"/>
          <w:sz w:val="28"/>
          <w:szCs w:val="28"/>
        </w:rPr>
        <w:t>Новодружеськ</w:t>
      </w:r>
      <w:proofErr w:type="spellEnd"/>
      <w:r w:rsidRPr="00CA321F">
        <w:rPr>
          <w:rFonts w:ascii="Times New Roman" w:hAnsi="Times New Roman" w:cs="Times New Roman"/>
          <w:sz w:val="28"/>
          <w:szCs w:val="28"/>
        </w:rPr>
        <w:t>, вул. Миру, буд. 23.</w:t>
      </w:r>
    </w:p>
    <w:p w:rsidR="001A6781" w:rsidRPr="00CA321F" w:rsidRDefault="001A6781" w:rsidP="00DD5280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смт. Мирна Долина, вул. Освіти, буд. 1</w:t>
      </w:r>
    </w:p>
    <w:p w:rsidR="00E65D48" w:rsidRPr="00CA321F" w:rsidRDefault="00E65D48" w:rsidP="00DD5280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смт. </w:t>
      </w:r>
      <w:proofErr w:type="spellStart"/>
      <w:r w:rsidRPr="00CA321F">
        <w:rPr>
          <w:rFonts w:ascii="Times New Roman" w:hAnsi="Times New Roman" w:cs="Times New Roman"/>
          <w:sz w:val="28"/>
          <w:szCs w:val="28"/>
        </w:rPr>
        <w:t>Білогорівка</w:t>
      </w:r>
      <w:proofErr w:type="spellEnd"/>
      <w:r w:rsidRPr="00CA321F">
        <w:rPr>
          <w:rFonts w:ascii="Times New Roman" w:hAnsi="Times New Roman" w:cs="Times New Roman"/>
          <w:sz w:val="28"/>
          <w:szCs w:val="28"/>
        </w:rPr>
        <w:t xml:space="preserve">, вул. Центральна, буд. 122; </w:t>
      </w:r>
    </w:p>
    <w:p w:rsidR="00E65D48" w:rsidRPr="00CA321F" w:rsidRDefault="00E65D48" w:rsidP="00DD5280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смт. </w:t>
      </w:r>
      <w:proofErr w:type="spellStart"/>
      <w:r w:rsidRPr="00CA321F">
        <w:rPr>
          <w:rFonts w:ascii="Times New Roman" w:hAnsi="Times New Roman" w:cs="Times New Roman"/>
          <w:sz w:val="28"/>
          <w:szCs w:val="28"/>
        </w:rPr>
        <w:t>Малорязанцеве</w:t>
      </w:r>
      <w:proofErr w:type="spellEnd"/>
      <w:r w:rsidRPr="00CA321F">
        <w:rPr>
          <w:rFonts w:ascii="Times New Roman" w:hAnsi="Times New Roman" w:cs="Times New Roman"/>
          <w:sz w:val="28"/>
          <w:szCs w:val="28"/>
        </w:rPr>
        <w:t xml:space="preserve">, вул. Центральна, буд. 1; </w:t>
      </w:r>
    </w:p>
    <w:p w:rsidR="00E65D48" w:rsidRPr="00CA321F" w:rsidRDefault="00E65D48" w:rsidP="00DD5280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смт. </w:t>
      </w:r>
      <w:proofErr w:type="spellStart"/>
      <w:r w:rsidRPr="00CA321F">
        <w:rPr>
          <w:rFonts w:ascii="Times New Roman" w:hAnsi="Times New Roman" w:cs="Times New Roman"/>
          <w:sz w:val="28"/>
          <w:szCs w:val="28"/>
        </w:rPr>
        <w:t>Вовчоярівка</w:t>
      </w:r>
      <w:proofErr w:type="spellEnd"/>
      <w:r w:rsidRPr="00CA321F">
        <w:rPr>
          <w:rFonts w:ascii="Times New Roman" w:hAnsi="Times New Roman" w:cs="Times New Roman"/>
          <w:sz w:val="28"/>
          <w:szCs w:val="28"/>
        </w:rPr>
        <w:t xml:space="preserve">, вул. Поштова, буд. 23; </w:t>
      </w:r>
    </w:p>
    <w:p w:rsidR="00E65D48" w:rsidRPr="00CA321F" w:rsidRDefault="00E65D48" w:rsidP="00DD5280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>м. Привілля, вул. Ломоносова, буд. 40.</w:t>
      </w:r>
    </w:p>
    <w:p w:rsidR="00F8713E" w:rsidRPr="00CA321F" w:rsidRDefault="00331EBB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21F">
        <w:rPr>
          <w:rFonts w:ascii="Times New Roman" w:hAnsi="Times New Roman" w:cs="Times New Roman"/>
          <w:sz w:val="28"/>
          <w:szCs w:val="28"/>
        </w:rPr>
        <w:t xml:space="preserve">Спеціалісти </w:t>
      </w:r>
      <w:r w:rsidR="00F8713E" w:rsidRPr="00CA321F">
        <w:rPr>
          <w:rFonts w:ascii="Times New Roman" w:hAnsi="Times New Roman" w:cs="Times New Roman"/>
          <w:sz w:val="28"/>
          <w:szCs w:val="28"/>
        </w:rPr>
        <w:t xml:space="preserve">відділу пройшли </w:t>
      </w:r>
      <w:r w:rsidRPr="00CA321F">
        <w:rPr>
          <w:rFonts w:ascii="Times New Roman" w:hAnsi="Times New Roman" w:cs="Times New Roman"/>
          <w:sz w:val="28"/>
          <w:szCs w:val="28"/>
        </w:rPr>
        <w:t xml:space="preserve">навчання на Національній онлайн-платформі для розвитку цифрової грамотності </w:t>
      </w:r>
      <w:hyperlink r:id="rId11" w:history="1">
        <w:r w:rsidRPr="00CA321F">
          <w:rPr>
            <w:rStyle w:val="a6"/>
            <w:rFonts w:ascii="Times New Roman" w:hAnsi="Times New Roman" w:cs="Times New Roman"/>
            <w:sz w:val="28"/>
            <w:szCs w:val="28"/>
          </w:rPr>
          <w:t>https://osvita.diia.gov.ua/courses</w:t>
        </w:r>
      </w:hyperlink>
      <w:r w:rsidR="00F8713E" w:rsidRPr="00CA321F">
        <w:rPr>
          <w:rFonts w:ascii="Times New Roman" w:hAnsi="Times New Roman" w:cs="Times New Roman"/>
          <w:sz w:val="28"/>
          <w:szCs w:val="28"/>
        </w:rPr>
        <w:t xml:space="preserve"> і отримали сертифікати</w:t>
      </w:r>
      <w:r w:rsidR="00527344" w:rsidRPr="00CA321F">
        <w:rPr>
          <w:rFonts w:ascii="Times New Roman" w:hAnsi="Times New Roman" w:cs="Times New Roman"/>
          <w:sz w:val="28"/>
          <w:szCs w:val="28"/>
        </w:rPr>
        <w:t>.</w:t>
      </w:r>
    </w:p>
    <w:p w:rsidR="00215DC9" w:rsidRPr="00CA321F" w:rsidRDefault="005D2DA2" w:rsidP="007F43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Відповідно до завдань, в межах наданих повноважень відділ і надалі буде спрямовувати свою роботу на </w:t>
      </w:r>
      <w:r w:rsidR="00CB7886"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впровадження </w:t>
      </w:r>
      <w:r w:rsidRPr="00CA321F">
        <w:rPr>
          <w:rFonts w:ascii="Times New Roman" w:hAnsi="Times New Roman" w:cs="Times New Roman"/>
          <w:noProof w:val="0"/>
          <w:sz w:val="28"/>
          <w:szCs w:val="28"/>
        </w:rPr>
        <w:t xml:space="preserve">інформаційно-телекомунікаційних технологій у </w:t>
      </w:r>
      <w:r w:rsidR="004D6B25" w:rsidRPr="00CA321F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CB7886" w:rsidRPr="00CA321F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:rsidR="006071CF" w:rsidRPr="00CA321F" w:rsidRDefault="006071CF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880334" w:rsidRPr="00CA321F" w:rsidRDefault="00880334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880334" w:rsidRPr="00CA321F" w:rsidRDefault="00880334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EC16E4" w:rsidRPr="00CA321F" w:rsidRDefault="00EC16E4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EC16E4" w:rsidRPr="00CA321F" w:rsidRDefault="00EC16E4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7718D0" w:rsidRPr="00CA321F" w:rsidRDefault="007718D0" w:rsidP="007718D0">
      <w:pPr>
        <w:pStyle w:val="ac"/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Начальник відділу програмного</w:t>
      </w:r>
    </w:p>
    <w:p w:rsidR="007718D0" w:rsidRPr="00CA321F" w:rsidRDefault="007718D0" w:rsidP="007718D0">
      <w:pPr>
        <w:pStyle w:val="ac"/>
        <w:widowControl/>
        <w:suppressAutoHyphens w:val="0"/>
        <w:spacing w:after="0" w:line="240" w:lineRule="auto"/>
        <w:jc w:val="both"/>
        <w:rPr>
          <w:sz w:val="28"/>
          <w:szCs w:val="28"/>
          <w:lang w:val="uk-UA"/>
        </w:rPr>
      </w:pP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та комп’ютерного забезпечення</w:t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  <w:t xml:space="preserve">Олена </w:t>
      </w:r>
      <w:r w:rsidR="00292A48"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РАКОВА</w:t>
      </w:r>
    </w:p>
    <w:p w:rsidR="006E4D2E" w:rsidRPr="00CA321F" w:rsidRDefault="006E4D2E" w:rsidP="006E4D2E">
      <w:pPr>
        <w:rPr>
          <w:b/>
          <w:szCs w:val="28"/>
        </w:rPr>
      </w:pPr>
    </w:p>
    <w:p w:rsidR="006E4D2E" w:rsidRPr="00CA321F" w:rsidRDefault="006E4D2E" w:rsidP="006E4D2E">
      <w:pPr>
        <w:pStyle w:val="ac"/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ПОГОДЖЕНО:</w:t>
      </w:r>
    </w:p>
    <w:p w:rsidR="006E4D2E" w:rsidRPr="00CA321F" w:rsidRDefault="006E4D2E" w:rsidP="006E4D2E">
      <w:pPr>
        <w:pStyle w:val="ac"/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</w:p>
    <w:p w:rsidR="006E4D2E" w:rsidRPr="00CA321F" w:rsidRDefault="006E4D2E" w:rsidP="006E4D2E">
      <w:pPr>
        <w:pStyle w:val="ac"/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Перший заступник керівника</w:t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CA321F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  <w:t>Станіслав МОСЕЙКО</w:t>
      </w:r>
    </w:p>
    <w:p w:rsidR="001318C3" w:rsidRPr="00CA321F" w:rsidRDefault="001318C3" w:rsidP="007F43A5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8"/>
          <w:szCs w:val="28"/>
        </w:rPr>
      </w:pPr>
    </w:p>
    <w:sectPr w:rsidR="001318C3" w:rsidRPr="00CA321F" w:rsidSect="00880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C2C"/>
    <w:multiLevelType w:val="hybridMultilevel"/>
    <w:tmpl w:val="01F80702"/>
    <w:lvl w:ilvl="0" w:tplc="A1BEA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6F21D6"/>
    <w:multiLevelType w:val="hybridMultilevel"/>
    <w:tmpl w:val="AF5A8DBE"/>
    <w:lvl w:ilvl="0" w:tplc="A8762C50">
      <w:start w:val="2"/>
      <w:numFmt w:val="bullet"/>
      <w:lvlText w:val="-"/>
      <w:lvlJc w:val="left"/>
      <w:pPr>
        <w:ind w:left="1428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1A5301"/>
    <w:multiLevelType w:val="hybridMultilevel"/>
    <w:tmpl w:val="333E57C4"/>
    <w:lvl w:ilvl="0" w:tplc="20E683AC">
      <w:start w:val="2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595DCE"/>
    <w:multiLevelType w:val="hybridMultilevel"/>
    <w:tmpl w:val="83C0DE48"/>
    <w:lvl w:ilvl="0" w:tplc="D4DA522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B56300"/>
    <w:multiLevelType w:val="hybridMultilevel"/>
    <w:tmpl w:val="881E4A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60D7"/>
    <w:multiLevelType w:val="hybridMultilevel"/>
    <w:tmpl w:val="A9C0BD04"/>
    <w:lvl w:ilvl="0" w:tplc="A1BEA132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336E4C30"/>
    <w:multiLevelType w:val="multilevel"/>
    <w:tmpl w:val="475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96B9E"/>
    <w:multiLevelType w:val="hybridMultilevel"/>
    <w:tmpl w:val="97E22FBE"/>
    <w:lvl w:ilvl="0" w:tplc="A1BEA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463AA"/>
    <w:multiLevelType w:val="hybridMultilevel"/>
    <w:tmpl w:val="843EB1DE"/>
    <w:lvl w:ilvl="0" w:tplc="D7E04BD8">
      <w:numFmt w:val="bullet"/>
      <w:lvlText w:val="-"/>
      <w:lvlJc w:val="left"/>
      <w:pPr>
        <w:ind w:left="13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9" w15:restartNumberingAfterBreak="0">
    <w:nsid w:val="49DA73C7"/>
    <w:multiLevelType w:val="hybridMultilevel"/>
    <w:tmpl w:val="D61233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6F578B"/>
    <w:multiLevelType w:val="multilevel"/>
    <w:tmpl w:val="9E1C0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61780694"/>
    <w:multiLevelType w:val="hybridMultilevel"/>
    <w:tmpl w:val="053AD16A"/>
    <w:lvl w:ilvl="0" w:tplc="20E683AC">
      <w:start w:val="2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AF60E2D"/>
    <w:multiLevelType w:val="hybridMultilevel"/>
    <w:tmpl w:val="FDCC3B60"/>
    <w:lvl w:ilvl="0" w:tplc="1B90E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47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25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04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AB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40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E4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C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EE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E3A3C3C"/>
    <w:multiLevelType w:val="hybridMultilevel"/>
    <w:tmpl w:val="0A54A498"/>
    <w:lvl w:ilvl="0" w:tplc="DDDCD4B8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13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8C"/>
    <w:rsid w:val="00003BE9"/>
    <w:rsid w:val="00015963"/>
    <w:rsid w:val="00037F01"/>
    <w:rsid w:val="00045140"/>
    <w:rsid w:val="0004671B"/>
    <w:rsid w:val="00053D17"/>
    <w:rsid w:val="000618AE"/>
    <w:rsid w:val="0006278B"/>
    <w:rsid w:val="00066568"/>
    <w:rsid w:val="000702C2"/>
    <w:rsid w:val="00070A51"/>
    <w:rsid w:val="00073A52"/>
    <w:rsid w:val="0007456D"/>
    <w:rsid w:val="00077FE9"/>
    <w:rsid w:val="000806B3"/>
    <w:rsid w:val="000A1890"/>
    <w:rsid w:val="000A5DCB"/>
    <w:rsid w:val="000B3CA6"/>
    <w:rsid w:val="000B51F5"/>
    <w:rsid w:val="000B764D"/>
    <w:rsid w:val="000C05AD"/>
    <w:rsid w:val="000C09ED"/>
    <w:rsid w:val="000C7B4C"/>
    <w:rsid w:val="000D0C0C"/>
    <w:rsid w:val="000D1521"/>
    <w:rsid w:val="000D349E"/>
    <w:rsid w:val="000D3533"/>
    <w:rsid w:val="000D595B"/>
    <w:rsid w:val="000D5CB2"/>
    <w:rsid w:val="000D75E2"/>
    <w:rsid w:val="000D79DC"/>
    <w:rsid w:val="000E080D"/>
    <w:rsid w:val="000E2DCF"/>
    <w:rsid w:val="000E77FC"/>
    <w:rsid w:val="000F0D8E"/>
    <w:rsid w:val="000F2C7A"/>
    <w:rsid w:val="000F5246"/>
    <w:rsid w:val="000F54A3"/>
    <w:rsid w:val="001001E0"/>
    <w:rsid w:val="001009AC"/>
    <w:rsid w:val="00103838"/>
    <w:rsid w:val="0010560D"/>
    <w:rsid w:val="00105807"/>
    <w:rsid w:val="0011111B"/>
    <w:rsid w:val="00120A3D"/>
    <w:rsid w:val="001217A3"/>
    <w:rsid w:val="0012310E"/>
    <w:rsid w:val="00127F70"/>
    <w:rsid w:val="001318C3"/>
    <w:rsid w:val="00135C37"/>
    <w:rsid w:val="0015123E"/>
    <w:rsid w:val="00152F1C"/>
    <w:rsid w:val="0015452D"/>
    <w:rsid w:val="00157DA1"/>
    <w:rsid w:val="001677E9"/>
    <w:rsid w:val="00167B3D"/>
    <w:rsid w:val="001711E5"/>
    <w:rsid w:val="00175C08"/>
    <w:rsid w:val="00176367"/>
    <w:rsid w:val="001770EE"/>
    <w:rsid w:val="00185C37"/>
    <w:rsid w:val="001868BB"/>
    <w:rsid w:val="001929A1"/>
    <w:rsid w:val="001A6781"/>
    <w:rsid w:val="001B20F3"/>
    <w:rsid w:val="001B27DF"/>
    <w:rsid w:val="001C5EC3"/>
    <w:rsid w:val="001E11C1"/>
    <w:rsid w:val="001F7405"/>
    <w:rsid w:val="00201CF8"/>
    <w:rsid w:val="00202DD7"/>
    <w:rsid w:val="00205F70"/>
    <w:rsid w:val="0020620E"/>
    <w:rsid w:val="002118C6"/>
    <w:rsid w:val="00214E72"/>
    <w:rsid w:val="00215DC9"/>
    <w:rsid w:val="002273F4"/>
    <w:rsid w:val="002301F6"/>
    <w:rsid w:val="002317E3"/>
    <w:rsid w:val="00241AE0"/>
    <w:rsid w:val="00241AF6"/>
    <w:rsid w:val="002435C0"/>
    <w:rsid w:val="002528AC"/>
    <w:rsid w:val="00252CFA"/>
    <w:rsid w:val="00255738"/>
    <w:rsid w:val="002629B9"/>
    <w:rsid w:val="00265067"/>
    <w:rsid w:val="0026663E"/>
    <w:rsid w:val="00266B41"/>
    <w:rsid w:val="00270B40"/>
    <w:rsid w:val="00270DEF"/>
    <w:rsid w:val="002725A1"/>
    <w:rsid w:val="002736A5"/>
    <w:rsid w:val="00280632"/>
    <w:rsid w:val="00281398"/>
    <w:rsid w:val="00292A48"/>
    <w:rsid w:val="00293373"/>
    <w:rsid w:val="002949CF"/>
    <w:rsid w:val="002963C9"/>
    <w:rsid w:val="00297AF7"/>
    <w:rsid w:val="002A389F"/>
    <w:rsid w:val="002A4093"/>
    <w:rsid w:val="002B180D"/>
    <w:rsid w:val="002C03C5"/>
    <w:rsid w:val="002C143C"/>
    <w:rsid w:val="002D5DE0"/>
    <w:rsid w:val="002E12FA"/>
    <w:rsid w:val="002E18C4"/>
    <w:rsid w:val="002E51B4"/>
    <w:rsid w:val="002E5509"/>
    <w:rsid w:val="002F19F4"/>
    <w:rsid w:val="002F1FF7"/>
    <w:rsid w:val="00305373"/>
    <w:rsid w:val="0031390B"/>
    <w:rsid w:val="00313DDC"/>
    <w:rsid w:val="00316E1F"/>
    <w:rsid w:val="00322A69"/>
    <w:rsid w:val="0033188F"/>
    <w:rsid w:val="00331EBB"/>
    <w:rsid w:val="00334357"/>
    <w:rsid w:val="00335B7B"/>
    <w:rsid w:val="00340773"/>
    <w:rsid w:val="0034308A"/>
    <w:rsid w:val="00343D29"/>
    <w:rsid w:val="003514F9"/>
    <w:rsid w:val="00353300"/>
    <w:rsid w:val="00357904"/>
    <w:rsid w:val="003611E8"/>
    <w:rsid w:val="00361723"/>
    <w:rsid w:val="00361A7B"/>
    <w:rsid w:val="003715F6"/>
    <w:rsid w:val="00371FFE"/>
    <w:rsid w:val="00372D55"/>
    <w:rsid w:val="0038205B"/>
    <w:rsid w:val="003835EF"/>
    <w:rsid w:val="003905B0"/>
    <w:rsid w:val="003912D4"/>
    <w:rsid w:val="00393C87"/>
    <w:rsid w:val="00393E4B"/>
    <w:rsid w:val="003A53FC"/>
    <w:rsid w:val="003B1EFE"/>
    <w:rsid w:val="003B420B"/>
    <w:rsid w:val="003B42A7"/>
    <w:rsid w:val="003B4532"/>
    <w:rsid w:val="003B5283"/>
    <w:rsid w:val="003C0B95"/>
    <w:rsid w:val="003C15EC"/>
    <w:rsid w:val="003C215F"/>
    <w:rsid w:val="003D04CC"/>
    <w:rsid w:val="003D26A5"/>
    <w:rsid w:val="003D3DAD"/>
    <w:rsid w:val="003D5DCE"/>
    <w:rsid w:val="003E5CDB"/>
    <w:rsid w:val="003F4F29"/>
    <w:rsid w:val="00403334"/>
    <w:rsid w:val="00405CCB"/>
    <w:rsid w:val="00407794"/>
    <w:rsid w:val="0042489D"/>
    <w:rsid w:val="00430B8D"/>
    <w:rsid w:val="004332AC"/>
    <w:rsid w:val="00444E99"/>
    <w:rsid w:val="004457D0"/>
    <w:rsid w:val="004476B8"/>
    <w:rsid w:val="004478BD"/>
    <w:rsid w:val="00451919"/>
    <w:rsid w:val="0045705B"/>
    <w:rsid w:val="00457496"/>
    <w:rsid w:val="004648BF"/>
    <w:rsid w:val="0047010D"/>
    <w:rsid w:val="00476442"/>
    <w:rsid w:val="004924E7"/>
    <w:rsid w:val="00493F88"/>
    <w:rsid w:val="00495FED"/>
    <w:rsid w:val="00496374"/>
    <w:rsid w:val="004A4C60"/>
    <w:rsid w:val="004B6020"/>
    <w:rsid w:val="004C31DB"/>
    <w:rsid w:val="004C339C"/>
    <w:rsid w:val="004C4700"/>
    <w:rsid w:val="004C7143"/>
    <w:rsid w:val="004C795A"/>
    <w:rsid w:val="004D69D9"/>
    <w:rsid w:val="004D6B25"/>
    <w:rsid w:val="004E3585"/>
    <w:rsid w:val="004E59D2"/>
    <w:rsid w:val="004F08F5"/>
    <w:rsid w:val="004F3323"/>
    <w:rsid w:val="00504ED4"/>
    <w:rsid w:val="0050546B"/>
    <w:rsid w:val="0050726E"/>
    <w:rsid w:val="005115BB"/>
    <w:rsid w:val="00517D72"/>
    <w:rsid w:val="00522A33"/>
    <w:rsid w:val="00527344"/>
    <w:rsid w:val="00527943"/>
    <w:rsid w:val="00534ADB"/>
    <w:rsid w:val="0054138D"/>
    <w:rsid w:val="00547766"/>
    <w:rsid w:val="005610BA"/>
    <w:rsid w:val="00572B08"/>
    <w:rsid w:val="005757DF"/>
    <w:rsid w:val="00580C36"/>
    <w:rsid w:val="00591C77"/>
    <w:rsid w:val="005950E6"/>
    <w:rsid w:val="005A0DEB"/>
    <w:rsid w:val="005A3306"/>
    <w:rsid w:val="005A541F"/>
    <w:rsid w:val="005A724F"/>
    <w:rsid w:val="005A72D2"/>
    <w:rsid w:val="005B160D"/>
    <w:rsid w:val="005C0025"/>
    <w:rsid w:val="005D032F"/>
    <w:rsid w:val="005D0AFE"/>
    <w:rsid w:val="005D2DA2"/>
    <w:rsid w:val="005D5A18"/>
    <w:rsid w:val="005D5E57"/>
    <w:rsid w:val="005E1DC7"/>
    <w:rsid w:val="005E4D55"/>
    <w:rsid w:val="005E78E8"/>
    <w:rsid w:val="005F78E2"/>
    <w:rsid w:val="0060258C"/>
    <w:rsid w:val="006050D6"/>
    <w:rsid w:val="006051C6"/>
    <w:rsid w:val="00605E6D"/>
    <w:rsid w:val="006071CF"/>
    <w:rsid w:val="00614639"/>
    <w:rsid w:val="00620662"/>
    <w:rsid w:val="00622233"/>
    <w:rsid w:val="006228B3"/>
    <w:rsid w:val="00630E1E"/>
    <w:rsid w:val="00634116"/>
    <w:rsid w:val="00637F24"/>
    <w:rsid w:val="0064347B"/>
    <w:rsid w:val="006462AD"/>
    <w:rsid w:val="0065662F"/>
    <w:rsid w:val="00660204"/>
    <w:rsid w:val="00677CE2"/>
    <w:rsid w:val="00680D7D"/>
    <w:rsid w:val="00692BBE"/>
    <w:rsid w:val="00693036"/>
    <w:rsid w:val="006A3FDF"/>
    <w:rsid w:val="006B207E"/>
    <w:rsid w:val="006B2F15"/>
    <w:rsid w:val="006C3B8A"/>
    <w:rsid w:val="006C79FC"/>
    <w:rsid w:val="006D5332"/>
    <w:rsid w:val="006D54F5"/>
    <w:rsid w:val="006D6BAB"/>
    <w:rsid w:val="006E0D9C"/>
    <w:rsid w:val="006E43A5"/>
    <w:rsid w:val="006E4D2E"/>
    <w:rsid w:val="006E53D3"/>
    <w:rsid w:val="006F0117"/>
    <w:rsid w:val="00702D97"/>
    <w:rsid w:val="0070453F"/>
    <w:rsid w:val="00704995"/>
    <w:rsid w:val="0070684C"/>
    <w:rsid w:val="00706E5B"/>
    <w:rsid w:val="00713805"/>
    <w:rsid w:val="00715A8D"/>
    <w:rsid w:val="00732105"/>
    <w:rsid w:val="00735EEB"/>
    <w:rsid w:val="00736381"/>
    <w:rsid w:val="007435BC"/>
    <w:rsid w:val="00746BBD"/>
    <w:rsid w:val="00750B42"/>
    <w:rsid w:val="00753C40"/>
    <w:rsid w:val="00760CEF"/>
    <w:rsid w:val="0077018E"/>
    <w:rsid w:val="007718D0"/>
    <w:rsid w:val="007729F4"/>
    <w:rsid w:val="0077364E"/>
    <w:rsid w:val="00782CBF"/>
    <w:rsid w:val="00786677"/>
    <w:rsid w:val="007A2401"/>
    <w:rsid w:val="007B53CF"/>
    <w:rsid w:val="007C0D78"/>
    <w:rsid w:val="007E3EED"/>
    <w:rsid w:val="007F15E6"/>
    <w:rsid w:val="007F3F0C"/>
    <w:rsid w:val="007F43A5"/>
    <w:rsid w:val="00800E7A"/>
    <w:rsid w:val="00802DB3"/>
    <w:rsid w:val="0080737D"/>
    <w:rsid w:val="008146B2"/>
    <w:rsid w:val="008164C3"/>
    <w:rsid w:val="0083676C"/>
    <w:rsid w:val="00837415"/>
    <w:rsid w:val="00842F2C"/>
    <w:rsid w:val="00856131"/>
    <w:rsid w:val="008565B2"/>
    <w:rsid w:val="00860CFD"/>
    <w:rsid w:val="0087280C"/>
    <w:rsid w:val="00877879"/>
    <w:rsid w:val="00880334"/>
    <w:rsid w:val="008816CB"/>
    <w:rsid w:val="00881B0C"/>
    <w:rsid w:val="008862AD"/>
    <w:rsid w:val="0088642F"/>
    <w:rsid w:val="00893ACC"/>
    <w:rsid w:val="008964DD"/>
    <w:rsid w:val="008A242F"/>
    <w:rsid w:val="008A3E3F"/>
    <w:rsid w:val="008A3F4F"/>
    <w:rsid w:val="008A7BE6"/>
    <w:rsid w:val="008B0270"/>
    <w:rsid w:val="008B41AB"/>
    <w:rsid w:val="008B4F1F"/>
    <w:rsid w:val="008C295E"/>
    <w:rsid w:val="008C3176"/>
    <w:rsid w:val="008C6005"/>
    <w:rsid w:val="008D237E"/>
    <w:rsid w:val="008D5346"/>
    <w:rsid w:val="008D7423"/>
    <w:rsid w:val="008E0284"/>
    <w:rsid w:val="008E1970"/>
    <w:rsid w:val="008E3E3E"/>
    <w:rsid w:val="008E4FB3"/>
    <w:rsid w:val="008E6273"/>
    <w:rsid w:val="008E7CA2"/>
    <w:rsid w:val="008F1DB7"/>
    <w:rsid w:val="008F6547"/>
    <w:rsid w:val="00902D8D"/>
    <w:rsid w:val="00904BA8"/>
    <w:rsid w:val="00910AE4"/>
    <w:rsid w:val="009115C0"/>
    <w:rsid w:val="00911C51"/>
    <w:rsid w:val="009128BD"/>
    <w:rsid w:val="00912D38"/>
    <w:rsid w:val="00913C23"/>
    <w:rsid w:val="00920B51"/>
    <w:rsid w:val="009303CF"/>
    <w:rsid w:val="009319BF"/>
    <w:rsid w:val="00934388"/>
    <w:rsid w:val="00934F44"/>
    <w:rsid w:val="00935481"/>
    <w:rsid w:val="0093734D"/>
    <w:rsid w:val="0094023E"/>
    <w:rsid w:val="00950CB4"/>
    <w:rsid w:val="00955050"/>
    <w:rsid w:val="00955B44"/>
    <w:rsid w:val="009574F2"/>
    <w:rsid w:val="00963C10"/>
    <w:rsid w:val="00970D11"/>
    <w:rsid w:val="00973F32"/>
    <w:rsid w:val="00977AF4"/>
    <w:rsid w:val="00977F3F"/>
    <w:rsid w:val="00984D50"/>
    <w:rsid w:val="00990AC9"/>
    <w:rsid w:val="00991923"/>
    <w:rsid w:val="009A001D"/>
    <w:rsid w:val="009A3105"/>
    <w:rsid w:val="009A50DC"/>
    <w:rsid w:val="009B5010"/>
    <w:rsid w:val="009B61F8"/>
    <w:rsid w:val="009B6E2D"/>
    <w:rsid w:val="009D21E0"/>
    <w:rsid w:val="009D59AD"/>
    <w:rsid w:val="009E296E"/>
    <w:rsid w:val="009E42CB"/>
    <w:rsid w:val="009E5F95"/>
    <w:rsid w:val="009E7B65"/>
    <w:rsid w:val="009F0E0C"/>
    <w:rsid w:val="009F1163"/>
    <w:rsid w:val="009F2BAA"/>
    <w:rsid w:val="00A027DB"/>
    <w:rsid w:val="00A10F14"/>
    <w:rsid w:val="00A16CB4"/>
    <w:rsid w:val="00A172E9"/>
    <w:rsid w:val="00A236E8"/>
    <w:rsid w:val="00A23E05"/>
    <w:rsid w:val="00A35A79"/>
    <w:rsid w:val="00A372B7"/>
    <w:rsid w:val="00A47F29"/>
    <w:rsid w:val="00A5202A"/>
    <w:rsid w:val="00A52DBA"/>
    <w:rsid w:val="00A53E6D"/>
    <w:rsid w:val="00A5488F"/>
    <w:rsid w:val="00A7114F"/>
    <w:rsid w:val="00A74634"/>
    <w:rsid w:val="00A75F39"/>
    <w:rsid w:val="00A76AF0"/>
    <w:rsid w:val="00A775D5"/>
    <w:rsid w:val="00A80F55"/>
    <w:rsid w:val="00A90944"/>
    <w:rsid w:val="00A935F8"/>
    <w:rsid w:val="00A96063"/>
    <w:rsid w:val="00AA1CFD"/>
    <w:rsid w:val="00AA25D1"/>
    <w:rsid w:val="00AB1054"/>
    <w:rsid w:val="00AB6324"/>
    <w:rsid w:val="00AB7DE4"/>
    <w:rsid w:val="00AC671D"/>
    <w:rsid w:val="00AD5C80"/>
    <w:rsid w:val="00AD5D77"/>
    <w:rsid w:val="00AD5E56"/>
    <w:rsid w:val="00AE12CF"/>
    <w:rsid w:val="00AE524D"/>
    <w:rsid w:val="00AE5A3C"/>
    <w:rsid w:val="00AF0E90"/>
    <w:rsid w:val="00B022DD"/>
    <w:rsid w:val="00B16056"/>
    <w:rsid w:val="00B205F4"/>
    <w:rsid w:val="00B214AA"/>
    <w:rsid w:val="00B3187E"/>
    <w:rsid w:val="00B32F81"/>
    <w:rsid w:val="00B34F41"/>
    <w:rsid w:val="00B40A8C"/>
    <w:rsid w:val="00B636D1"/>
    <w:rsid w:val="00B702DE"/>
    <w:rsid w:val="00B734AC"/>
    <w:rsid w:val="00B73AFF"/>
    <w:rsid w:val="00B75C25"/>
    <w:rsid w:val="00B81656"/>
    <w:rsid w:val="00B92ABB"/>
    <w:rsid w:val="00BB5826"/>
    <w:rsid w:val="00BC0263"/>
    <w:rsid w:val="00BC55C8"/>
    <w:rsid w:val="00BD76E9"/>
    <w:rsid w:val="00BE2338"/>
    <w:rsid w:val="00BE2598"/>
    <w:rsid w:val="00BE59B6"/>
    <w:rsid w:val="00BE76AA"/>
    <w:rsid w:val="00BF3A80"/>
    <w:rsid w:val="00BF7575"/>
    <w:rsid w:val="00C05EBA"/>
    <w:rsid w:val="00C068EB"/>
    <w:rsid w:val="00C12668"/>
    <w:rsid w:val="00C14B7C"/>
    <w:rsid w:val="00C2148A"/>
    <w:rsid w:val="00C24774"/>
    <w:rsid w:val="00C3473F"/>
    <w:rsid w:val="00C37C77"/>
    <w:rsid w:val="00C42E6C"/>
    <w:rsid w:val="00C44DAD"/>
    <w:rsid w:val="00C51007"/>
    <w:rsid w:val="00C60092"/>
    <w:rsid w:val="00C67B10"/>
    <w:rsid w:val="00C80312"/>
    <w:rsid w:val="00C8615D"/>
    <w:rsid w:val="00C86F07"/>
    <w:rsid w:val="00C92AFB"/>
    <w:rsid w:val="00C95428"/>
    <w:rsid w:val="00CA321F"/>
    <w:rsid w:val="00CB3C60"/>
    <w:rsid w:val="00CB7886"/>
    <w:rsid w:val="00CC282E"/>
    <w:rsid w:val="00CD4BB1"/>
    <w:rsid w:val="00CE1B59"/>
    <w:rsid w:val="00CE2239"/>
    <w:rsid w:val="00CE26D8"/>
    <w:rsid w:val="00CE55DC"/>
    <w:rsid w:val="00CF2D22"/>
    <w:rsid w:val="00CF4E4B"/>
    <w:rsid w:val="00D12084"/>
    <w:rsid w:val="00D20D23"/>
    <w:rsid w:val="00D32D17"/>
    <w:rsid w:val="00D33598"/>
    <w:rsid w:val="00D3447A"/>
    <w:rsid w:val="00D41C75"/>
    <w:rsid w:val="00D420D3"/>
    <w:rsid w:val="00D42627"/>
    <w:rsid w:val="00D44B8A"/>
    <w:rsid w:val="00D5096D"/>
    <w:rsid w:val="00D50CEE"/>
    <w:rsid w:val="00D518BE"/>
    <w:rsid w:val="00D56EC5"/>
    <w:rsid w:val="00D613AE"/>
    <w:rsid w:val="00D642AF"/>
    <w:rsid w:val="00D723FC"/>
    <w:rsid w:val="00D7275C"/>
    <w:rsid w:val="00D8050E"/>
    <w:rsid w:val="00D808A4"/>
    <w:rsid w:val="00D97508"/>
    <w:rsid w:val="00DB42E8"/>
    <w:rsid w:val="00DC43D2"/>
    <w:rsid w:val="00DC6D30"/>
    <w:rsid w:val="00DD3413"/>
    <w:rsid w:val="00DD4A34"/>
    <w:rsid w:val="00DD4D0D"/>
    <w:rsid w:val="00DD5280"/>
    <w:rsid w:val="00DD5F62"/>
    <w:rsid w:val="00DD6B07"/>
    <w:rsid w:val="00DF32CA"/>
    <w:rsid w:val="00E01874"/>
    <w:rsid w:val="00E06F55"/>
    <w:rsid w:val="00E113CA"/>
    <w:rsid w:val="00E136D6"/>
    <w:rsid w:val="00E20E34"/>
    <w:rsid w:val="00E22781"/>
    <w:rsid w:val="00E32781"/>
    <w:rsid w:val="00E358B2"/>
    <w:rsid w:val="00E569CE"/>
    <w:rsid w:val="00E64B44"/>
    <w:rsid w:val="00E65D48"/>
    <w:rsid w:val="00E67B66"/>
    <w:rsid w:val="00E71C93"/>
    <w:rsid w:val="00E75949"/>
    <w:rsid w:val="00E80B08"/>
    <w:rsid w:val="00E87F23"/>
    <w:rsid w:val="00E91466"/>
    <w:rsid w:val="00E9221A"/>
    <w:rsid w:val="00E93919"/>
    <w:rsid w:val="00EA3B4F"/>
    <w:rsid w:val="00EA77E5"/>
    <w:rsid w:val="00EB20AA"/>
    <w:rsid w:val="00EC16E4"/>
    <w:rsid w:val="00ED25D7"/>
    <w:rsid w:val="00ED3968"/>
    <w:rsid w:val="00ED65B1"/>
    <w:rsid w:val="00EE103D"/>
    <w:rsid w:val="00EE588B"/>
    <w:rsid w:val="00EE6C49"/>
    <w:rsid w:val="00EE7A8E"/>
    <w:rsid w:val="00EF0531"/>
    <w:rsid w:val="00F00FF5"/>
    <w:rsid w:val="00F05650"/>
    <w:rsid w:val="00F23146"/>
    <w:rsid w:val="00F2367F"/>
    <w:rsid w:val="00F25681"/>
    <w:rsid w:val="00F26165"/>
    <w:rsid w:val="00F26878"/>
    <w:rsid w:val="00F2740A"/>
    <w:rsid w:val="00F329D8"/>
    <w:rsid w:val="00F35243"/>
    <w:rsid w:val="00F37848"/>
    <w:rsid w:val="00F41F77"/>
    <w:rsid w:val="00F50739"/>
    <w:rsid w:val="00F50F13"/>
    <w:rsid w:val="00F619EB"/>
    <w:rsid w:val="00F720B3"/>
    <w:rsid w:val="00F73899"/>
    <w:rsid w:val="00F75507"/>
    <w:rsid w:val="00F7699A"/>
    <w:rsid w:val="00F80BC8"/>
    <w:rsid w:val="00F869E1"/>
    <w:rsid w:val="00F8713E"/>
    <w:rsid w:val="00F93E8D"/>
    <w:rsid w:val="00FB244C"/>
    <w:rsid w:val="00FD217A"/>
    <w:rsid w:val="00FD5411"/>
    <w:rsid w:val="00FE2142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010A"/>
  <w15:docId w15:val="{6C4BD3F6-9E98-4B4E-8739-103A6A8B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2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0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D72"/>
    <w:rPr>
      <w:rFonts w:ascii="Tahoma" w:hAnsi="Tahoma" w:cs="Tahoma"/>
      <w:noProof/>
      <w:sz w:val="16"/>
      <w:szCs w:val="16"/>
      <w:lang w:val="uk-UA"/>
    </w:rPr>
  </w:style>
  <w:style w:type="paragraph" w:customStyle="1" w:styleId="xl26">
    <w:name w:val="xl26"/>
    <w:basedOn w:val="a"/>
    <w:rsid w:val="002E55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noProof w:val="0"/>
      <w:sz w:val="28"/>
      <w:szCs w:val="28"/>
      <w:lang w:val="ru-RU" w:eastAsia="ru-RU"/>
    </w:rPr>
  </w:style>
  <w:style w:type="character" w:styleId="a5">
    <w:name w:val="Strong"/>
    <w:uiPriority w:val="22"/>
    <w:qFormat/>
    <w:rsid w:val="00D723FC"/>
    <w:rPr>
      <w:b/>
      <w:bCs/>
    </w:rPr>
  </w:style>
  <w:style w:type="character" w:styleId="a6">
    <w:name w:val="Hyperlink"/>
    <w:basedOn w:val="a0"/>
    <w:uiPriority w:val="99"/>
    <w:unhideWhenUsed/>
    <w:rsid w:val="002435C0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EE7A8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0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73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uk-UA"/>
    </w:rPr>
  </w:style>
  <w:style w:type="paragraph" w:customStyle="1" w:styleId="a8">
    <w:name w:val="Знак"/>
    <w:basedOn w:val="a"/>
    <w:rsid w:val="006462AD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</w:rPr>
  </w:style>
  <w:style w:type="character" w:customStyle="1" w:styleId="jlqj4b">
    <w:name w:val="jlqj4b"/>
    <w:basedOn w:val="a0"/>
    <w:rsid w:val="00357904"/>
  </w:style>
  <w:style w:type="character" w:customStyle="1" w:styleId="21">
    <w:name w:val="Основной текст (2)_"/>
    <w:basedOn w:val="a0"/>
    <w:link w:val="22"/>
    <w:rsid w:val="009F2BAA"/>
    <w:rPr>
      <w:rFonts w:ascii="Sylfaen" w:eastAsia="Sylfaen" w:hAnsi="Sylfaen" w:cs="Sylfaen"/>
      <w:sz w:val="44"/>
      <w:szCs w:val="4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2BAA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noProof w:val="0"/>
      <w:sz w:val="44"/>
      <w:szCs w:val="44"/>
      <w:lang w:val="ru-RU"/>
    </w:rPr>
  </w:style>
  <w:style w:type="paragraph" w:styleId="a9">
    <w:name w:val="No Spacing"/>
    <w:link w:val="aa"/>
    <w:uiPriority w:val="99"/>
    <w:qFormat/>
    <w:rsid w:val="009F2B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fontstyle01">
    <w:name w:val="fontstyle01"/>
    <w:basedOn w:val="a0"/>
    <w:rsid w:val="009F2BAA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5D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803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ru-RU"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88033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a">
    <w:name w:val="Без интервала Знак"/>
    <w:link w:val="a9"/>
    <w:uiPriority w:val="99"/>
    <w:locked/>
    <w:rsid w:val="00E65D48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item-deliveryaddressstreetaddress">
    <w:name w:val="item-deliveryaddress.streetaddress"/>
    <w:rsid w:val="008D7423"/>
  </w:style>
  <w:style w:type="character" w:customStyle="1" w:styleId="11">
    <w:name w:val="Основной текст Знак1"/>
    <w:uiPriority w:val="99"/>
    <w:locked/>
    <w:rsid w:val="008D7423"/>
    <w:rPr>
      <w:rFonts w:ascii="Times New Roman" w:hAnsi="Times New Roman" w:cs="Times New Roman" w:hint="default"/>
      <w:shd w:val="clear" w:color="auto" w:fill="FFFFFF"/>
    </w:rPr>
  </w:style>
  <w:style w:type="paragraph" w:styleId="ac">
    <w:name w:val="Body Text"/>
    <w:link w:val="ad"/>
    <w:rsid w:val="007718D0"/>
    <w:pPr>
      <w:widowControl w:val="0"/>
      <w:suppressAutoHyphens/>
    </w:pPr>
    <w:rPr>
      <w:rFonts w:ascii="Calibri" w:eastAsia="Lucida Sans Unicode" w:hAnsi="Calibri" w:cs="Tahoma"/>
      <w:kern w:val="1"/>
      <w:sz w:val="26"/>
      <w:szCs w:val="20"/>
    </w:rPr>
  </w:style>
  <w:style w:type="character" w:customStyle="1" w:styleId="ad">
    <w:name w:val="Основной текст Знак"/>
    <w:basedOn w:val="a0"/>
    <w:link w:val="ac"/>
    <w:rsid w:val="007718D0"/>
    <w:rPr>
      <w:rFonts w:ascii="Calibri" w:eastAsia="Lucida Sans Unicode" w:hAnsi="Calibri" w:cs="Tahoma"/>
      <w:kern w:val="1"/>
      <w:sz w:val="26"/>
      <w:szCs w:val="20"/>
    </w:rPr>
  </w:style>
  <w:style w:type="paragraph" w:styleId="HTML">
    <w:name w:val="HTML Preformatted"/>
    <w:basedOn w:val="a"/>
    <w:link w:val="HTML0"/>
    <w:uiPriority w:val="99"/>
    <w:rsid w:val="00F25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568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331E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35-2015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is.gov.ua/lisichanska-miska-vtsa/strukturni-pidrozdili/strukturni-pidrozdili/25316-sluzhba-u-spravakh-ditej-lisichanskoji-miskoji-vijskovo-tsivilnoji-administratsiji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s.gov.ua/lisichanska-miska-vtsa/strukturni-pidrozdili/strukturni-pidrozdili/25873-upravlinnya-yuridichnoji-ta-kadrovoji-roboti-lisichanskoji-miskoji-vijskovo-tsivilnoji-administratsiji.html" TargetMode="External"/><Relationship Id="rId11" Type="http://schemas.openxmlformats.org/officeDocument/2006/relationships/hyperlink" Target="https://osvita.diia.gov.ua/cours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835-2015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6D7D-2788-4717-A342-32E9E1BD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7705</Words>
  <Characters>4392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Елена</cp:lastModifiedBy>
  <cp:revision>12</cp:revision>
  <cp:lastPrinted>2021-10-08T07:28:00Z</cp:lastPrinted>
  <dcterms:created xsi:type="dcterms:W3CDTF">2022-01-04T08:28:00Z</dcterms:created>
  <dcterms:modified xsi:type="dcterms:W3CDTF">2022-01-06T09:53:00Z</dcterms:modified>
</cp:coreProperties>
</file>