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B11" w:rsidRDefault="00C74B11" w:rsidP="008351E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Звіт про роботу відділу споживчого ринку</w:t>
      </w:r>
    </w:p>
    <w:p w:rsidR="00C74B11" w:rsidRPr="00C74B11" w:rsidRDefault="008351E7" w:rsidP="008351E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Лисичанської міської </w:t>
      </w:r>
      <w:r w:rsidR="00C74B11">
        <w:rPr>
          <w:rFonts w:ascii="Times New Roman" w:hAnsi="Times New Roman"/>
          <w:b/>
          <w:sz w:val="28"/>
          <w:szCs w:val="28"/>
          <w:lang w:val="uk-UA"/>
        </w:rPr>
        <w:t>військово-цивільно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ї адміністрації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Сєвєродонецького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району Луганської області за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8351E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півріччя 2021 року</w:t>
      </w:r>
      <w:r w:rsidR="00C74B11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C74B11" w:rsidRPr="00E00324" w:rsidRDefault="00C74B11" w:rsidP="008351E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74B11" w:rsidRDefault="00C74B11" w:rsidP="00C74B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завдань, визначених Положенням про відділ споживчого</w:t>
      </w:r>
      <w:r w:rsidR="00763D0B">
        <w:rPr>
          <w:rFonts w:ascii="Times New Roman" w:hAnsi="Times New Roman"/>
          <w:sz w:val="28"/>
          <w:szCs w:val="28"/>
          <w:lang w:val="uk-UA"/>
        </w:rPr>
        <w:t xml:space="preserve"> ринку </w:t>
      </w:r>
      <w:r w:rsidR="008351E7">
        <w:rPr>
          <w:rFonts w:ascii="Times New Roman" w:hAnsi="Times New Roman"/>
          <w:sz w:val="28"/>
          <w:szCs w:val="28"/>
          <w:lang w:val="uk-UA"/>
        </w:rPr>
        <w:t>Лисичанської міської ВЦА</w:t>
      </w:r>
      <w:r w:rsidR="00C42B49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протягом звітного періоду діяльність відділу була спрямована на вивчення тенденцій, які відбулись на споживчому ринку, реалізацію завдань, які визначені Законом України «Про місцеве самоврядування в Україні», Законом України «Про захист прав споживачів» та нормативно-правовими актами, що регламентують діяльність в сфері торгівлі та побутового обслуговування населення. </w:t>
      </w:r>
    </w:p>
    <w:p w:rsidR="00C64169" w:rsidRPr="00C64169" w:rsidRDefault="004B049B" w:rsidP="004B04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</w:t>
      </w:r>
      <w:r w:rsidR="00C64169" w:rsidRPr="00C64169">
        <w:rPr>
          <w:rFonts w:ascii="Times New Roman" w:eastAsia="Times New Roman" w:hAnsi="Times New Roman"/>
          <w:sz w:val="28"/>
          <w:szCs w:val="28"/>
          <w:lang w:val="uk-UA" w:eastAsia="ru-RU"/>
        </w:rPr>
        <w:t>нфра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структура споживчого ринку  нараховує 965</w:t>
      </w:r>
      <w:r w:rsidR="00C64169" w:rsidRPr="00C641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об’єктів з реалізації товарів, надання послуг ресторанного господарства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побутових послуг, з яки</w:t>
      </w:r>
      <w:r w:rsidR="00E7010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х 707 </w:t>
      </w:r>
      <w:r w:rsidR="00C64169" w:rsidRPr="00C64169">
        <w:rPr>
          <w:rFonts w:ascii="Times New Roman" w:eastAsia="Times New Roman" w:hAnsi="Times New Roman"/>
          <w:sz w:val="28"/>
          <w:szCs w:val="28"/>
          <w:lang w:val="uk-UA" w:eastAsia="ru-RU"/>
        </w:rPr>
        <w:t>підприємств торгівлі, 90</w:t>
      </w:r>
      <w:r w:rsidR="00E7010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закладів </w:t>
      </w:r>
      <w:r w:rsidR="00C64169" w:rsidRPr="00C64169">
        <w:rPr>
          <w:rFonts w:ascii="Times New Roman" w:eastAsia="Times New Roman" w:hAnsi="Times New Roman"/>
          <w:sz w:val="28"/>
          <w:szCs w:val="28"/>
          <w:lang w:val="uk-UA" w:eastAsia="ru-RU"/>
        </w:rPr>
        <w:t>ресторанного господарства, 168 підприємств побутового обслуговування населення</w:t>
      </w:r>
      <w:r w:rsidRPr="004B049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території громади</w:t>
      </w:r>
      <w:r w:rsidR="00C64169" w:rsidRPr="00C641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функціонує 9 підприємств ринкового господарства, з них 7 ринків, 2 торговельних майданчика, на яких облаштовано 2193 торговельних місця. </w:t>
      </w:r>
    </w:p>
    <w:p w:rsidR="00C64169" w:rsidRPr="00C64169" w:rsidRDefault="00C64169" w:rsidP="00C6416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</w:pPr>
      <w:r w:rsidRPr="00C64169">
        <w:rPr>
          <w:rFonts w:ascii="Times New Roman" w:hAnsi="Times New Roman"/>
          <w:color w:val="000000"/>
          <w:sz w:val="28"/>
          <w:szCs w:val="28"/>
          <w:lang w:val="uk-UA"/>
        </w:rPr>
        <w:t>За звітний період за рахунок нового будівництва, реконстру</w:t>
      </w:r>
      <w:r w:rsidR="004B049B">
        <w:rPr>
          <w:rFonts w:ascii="Times New Roman" w:hAnsi="Times New Roman"/>
          <w:color w:val="000000"/>
          <w:sz w:val="28"/>
          <w:szCs w:val="28"/>
          <w:lang w:val="uk-UA"/>
        </w:rPr>
        <w:t xml:space="preserve">кції, оренди,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відкрито 7</w:t>
      </w:r>
      <w:r w:rsidRPr="00C64169">
        <w:rPr>
          <w:rFonts w:ascii="Times New Roman" w:hAnsi="Times New Roman"/>
          <w:color w:val="000000"/>
          <w:sz w:val="28"/>
          <w:szCs w:val="28"/>
          <w:lang w:val="uk-UA"/>
        </w:rPr>
        <w:t xml:space="preserve"> підприємств тор</w:t>
      </w:r>
      <w:r w:rsidR="007B4F8C">
        <w:rPr>
          <w:rFonts w:ascii="Times New Roman" w:hAnsi="Times New Roman"/>
          <w:color w:val="000000"/>
          <w:sz w:val="28"/>
          <w:szCs w:val="28"/>
          <w:lang w:val="uk-UA"/>
        </w:rPr>
        <w:t xml:space="preserve">гівлі </w:t>
      </w:r>
      <w:r w:rsidRPr="00C64169">
        <w:rPr>
          <w:rFonts w:ascii="Times New Roman" w:hAnsi="Times New Roman"/>
          <w:color w:val="000000"/>
          <w:sz w:val="28"/>
          <w:szCs w:val="28"/>
          <w:lang w:val="uk-UA"/>
        </w:rPr>
        <w:t xml:space="preserve">та 1 об’єкт побутового обслуговування </w:t>
      </w:r>
      <w:r w:rsidR="00E7010F">
        <w:rPr>
          <w:rFonts w:ascii="Times New Roman" w:hAnsi="Times New Roman"/>
          <w:color w:val="000000"/>
          <w:sz w:val="28"/>
          <w:szCs w:val="28"/>
          <w:lang w:val="uk-UA"/>
        </w:rPr>
        <w:t>населення</w:t>
      </w:r>
      <w:r w:rsidRPr="00C64169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C64169">
        <w:rPr>
          <w:rFonts w:ascii="Times New Roman" w:hAnsi="Times New Roman"/>
          <w:color w:val="000000"/>
          <w:sz w:val="28"/>
          <w:szCs w:val="28"/>
        </w:rPr>
        <w:t> </w:t>
      </w:r>
    </w:p>
    <w:p w:rsidR="00B63950" w:rsidRPr="00C64169" w:rsidRDefault="00C64169" w:rsidP="00C64169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C6416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</w:t>
      </w:r>
      <w:r w:rsidRPr="00C64169">
        <w:rPr>
          <w:rFonts w:ascii="Times New Roman" w:hAnsi="Times New Roman"/>
          <w:sz w:val="28"/>
          <w:szCs w:val="28"/>
          <w:lang w:val="uk-UA"/>
        </w:rPr>
        <w:t xml:space="preserve"> метою аналізу цінової ситуації на продовольчому ринку міста, спеціалістами відділу споживчого ринку проводяться щодекадні </w:t>
      </w:r>
      <w:proofErr w:type="spellStart"/>
      <w:r w:rsidR="005A2B94" w:rsidRPr="00C64169">
        <w:rPr>
          <w:rFonts w:ascii="Times New Roman" w:hAnsi="Times New Roman"/>
          <w:sz w:val="28"/>
          <w:szCs w:val="28"/>
          <w:lang w:val="uk-UA"/>
        </w:rPr>
        <w:t>моніторинг</w:t>
      </w:r>
      <w:r w:rsidR="005A2B94">
        <w:rPr>
          <w:rFonts w:ascii="Times New Roman" w:hAnsi="Times New Roman"/>
          <w:sz w:val="28"/>
          <w:szCs w:val="28"/>
          <w:lang w:val="uk-UA"/>
        </w:rPr>
        <w:t>и</w:t>
      </w:r>
      <w:proofErr w:type="spellEnd"/>
      <w:r w:rsidRPr="00C64169">
        <w:rPr>
          <w:rFonts w:ascii="Times New Roman" w:hAnsi="Times New Roman"/>
          <w:sz w:val="28"/>
          <w:szCs w:val="28"/>
          <w:lang w:val="uk-UA"/>
        </w:rPr>
        <w:t xml:space="preserve"> цінової ситуації на 24 основних види продовольчих товарів, зокрема на хлібобулочні вироби, крупи, яйця курячі, молоко, овочі тощо. Слід</w:t>
      </w:r>
      <w:r w:rsidR="00FC126E">
        <w:rPr>
          <w:rFonts w:ascii="Times New Roman" w:hAnsi="Times New Roman"/>
          <w:sz w:val="28"/>
          <w:szCs w:val="28"/>
          <w:lang w:val="uk-UA"/>
        </w:rPr>
        <w:t xml:space="preserve"> зазначити, що протягом півріччя</w:t>
      </w:r>
      <w:r w:rsidRPr="00C64169">
        <w:rPr>
          <w:rFonts w:ascii="Times New Roman" w:hAnsi="Times New Roman"/>
          <w:sz w:val="28"/>
          <w:szCs w:val="28"/>
          <w:lang w:val="uk-UA"/>
        </w:rPr>
        <w:t xml:space="preserve"> цінова ситуація </w:t>
      </w:r>
      <w:r w:rsidR="00E7010F">
        <w:rPr>
          <w:rFonts w:ascii="Times New Roman" w:hAnsi="Times New Roman"/>
          <w:sz w:val="28"/>
          <w:szCs w:val="28"/>
          <w:lang w:val="uk-UA"/>
        </w:rPr>
        <w:t>на споживчому ринку міста</w:t>
      </w:r>
      <w:r w:rsidRPr="00C64169">
        <w:rPr>
          <w:rFonts w:ascii="Times New Roman" w:hAnsi="Times New Roman"/>
          <w:sz w:val="28"/>
          <w:szCs w:val="28"/>
          <w:lang w:val="uk-UA"/>
        </w:rPr>
        <w:t xml:space="preserve"> відтворювала тенденції, що відбувалися в цілому по Україні. Рівень середніх цін на соціально значущі продукти харчування знаходиться на рівні цін на </w:t>
      </w:r>
      <w:r w:rsidR="00C42B49">
        <w:rPr>
          <w:rFonts w:ascii="Times New Roman" w:hAnsi="Times New Roman"/>
          <w:sz w:val="28"/>
          <w:szCs w:val="28"/>
          <w:lang w:val="uk-UA"/>
        </w:rPr>
        <w:t xml:space="preserve">аналогічні товари </w:t>
      </w:r>
      <w:r w:rsidR="00E7010F">
        <w:rPr>
          <w:rFonts w:ascii="Times New Roman" w:hAnsi="Times New Roman"/>
          <w:sz w:val="28"/>
          <w:szCs w:val="28"/>
          <w:lang w:val="uk-UA"/>
        </w:rPr>
        <w:t>в</w:t>
      </w:r>
      <w:r w:rsidRPr="00C64169">
        <w:rPr>
          <w:rFonts w:ascii="Times New Roman" w:hAnsi="Times New Roman"/>
          <w:sz w:val="28"/>
          <w:szCs w:val="28"/>
          <w:lang w:val="uk-UA"/>
        </w:rPr>
        <w:t xml:space="preserve"> області. </w:t>
      </w:r>
    </w:p>
    <w:p w:rsidR="00C74B11" w:rsidRDefault="00E7010F" w:rsidP="00C74B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 w:rsidR="00C74B11">
        <w:rPr>
          <w:rFonts w:ascii="Times New Roman" w:hAnsi="Times New Roman"/>
          <w:sz w:val="28"/>
          <w:szCs w:val="28"/>
          <w:lang w:val="uk-UA"/>
        </w:rPr>
        <w:t>пеціалістами відділу з п</w:t>
      </w:r>
      <w:r w:rsidR="00B63950">
        <w:rPr>
          <w:rFonts w:ascii="Times New Roman" w:hAnsi="Times New Roman"/>
          <w:sz w:val="28"/>
          <w:szCs w:val="28"/>
          <w:lang w:val="uk-UA"/>
        </w:rPr>
        <w:t>очатк</w:t>
      </w:r>
      <w:r w:rsidR="00845CB3">
        <w:rPr>
          <w:rFonts w:ascii="Times New Roman" w:hAnsi="Times New Roman"/>
          <w:sz w:val="28"/>
          <w:szCs w:val="28"/>
          <w:lang w:val="uk-UA"/>
        </w:rPr>
        <w:t xml:space="preserve">у року було підготовлено </w:t>
      </w:r>
      <w:r w:rsidR="00DF4326">
        <w:rPr>
          <w:rFonts w:ascii="Times New Roman" w:hAnsi="Times New Roman"/>
          <w:sz w:val="28"/>
          <w:szCs w:val="28"/>
          <w:lang w:val="uk-UA"/>
        </w:rPr>
        <w:t xml:space="preserve">9 розпоряджень керівника </w:t>
      </w:r>
      <w:r w:rsidR="00C64169">
        <w:rPr>
          <w:rFonts w:ascii="Times New Roman" w:hAnsi="Times New Roman"/>
          <w:sz w:val="28"/>
          <w:szCs w:val="28"/>
          <w:lang w:val="uk-UA"/>
        </w:rPr>
        <w:t>Лисичанської міської ВЦА</w:t>
      </w:r>
      <w:r w:rsidR="008C5995">
        <w:rPr>
          <w:rFonts w:ascii="Times New Roman" w:hAnsi="Times New Roman"/>
          <w:sz w:val="28"/>
          <w:szCs w:val="28"/>
          <w:lang w:val="uk-UA"/>
        </w:rPr>
        <w:t xml:space="preserve"> з питань</w:t>
      </w:r>
      <w:r w:rsidR="006038A4">
        <w:rPr>
          <w:rFonts w:ascii="Times New Roman" w:hAnsi="Times New Roman"/>
          <w:sz w:val="28"/>
          <w:szCs w:val="28"/>
          <w:lang w:val="uk-UA"/>
        </w:rPr>
        <w:t>, які</w:t>
      </w:r>
      <w:r w:rsidR="008C5995">
        <w:rPr>
          <w:rFonts w:ascii="Times New Roman" w:hAnsi="Times New Roman"/>
          <w:sz w:val="28"/>
          <w:szCs w:val="28"/>
          <w:lang w:val="uk-UA"/>
        </w:rPr>
        <w:t xml:space="preserve"> стосуються сфери торгівлі.</w:t>
      </w:r>
      <w:r w:rsidR="00C74B1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74B11" w:rsidRDefault="00C74B11" w:rsidP="00C74B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A5776">
        <w:rPr>
          <w:rFonts w:ascii="Times New Roman" w:hAnsi="Times New Roman"/>
          <w:sz w:val="28"/>
          <w:szCs w:val="28"/>
          <w:lang w:val="uk-UA"/>
        </w:rPr>
        <w:t>З метою задоволення попиту населення на окремі</w:t>
      </w:r>
      <w:r w:rsidR="008C5995">
        <w:rPr>
          <w:rFonts w:ascii="Times New Roman" w:hAnsi="Times New Roman"/>
          <w:sz w:val="28"/>
          <w:szCs w:val="28"/>
          <w:lang w:val="uk-UA"/>
        </w:rPr>
        <w:t xml:space="preserve"> групи товарів</w:t>
      </w:r>
      <w:r w:rsidRPr="006A5776">
        <w:rPr>
          <w:rFonts w:ascii="Times New Roman" w:hAnsi="Times New Roman"/>
          <w:sz w:val="28"/>
          <w:szCs w:val="28"/>
          <w:lang w:val="uk-UA"/>
        </w:rPr>
        <w:t>, який різко зростає у певні періоди року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6A5776">
        <w:rPr>
          <w:rFonts w:ascii="Times New Roman" w:hAnsi="Times New Roman"/>
          <w:sz w:val="28"/>
          <w:szCs w:val="28"/>
          <w:lang w:val="uk-UA"/>
        </w:rPr>
        <w:t xml:space="preserve"> відпрацьована схема сезонно</w:t>
      </w:r>
      <w:r>
        <w:rPr>
          <w:rFonts w:ascii="Times New Roman" w:hAnsi="Times New Roman"/>
          <w:sz w:val="28"/>
          <w:szCs w:val="28"/>
          <w:lang w:val="uk-UA"/>
        </w:rPr>
        <w:t xml:space="preserve">ї </w:t>
      </w:r>
      <w:r w:rsidR="006038A4">
        <w:rPr>
          <w:rFonts w:ascii="Times New Roman" w:hAnsi="Times New Roman"/>
          <w:sz w:val="28"/>
          <w:szCs w:val="28"/>
          <w:lang w:val="uk-UA"/>
        </w:rPr>
        <w:t xml:space="preserve">виїзної </w:t>
      </w:r>
      <w:r>
        <w:rPr>
          <w:rFonts w:ascii="Times New Roman" w:hAnsi="Times New Roman"/>
          <w:sz w:val="28"/>
          <w:szCs w:val="28"/>
          <w:lang w:val="uk-UA"/>
        </w:rPr>
        <w:t>торгівлі картоплею та овочами в різних мікрорайонах міста.</w:t>
      </w:r>
      <w:r w:rsidRPr="006A577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81615" w:rsidRDefault="00C74B11" w:rsidP="004816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Відділом </w:t>
      </w:r>
      <w:r w:rsidR="00845CB3">
        <w:rPr>
          <w:rFonts w:ascii="Times New Roman" w:hAnsi="Times New Roman"/>
          <w:sz w:val="28"/>
          <w:szCs w:val="28"/>
          <w:lang w:val="uk-UA"/>
        </w:rPr>
        <w:t xml:space="preserve">підготовлені розпорядження </w:t>
      </w:r>
      <w:r w:rsidR="008B4D16">
        <w:rPr>
          <w:rFonts w:ascii="Times New Roman" w:hAnsi="Times New Roman"/>
          <w:sz w:val="28"/>
          <w:szCs w:val="28"/>
          <w:lang w:val="uk-UA"/>
        </w:rPr>
        <w:t xml:space="preserve">керівника </w:t>
      </w:r>
      <w:r w:rsidR="00845CB3">
        <w:rPr>
          <w:rFonts w:ascii="Times New Roman" w:hAnsi="Times New Roman"/>
          <w:sz w:val="28"/>
          <w:szCs w:val="28"/>
          <w:lang w:val="uk-UA"/>
        </w:rPr>
        <w:t xml:space="preserve">Лисичанської міської ВЦА 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6C7E85">
        <w:rPr>
          <w:rFonts w:ascii="Times New Roman" w:hAnsi="Times New Roman"/>
          <w:sz w:val="28"/>
          <w:szCs w:val="28"/>
          <w:lang w:val="uk-UA"/>
        </w:rPr>
        <w:t>17.05.2021 №378</w:t>
      </w:r>
      <w:r>
        <w:rPr>
          <w:rFonts w:ascii="Times New Roman" w:hAnsi="Times New Roman"/>
          <w:sz w:val="28"/>
          <w:szCs w:val="28"/>
          <w:lang w:val="uk-UA"/>
        </w:rPr>
        <w:t xml:space="preserve"> «Про організацію виїзної торгівлі</w:t>
      </w:r>
      <w:r w:rsidR="006C7E85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25CB0">
        <w:rPr>
          <w:rFonts w:ascii="Times New Roman" w:hAnsi="Times New Roman"/>
          <w:sz w:val="28"/>
          <w:szCs w:val="28"/>
          <w:lang w:val="uk-UA"/>
        </w:rPr>
        <w:t xml:space="preserve"> від 02.06.2021</w:t>
      </w:r>
      <w:r w:rsidR="006C7E85">
        <w:rPr>
          <w:rFonts w:ascii="Times New Roman" w:hAnsi="Times New Roman"/>
          <w:sz w:val="28"/>
          <w:szCs w:val="28"/>
          <w:lang w:val="uk-UA"/>
        </w:rPr>
        <w:t xml:space="preserve"> №467</w:t>
      </w:r>
      <w:r w:rsidR="00546CEB">
        <w:rPr>
          <w:rFonts w:ascii="Times New Roman" w:hAnsi="Times New Roman"/>
          <w:sz w:val="28"/>
          <w:szCs w:val="28"/>
          <w:lang w:val="uk-UA"/>
        </w:rPr>
        <w:t xml:space="preserve"> «Про організацію виїзної торгівлі овочами, фруктами</w:t>
      </w:r>
      <w:r w:rsidR="005A2B94">
        <w:rPr>
          <w:rFonts w:ascii="Times New Roman" w:hAnsi="Times New Roman"/>
          <w:sz w:val="28"/>
          <w:szCs w:val="28"/>
          <w:lang w:val="uk-UA"/>
        </w:rPr>
        <w:t xml:space="preserve"> та баштанними культурами</w:t>
      </w:r>
      <w:r w:rsidR="00546CEB">
        <w:rPr>
          <w:rFonts w:ascii="Times New Roman" w:hAnsi="Times New Roman"/>
          <w:sz w:val="28"/>
          <w:szCs w:val="28"/>
          <w:lang w:val="uk-UA"/>
        </w:rPr>
        <w:t>»</w:t>
      </w:r>
      <w:r w:rsidR="006038A4">
        <w:rPr>
          <w:rFonts w:ascii="Times New Roman" w:hAnsi="Times New Roman"/>
          <w:sz w:val="28"/>
          <w:szCs w:val="28"/>
          <w:lang w:val="uk-UA"/>
        </w:rPr>
        <w:t>.</w:t>
      </w:r>
      <w:r w:rsidR="00546CE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38A4">
        <w:rPr>
          <w:rFonts w:ascii="Times New Roman" w:hAnsi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sz w:val="28"/>
          <w:szCs w:val="28"/>
          <w:lang w:val="uk-UA"/>
        </w:rPr>
        <w:t xml:space="preserve">изначено 12 додаткових місць для здійснення </w:t>
      </w:r>
      <w:r w:rsidR="00546CEB">
        <w:rPr>
          <w:rFonts w:ascii="Times New Roman" w:hAnsi="Times New Roman"/>
          <w:sz w:val="28"/>
          <w:szCs w:val="28"/>
          <w:lang w:val="uk-UA"/>
        </w:rPr>
        <w:t>виїзної торгівлі плодоов</w:t>
      </w:r>
      <w:r w:rsidR="005A2B94">
        <w:rPr>
          <w:rFonts w:ascii="Times New Roman" w:hAnsi="Times New Roman"/>
          <w:sz w:val="28"/>
          <w:szCs w:val="28"/>
          <w:lang w:val="uk-UA"/>
        </w:rPr>
        <w:t>очевою продукцією на період з 04.06.2021 по 30.11.2021</w:t>
      </w:r>
      <w:r w:rsidR="004E7AF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038A4">
        <w:rPr>
          <w:rFonts w:ascii="Times New Roman" w:hAnsi="Times New Roman"/>
          <w:sz w:val="28"/>
          <w:szCs w:val="28"/>
          <w:lang w:val="uk-UA"/>
        </w:rPr>
        <w:t>Двом</w:t>
      </w:r>
      <w:r w:rsidR="00546CEB">
        <w:rPr>
          <w:rFonts w:ascii="Times New Roman" w:hAnsi="Times New Roman"/>
          <w:sz w:val="28"/>
          <w:szCs w:val="28"/>
          <w:lang w:val="uk-UA"/>
        </w:rPr>
        <w:t xml:space="preserve"> суб’</w:t>
      </w:r>
      <w:r w:rsidR="00A71A82">
        <w:rPr>
          <w:rFonts w:ascii="Times New Roman" w:hAnsi="Times New Roman"/>
          <w:sz w:val="28"/>
          <w:szCs w:val="28"/>
          <w:lang w:val="uk-UA"/>
        </w:rPr>
        <w:t>єктам господарювання були</w:t>
      </w:r>
      <w:r w:rsidR="00E25CB0">
        <w:rPr>
          <w:rFonts w:ascii="Times New Roman" w:hAnsi="Times New Roman"/>
          <w:sz w:val="28"/>
          <w:szCs w:val="28"/>
          <w:lang w:val="uk-UA"/>
        </w:rPr>
        <w:t xml:space="preserve"> видані</w:t>
      </w:r>
      <w:r w:rsidR="00546CEB">
        <w:rPr>
          <w:rFonts w:ascii="Times New Roman" w:hAnsi="Times New Roman"/>
          <w:sz w:val="28"/>
          <w:szCs w:val="28"/>
          <w:lang w:val="uk-UA"/>
        </w:rPr>
        <w:t xml:space="preserve"> погодження на розміщення об’єктів виїзної торг</w:t>
      </w:r>
      <w:r w:rsidR="005A2B94">
        <w:rPr>
          <w:rFonts w:ascii="Times New Roman" w:hAnsi="Times New Roman"/>
          <w:sz w:val="28"/>
          <w:szCs w:val="28"/>
          <w:lang w:val="uk-UA"/>
        </w:rPr>
        <w:t>івлі у 4</w:t>
      </w:r>
      <w:r w:rsidR="00481615">
        <w:rPr>
          <w:rFonts w:ascii="Times New Roman" w:hAnsi="Times New Roman"/>
          <w:sz w:val="28"/>
          <w:szCs w:val="28"/>
          <w:lang w:val="uk-UA"/>
        </w:rPr>
        <w:t xml:space="preserve"> місцях.</w:t>
      </w:r>
    </w:p>
    <w:p w:rsidR="00FC126E" w:rsidRDefault="006038A4" w:rsidP="004816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Для</w:t>
      </w:r>
      <w:r w:rsidR="00501BD0">
        <w:rPr>
          <w:rFonts w:ascii="Times New Roman" w:hAnsi="Times New Roman"/>
          <w:sz w:val="28"/>
          <w:szCs w:val="28"/>
          <w:lang w:val="uk-UA"/>
        </w:rPr>
        <w:t xml:space="preserve"> впорядкування </w:t>
      </w:r>
      <w:r w:rsidR="008B4D16">
        <w:rPr>
          <w:rFonts w:ascii="Times New Roman" w:hAnsi="Times New Roman"/>
          <w:sz w:val="28"/>
          <w:szCs w:val="28"/>
          <w:lang w:val="uk-UA"/>
        </w:rPr>
        <w:t>сезонної виїзної торгівлі морозивом та безалкогольними напоями прийнято розпорядження керівника Лисичанської міської ВЦА від 19.05.2021 №397</w:t>
      </w:r>
      <w:r w:rsidR="007B3F77">
        <w:rPr>
          <w:rFonts w:ascii="Times New Roman" w:hAnsi="Times New Roman"/>
          <w:sz w:val="28"/>
          <w:szCs w:val="28"/>
          <w:lang w:val="uk-UA"/>
        </w:rPr>
        <w:t xml:space="preserve"> «Про організацію </w:t>
      </w:r>
      <w:r w:rsidR="00C74B11">
        <w:rPr>
          <w:rFonts w:ascii="Times New Roman" w:hAnsi="Times New Roman"/>
          <w:sz w:val="28"/>
          <w:szCs w:val="28"/>
          <w:lang w:val="uk-UA"/>
        </w:rPr>
        <w:t>виїзної торгівлі мор</w:t>
      </w:r>
      <w:r w:rsidR="007B3F77">
        <w:rPr>
          <w:rFonts w:ascii="Times New Roman" w:hAnsi="Times New Roman"/>
          <w:sz w:val="28"/>
          <w:szCs w:val="28"/>
          <w:lang w:val="uk-UA"/>
        </w:rPr>
        <w:t>озивом та безалкогольними напоями</w:t>
      </w:r>
      <w:r w:rsidR="00C74B11">
        <w:rPr>
          <w:rFonts w:ascii="Times New Roman" w:hAnsi="Times New Roman"/>
          <w:sz w:val="28"/>
          <w:szCs w:val="28"/>
          <w:lang w:val="uk-UA"/>
        </w:rPr>
        <w:t xml:space="preserve">»,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2B94">
        <w:rPr>
          <w:rFonts w:ascii="Times New Roman" w:hAnsi="Times New Roman"/>
          <w:sz w:val="28"/>
          <w:szCs w:val="28"/>
          <w:lang w:val="uk-UA"/>
        </w:rPr>
        <w:t>визначено 17</w:t>
      </w:r>
      <w:r w:rsidR="00C74B11">
        <w:rPr>
          <w:rFonts w:ascii="Times New Roman" w:hAnsi="Times New Roman"/>
          <w:sz w:val="28"/>
          <w:szCs w:val="28"/>
          <w:lang w:val="uk-UA"/>
        </w:rPr>
        <w:t xml:space="preserve"> додаткових місць </w:t>
      </w:r>
      <w:r w:rsidR="00C74B11">
        <w:rPr>
          <w:rFonts w:ascii="Times New Roman" w:hAnsi="Times New Roman"/>
          <w:sz w:val="28"/>
          <w:szCs w:val="28"/>
          <w:lang w:val="uk-UA"/>
        </w:rPr>
        <w:lastRenderedPageBreak/>
        <w:t>для здійснення торгів</w:t>
      </w:r>
      <w:r w:rsidR="005A2B94">
        <w:rPr>
          <w:rFonts w:ascii="Times New Roman" w:hAnsi="Times New Roman"/>
          <w:sz w:val="28"/>
          <w:szCs w:val="28"/>
          <w:lang w:val="uk-UA"/>
        </w:rPr>
        <w:t>лі зазначеними товарами, видані погодження</w:t>
      </w:r>
      <w:r w:rsidR="008044A4">
        <w:rPr>
          <w:rFonts w:ascii="Times New Roman" w:hAnsi="Times New Roman"/>
          <w:sz w:val="28"/>
          <w:szCs w:val="28"/>
          <w:lang w:val="uk-UA"/>
        </w:rPr>
        <w:t xml:space="preserve"> на розміщення </w:t>
      </w:r>
      <w:r>
        <w:rPr>
          <w:rFonts w:ascii="Times New Roman" w:hAnsi="Times New Roman"/>
          <w:sz w:val="28"/>
          <w:szCs w:val="28"/>
          <w:lang w:val="uk-UA"/>
        </w:rPr>
        <w:t xml:space="preserve">5 </w:t>
      </w:r>
      <w:r w:rsidR="008044A4">
        <w:rPr>
          <w:rFonts w:ascii="Times New Roman" w:hAnsi="Times New Roman"/>
          <w:sz w:val="28"/>
          <w:szCs w:val="28"/>
          <w:lang w:val="uk-UA"/>
        </w:rPr>
        <w:t xml:space="preserve">об’єктів виїзної торгівлі </w:t>
      </w:r>
      <w:r w:rsidR="005A2B94">
        <w:rPr>
          <w:rFonts w:ascii="Times New Roman" w:hAnsi="Times New Roman"/>
          <w:sz w:val="28"/>
          <w:szCs w:val="28"/>
          <w:lang w:val="uk-UA"/>
        </w:rPr>
        <w:t>3 суб’єктам господарювання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C126E" w:rsidRPr="00C64169" w:rsidRDefault="008044A4" w:rsidP="00FC12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044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126E" w:rsidRPr="00C64169">
        <w:rPr>
          <w:rFonts w:ascii="Times New Roman" w:hAnsi="Times New Roman"/>
          <w:sz w:val="28"/>
          <w:szCs w:val="28"/>
          <w:lang w:val="uk-UA"/>
        </w:rPr>
        <w:t>Спеціалістами відділу проводилась</w:t>
      </w:r>
      <w:r w:rsidR="004E7AF6">
        <w:rPr>
          <w:rFonts w:ascii="Times New Roman" w:hAnsi="Times New Roman"/>
          <w:sz w:val="28"/>
          <w:szCs w:val="28"/>
          <w:lang w:val="uk-UA"/>
        </w:rPr>
        <w:t xml:space="preserve"> організаційна </w:t>
      </w:r>
      <w:r w:rsidR="00FC126E" w:rsidRPr="00C64169">
        <w:rPr>
          <w:rFonts w:ascii="Times New Roman" w:hAnsi="Times New Roman"/>
          <w:sz w:val="28"/>
          <w:szCs w:val="28"/>
          <w:lang w:val="uk-UA"/>
        </w:rPr>
        <w:t xml:space="preserve"> робота з суб’єктами господарювання сфери торгівлі та ресторанно</w:t>
      </w:r>
      <w:r w:rsidR="004E7AF6">
        <w:rPr>
          <w:rFonts w:ascii="Times New Roman" w:hAnsi="Times New Roman"/>
          <w:sz w:val="28"/>
          <w:szCs w:val="28"/>
          <w:lang w:val="uk-UA"/>
        </w:rPr>
        <w:t xml:space="preserve">го господарства щодо </w:t>
      </w:r>
      <w:r w:rsidR="00FC126E" w:rsidRPr="00C64169">
        <w:rPr>
          <w:rFonts w:ascii="Times New Roman" w:hAnsi="Times New Roman"/>
          <w:sz w:val="28"/>
          <w:szCs w:val="28"/>
          <w:lang w:val="uk-UA"/>
        </w:rPr>
        <w:t xml:space="preserve"> виїзної торгівлі під час культурно - м</w:t>
      </w:r>
      <w:r w:rsidR="004E7AF6">
        <w:rPr>
          <w:rFonts w:ascii="Times New Roman" w:hAnsi="Times New Roman"/>
          <w:sz w:val="28"/>
          <w:szCs w:val="28"/>
          <w:lang w:val="uk-UA"/>
        </w:rPr>
        <w:t>асового заходу «Широка Масляна». Д</w:t>
      </w:r>
      <w:r w:rsidR="00FC126E" w:rsidRPr="00C64169">
        <w:rPr>
          <w:rFonts w:ascii="Times New Roman" w:hAnsi="Times New Roman"/>
          <w:sz w:val="28"/>
          <w:szCs w:val="28"/>
          <w:lang w:val="uk-UA"/>
        </w:rPr>
        <w:t>о участі у святі було залучено 8</w:t>
      </w:r>
      <w:r w:rsidR="004E7AF6">
        <w:rPr>
          <w:rFonts w:ascii="Times New Roman" w:hAnsi="Times New Roman"/>
          <w:sz w:val="28"/>
          <w:szCs w:val="28"/>
          <w:lang w:val="uk-UA"/>
        </w:rPr>
        <w:t xml:space="preserve"> суб’єктів господарювання, які здійснювали торгівлю</w:t>
      </w:r>
      <w:r w:rsidR="00FC126E" w:rsidRPr="00C64169">
        <w:rPr>
          <w:rFonts w:ascii="Times New Roman" w:hAnsi="Times New Roman"/>
          <w:sz w:val="28"/>
          <w:szCs w:val="28"/>
          <w:lang w:val="uk-UA"/>
        </w:rPr>
        <w:t xml:space="preserve"> продуктами харчування, повітряними кульками, сувенірною та іншою продукцією.</w:t>
      </w:r>
    </w:p>
    <w:p w:rsidR="008044A4" w:rsidRDefault="00FC126E" w:rsidP="00FC12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64169">
        <w:rPr>
          <w:rFonts w:ascii="Times New Roman" w:hAnsi="Times New Roman"/>
          <w:sz w:val="28"/>
          <w:szCs w:val="28"/>
          <w:lang w:val="uk-UA"/>
        </w:rPr>
        <w:t>З нагоди Дня працівників житлово – комунального господарства і побутового обслуговування населення, відповідно до розпорядження ке</w:t>
      </w:r>
      <w:r w:rsidR="00A71A82">
        <w:rPr>
          <w:rFonts w:ascii="Times New Roman" w:hAnsi="Times New Roman"/>
          <w:sz w:val="28"/>
          <w:szCs w:val="28"/>
          <w:lang w:val="uk-UA"/>
        </w:rPr>
        <w:t xml:space="preserve">рівника Лисичанської міської ВЦА </w:t>
      </w:r>
      <w:r w:rsidRPr="00C64169">
        <w:rPr>
          <w:rFonts w:ascii="Times New Roman" w:hAnsi="Times New Roman"/>
          <w:sz w:val="28"/>
          <w:szCs w:val="28"/>
          <w:lang w:val="uk-UA"/>
        </w:rPr>
        <w:t xml:space="preserve"> від 16.03.2021 №47 за сумлінну працю, ефективне виконання трудових обов’язків, значний особистий внесок у підвищення якості наданих побутових послуг грамотами військово–цивільно</w:t>
      </w:r>
      <w:r w:rsidR="004E7AF6">
        <w:rPr>
          <w:rFonts w:ascii="Times New Roman" w:hAnsi="Times New Roman"/>
          <w:sz w:val="28"/>
          <w:szCs w:val="28"/>
          <w:lang w:val="uk-UA"/>
        </w:rPr>
        <w:t>ї адміністрації були відзначені</w:t>
      </w:r>
      <w:r w:rsidRPr="00C64169">
        <w:rPr>
          <w:rFonts w:ascii="Times New Roman" w:hAnsi="Times New Roman"/>
          <w:sz w:val="28"/>
          <w:szCs w:val="28"/>
          <w:lang w:val="uk-UA"/>
        </w:rPr>
        <w:t xml:space="preserve"> 5 кращих працівни</w:t>
      </w:r>
      <w:r w:rsidR="00C16007">
        <w:rPr>
          <w:rFonts w:ascii="Times New Roman" w:hAnsi="Times New Roman"/>
          <w:sz w:val="28"/>
          <w:szCs w:val="28"/>
          <w:lang w:val="uk-UA"/>
        </w:rPr>
        <w:t xml:space="preserve">ків сфери побутових послуг </w:t>
      </w:r>
      <w:r w:rsidRPr="00C64169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8044A4" w:rsidRPr="00C64169" w:rsidRDefault="008044A4" w:rsidP="008044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64169">
        <w:rPr>
          <w:rFonts w:ascii="Times New Roman" w:hAnsi="Times New Roman"/>
          <w:sz w:val="28"/>
          <w:szCs w:val="28"/>
          <w:lang w:val="uk-UA"/>
        </w:rPr>
        <w:t>Одним із важливих напрямків роботи відділу є забезпечення державної політики у сфері захисту прав споживачів. Відділ здійснює свою діяльність в межах діючого законодавства для попередження та припинення порушень Закону України «Про захист прав споживачів».</w:t>
      </w:r>
    </w:p>
    <w:p w:rsidR="008044A4" w:rsidRPr="00C64169" w:rsidRDefault="008044A4" w:rsidP="008044A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Протягом  півріччя</w:t>
      </w:r>
      <w:r w:rsidR="00E423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 відділу надійшло 48</w:t>
      </w:r>
      <w:r w:rsidRPr="00C641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звернень, у тому числі </w:t>
      </w:r>
      <w:r w:rsidR="00E42304">
        <w:rPr>
          <w:rFonts w:ascii="Times New Roman" w:eastAsia="Times New Roman" w:hAnsi="Times New Roman"/>
          <w:sz w:val="28"/>
          <w:szCs w:val="28"/>
          <w:lang w:val="uk-UA" w:eastAsia="ru-RU"/>
        </w:rPr>
        <w:t>18 письмових та 30</w:t>
      </w:r>
      <w:r w:rsidRPr="00C641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усних. </w:t>
      </w:r>
    </w:p>
    <w:p w:rsidR="008044A4" w:rsidRPr="00C64169" w:rsidRDefault="008044A4" w:rsidP="008044A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C64169">
        <w:rPr>
          <w:rFonts w:ascii="Times New Roman" w:hAnsi="Times New Roman"/>
          <w:sz w:val="28"/>
          <w:szCs w:val="28"/>
          <w:lang w:val="uk-UA"/>
        </w:rPr>
        <w:t>Завдяки наполегливій, послідовній роботі з суб’єктами господарю</w:t>
      </w:r>
      <w:r w:rsidR="00E42304">
        <w:rPr>
          <w:rFonts w:ascii="Times New Roman" w:hAnsi="Times New Roman"/>
          <w:sz w:val="28"/>
          <w:szCs w:val="28"/>
          <w:lang w:val="uk-UA"/>
        </w:rPr>
        <w:t>вання більшість питань (понад 85</w:t>
      </w:r>
      <w:r w:rsidRPr="00C64169">
        <w:rPr>
          <w:rFonts w:ascii="Times New Roman" w:hAnsi="Times New Roman"/>
          <w:sz w:val="28"/>
          <w:szCs w:val="28"/>
          <w:lang w:val="uk-UA"/>
        </w:rPr>
        <w:t>%) вирішено на користь споживачів.</w:t>
      </w:r>
      <w:r w:rsidRPr="00C64169">
        <w:rPr>
          <w:sz w:val="28"/>
          <w:szCs w:val="28"/>
          <w:lang w:val="uk-UA"/>
        </w:rPr>
        <w:t xml:space="preserve"> </w:t>
      </w:r>
      <w:r w:rsidRPr="00C64169">
        <w:rPr>
          <w:rFonts w:ascii="Times New Roman" w:hAnsi="Times New Roman"/>
          <w:sz w:val="28"/>
          <w:szCs w:val="28"/>
          <w:lang w:val="uk-UA"/>
        </w:rPr>
        <w:t>За результатами розгляду звернень та сприяння спеціалістів відділу споживачам повернуто коштів за неякісні товари</w:t>
      </w:r>
      <w:r w:rsidR="00E42304">
        <w:rPr>
          <w:rFonts w:ascii="Times New Roman" w:hAnsi="Times New Roman"/>
          <w:sz w:val="28"/>
          <w:szCs w:val="28"/>
          <w:lang w:val="uk-UA"/>
        </w:rPr>
        <w:t xml:space="preserve"> та надані послуги на суму –10398</w:t>
      </w:r>
      <w:r w:rsidRPr="00C64169">
        <w:rPr>
          <w:rFonts w:ascii="Times New Roman" w:hAnsi="Times New Roman"/>
          <w:sz w:val="28"/>
          <w:szCs w:val="28"/>
          <w:lang w:val="uk-UA"/>
        </w:rPr>
        <w:t>,0 грн.,</w:t>
      </w:r>
      <w:r w:rsidR="00E42304">
        <w:rPr>
          <w:rFonts w:ascii="Times New Roman" w:hAnsi="Times New Roman"/>
          <w:sz w:val="28"/>
          <w:szCs w:val="28"/>
          <w:lang w:val="uk-UA"/>
        </w:rPr>
        <w:t xml:space="preserve"> виконано ремонт на суму – 69200,0 грн., гарантійний ремонт-2300,0 грн.</w:t>
      </w:r>
    </w:p>
    <w:p w:rsidR="008044A4" w:rsidRPr="00C64169" w:rsidRDefault="008044A4" w:rsidP="008044A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C64169">
        <w:rPr>
          <w:rFonts w:ascii="Times New Roman" w:hAnsi="Times New Roman"/>
          <w:sz w:val="28"/>
          <w:szCs w:val="28"/>
          <w:lang w:val="uk-UA"/>
        </w:rPr>
        <w:t>Д</w:t>
      </w:r>
      <w:r w:rsidRPr="00C64169">
        <w:rPr>
          <w:rFonts w:ascii="Times New Roman" w:eastAsia="Times New Roman" w:hAnsi="Times New Roman"/>
          <w:sz w:val="28"/>
          <w:szCs w:val="28"/>
          <w:lang w:val="uk-UA" w:eastAsia="ru-RU"/>
        </w:rPr>
        <w:t>о відділу впродовж зазначеного періоду громадяни неодноразово звертались із усними зверненнями. Завдяки роз’ясненням та рекомендаціям, наданим працівниками відділу, задовольнялися вимоги споживачів щодо поновлення їх прав як споживачів.</w:t>
      </w:r>
    </w:p>
    <w:p w:rsidR="00E4450C" w:rsidRDefault="008044A4" w:rsidP="00E4450C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C64169">
        <w:rPr>
          <w:rFonts w:ascii="Times New Roman" w:eastAsia="Times New Roman" w:hAnsi="Times New Roman"/>
          <w:sz w:val="28"/>
          <w:szCs w:val="28"/>
          <w:lang w:val="uk-UA" w:eastAsia="ru-RU"/>
        </w:rPr>
        <w:t>У рамках співпраці у сфері захисту п</w:t>
      </w:r>
      <w:r w:rsidR="00FC126E">
        <w:rPr>
          <w:rFonts w:ascii="Times New Roman" w:eastAsia="Times New Roman" w:hAnsi="Times New Roman"/>
          <w:sz w:val="28"/>
          <w:szCs w:val="28"/>
          <w:lang w:val="uk-UA" w:eastAsia="ru-RU"/>
        </w:rPr>
        <w:t>рав споживачів протягом півріччя</w:t>
      </w:r>
      <w:r w:rsidRPr="00C641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</w:t>
      </w:r>
      <w:r w:rsidRPr="00C64169">
        <w:rPr>
          <w:rFonts w:ascii="Times New Roman" w:hAnsi="Times New Roman"/>
          <w:sz w:val="28"/>
          <w:szCs w:val="28"/>
          <w:lang w:val="uk-UA"/>
        </w:rPr>
        <w:t xml:space="preserve">пеціалісти відділу споживчого ринку спільно зі спеціалістами управління захисту прав споживачів Головного управління </w:t>
      </w:r>
      <w:proofErr w:type="spellStart"/>
      <w:r w:rsidRPr="00C64169">
        <w:rPr>
          <w:rFonts w:ascii="Times New Roman" w:hAnsi="Times New Roman"/>
          <w:sz w:val="28"/>
          <w:szCs w:val="28"/>
          <w:lang w:val="uk-UA"/>
        </w:rPr>
        <w:t>Держпродспоживслужби</w:t>
      </w:r>
      <w:proofErr w:type="spellEnd"/>
      <w:r w:rsidR="00E423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2B49">
        <w:rPr>
          <w:rFonts w:ascii="Times New Roman" w:hAnsi="Times New Roman"/>
          <w:sz w:val="28"/>
          <w:szCs w:val="28"/>
          <w:lang w:val="uk-UA"/>
        </w:rPr>
        <w:t>в Луганській області провели 2</w:t>
      </w:r>
      <w:r w:rsidR="00E42304">
        <w:rPr>
          <w:rFonts w:ascii="Times New Roman" w:hAnsi="Times New Roman"/>
          <w:sz w:val="28"/>
          <w:szCs w:val="28"/>
          <w:lang w:val="uk-UA"/>
        </w:rPr>
        <w:t xml:space="preserve"> робочі зустрічі</w:t>
      </w:r>
      <w:r w:rsidRPr="00C64169">
        <w:rPr>
          <w:rFonts w:ascii="Times New Roman" w:hAnsi="Times New Roman"/>
          <w:sz w:val="28"/>
          <w:szCs w:val="28"/>
          <w:lang w:val="uk-UA"/>
        </w:rPr>
        <w:t xml:space="preserve"> щодо обговорення проблемних питань у сфері захисту прав споживачів та шляхів їх вирішення під час роботи </w:t>
      </w:r>
      <w:proofErr w:type="spellStart"/>
      <w:r w:rsidRPr="00C64169">
        <w:rPr>
          <w:rFonts w:ascii="Times New Roman" w:hAnsi="Times New Roman"/>
          <w:sz w:val="28"/>
          <w:szCs w:val="28"/>
          <w:lang w:val="uk-UA"/>
        </w:rPr>
        <w:t>консультаційно</w:t>
      </w:r>
      <w:proofErr w:type="spellEnd"/>
      <w:r w:rsidRPr="00C64169">
        <w:rPr>
          <w:rFonts w:ascii="Times New Roman" w:hAnsi="Times New Roman"/>
          <w:sz w:val="28"/>
          <w:szCs w:val="28"/>
          <w:lang w:val="uk-UA"/>
        </w:rPr>
        <w:t xml:space="preserve"> – інформаційної служби «гаряча лінія»</w:t>
      </w:r>
      <w:r w:rsidR="004E7AF6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C641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7AF6">
        <w:rPr>
          <w:rFonts w:ascii="Times New Roman" w:hAnsi="Times New Roman"/>
          <w:sz w:val="28"/>
          <w:szCs w:val="28"/>
          <w:lang w:val="uk-UA"/>
        </w:rPr>
        <w:t xml:space="preserve">Проведена </w:t>
      </w:r>
      <w:r w:rsidR="00C42B49">
        <w:rPr>
          <w:rFonts w:ascii="Times New Roman" w:hAnsi="Times New Roman"/>
          <w:sz w:val="28"/>
          <w:szCs w:val="28"/>
          <w:lang w:val="uk-UA"/>
        </w:rPr>
        <w:t xml:space="preserve">виїзна робоча нарада з </w:t>
      </w:r>
      <w:r w:rsidRPr="00C64169">
        <w:rPr>
          <w:rFonts w:ascii="Times New Roman" w:hAnsi="Times New Roman"/>
          <w:sz w:val="28"/>
          <w:szCs w:val="28"/>
          <w:lang w:val="uk-UA"/>
        </w:rPr>
        <w:t>суб'єктами господарювання, які здійснюють торгівлю на ринку «</w:t>
      </w:r>
      <w:proofErr w:type="spellStart"/>
      <w:r w:rsidRPr="00C64169">
        <w:rPr>
          <w:rFonts w:ascii="Times New Roman" w:hAnsi="Times New Roman"/>
          <w:sz w:val="28"/>
          <w:szCs w:val="28"/>
          <w:lang w:val="uk-UA"/>
        </w:rPr>
        <w:t>Джамілі</w:t>
      </w:r>
      <w:proofErr w:type="spellEnd"/>
      <w:r w:rsidRPr="00C64169">
        <w:rPr>
          <w:rFonts w:ascii="Times New Roman" w:hAnsi="Times New Roman"/>
          <w:sz w:val="28"/>
          <w:szCs w:val="28"/>
          <w:lang w:val="uk-UA"/>
        </w:rPr>
        <w:t xml:space="preserve">» з питань дотримання законодавства у сфері захисту прав споживачів, правил торговельного обслуговування на ринку споживчих товарів, організації протиепідемічних заходів, тощо. </w:t>
      </w:r>
      <w:r w:rsidR="00E42304">
        <w:rPr>
          <w:rFonts w:ascii="Times New Roman" w:hAnsi="Times New Roman"/>
          <w:sz w:val="28"/>
          <w:szCs w:val="28"/>
          <w:lang w:val="uk-UA"/>
        </w:rPr>
        <w:t>Крім того, 17 червня 2021 року у Лисичанській міській військово-цивільній адміністрації в рамках взаємодії</w:t>
      </w:r>
      <w:r w:rsidR="00AF4B97">
        <w:rPr>
          <w:rFonts w:ascii="Times New Roman" w:hAnsi="Times New Roman"/>
          <w:sz w:val="28"/>
          <w:szCs w:val="28"/>
          <w:lang w:val="uk-UA"/>
        </w:rPr>
        <w:t xml:space="preserve"> з Управлінням захисту споживачів Головного Управління </w:t>
      </w:r>
      <w:proofErr w:type="spellStart"/>
      <w:r w:rsidR="00AF4B97">
        <w:rPr>
          <w:rFonts w:ascii="Times New Roman" w:hAnsi="Times New Roman"/>
          <w:sz w:val="28"/>
          <w:szCs w:val="28"/>
          <w:lang w:val="uk-UA"/>
        </w:rPr>
        <w:t>Держпродспоживслужби</w:t>
      </w:r>
      <w:proofErr w:type="spellEnd"/>
      <w:r w:rsidR="00AF4B97">
        <w:rPr>
          <w:rFonts w:ascii="Times New Roman" w:hAnsi="Times New Roman"/>
          <w:sz w:val="28"/>
          <w:szCs w:val="28"/>
          <w:lang w:val="uk-UA"/>
        </w:rPr>
        <w:t xml:space="preserve"> в Луганській області </w:t>
      </w:r>
      <w:r w:rsidR="00E423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2B49">
        <w:rPr>
          <w:rFonts w:ascii="Times New Roman" w:hAnsi="Times New Roman"/>
          <w:sz w:val="28"/>
          <w:szCs w:val="28"/>
          <w:lang w:val="uk-UA"/>
        </w:rPr>
        <w:t>відбувся семінар</w:t>
      </w:r>
      <w:r w:rsidR="00AF4B97">
        <w:rPr>
          <w:rFonts w:ascii="Times New Roman" w:hAnsi="Times New Roman"/>
          <w:sz w:val="28"/>
          <w:szCs w:val="28"/>
          <w:lang w:val="uk-UA"/>
        </w:rPr>
        <w:t xml:space="preserve"> з суб’єктами господарювання, які здійснюють торгівлю непродовольчими товарами.</w:t>
      </w:r>
    </w:p>
    <w:p w:rsidR="00E4450C" w:rsidRPr="00C64169" w:rsidRDefault="00E4450C" w:rsidP="00E4450C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E445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C641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метою покращення правової обізнаності суб’єктів господарювання  та споживачів відділ споживчого ринку здійснює прозору та неупереджену </w:t>
      </w:r>
      <w:r w:rsidR="00C16007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діяльність </w:t>
      </w:r>
      <w:r w:rsidRPr="00C641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доводячи до відома споживачів максимум інформації. Впродовж звітного періоду </w:t>
      </w:r>
      <w:r w:rsidRPr="00C64169">
        <w:rPr>
          <w:rFonts w:ascii="Times New Roman" w:hAnsi="Times New Roman"/>
          <w:sz w:val="28"/>
          <w:szCs w:val="28"/>
          <w:lang w:val="uk-UA"/>
        </w:rPr>
        <w:t>на офіційному сайті ВЦА мі</w:t>
      </w:r>
      <w:r>
        <w:rPr>
          <w:rFonts w:ascii="Times New Roman" w:hAnsi="Times New Roman"/>
          <w:sz w:val="28"/>
          <w:szCs w:val="28"/>
          <w:lang w:val="uk-UA"/>
        </w:rPr>
        <w:t>ста Лисичанськ було розміщено 31 публікацію</w:t>
      </w:r>
      <w:r w:rsidRPr="00C64169">
        <w:rPr>
          <w:rFonts w:ascii="Times New Roman" w:hAnsi="Times New Roman"/>
          <w:sz w:val="28"/>
          <w:szCs w:val="28"/>
          <w:lang w:val="uk-UA"/>
        </w:rPr>
        <w:t xml:space="preserve"> з питань захисту прав споживачів, торговельної діяльності, рекомендацій з профілактики недопущення поширення короно вірусної хвороби </w:t>
      </w:r>
      <w:r w:rsidRPr="00C64169">
        <w:rPr>
          <w:rFonts w:ascii="Times New Roman" w:hAnsi="Times New Roman"/>
          <w:sz w:val="28"/>
          <w:szCs w:val="28"/>
          <w:lang w:val="en-US"/>
        </w:rPr>
        <w:t>COVID</w:t>
      </w:r>
      <w:r w:rsidR="00C16007">
        <w:rPr>
          <w:rFonts w:ascii="Times New Roman" w:hAnsi="Times New Roman"/>
          <w:sz w:val="28"/>
          <w:szCs w:val="28"/>
          <w:lang w:val="uk-UA"/>
        </w:rPr>
        <w:t>- 19</w:t>
      </w:r>
      <w:r w:rsidRPr="00C64169">
        <w:rPr>
          <w:rFonts w:ascii="Times New Roman" w:hAnsi="Times New Roman"/>
          <w:sz w:val="28"/>
          <w:szCs w:val="28"/>
          <w:lang w:val="uk-UA"/>
        </w:rPr>
        <w:t xml:space="preserve"> тощо. </w:t>
      </w:r>
    </w:p>
    <w:p w:rsidR="00C74B11" w:rsidRPr="00A97E10" w:rsidRDefault="008044A4" w:rsidP="00A97E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641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зв’язку із запровадженням в </w:t>
      </w:r>
      <w:r w:rsidR="00C16007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C641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країні карантинних заходів, спрямованих на запобігання виникнення і поширення </w:t>
      </w:r>
      <w:proofErr w:type="spellStart"/>
      <w:r w:rsidRPr="00C64169">
        <w:rPr>
          <w:rFonts w:ascii="Times New Roman" w:eastAsia="Times New Roman" w:hAnsi="Times New Roman"/>
          <w:sz w:val="28"/>
          <w:szCs w:val="28"/>
          <w:lang w:val="uk-UA" w:eastAsia="ru-RU"/>
        </w:rPr>
        <w:t>коронавірусної</w:t>
      </w:r>
      <w:proofErr w:type="spellEnd"/>
      <w:r w:rsidRPr="00C641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хвороби (СО</w:t>
      </w:r>
      <w:r w:rsidRPr="00C64169">
        <w:rPr>
          <w:rFonts w:ascii="Times New Roman" w:eastAsia="Times New Roman" w:hAnsi="Times New Roman"/>
          <w:sz w:val="28"/>
          <w:szCs w:val="28"/>
          <w:lang w:eastAsia="ru-RU"/>
        </w:rPr>
        <w:t>VID</w:t>
      </w:r>
      <w:r w:rsidRPr="00C641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-19) у відповідності до постанови Кабінету Міністрів України від 09.12.2020 №1236 «Про 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</w:t>
      </w:r>
      <w:r w:rsidRPr="00C64169">
        <w:rPr>
          <w:rFonts w:ascii="Times New Roman" w:eastAsia="Times New Roman" w:hAnsi="Times New Roman"/>
          <w:sz w:val="28"/>
          <w:szCs w:val="28"/>
          <w:lang w:eastAsia="ru-RU"/>
        </w:rPr>
        <w:t>COVID</w:t>
      </w:r>
      <w:r w:rsidRPr="00C641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-19, спричиненої </w:t>
      </w:r>
      <w:proofErr w:type="spellStart"/>
      <w:r w:rsidRPr="00C64169">
        <w:rPr>
          <w:rFonts w:ascii="Times New Roman" w:eastAsia="Times New Roman" w:hAnsi="Times New Roman"/>
          <w:sz w:val="28"/>
          <w:szCs w:val="28"/>
          <w:lang w:val="uk-UA" w:eastAsia="ru-RU"/>
        </w:rPr>
        <w:t>коронавірусом</w:t>
      </w:r>
      <w:proofErr w:type="spellEnd"/>
      <w:r w:rsidRPr="00C641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C64169">
        <w:rPr>
          <w:rFonts w:ascii="Times New Roman" w:eastAsia="Times New Roman" w:hAnsi="Times New Roman"/>
          <w:sz w:val="28"/>
          <w:szCs w:val="28"/>
          <w:lang w:eastAsia="ru-RU"/>
        </w:rPr>
        <w:t>SARS</w:t>
      </w:r>
      <w:r w:rsidRPr="00C64169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proofErr w:type="spellStart"/>
      <w:r w:rsidRPr="00C64169">
        <w:rPr>
          <w:rFonts w:ascii="Times New Roman" w:eastAsia="Times New Roman" w:hAnsi="Times New Roman"/>
          <w:sz w:val="28"/>
          <w:szCs w:val="28"/>
          <w:lang w:eastAsia="ru-RU"/>
        </w:rPr>
        <w:t>CoV</w:t>
      </w:r>
      <w:proofErr w:type="spellEnd"/>
      <w:r w:rsidRPr="00C64169">
        <w:rPr>
          <w:rFonts w:ascii="Times New Roman" w:eastAsia="Times New Roman" w:hAnsi="Times New Roman"/>
          <w:sz w:val="28"/>
          <w:szCs w:val="28"/>
          <w:lang w:val="uk-UA" w:eastAsia="ru-RU"/>
        </w:rPr>
        <w:t>-2»</w:t>
      </w:r>
      <w:r w:rsidR="00C42B4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 зі змінами)</w:t>
      </w:r>
      <w:r w:rsidRPr="00C64169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C64169">
        <w:rPr>
          <w:rFonts w:ascii="Times New Roman" w:hAnsi="Times New Roman"/>
          <w:sz w:val="28"/>
          <w:szCs w:val="28"/>
          <w:lang w:val="uk-UA"/>
        </w:rPr>
        <w:t xml:space="preserve">  було продовжено п</w:t>
      </w:r>
      <w:r w:rsidR="00235379">
        <w:rPr>
          <w:rFonts w:ascii="Times New Roman" w:hAnsi="Times New Roman"/>
          <w:sz w:val="28"/>
          <w:szCs w:val="28"/>
          <w:lang w:val="uk-UA"/>
        </w:rPr>
        <w:t>роведення с</w:t>
      </w:r>
      <w:r w:rsidR="00C42B49">
        <w:rPr>
          <w:rFonts w:ascii="Times New Roman" w:hAnsi="Times New Roman"/>
          <w:sz w:val="28"/>
          <w:szCs w:val="28"/>
          <w:lang w:val="uk-UA"/>
        </w:rPr>
        <w:t>пільних моніторингових обстежень</w:t>
      </w:r>
      <w:r w:rsidRPr="00C64169">
        <w:rPr>
          <w:rFonts w:ascii="Times New Roman" w:hAnsi="Times New Roman"/>
          <w:sz w:val="28"/>
          <w:szCs w:val="28"/>
          <w:lang w:val="uk-UA"/>
        </w:rPr>
        <w:t xml:space="preserve"> об’єктів торгівлі, </w:t>
      </w:r>
      <w:r w:rsidR="00C42B49">
        <w:rPr>
          <w:rFonts w:ascii="Times New Roman" w:hAnsi="Times New Roman"/>
          <w:sz w:val="28"/>
          <w:szCs w:val="28"/>
          <w:lang w:val="uk-UA"/>
        </w:rPr>
        <w:t xml:space="preserve">закладів </w:t>
      </w:r>
      <w:r w:rsidRPr="00C64169">
        <w:rPr>
          <w:rFonts w:ascii="Times New Roman" w:hAnsi="Times New Roman"/>
          <w:sz w:val="28"/>
          <w:szCs w:val="28"/>
          <w:lang w:val="uk-UA"/>
        </w:rPr>
        <w:t>ресторанно</w:t>
      </w:r>
      <w:r w:rsidR="00C42B49">
        <w:rPr>
          <w:rFonts w:ascii="Times New Roman" w:hAnsi="Times New Roman"/>
          <w:sz w:val="28"/>
          <w:szCs w:val="28"/>
          <w:lang w:val="uk-UA"/>
        </w:rPr>
        <w:t>го господарства та перукарень</w:t>
      </w:r>
      <w:r w:rsidR="00FC126E">
        <w:rPr>
          <w:rFonts w:ascii="Times New Roman" w:hAnsi="Times New Roman"/>
          <w:sz w:val="28"/>
          <w:szCs w:val="28"/>
          <w:lang w:val="uk-UA"/>
        </w:rPr>
        <w:t>. Протягом звітного періоду</w:t>
      </w:r>
      <w:r w:rsidRPr="00C64169">
        <w:rPr>
          <w:rFonts w:ascii="Times New Roman" w:hAnsi="Times New Roman"/>
          <w:sz w:val="28"/>
          <w:szCs w:val="28"/>
          <w:lang w:val="uk-UA"/>
        </w:rPr>
        <w:t xml:space="preserve"> спеціалістами відділу спільно з фахівцями Лисичанського міського управління ГУ </w:t>
      </w:r>
      <w:proofErr w:type="spellStart"/>
      <w:r w:rsidRPr="00C64169">
        <w:rPr>
          <w:rFonts w:ascii="Times New Roman" w:hAnsi="Times New Roman"/>
          <w:sz w:val="28"/>
          <w:szCs w:val="28"/>
          <w:lang w:val="uk-UA"/>
        </w:rPr>
        <w:t>Держпродспоживслужби</w:t>
      </w:r>
      <w:proofErr w:type="spellEnd"/>
      <w:r w:rsidRPr="00C64169">
        <w:rPr>
          <w:rFonts w:ascii="Times New Roman" w:hAnsi="Times New Roman"/>
          <w:sz w:val="28"/>
          <w:szCs w:val="28"/>
          <w:lang w:val="uk-UA"/>
        </w:rPr>
        <w:t xml:space="preserve"> в Луганській області та співробітниками націо</w:t>
      </w:r>
      <w:r w:rsidR="0029342E">
        <w:rPr>
          <w:rFonts w:ascii="Times New Roman" w:hAnsi="Times New Roman"/>
          <w:sz w:val="28"/>
          <w:szCs w:val="28"/>
          <w:lang w:val="uk-UA"/>
        </w:rPr>
        <w:t>нальної поліції було проведено 6</w:t>
      </w:r>
      <w:r w:rsidRPr="00C64169">
        <w:rPr>
          <w:rFonts w:ascii="Times New Roman" w:hAnsi="Times New Roman"/>
          <w:sz w:val="28"/>
          <w:szCs w:val="28"/>
          <w:lang w:val="uk-UA"/>
        </w:rPr>
        <w:t xml:space="preserve"> рейдів,</w:t>
      </w:r>
      <w:r w:rsidR="00C42B49">
        <w:rPr>
          <w:rFonts w:ascii="Times New Roman" w:hAnsi="Times New Roman"/>
          <w:sz w:val="28"/>
          <w:szCs w:val="28"/>
          <w:lang w:val="uk-UA"/>
        </w:rPr>
        <w:t xml:space="preserve"> під час яких </w:t>
      </w:r>
      <w:r w:rsidR="0029342E">
        <w:rPr>
          <w:rFonts w:ascii="Times New Roman" w:hAnsi="Times New Roman"/>
          <w:sz w:val="28"/>
          <w:szCs w:val="28"/>
          <w:lang w:val="uk-UA"/>
        </w:rPr>
        <w:t xml:space="preserve"> обстежено 178</w:t>
      </w:r>
      <w:r w:rsidRPr="00C64169">
        <w:rPr>
          <w:rFonts w:ascii="Times New Roman" w:hAnsi="Times New Roman"/>
          <w:sz w:val="28"/>
          <w:szCs w:val="28"/>
          <w:lang w:val="uk-UA"/>
        </w:rPr>
        <w:t xml:space="preserve"> об’єктів з питань дотримання санітарного законодавства та протиепідемічних заходів.</w:t>
      </w:r>
      <w:r w:rsidR="00C42B49">
        <w:rPr>
          <w:rFonts w:ascii="Times New Roman" w:hAnsi="Times New Roman"/>
          <w:sz w:val="28"/>
          <w:szCs w:val="28"/>
          <w:lang w:val="uk-UA"/>
        </w:rPr>
        <w:t xml:space="preserve"> Результати проведених заходів висвітлювались на сайті ВЦА.</w:t>
      </w:r>
    </w:p>
    <w:p w:rsidR="00C74B11" w:rsidRDefault="00C16007" w:rsidP="00A25C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Аналіз стану споживчого ринку </w:t>
      </w:r>
      <w:r w:rsidR="00A25C5D" w:rsidRPr="00A25C5D">
        <w:rPr>
          <w:rFonts w:ascii="Times New Roman" w:hAnsi="Times New Roman"/>
          <w:sz w:val="28"/>
          <w:szCs w:val="28"/>
          <w:lang w:val="uk-UA" w:eastAsia="ru-RU"/>
        </w:rPr>
        <w:t>за даними моніторингу проведеного в торгове</w:t>
      </w:r>
      <w:r>
        <w:rPr>
          <w:rFonts w:ascii="Times New Roman" w:hAnsi="Times New Roman"/>
          <w:sz w:val="28"/>
          <w:szCs w:val="28"/>
          <w:lang w:val="uk-UA" w:eastAsia="ru-RU"/>
        </w:rPr>
        <w:t>льній мережі та на ринках міста</w:t>
      </w:r>
      <w:r w:rsidR="00A25C5D" w:rsidRPr="00A25C5D">
        <w:rPr>
          <w:rFonts w:ascii="Times New Roman" w:hAnsi="Times New Roman"/>
          <w:sz w:val="28"/>
          <w:szCs w:val="28"/>
          <w:lang w:val="uk-UA" w:eastAsia="ru-RU"/>
        </w:rPr>
        <w:t xml:space="preserve"> показує його стійкий стан з відповідним рівнем насиченості </w:t>
      </w:r>
      <w:r w:rsidR="00A25C5D" w:rsidRPr="00A25C5D">
        <w:rPr>
          <w:rFonts w:ascii="Times New Roman" w:hAnsi="Times New Roman"/>
          <w:sz w:val="28"/>
          <w:szCs w:val="28"/>
          <w:lang w:val="uk-UA"/>
        </w:rPr>
        <w:t xml:space="preserve">соціально-значимими продуктами харчування </w:t>
      </w:r>
      <w:r w:rsidR="00A25C5D" w:rsidRPr="00A25C5D">
        <w:rPr>
          <w:rFonts w:ascii="Times New Roman" w:hAnsi="Times New Roman"/>
          <w:sz w:val="28"/>
          <w:szCs w:val="28"/>
          <w:lang w:val="uk-UA" w:eastAsia="ru-RU"/>
        </w:rPr>
        <w:t>і послугами, досить розвиненою мережею підприємств торгівлі</w:t>
      </w:r>
      <w:r w:rsidR="00235379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C74B11" w:rsidRDefault="00C74B11" w:rsidP="00C74B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Протягом звітного періоду спеці</w:t>
      </w:r>
      <w:r w:rsidR="00C16007">
        <w:rPr>
          <w:rFonts w:ascii="Times New Roman" w:hAnsi="Times New Roman"/>
          <w:sz w:val="28"/>
          <w:szCs w:val="28"/>
          <w:lang w:val="uk-UA"/>
        </w:rPr>
        <w:t>алісти відділу споживчого ринку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до власних та делег</w:t>
      </w:r>
      <w:r w:rsidR="00C16007">
        <w:rPr>
          <w:rFonts w:ascii="Times New Roman" w:hAnsi="Times New Roman"/>
          <w:sz w:val="28"/>
          <w:szCs w:val="28"/>
          <w:lang w:val="uk-UA"/>
        </w:rPr>
        <w:t>ованих повноважень</w:t>
      </w:r>
      <w:r>
        <w:rPr>
          <w:rFonts w:ascii="Times New Roman" w:hAnsi="Times New Roman"/>
          <w:sz w:val="28"/>
          <w:szCs w:val="28"/>
          <w:lang w:val="uk-UA"/>
        </w:rPr>
        <w:t xml:space="preserve"> розглядали звернення, інформаційні запити від фізичних та юридичних осіб, та готували пропозиції щодо вирішення проблемних питань у встановлені терміни.</w:t>
      </w:r>
    </w:p>
    <w:p w:rsidR="00C74B11" w:rsidRDefault="00C74B11" w:rsidP="00EA48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Документи, які надходили до відділу відпрацьовані в повному обсязі та своєчасно. </w:t>
      </w:r>
    </w:p>
    <w:p w:rsidR="00D921D0" w:rsidRPr="00C64169" w:rsidRDefault="00D921D0" w:rsidP="00EA48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64169">
        <w:rPr>
          <w:rFonts w:ascii="Times New Roman" w:hAnsi="Times New Roman"/>
          <w:sz w:val="28"/>
          <w:szCs w:val="28"/>
          <w:lang w:val="uk-UA"/>
        </w:rPr>
        <w:t xml:space="preserve">З метою припинення торгівлі у невстановлених місцях та на виконання розпорядження керівника ВЦА м Лисичанська від 25.01.2021 </w:t>
      </w:r>
      <w:r w:rsidR="002433BD">
        <w:rPr>
          <w:rFonts w:ascii="Times New Roman" w:hAnsi="Times New Roman"/>
          <w:sz w:val="28"/>
          <w:szCs w:val="28"/>
          <w:lang w:val="uk-UA"/>
        </w:rPr>
        <w:t xml:space="preserve"> №67 </w:t>
      </w:r>
      <w:r w:rsidRPr="00C64169">
        <w:rPr>
          <w:rFonts w:ascii="Times New Roman" w:hAnsi="Times New Roman"/>
          <w:sz w:val="28"/>
          <w:szCs w:val="28"/>
          <w:lang w:val="uk-UA"/>
        </w:rPr>
        <w:t>«Про створення мобільної групи»</w:t>
      </w:r>
      <w:r w:rsidR="002433BD">
        <w:rPr>
          <w:rFonts w:ascii="Times New Roman" w:hAnsi="Times New Roman"/>
          <w:sz w:val="28"/>
          <w:szCs w:val="28"/>
          <w:lang w:val="uk-UA"/>
        </w:rPr>
        <w:t>,</w:t>
      </w:r>
      <w:r w:rsidR="002433BD" w:rsidRPr="002433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33BD" w:rsidRPr="00C64169">
        <w:rPr>
          <w:rFonts w:ascii="Times New Roman" w:hAnsi="Times New Roman"/>
          <w:sz w:val="28"/>
          <w:szCs w:val="28"/>
          <w:lang w:val="uk-UA"/>
        </w:rPr>
        <w:t xml:space="preserve">розпорядження керівника </w:t>
      </w:r>
      <w:r w:rsidR="002433BD">
        <w:rPr>
          <w:rFonts w:ascii="Times New Roman" w:hAnsi="Times New Roman"/>
          <w:sz w:val="28"/>
          <w:szCs w:val="28"/>
          <w:lang w:val="uk-UA"/>
        </w:rPr>
        <w:t xml:space="preserve">Лисичанської міської </w:t>
      </w:r>
      <w:r w:rsidR="002433BD" w:rsidRPr="00C64169">
        <w:rPr>
          <w:rFonts w:ascii="Times New Roman" w:hAnsi="Times New Roman"/>
          <w:sz w:val="28"/>
          <w:szCs w:val="28"/>
          <w:lang w:val="uk-UA"/>
        </w:rPr>
        <w:t xml:space="preserve">ВЦА від </w:t>
      </w:r>
      <w:r w:rsidR="002433BD">
        <w:rPr>
          <w:rFonts w:ascii="Times New Roman" w:hAnsi="Times New Roman"/>
          <w:sz w:val="28"/>
          <w:szCs w:val="28"/>
          <w:lang w:val="uk-UA"/>
        </w:rPr>
        <w:t>09</w:t>
      </w:r>
      <w:r w:rsidR="002433BD" w:rsidRPr="00C64169">
        <w:rPr>
          <w:rFonts w:ascii="Times New Roman" w:hAnsi="Times New Roman"/>
          <w:sz w:val="28"/>
          <w:szCs w:val="28"/>
          <w:lang w:val="uk-UA"/>
        </w:rPr>
        <w:t>.0</w:t>
      </w:r>
      <w:r w:rsidR="002433BD">
        <w:rPr>
          <w:rFonts w:ascii="Times New Roman" w:hAnsi="Times New Roman"/>
          <w:sz w:val="28"/>
          <w:szCs w:val="28"/>
          <w:lang w:val="uk-UA"/>
        </w:rPr>
        <w:t>6</w:t>
      </w:r>
      <w:r w:rsidR="002433BD" w:rsidRPr="00C64169">
        <w:rPr>
          <w:rFonts w:ascii="Times New Roman" w:hAnsi="Times New Roman"/>
          <w:sz w:val="28"/>
          <w:szCs w:val="28"/>
          <w:lang w:val="uk-UA"/>
        </w:rPr>
        <w:t xml:space="preserve">.2021 </w:t>
      </w:r>
      <w:r w:rsidR="002433BD">
        <w:rPr>
          <w:rFonts w:ascii="Times New Roman" w:hAnsi="Times New Roman"/>
          <w:sz w:val="28"/>
          <w:szCs w:val="28"/>
          <w:lang w:val="uk-UA"/>
        </w:rPr>
        <w:t xml:space="preserve">№515 </w:t>
      </w:r>
      <w:r w:rsidR="002433BD" w:rsidRPr="00C64169">
        <w:rPr>
          <w:rFonts w:ascii="Times New Roman" w:hAnsi="Times New Roman"/>
          <w:sz w:val="28"/>
          <w:szCs w:val="28"/>
          <w:lang w:val="uk-UA"/>
        </w:rPr>
        <w:t>«Про створення мобільної групи»</w:t>
      </w:r>
      <w:r w:rsidRPr="00C64169">
        <w:rPr>
          <w:rFonts w:ascii="Times New Roman" w:hAnsi="Times New Roman"/>
          <w:sz w:val="28"/>
          <w:szCs w:val="28"/>
          <w:lang w:val="uk-UA"/>
        </w:rPr>
        <w:t xml:space="preserve"> спеціалістами відділу споживчого ринку спільно з представниками ВП №3 Сєверодонецького РУП в Луганській області, Управління патрульної поліції в Луганській області здійснювались рейди щодо виявлення та ліквідації місць несанкціонованої торгівлі на територіях, прилеглих до ринків та вулиць міста. Пр</w:t>
      </w:r>
      <w:r w:rsidR="001848F5">
        <w:rPr>
          <w:rFonts w:ascii="Times New Roman" w:hAnsi="Times New Roman"/>
          <w:sz w:val="28"/>
          <w:szCs w:val="28"/>
          <w:lang w:val="uk-UA"/>
        </w:rPr>
        <w:t>отягом звітного періоду</w:t>
      </w:r>
      <w:r w:rsidR="00A97E10">
        <w:rPr>
          <w:rFonts w:ascii="Times New Roman" w:hAnsi="Times New Roman"/>
          <w:sz w:val="28"/>
          <w:szCs w:val="28"/>
          <w:lang w:val="uk-UA"/>
        </w:rPr>
        <w:t xml:space="preserve"> було проведено 9 рейдів</w:t>
      </w:r>
      <w:r w:rsidRPr="00C64169">
        <w:rPr>
          <w:rFonts w:ascii="Times New Roman" w:hAnsi="Times New Roman"/>
          <w:sz w:val="28"/>
          <w:szCs w:val="28"/>
          <w:lang w:val="uk-UA"/>
        </w:rPr>
        <w:t xml:space="preserve"> щодо запобігання виникненню та ліквідації торгівлі в невстановлених місцях, під час яких спеціалістами відділу споживчого</w:t>
      </w:r>
      <w:r w:rsidR="00A97E10">
        <w:rPr>
          <w:rFonts w:ascii="Times New Roman" w:hAnsi="Times New Roman"/>
          <w:sz w:val="28"/>
          <w:szCs w:val="28"/>
          <w:lang w:val="uk-UA"/>
        </w:rPr>
        <w:t xml:space="preserve"> ринку на порушників складено 22 протоколи</w:t>
      </w:r>
      <w:r w:rsidRPr="00C64169">
        <w:rPr>
          <w:rFonts w:ascii="Times New Roman" w:hAnsi="Times New Roman"/>
          <w:sz w:val="28"/>
          <w:szCs w:val="28"/>
          <w:lang w:val="uk-UA"/>
        </w:rPr>
        <w:t xml:space="preserve"> про адміністративні правопорушення за ст. 152 КУпАП, с</w:t>
      </w:r>
      <w:r w:rsidR="00A97E10">
        <w:rPr>
          <w:rFonts w:ascii="Times New Roman" w:hAnsi="Times New Roman"/>
          <w:sz w:val="28"/>
          <w:szCs w:val="28"/>
          <w:lang w:val="uk-UA"/>
        </w:rPr>
        <w:t xml:space="preserve">ума штрафних санкцій склала </w:t>
      </w:r>
      <w:r w:rsidR="00C42B49">
        <w:rPr>
          <w:rFonts w:ascii="Times New Roman" w:hAnsi="Times New Roman"/>
          <w:sz w:val="28"/>
          <w:szCs w:val="28"/>
          <w:lang w:val="uk-UA"/>
        </w:rPr>
        <w:t xml:space="preserve">14960,0 </w:t>
      </w:r>
      <w:r w:rsidRPr="00C6416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D921D0" w:rsidRPr="00C64169" w:rsidRDefault="00D921D0" w:rsidP="00EA48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64169">
        <w:rPr>
          <w:rFonts w:ascii="Times New Roman" w:hAnsi="Times New Roman"/>
          <w:sz w:val="28"/>
          <w:szCs w:val="28"/>
          <w:lang w:val="uk-UA"/>
        </w:rPr>
        <w:t xml:space="preserve">На виконання </w:t>
      </w:r>
      <w:proofErr w:type="spellStart"/>
      <w:r w:rsidRPr="00C64169">
        <w:rPr>
          <w:rFonts w:ascii="Times New Roman" w:hAnsi="Times New Roman"/>
          <w:sz w:val="28"/>
          <w:szCs w:val="28"/>
          <w:lang w:val="uk-UA"/>
        </w:rPr>
        <w:t>п.п</w:t>
      </w:r>
      <w:proofErr w:type="spellEnd"/>
      <w:r w:rsidRPr="00C64169">
        <w:rPr>
          <w:rFonts w:ascii="Times New Roman" w:hAnsi="Times New Roman"/>
          <w:sz w:val="28"/>
          <w:szCs w:val="28"/>
          <w:lang w:val="uk-UA"/>
        </w:rPr>
        <w:t xml:space="preserve">. 11.2. п. 11 розпорядження керівника військово-цивільної адміністрації від 28.01.2021 «Про організацію благоустрою на </w:t>
      </w:r>
      <w:r w:rsidRPr="00C64169">
        <w:rPr>
          <w:rFonts w:ascii="Times New Roman" w:hAnsi="Times New Roman"/>
          <w:sz w:val="28"/>
          <w:szCs w:val="28"/>
          <w:lang w:val="uk-UA"/>
        </w:rPr>
        <w:lastRenderedPageBreak/>
        <w:t>території м. Лисичанська» спеціалістами відділу в рамк</w:t>
      </w:r>
      <w:r w:rsidR="001848F5">
        <w:rPr>
          <w:rFonts w:ascii="Times New Roman" w:hAnsi="Times New Roman"/>
          <w:sz w:val="28"/>
          <w:szCs w:val="28"/>
          <w:lang w:val="uk-UA"/>
        </w:rPr>
        <w:t>ах наданих повноважень проведені</w:t>
      </w:r>
      <w:r w:rsidRPr="00C64169">
        <w:rPr>
          <w:rFonts w:ascii="Times New Roman" w:hAnsi="Times New Roman"/>
          <w:sz w:val="28"/>
          <w:szCs w:val="28"/>
          <w:lang w:val="uk-UA"/>
        </w:rPr>
        <w:t xml:space="preserve"> обстеження 38 об'єктів торгівлі в частині виконання ними комплексу робіт, спрямованих на забезпечення та постійне підтримання чистоти і порядку на власних та прилеглих територіях. 26 суб'єктам го</w:t>
      </w:r>
      <w:r w:rsidR="00C42B49">
        <w:rPr>
          <w:rFonts w:ascii="Times New Roman" w:hAnsi="Times New Roman"/>
          <w:sz w:val="28"/>
          <w:szCs w:val="28"/>
          <w:lang w:val="uk-UA"/>
        </w:rPr>
        <w:t>сподарювання надані приписи</w:t>
      </w:r>
      <w:r w:rsidRPr="00C64169">
        <w:rPr>
          <w:rFonts w:ascii="Times New Roman" w:hAnsi="Times New Roman"/>
          <w:sz w:val="28"/>
          <w:szCs w:val="28"/>
          <w:lang w:val="uk-UA"/>
        </w:rPr>
        <w:t xml:space="preserve"> про усунення порушень, виявлених під час перевірки дотримання Типових правил благоустрою території населеного пункту, затверджених наказом Міністерства регіонального розвитку, будівництва та житлово-комунального господарства України від 27.11.2017 №310. </w:t>
      </w:r>
    </w:p>
    <w:p w:rsidR="00D921D0" w:rsidRPr="00C64169" w:rsidRDefault="00D921D0" w:rsidP="00D921D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64169">
        <w:rPr>
          <w:rFonts w:ascii="Times New Roman" w:hAnsi="Times New Roman"/>
          <w:color w:val="000000"/>
          <w:sz w:val="28"/>
          <w:szCs w:val="28"/>
          <w:lang w:val="uk-UA"/>
        </w:rPr>
        <w:t xml:space="preserve">З метою підвищення освітнього рівня суб’єктів господарської діяльності відділом надається  методична, консультативна та організаційна допомога з питань застосування правил торгівлі різними групами товарів, торговельного та побутового обслуговування населення, законодавства про захист прав споживачів. Такі консультації та роз’яснення надаються як </w:t>
      </w:r>
      <w:r w:rsidR="002433BD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C64169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відділі споживчого ринку, так і під час проведення обстежень територій населених пунктів, які увійшли до складу Лисичанської територіальної громади. </w:t>
      </w:r>
    </w:p>
    <w:p w:rsidR="00D921D0" w:rsidRPr="00C64169" w:rsidRDefault="00D921D0" w:rsidP="00D921D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641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звітному періоді </w:t>
      </w:r>
      <w:r w:rsidR="004E2F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постійній основі </w:t>
      </w:r>
      <w:r w:rsidRPr="00C641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проводилась робота з виконання актів та доручень Президента України, Кабінету Міністрів України, розпоряджень голови обласної державної адміністрації – керівника Луганської обласної військово–цивільної адміністрації, розпоряджень керівника </w:t>
      </w:r>
      <w:r w:rsidR="00BB224B">
        <w:rPr>
          <w:rFonts w:ascii="Times New Roman" w:eastAsia="Times New Roman" w:hAnsi="Times New Roman"/>
          <w:sz w:val="28"/>
          <w:szCs w:val="28"/>
          <w:lang w:val="uk-UA" w:eastAsia="ru-RU"/>
        </w:rPr>
        <w:t>Лисичанської міської ВЦА</w:t>
      </w:r>
      <w:r w:rsidRPr="00C641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питань, що відносяться до компетенції відділу.</w:t>
      </w:r>
      <w:r w:rsidRPr="00C64169">
        <w:rPr>
          <w:rFonts w:ascii="Open Sans" w:eastAsia="Times New Roman" w:hAnsi="Open Sans" w:cs="Open Sans"/>
          <w:color w:val="666666"/>
          <w:sz w:val="27"/>
          <w:szCs w:val="27"/>
          <w:lang w:val="uk-UA" w:eastAsia="ru-RU"/>
        </w:rPr>
        <w:t xml:space="preserve"> </w:t>
      </w:r>
      <w:r w:rsidRPr="00C64169">
        <w:rPr>
          <w:rFonts w:ascii="Times New Roman" w:eastAsia="Times New Roman" w:hAnsi="Times New Roman"/>
          <w:sz w:val="28"/>
          <w:szCs w:val="28"/>
          <w:lang w:val="uk-UA" w:eastAsia="ru-RU"/>
        </w:rPr>
        <w:t>Загальна кількіс</w:t>
      </w:r>
      <w:r w:rsidR="001848F5">
        <w:rPr>
          <w:rFonts w:ascii="Times New Roman" w:eastAsia="Times New Roman" w:hAnsi="Times New Roman"/>
          <w:sz w:val="28"/>
          <w:szCs w:val="28"/>
          <w:lang w:val="uk-UA" w:eastAsia="ru-RU"/>
        </w:rPr>
        <w:t>ть вхідних документів склала 563</w:t>
      </w:r>
      <w:r w:rsidR="00C42B4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одиниці</w:t>
      </w:r>
      <w:r w:rsidRPr="00C64169">
        <w:rPr>
          <w:rFonts w:ascii="Times New Roman" w:eastAsia="Times New Roman" w:hAnsi="Times New Roman"/>
          <w:sz w:val="28"/>
          <w:szCs w:val="28"/>
          <w:lang w:val="uk-UA" w:eastAsia="ru-RU"/>
        </w:rPr>
        <w:t>. На постійному довгостроковому контролі у відділу споживчого</w:t>
      </w:r>
      <w:r w:rsidR="00B00E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ринку знаходиться 18</w:t>
      </w:r>
      <w:r w:rsidR="00A97E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документ</w:t>
      </w:r>
      <w:r w:rsidR="00B00E43">
        <w:rPr>
          <w:rFonts w:ascii="Times New Roman" w:eastAsia="Times New Roman" w:hAnsi="Times New Roman"/>
          <w:sz w:val="28"/>
          <w:szCs w:val="28"/>
          <w:lang w:val="uk-UA" w:eastAsia="ru-RU"/>
        </w:rPr>
        <w:t>ів.</w:t>
      </w:r>
      <w:r w:rsidRPr="00C641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C74B11" w:rsidRDefault="00C74B11" w:rsidP="00C74B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4B11" w:rsidRDefault="00C74B11" w:rsidP="00C74B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4B11" w:rsidRDefault="00C74B11" w:rsidP="00C74B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4B11" w:rsidRPr="00101EA4" w:rsidRDefault="00C74B11" w:rsidP="00C74B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E2FBA" w:rsidRDefault="00A97E10" w:rsidP="00C74B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Спеціаліст 1 категорії, </w:t>
      </w:r>
    </w:p>
    <w:p w:rsidR="004E2FBA" w:rsidRDefault="00A97E10" w:rsidP="00C74B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в.о. начальника</w:t>
      </w:r>
      <w:r w:rsidR="004E2FB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відділу </w:t>
      </w:r>
    </w:p>
    <w:p w:rsidR="00A97E10" w:rsidRDefault="00A97E10" w:rsidP="00C74B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споживчого ринку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4E2FBA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Ігор КОРЯКІН</w:t>
      </w:r>
    </w:p>
    <w:p w:rsidR="00C74B11" w:rsidRDefault="00C74B11" w:rsidP="00C74B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74B11" w:rsidRDefault="00C74B11" w:rsidP="00C74B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74B11" w:rsidRDefault="00C74B11" w:rsidP="00C74B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74B11" w:rsidRDefault="00C74B11" w:rsidP="009277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74B11" w:rsidRDefault="00C74B11" w:rsidP="009277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74B11" w:rsidRDefault="00C74B11" w:rsidP="009277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74B11" w:rsidRDefault="00C74B11" w:rsidP="009277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74B11" w:rsidRDefault="00C74B11" w:rsidP="009277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E2FBA" w:rsidRDefault="004E2FBA" w:rsidP="009277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E2FBA" w:rsidRDefault="004E2FBA" w:rsidP="009277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E2FBA" w:rsidRDefault="004E2FBA" w:rsidP="009277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74B11" w:rsidRPr="00C80E79" w:rsidRDefault="00C74B11" w:rsidP="009277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C74B11" w:rsidRPr="00C80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13247"/>
    <w:multiLevelType w:val="hybridMultilevel"/>
    <w:tmpl w:val="2360A7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34917"/>
    <w:multiLevelType w:val="hybridMultilevel"/>
    <w:tmpl w:val="88B2A49A"/>
    <w:lvl w:ilvl="0" w:tplc="AB08011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60B"/>
    <w:rsid w:val="00013D2F"/>
    <w:rsid w:val="000437D5"/>
    <w:rsid w:val="00051D1B"/>
    <w:rsid w:val="000A0B15"/>
    <w:rsid w:val="00101EA4"/>
    <w:rsid w:val="00115F85"/>
    <w:rsid w:val="00124992"/>
    <w:rsid w:val="0017184A"/>
    <w:rsid w:val="001848F5"/>
    <w:rsid w:val="001A083C"/>
    <w:rsid w:val="001B0B6E"/>
    <w:rsid w:val="001B7E4E"/>
    <w:rsid w:val="001F4D47"/>
    <w:rsid w:val="001F5C2B"/>
    <w:rsid w:val="00200C59"/>
    <w:rsid w:val="00226775"/>
    <w:rsid w:val="00235379"/>
    <w:rsid w:val="002433BD"/>
    <w:rsid w:val="002930FF"/>
    <w:rsid w:val="0029342E"/>
    <w:rsid w:val="002C233A"/>
    <w:rsid w:val="002D466B"/>
    <w:rsid w:val="0030478D"/>
    <w:rsid w:val="00332565"/>
    <w:rsid w:val="0034101B"/>
    <w:rsid w:val="0035084D"/>
    <w:rsid w:val="0035246D"/>
    <w:rsid w:val="003D2502"/>
    <w:rsid w:val="003D3E24"/>
    <w:rsid w:val="003E2359"/>
    <w:rsid w:val="003E2DCC"/>
    <w:rsid w:val="003E46C3"/>
    <w:rsid w:val="00400B6E"/>
    <w:rsid w:val="0043436F"/>
    <w:rsid w:val="00446452"/>
    <w:rsid w:val="00472E9A"/>
    <w:rsid w:val="00481615"/>
    <w:rsid w:val="004833FE"/>
    <w:rsid w:val="004A7B10"/>
    <w:rsid w:val="004B049B"/>
    <w:rsid w:val="004D6BD0"/>
    <w:rsid w:val="004E2FBA"/>
    <w:rsid w:val="004E7AF6"/>
    <w:rsid w:val="004F0465"/>
    <w:rsid w:val="00500195"/>
    <w:rsid w:val="00501BD0"/>
    <w:rsid w:val="00511A55"/>
    <w:rsid w:val="0052761F"/>
    <w:rsid w:val="00530172"/>
    <w:rsid w:val="00546CEB"/>
    <w:rsid w:val="005A17A1"/>
    <w:rsid w:val="005A2B94"/>
    <w:rsid w:val="005A3013"/>
    <w:rsid w:val="005C4FDA"/>
    <w:rsid w:val="005F70CA"/>
    <w:rsid w:val="006038A4"/>
    <w:rsid w:val="0061079C"/>
    <w:rsid w:val="00610FED"/>
    <w:rsid w:val="00644810"/>
    <w:rsid w:val="0066046A"/>
    <w:rsid w:val="00672338"/>
    <w:rsid w:val="006A5776"/>
    <w:rsid w:val="006C3A0F"/>
    <w:rsid w:val="006C7E85"/>
    <w:rsid w:val="00715CB5"/>
    <w:rsid w:val="00763D0B"/>
    <w:rsid w:val="00764B77"/>
    <w:rsid w:val="007A3505"/>
    <w:rsid w:val="007B3F77"/>
    <w:rsid w:val="007B4F8C"/>
    <w:rsid w:val="007C48BF"/>
    <w:rsid w:val="007C7F2C"/>
    <w:rsid w:val="008044A4"/>
    <w:rsid w:val="00806B38"/>
    <w:rsid w:val="0082260B"/>
    <w:rsid w:val="008351E7"/>
    <w:rsid w:val="00845CB3"/>
    <w:rsid w:val="00881DA5"/>
    <w:rsid w:val="00894243"/>
    <w:rsid w:val="008B4D16"/>
    <w:rsid w:val="008C5995"/>
    <w:rsid w:val="0092771F"/>
    <w:rsid w:val="00952B20"/>
    <w:rsid w:val="009755A1"/>
    <w:rsid w:val="00992B28"/>
    <w:rsid w:val="009A2036"/>
    <w:rsid w:val="00A1496B"/>
    <w:rsid w:val="00A25C5D"/>
    <w:rsid w:val="00A33B34"/>
    <w:rsid w:val="00A346A0"/>
    <w:rsid w:val="00A504B0"/>
    <w:rsid w:val="00A71A82"/>
    <w:rsid w:val="00A97E10"/>
    <w:rsid w:val="00AB77B8"/>
    <w:rsid w:val="00AD4503"/>
    <w:rsid w:val="00AF4B97"/>
    <w:rsid w:val="00B00E43"/>
    <w:rsid w:val="00B065DD"/>
    <w:rsid w:val="00B14A66"/>
    <w:rsid w:val="00B46900"/>
    <w:rsid w:val="00B63950"/>
    <w:rsid w:val="00BB224B"/>
    <w:rsid w:val="00BE5C91"/>
    <w:rsid w:val="00C16007"/>
    <w:rsid w:val="00C341C0"/>
    <w:rsid w:val="00C42B49"/>
    <w:rsid w:val="00C46793"/>
    <w:rsid w:val="00C6332A"/>
    <w:rsid w:val="00C64169"/>
    <w:rsid w:val="00C67F51"/>
    <w:rsid w:val="00C74B11"/>
    <w:rsid w:val="00C80E79"/>
    <w:rsid w:val="00CD5260"/>
    <w:rsid w:val="00CD7FBA"/>
    <w:rsid w:val="00D335E6"/>
    <w:rsid w:val="00D843BE"/>
    <w:rsid w:val="00D921D0"/>
    <w:rsid w:val="00DA7B90"/>
    <w:rsid w:val="00DD0CAA"/>
    <w:rsid w:val="00DE29BF"/>
    <w:rsid w:val="00DF4326"/>
    <w:rsid w:val="00E00324"/>
    <w:rsid w:val="00E07919"/>
    <w:rsid w:val="00E11CCC"/>
    <w:rsid w:val="00E1458C"/>
    <w:rsid w:val="00E2489C"/>
    <w:rsid w:val="00E25CB0"/>
    <w:rsid w:val="00E42304"/>
    <w:rsid w:val="00E4450C"/>
    <w:rsid w:val="00E7010F"/>
    <w:rsid w:val="00E75292"/>
    <w:rsid w:val="00EA4895"/>
    <w:rsid w:val="00EB0502"/>
    <w:rsid w:val="00EE4C43"/>
    <w:rsid w:val="00F14930"/>
    <w:rsid w:val="00F308D9"/>
    <w:rsid w:val="00F314ED"/>
    <w:rsid w:val="00F541C6"/>
    <w:rsid w:val="00F71AC7"/>
    <w:rsid w:val="00FA006D"/>
    <w:rsid w:val="00FC126E"/>
    <w:rsid w:val="00F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7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3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0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0CA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7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3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0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0C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95791-64B6-4108-B5B3-E951628B3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3178</TotalTime>
  <Pages>1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</dc:creator>
  <cp:keywords/>
  <dc:description/>
  <cp:lastModifiedBy>Компик</cp:lastModifiedBy>
  <cp:revision>85</cp:revision>
  <cp:lastPrinted>2021-07-02T11:29:00Z</cp:lastPrinted>
  <dcterms:created xsi:type="dcterms:W3CDTF">2019-07-23T13:14:00Z</dcterms:created>
  <dcterms:modified xsi:type="dcterms:W3CDTF">2021-07-05T07:14:00Z</dcterms:modified>
</cp:coreProperties>
</file>