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97188" w:rsidRDefault="00D5708F" w:rsidP="00D5708F">
      <w:pPr>
        <w:pStyle w:val="a3"/>
        <w:rPr>
          <w:b w:val="0"/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020D50A2" wp14:editId="53DB054E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39" w:rsidRPr="003B710C" w:rsidRDefault="00B94B39" w:rsidP="00D5708F">
      <w:pPr>
        <w:pStyle w:val="a3"/>
        <w:rPr>
          <w:b w:val="0"/>
          <w:spacing w:val="10"/>
          <w:sz w:val="27"/>
          <w:szCs w:val="27"/>
          <w:lang w:val="uk-UA"/>
        </w:rPr>
      </w:pPr>
    </w:p>
    <w:p w:rsidR="00490314" w:rsidRPr="003B710C" w:rsidRDefault="00490314" w:rsidP="00490314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710C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90314" w:rsidRPr="003B710C" w:rsidRDefault="00490314" w:rsidP="00490314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710C">
        <w:rPr>
          <w:b/>
          <w:bCs/>
          <w:color w:val="000000"/>
          <w:sz w:val="27"/>
          <w:szCs w:val="27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90314" w:rsidRPr="003B710C" w:rsidRDefault="00490314" w:rsidP="00490314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90314" w:rsidRPr="003B710C" w:rsidRDefault="00490314" w:rsidP="00490314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710C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490314" w:rsidRPr="003B710C" w:rsidRDefault="00490314" w:rsidP="00490314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710C">
        <w:rPr>
          <w:b/>
          <w:bCs/>
          <w:color w:val="000000"/>
          <w:sz w:val="27"/>
          <w:szCs w:val="27"/>
          <w:lang w:val="uk-UA"/>
        </w:rPr>
        <w:t>КЕРІВНИКА ЛИСИЧАНСЬКОЇ МІСЬКОЇ</w:t>
      </w:r>
    </w:p>
    <w:p w:rsidR="00490314" w:rsidRPr="003B710C" w:rsidRDefault="00490314" w:rsidP="004903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  <w:lang w:val="uk-UA"/>
        </w:rPr>
      </w:pPr>
      <w:r w:rsidRPr="003B710C">
        <w:rPr>
          <w:b/>
          <w:bCs/>
          <w:color w:val="000000"/>
          <w:sz w:val="27"/>
          <w:szCs w:val="27"/>
          <w:lang w:val="uk-UA"/>
        </w:rPr>
        <w:t>ВІЙСЬКОВО-ЦИВІЛЬНОЇ АДМІНІСТРАЦІЇ</w:t>
      </w:r>
    </w:p>
    <w:p w:rsidR="00490314" w:rsidRPr="003B710C" w:rsidRDefault="00490314" w:rsidP="00490314">
      <w:pPr>
        <w:jc w:val="center"/>
        <w:rPr>
          <w:sz w:val="27"/>
          <w:szCs w:val="27"/>
          <w:lang w:val="uk-UA"/>
        </w:rPr>
      </w:pPr>
    </w:p>
    <w:p w:rsidR="00490314" w:rsidRPr="006C7AFB" w:rsidRDefault="00E37DBA" w:rsidP="00490314">
      <w:pPr>
        <w:rPr>
          <w:sz w:val="28"/>
          <w:szCs w:val="28"/>
        </w:rPr>
      </w:pPr>
      <w:r w:rsidRPr="006C7AFB">
        <w:rPr>
          <w:sz w:val="28"/>
          <w:szCs w:val="28"/>
        </w:rPr>
        <w:t>17.09.2021</w:t>
      </w:r>
      <w:r w:rsidR="00250C0C" w:rsidRPr="006C7AFB">
        <w:rPr>
          <w:sz w:val="28"/>
          <w:szCs w:val="28"/>
        </w:rPr>
        <w:tab/>
      </w:r>
      <w:r w:rsidR="00490314" w:rsidRPr="006C7AFB">
        <w:rPr>
          <w:sz w:val="28"/>
          <w:szCs w:val="28"/>
          <w:lang w:val="uk-UA"/>
        </w:rPr>
        <w:tab/>
        <w:t xml:space="preserve">               </w:t>
      </w:r>
      <w:r w:rsidR="006C7AFB">
        <w:rPr>
          <w:sz w:val="28"/>
          <w:szCs w:val="28"/>
          <w:lang w:val="uk-UA"/>
        </w:rPr>
        <w:t xml:space="preserve">          </w:t>
      </w:r>
      <w:r w:rsidR="00490314" w:rsidRPr="006C7AFB">
        <w:rPr>
          <w:sz w:val="28"/>
          <w:szCs w:val="28"/>
          <w:lang w:val="uk-UA"/>
        </w:rPr>
        <w:t>м.</w:t>
      </w:r>
      <w:r w:rsidRPr="006C7AFB">
        <w:rPr>
          <w:sz w:val="28"/>
          <w:szCs w:val="28"/>
          <w:lang w:val="uk-UA"/>
        </w:rPr>
        <w:t xml:space="preserve"> Лисичанськ</w:t>
      </w:r>
      <w:r w:rsidRPr="006C7AFB">
        <w:rPr>
          <w:sz w:val="28"/>
          <w:szCs w:val="28"/>
          <w:lang w:val="uk-UA"/>
        </w:rPr>
        <w:tab/>
      </w:r>
      <w:r w:rsidRPr="006C7AFB">
        <w:rPr>
          <w:sz w:val="28"/>
          <w:szCs w:val="28"/>
          <w:lang w:val="uk-UA"/>
        </w:rPr>
        <w:tab/>
      </w:r>
      <w:r w:rsidRPr="006C7AFB">
        <w:rPr>
          <w:sz w:val="28"/>
          <w:szCs w:val="28"/>
          <w:lang w:val="uk-UA"/>
        </w:rPr>
        <w:tab/>
      </w:r>
      <w:r w:rsidRPr="006C7AFB">
        <w:rPr>
          <w:sz w:val="28"/>
          <w:szCs w:val="28"/>
          <w:lang w:val="uk-UA"/>
        </w:rPr>
        <w:tab/>
        <w:t xml:space="preserve">         № </w:t>
      </w:r>
      <w:r w:rsidRPr="006C7AFB">
        <w:rPr>
          <w:sz w:val="28"/>
          <w:szCs w:val="28"/>
        </w:rPr>
        <w:t>1046</w:t>
      </w:r>
    </w:p>
    <w:p w:rsidR="00AC6F08" w:rsidRDefault="00AC6F08" w:rsidP="00BF3489">
      <w:pPr>
        <w:jc w:val="center"/>
        <w:rPr>
          <w:lang w:val="uk-UA"/>
        </w:rPr>
      </w:pPr>
    </w:p>
    <w:p w:rsidR="00126A7F" w:rsidRPr="00126A7F" w:rsidRDefault="00126A7F" w:rsidP="00BF3489">
      <w:pPr>
        <w:jc w:val="center"/>
        <w:rPr>
          <w:lang w:val="uk-UA"/>
        </w:rPr>
      </w:pPr>
    </w:p>
    <w:p w:rsidR="00280948" w:rsidRPr="003B710C" w:rsidRDefault="0085178C" w:rsidP="003B710C">
      <w:pPr>
        <w:widowControl w:val="0"/>
        <w:jc w:val="both"/>
        <w:rPr>
          <w:b/>
          <w:sz w:val="27"/>
          <w:szCs w:val="27"/>
          <w:lang w:val="uk-UA"/>
        </w:rPr>
      </w:pPr>
      <w:r w:rsidRPr="003B710C">
        <w:rPr>
          <w:b/>
          <w:sz w:val="27"/>
          <w:szCs w:val="27"/>
          <w:lang w:val="uk-UA"/>
        </w:rPr>
        <w:t>Про затвердження</w:t>
      </w:r>
      <w:r w:rsidR="00B6797F">
        <w:rPr>
          <w:b/>
          <w:sz w:val="27"/>
          <w:szCs w:val="27"/>
          <w:lang w:val="uk-UA"/>
        </w:rPr>
        <w:t xml:space="preserve"> </w:t>
      </w:r>
      <w:r w:rsidR="003D212F" w:rsidRPr="003B710C">
        <w:rPr>
          <w:b/>
          <w:sz w:val="27"/>
          <w:szCs w:val="27"/>
          <w:lang w:val="uk-UA"/>
        </w:rPr>
        <w:t>П</w:t>
      </w:r>
      <w:r w:rsidR="00891D2A" w:rsidRPr="003B710C">
        <w:rPr>
          <w:b/>
          <w:sz w:val="27"/>
          <w:szCs w:val="27"/>
          <w:lang w:val="uk-UA"/>
        </w:rPr>
        <w:t xml:space="preserve">лану </w:t>
      </w:r>
      <w:r w:rsidR="00F6082C" w:rsidRPr="003B710C">
        <w:rPr>
          <w:b/>
          <w:sz w:val="27"/>
          <w:szCs w:val="27"/>
          <w:lang w:val="uk-UA"/>
        </w:rPr>
        <w:t>дій</w:t>
      </w:r>
      <w:r w:rsidR="003D212F" w:rsidRPr="003B710C">
        <w:rPr>
          <w:b/>
          <w:sz w:val="27"/>
          <w:szCs w:val="27"/>
          <w:lang w:val="uk-UA"/>
        </w:rPr>
        <w:t xml:space="preserve"> </w:t>
      </w:r>
      <w:r w:rsidR="00B6797F">
        <w:rPr>
          <w:b/>
          <w:sz w:val="27"/>
          <w:szCs w:val="27"/>
          <w:lang w:val="uk-UA"/>
        </w:rPr>
        <w:t>щодо</w:t>
      </w:r>
      <w:r w:rsidR="00B6797F" w:rsidRPr="00B6797F">
        <w:rPr>
          <w:b/>
          <w:sz w:val="27"/>
          <w:szCs w:val="27"/>
        </w:rPr>
        <w:t xml:space="preserve"> </w:t>
      </w:r>
      <w:r w:rsidR="00280948" w:rsidRPr="003B710C">
        <w:rPr>
          <w:b/>
          <w:sz w:val="27"/>
          <w:szCs w:val="27"/>
          <w:lang w:val="uk-UA"/>
        </w:rPr>
        <w:t>реалізації Національного</w:t>
      </w:r>
      <w:r w:rsidR="003B710C">
        <w:rPr>
          <w:b/>
          <w:sz w:val="27"/>
          <w:szCs w:val="27"/>
          <w:lang w:val="uk-UA"/>
        </w:rPr>
        <w:t xml:space="preserve"> </w:t>
      </w:r>
      <w:r w:rsidR="00280948" w:rsidRPr="003B710C">
        <w:rPr>
          <w:b/>
          <w:sz w:val="27"/>
          <w:szCs w:val="27"/>
          <w:lang w:val="uk-UA"/>
        </w:rPr>
        <w:t>плану</w:t>
      </w:r>
      <w:r w:rsidR="003B710C">
        <w:rPr>
          <w:b/>
          <w:sz w:val="27"/>
          <w:szCs w:val="27"/>
          <w:lang w:val="uk-UA"/>
        </w:rPr>
        <w:t xml:space="preserve"> </w:t>
      </w:r>
      <w:r w:rsidR="00280948" w:rsidRPr="003B710C">
        <w:rPr>
          <w:b/>
          <w:sz w:val="27"/>
          <w:szCs w:val="27"/>
          <w:lang w:val="uk-UA"/>
        </w:rPr>
        <w:t>дій</w:t>
      </w:r>
      <w:r w:rsidR="003B710C">
        <w:rPr>
          <w:b/>
          <w:sz w:val="27"/>
          <w:szCs w:val="27"/>
          <w:lang w:val="uk-UA"/>
        </w:rPr>
        <w:t xml:space="preserve"> </w:t>
      </w:r>
      <w:r w:rsidR="00280948" w:rsidRPr="003B710C">
        <w:rPr>
          <w:b/>
          <w:sz w:val="27"/>
          <w:szCs w:val="27"/>
          <w:lang w:val="uk-UA"/>
        </w:rPr>
        <w:t>з</w:t>
      </w:r>
    </w:p>
    <w:p w:rsidR="00280948" w:rsidRPr="003B710C" w:rsidRDefault="00891D2A" w:rsidP="003B710C">
      <w:pPr>
        <w:widowControl w:val="0"/>
        <w:jc w:val="both"/>
        <w:rPr>
          <w:b/>
          <w:sz w:val="27"/>
          <w:szCs w:val="27"/>
          <w:lang w:val="uk-UA"/>
        </w:rPr>
      </w:pPr>
      <w:r w:rsidRPr="003B710C">
        <w:rPr>
          <w:b/>
          <w:sz w:val="27"/>
          <w:szCs w:val="27"/>
          <w:lang w:val="uk-UA"/>
        </w:rPr>
        <w:t xml:space="preserve">виконання резолюції Ради Безпеки </w:t>
      </w:r>
      <w:r w:rsidR="00280948" w:rsidRPr="003B710C">
        <w:rPr>
          <w:b/>
          <w:sz w:val="27"/>
          <w:szCs w:val="27"/>
          <w:lang w:val="uk-UA"/>
        </w:rPr>
        <w:t>ООН 1325 «Жінки, мир, безпека»</w:t>
      </w:r>
      <w:r w:rsidR="003B710C">
        <w:rPr>
          <w:b/>
          <w:sz w:val="27"/>
          <w:szCs w:val="27"/>
          <w:lang w:val="uk-UA"/>
        </w:rPr>
        <w:t xml:space="preserve"> </w:t>
      </w:r>
      <w:r w:rsidR="003B710C" w:rsidRPr="003B710C">
        <w:rPr>
          <w:b/>
          <w:sz w:val="27"/>
          <w:szCs w:val="27"/>
          <w:lang w:val="uk-UA"/>
        </w:rPr>
        <w:t>на період</w:t>
      </w:r>
      <w:r w:rsidR="00B6797F" w:rsidRPr="00B6797F">
        <w:rPr>
          <w:b/>
          <w:sz w:val="27"/>
          <w:szCs w:val="27"/>
        </w:rPr>
        <w:t xml:space="preserve"> </w:t>
      </w:r>
      <w:r w:rsidR="00294FF7" w:rsidRPr="003B710C">
        <w:rPr>
          <w:b/>
          <w:sz w:val="27"/>
          <w:szCs w:val="27"/>
          <w:lang w:val="uk-UA"/>
        </w:rPr>
        <w:t xml:space="preserve">до 2025 року в </w:t>
      </w:r>
      <w:r w:rsidR="00F6082C" w:rsidRPr="003B710C">
        <w:rPr>
          <w:b/>
          <w:sz w:val="27"/>
          <w:szCs w:val="27"/>
          <w:lang w:val="uk-UA"/>
        </w:rPr>
        <w:t xml:space="preserve">Лисичанській </w:t>
      </w:r>
      <w:r w:rsidR="00280948" w:rsidRPr="003B710C">
        <w:rPr>
          <w:b/>
          <w:sz w:val="27"/>
          <w:szCs w:val="27"/>
          <w:lang w:val="uk-UA"/>
        </w:rPr>
        <w:t>міській територіальній громаді</w:t>
      </w:r>
    </w:p>
    <w:p w:rsidR="00294FF7" w:rsidRPr="003B710C" w:rsidRDefault="00294FF7" w:rsidP="00F6082C">
      <w:pPr>
        <w:rPr>
          <w:b/>
          <w:lang w:val="uk-UA"/>
        </w:rPr>
      </w:pPr>
    </w:p>
    <w:p w:rsidR="00A26FB6" w:rsidRPr="003B710C" w:rsidRDefault="00891D2A" w:rsidP="00A26FB6">
      <w:pPr>
        <w:ind w:firstLine="567"/>
        <w:jc w:val="both"/>
        <w:rPr>
          <w:rFonts w:eastAsia="Calibri"/>
          <w:sz w:val="27"/>
          <w:szCs w:val="27"/>
          <w:lang w:val="uk-UA" w:eastAsia="en-US"/>
        </w:rPr>
      </w:pPr>
      <w:r w:rsidRPr="003B710C">
        <w:rPr>
          <w:sz w:val="27"/>
          <w:szCs w:val="27"/>
          <w:lang w:val="uk-UA"/>
        </w:rPr>
        <w:t xml:space="preserve">На виконання розпорядження </w:t>
      </w:r>
      <w:r w:rsidR="00DF7A8E">
        <w:rPr>
          <w:sz w:val="27"/>
          <w:szCs w:val="27"/>
          <w:lang w:val="uk-UA"/>
        </w:rPr>
        <w:t xml:space="preserve">голови </w:t>
      </w:r>
      <w:r w:rsidR="00E867AF" w:rsidRPr="003B710C">
        <w:rPr>
          <w:sz w:val="27"/>
          <w:szCs w:val="27"/>
          <w:lang w:val="uk-UA"/>
        </w:rPr>
        <w:t xml:space="preserve">Луганської обласної державної адміністрації від 19.04.2021 № 254 «Про затвердження Плану дій з виконання резолюції  Ради Безпеки ООН 1325 «Жінки, мир, безпека» на період до 2025 року в Луганській області», відповідно до розпорядження </w:t>
      </w:r>
      <w:r w:rsidRPr="003B710C">
        <w:rPr>
          <w:sz w:val="27"/>
          <w:szCs w:val="27"/>
          <w:lang w:val="uk-UA"/>
        </w:rPr>
        <w:t>Кабінету Міністр</w:t>
      </w:r>
      <w:r w:rsidR="00E867AF" w:rsidRPr="003B710C">
        <w:rPr>
          <w:sz w:val="27"/>
          <w:szCs w:val="27"/>
          <w:lang w:val="uk-UA"/>
        </w:rPr>
        <w:t>ів України від 28 жовтня 2020</w:t>
      </w:r>
      <w:r w:rsidRPr="003B710C">
        <w:rPr>
          <w:sz w:val="27"/>
          <w:szCs w:val="27"/>
          <w:lang w:val="uk-UA"/>
        </w:rPr>
        <w:t xml:space="preserve"> № 1544-р «Про затвердження Національного плану дій з виконання резолюції Ради Безпеки ООН 1325 «Жінки, мир, безпека» на період до 2025 року»</w:t>
      </w:r>
      <w:r w:rsidR="00116A10" w:rsidRPr="003B710C">
        <w:rPr>
          <w:kern w:val="36"/>
          <w:sz w:val="27"/>
          <w:szCs w:val="27"/>
          <w:lang w:val="uk-UA"/>
        </w:rPr>
        <w:t>,</w:t>
      </w:r>
      <w:r w:rsidR="00A26FB6" w:rsidRPr="003B710C">
        <w:rPr>
          <w:sz w:val="27"/>
          <w:szCs w:val="27"/>
          <w:lang w:val="uk-UA"/>
        </w:rPr>
        <w:t xml:space="preserve"> керуючись пунктом 1 частини першої статті 4</w:t>
      </w:r>
      <w:r w:rsidR="009F0036">
        <w:rPr>
          <w:sz w:val="27"/>
          <w:szCs w:val="27"/>
          <w:lang w:val="uk-UA"/>
        </w:rPr>
        <w:t xml:space="preserve">, </w:t>
      </w:r>
      <w:r w:rsidR="009F0036" w:rsidRPr="009F0036">
        <w:rPr>
          <w:sz w:val="27"/>
          <w:szCs w:val="27"/>
          <w:lang w:val="uk-UA"/>
        </w:rPr>
        <w:t xml:space="preserve">пунктом 8 частини третьої статті 6 </w:t>
      </w:r>
      <w:r w:rsidR="00A26FB6" w:rsidRPr="003B710C">
        <w:rPr>
          <w:sz w:val="27"/>
          <w:szCs w:val="27"/>
          <w:lang w:val="uk-UA"/>
        </w:rPr>
        <w:t xml:space="preserve"> Закону України «Про військово-цивільні адміністрації»</w:t>
      </w:r>
    </w:p>
    <w:p w:rsidR="00A26FB6" w:rsidRPr="003B710C" w:rsidRDefault="00A26FB6" w:rsidP="00A26FB6">
      <w:pPr>
        <w:rPr>
          <w:b/>
          <w:lang w:val="uk-UA"/>
        </w:rPr>
      </w:pPr>
    </w:p>
    <w:p w:rsidR="00A26FB6" w:rsidRPr="003B710C" w:rsidRDefault="00A26FB6" w:rsidP="00A26FB6">
      <w:pPr>
        <w:rPr>
          <w:b/>
          <w:sz w:val="27"/>
          <w:szCs w:val="27"/>
          <w:lang w:val="uk-UA"/>
        </w:rPr>
      </w:pPr>
      <w:r w:rsidRPr="003B710C">
        <w:rPr>
          <w:b/>
          <w:sz w:val="27"/>
          <w:szCs w:val="27"/>
          <w:lang w:val="uk-UA"/>
        </w:rPr>
        <w:t>зобов’язую:</w:t>
      </w:r>
    </w:p>
    <w:p w:rsidR="00A26FB6" w:rsidRPr="003B710C" w:rsidRDefault="00A26FB6" w:rsidP="00A26FB6">
      <w:pPr>
        <w:rPr>
          <w:lang w:val="uk-UA"/>
        </w:rPr>
      </w:pPr>
    </w:p>
    <w:p w:rsidR="00A26FB6" w:rsidRPr="00FC78DE" w:rsidRDefault="00FC78DE" w:rsidP="00FC78DE">
      <w:pPr>
        <w:ind w:firstLine="567"/>
        <w:contextualSpacing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 </w:t>
      </w:r>
      <w:r w:rsidR="00116A10" w:rsidRPr="00FC78DE">
        <w:rPr>
          <w:sz w:val="27"/>
          <w:szCs w:val="27"/>
          <w:lang w:val="uk-UA"/>
        </w:rPr>
        <w:t xml:space="preserve">Затвердити </w:t>
      </w:r>
      <w:r w:rsidR="006D63A6" w:rsidRPr="00FC78DE">
        <w:rPr>
          <w:sz w:val="27"/>
          <w:szCs w:val="27"/>
          <w:lang w:val="uk-UA"/>
        </w:rPr>
        <w:t>П</w:t>
      </w:r>
      <w:r w:rsidR="00E849C4" w:rsidRPr="00FC78DE">
        <w:rPr>
          <w:sz w:val="27"/>
          <w:szCs w:val="27"/>
          <w:lang w:val="uk-UA"/>
        </w:rPr>
        <w:t xml:space="preserve">лан </w:t>
      </w:r>
      <w:r w:rsidR="006D63A6" w:rsidRPr="00FC78DE">
        <w:rPr>
          <w:sz w:val="27"/>
          <w:szCs w:val="27"/>
          <w:lang w:val="uk-UA"/>
        </w:rPr>
        <w:t>дій</w:t>
      </w:r>
      <w:r w:rsidR="00E849C4" w:rsidRPr="00FC78DE">
        <w:rPr>
          <w:sz w:val="27"/>
          <w:szCs w:val="27"/>
          <w:lang w:val="uk-UA"/>
        </w:rPr>
        <w:t xml:space="preserve"> </w:t>
      </w:r>
      <w:r w:rsidR="006D63A6" w:rsidRPr="00FC78DE">
        <w:rPr>
          <w:sz w:val="27"/>
          <w:szCs w:val="27"/>
          <w:lang w:val="uk-UA"/>
        </w:rPr>
        <w:t>щодо реалізації</w:t>
      </w:r>
      <w:r w:rsidR="00E849C4" w:rsidRPr="00FC78DE">
        <w:rPr>
          <w:sz w:val="27"/>
          <w:szCs w:val="27"/>
          <w:lang w:val="uk-UA"/>
        </w:rPr>
        <w:t xml:space="preserve"> Національного плану дій з виконання резолюції Ради Безпеки ООН 1325 «Жінки, мир, безпека» </w:t>
      </w:r>
      <w:r w:rsidR="007B3006" w:rsidRPr="00FC78DE">
        <w:rPr>
          <w:sz w:val="27"/>
          <w:szCs w:val="27"/>
          <w:lang w:val="uk-UA"/>
        </w:rPr>
        <w:t xml:space="preserve">на період до 2025 року </w:t>
      </w:r>
      <w:r w:rsidR="00035637" w:rsidRPr="00FC78DE">
        <w:rPr>
          <w:sz w:val="27"/>
          <w:szCs w:val="27"/>
          <w:lang w:val="uk-UA"/>
        </w:rPr>
        <w:t>в Лисичанській міській територіальній громаді</w:t>
      </w:r>
      <w:r w:rsidR="00B54651" w:rsidRPr="00FC78DE">
        <w:rPr>
          <w:sz w:val="27"/>
          <w:szCs w:val="27"/>
          <w:lang w:val="uk-UA"/>
        </w:rPr>
        <w:t xml:space="preserve"> (</w:t>
      </w:r>
      <w:r w:rsidR="003978A4" w:rsidRPr="00FC78DE">
        <w:rPr>
          <w:sz w:val="27"/>
          <w:szCs w:val="27"/>
          <w:lang w:val="uk-UA"/>
        </w:rPr>
        <w:t>додається</w:t>
      </w:r>
      <w:r w:rsidR="00B87FA8" w:rsidRPr="00FC78DE">
        <w:rPr>
          <w:sz w:val="27"/>
          <w:szCs w:val="27"/>
          <w:lang w:val="uk-UA"/>
        </w:rPr>
        <w:t>).</w:t>
      </w:r>
    </w:p>
    <w:p w:rsidR="008E1F94" w:rsidRPr="00AC340C" w:rsidRDefault="008E1F94" w:rsidP="001B6006">
      <w:pPr>
        <w:ind w:firstLine="567"/>
        <w:contextualSpacing/>
        <w:rPr>
          <w:lang w:val="uk-UA"/>
        </w:rPr>
      </w:pPr>
    </w:p>
    <w:p w:rsidR="009D13FE" w:rsidRPr="001B6006" w:rsidRDefault="001B6006" w:rsidP="00CB4315">
      <w:pPr>
        <w:ind w:firstLine="567"/>
        <w:contextualSpacing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 </w:t>
      </w:r>
      <w:r w:rsidR="008E1F94" w:rsidRPr="001B6006">
        <w:rPr>
          <w:sz w:val="27"/>
          <w:szCs w:val="27"/>
          <w:lang w:val="uk-UA"/>
        </w:rPr>
        <w:t>Відповідальним виконавцям щороку до 05 січня надавати управлінню соціального захисту населення Лисичанської міської військово-цивільної адміністрації інформацію про хід реалізації Плану для узагальнення та звітування Департаменту соціального захисту населення Луганської обласної державної адміністрації.</w:t>
      </w:r>
    </w:p>
    <w:p w:rsidR="00A26FB6" w:rsidRPr="003B710C" w:rsidRDefault="00A26FB6" w:rsidP="00A26FB6">
      <w:pPr>
        <w:ind w:left="360" w:firstLine="567"/>
        <w:contextualSpacing/>
        <w:rPr>
          <w:lang w:val="uk-UA"/>
        </w:rPr>
      </w:pPr>
    </w:p>
    <w:p w:rsidR="00A26FB6" w:rsidRPr="003B710C" w:rsidRDefault="009D13FE" w:rsidP="00A26FB6">
      <w:pPr>
        <w:ind w:firstLine="567"/>
        <w:contextualSpacing/>
        <w:rPr>
          <w:sz w:val="27"/>
          <w:szCs w:val="27"/>
          <w:lang w:val="uk-UA"/>
        </w:rPr>
      </w:pPr>
      <w:r w:rsidRPr="003B710C">
        <w:rPr>
          <w:sz w:val="27"/>
          <w:szCs w:val="27"/>
          <w:lang w:val="uk-UA"/>
        </w:rPr>
        <w:t>3</w:t>
      </w:r>
      <w:r w:rsidR="00A26FB6" w:rsidRPr="003B710C">
        <w:rPr>
          <w:sz w:val="27"/>
          <w:szCs w:val="27"/>
          <w:lang w:val="uk-UA"/>
        </w:rPr>
        <w:t>. Розпорядження підлягає оприлюдненню.</w:t>
      </w:r>
    </w:p>
    <w:p w:rsidR="00EA54B0" w:rsidRPr="003B710C" w:rsidRDefault="001C34FE" w:rsidP="001C34FE">
      <w:pPr>
        <w:tabs>
          <w:tab w:val="left" w:pos="8340"/>
        </w:tabs>
        <w:spacing w:line="276" w:lineRule="auto"/>
        <w:ind w:firstLine="567"/>
        <w:jc w:val="both"/>
        <w:rPr>
          <w:lang w:val="uk-UA"/>
        </w:rPr>
      </w:pPr>
      <w:r w:rsidRPr="003B710C">
        <w:rPr>
          <w:sz w:val="27"/>
          <w:szCs w:val="27"/>
          <w:lang w:val="uk-UA"/>
        </w:rPr>
        <w:tab/>
      </w:r>
    </w:p>
    <w:p w:rsidR="000D4517" w:rsidRPr="003B710C" w:rsidRDefault="009D13FE" w:rsidP="000D4517">
      <w:pPr>
        <w:spacing w:line="276" w:lineRule="auto"/>
        <w:ind w:firstLine="567"/>
        <w:jc w:val="both"/>
        <w:rPr>
          <w:sz w:val="27"/>
          <w:szCs w:val="27"/>
          <w:lang w:val="uk-UA"/>
        </w:rPr>
      </w:pPr>
      <w:r w:rsidRPr="003B710C">
        <w:rPr>
          <w:sz w:val="27"/>
          <w:szCs w:val="27"/>
          <w:lang w:val="uk-UA"/>
        </w:rPr>
        <w:t>4</w:t>
      </w:r>
      <w:r w:rsidR="00A26FB6" w:rsidRPr="003B710C">
        <w:rPr>
          <w:sz w:val="27"/>
          <w:szCs w:val="27"/>
          <w:lang w:val="uk-UA"/>
        </w:rPr>
        <w:t xml:space="preserve">. </w:t>
      </w:r>
      <w:r w:rsidR="000D4517" w:rsidRPr="003B710C">
        <w:rPr>
          <w:sz w:val="27"/>
          <w:szCs w:val="27"/>
          <w:lang w:val="uk-UA"/>
        </w:rPr>
        <w:t xml:space="preserve">Контроль за виконанням розпорядження покласти на заступника керівника Лисичанської міської військово-цивільної адміністрації Сєвєродонецького району Луганської області Євгена НАЮКА. </w:t>
      </w:r>
    </w:p>
    <w:p w:rsidR="00A26FB6" w:rsidRDefault="00A26FB6" w:rsidP="00A26FB6">
      <w:pPr>
        <w:ind w:firstLine="567"/>
        <w:contextualSpacing/>
        <w:rPr>
          <w:sz w:val="27"/>
          <w:szCs w:val="27"/>
          <w:lang w:val="uk-UA"/>
        </w:rPr>
      </w:pPr>
    </w:p>
    <w:p w:rsidR="003B710C" w:rsidRDefault="003B710C" w:rsidP="00A26FB6">
      <w:pPr>
        <w:ind w:firstLine="567"/>
        <w:contextualSpacing/>
        <w:rPr>
          <w:sz w:val="27"/>
          <w:szCs w:val="27"/>
          <w:lang w:val="uk-UA"/>
        </w:rPr>
      </w:pPr>
    </w:p>
    <w:p w:rsidR="003B710C" w:rsidRPr="003B710C" w:rsidRDefault="003B710C" w:rsidP="00A26FB6">
      <w:pPr>
        <w:ind w:firstLine="567"/>
        <w:contextualSpacing/>
        <w:rPr>
          <w:sz w:val="27"/>
          <w:szCs w:val="27"/>
          <w:lang w:val="uk-UA"/>
        </w:rPr>
      </w:pPr>
    </w:p>
    <w:p w:rsidR="00AE7F11" w:rsidRPr="003B710C" w:rsidRDefault="0041579A" w:rsidP="00AE7F11">
      <w:pPr>
        <w:jc w:val="both"/>
        <w:rPr>
          <w:b/>
          <w:sz w:val="27"/>
          <w:szCs w:val="27"/>
          <w:lang w:val="uk-UA"/>
        </w:rPr>
      </w:pPr>
      <w:r w:rsidRPr="003B710C">
        <w:rPr>
          <w:b/>
          <w:sz w:val="27"/>
          <w:szCs w:val="27"/>
          <w:lang w:val="uk-UA"/>
        </w:rPr>
        <w:t>В.о. керівника, п</w:t>
      </w:r>
      <w:r w:rsidR="003A194D" w:rsidRPr="003B710C">
        <w:rPr>
          <w:b/>
          <w:sz w:val="27"/>
          <w:szCs w:val="27"/>
          <w:lang w:val="uk-UA"/>
        </w:rPr>
        <w:t xml:space="preserve">ерший заступник </w:t>
      </w:r>
    </w:p>
    <w:p w:rsidR="003A194D" w:rsidRPr="003B710C" w:rsidRDefault="0041579A" w:rsidP="00114E63">
      <w:pPr>
        <w:jc w:val="both"/>
        <w:rPr>
          <w:b/>
          <w:sz w:val="27"/>
          <w:szCs w:val="27"/>
          <w:lang w:val="uk-UA"/>
        </w:rPr>
      </w:pPr>
      <w:r w:rsidRPr="003B710C">
        <w:rPr>
          <w:b/>
          <w:sz w:val="27"/>
          <w:szCs w:val="27"/>
          <w:lang w:val="uk-UA"/>
        </w:rPr>
        <w:t xml:space="preserve">керівника </w:t>
      </w:r>
      <w:r w:rsidR="003A194D" w:rsidRPr="003B710C">
        <w:rPr>
          <w:b/>
          <w:sz w:val="27"/>
          <w:szCs w:val="27"/>
          <w:lang w:val="uk-UA"/>
        </w:rPr>
        <w:t>Лисичанської міської</w:t>
      </w:r>
      <w:r w:rsidR="00AE7F11" w:rsidRPr="003B710C">
        <w:rPr>
          <w:b/>
          <w:sz w:val="27"/>
          <w:szCs w:val="27"/>
          <w:lang w:val="uk-UA"/>
        </w:rPr>
        <w:tab/>
      </w:r>
    </w:p>
    <w:p w:rsidR="00A26FB6" w:rsidRDefault="003A194D" w:rsidP="00114E63">
      <w:pPr>
        <w:jc w:val="both"/>
        <w:rPr>
          <w:b/>
          <w:sz w:val="27"/>
          <w:szCs w:val="27"/>
          <w:lang w:val="uk-UA"/>
        </w:rPr>
      </w:pPr>
      <w:r w:rsidRPr="003B710C">
        <w:rPr>
          <w:b/>
          <w:sz w:val="27"/>
          <w:szCs w:val="27"/>
          <w:lang w:val="uk-UA"/>
        </w:rPr>
        <w:t>військово-цивільної адміністрації</w:t>
      </w:r>
      <w:r w:rsidR="00AE7F11" w:rsidRPr="003B710C">
        <w:rPr>
          <w:b/>
          <w:sz w:val="27"/>
          <w:szCs w:val="27"/>
          <w:lang w:val="uk-UA"/>
        </w:rPr>
        <w:tab/>
      </w:r>
      <w:r w:rsidR="00AE7F11" w:rsidRPr="003B710C">
        <w:rPr>
          <w:b/>
          <w:sz w:val="27"/>
          <w:szCs w:val="27"/>
          <w:lang w:val="uk-UA"/>
        </w:rPr>
        <w:tab/>
      </w:r>
      <w:r w:rsidR="00AE7F11" w:rsidRPr="003B710C">
        <w:rPr>
          <w:b/>
          <w:sz w:val="27"/>
          <w:szCs w:val="27"/>
          <w:lang w:val="uk-UA"/>
        </w:rPr>
        <w:tab/>
      </w:r>
      <w:r w:rsidR="002E3766">
        <w:rPr>
          <w:b/>
          <w:sz w:val="27"/>
          <w:szCs w:val="27"/>
          <w:lang w:val="uk-UA"/>
        </w:rPr>
        <w:t xml:space="preserve">                </w:t>
      </w:r>
      <w:r w:rsidRPr="003B710C">
        <w:rPr>
          <w:b/>
          <w:sz w:val="27"/>
          <w:szCs w:val="27"/>
          <w:lang w:val="uk-UA"/>
        </w:rPr>
        <w:t>Станіслав МОСЕЙКО</w:t>
      </w:r>
    </w:p>
    <w:p w:rsidR="003B0E28" w:rsidRPr="00C7384A" w:rsidRDefault="003B0E28" w:rsidP="00114E63">
      <w:pPr>
        <w:jc w:val="both"/>
        <w:rPr>
          <w:b/>
          <w:sz w:val="27"/>
          <w:szCs w:val="27"/>
          <w:lang w:val="uk-UA"/>
        </w:rPr>
        <w:sectPr w:rsidR="003B0E28" w:rsidRPr="00C7384A" w:rsidSect="00154443">
          <w:headerReference w:type="default" r:id="rId10"/>
          <w:pgSz w:w="11906" w:h="16838"/>
          <w:pgMar w:top="284" w:right="567" w:bottom="1134" w:left="1701" w:header="0" w:footer="567" w:gutter="0"/>
          <w:cols w:space="708"/>
          <w:titlePg/>
          <w:docGrid w:linePitch="360"/>
        </w:sectPr>
      </w:pPr>
    </w:p>
    <w:p w:rsidR="00BF4D21" w:rsidRPr="00BF4D21" w:rsidRDefault="00BF4D21" w:rsidP="00BF4D21">
      <w:pPr>
        <w:ind w:left="10206"/>
        <w:rPr>
          <w:rFonts w:eastAsia="Calibri"/>
          <w:sz w:val="24"/>
          <w:szCs w:val="24"/>
          <w:lang w:val="uk-UA" w:eastAsia="en-US"/>
        </w:rPr>
      </w:pPr>
    </w:p>
    <w:p w:rsidR="00BF4D21" w:rsidRPr="00BF4D21" w:rsidRDefault="00BF4D21" w:rsidP="00BF4D21">
      <w:pPr>
        <w:ind w:left="10206"/>
        <w:rPr>
          <w:rFonts w:eastAsia="Calibri"/>
          <w:sz w:val="24"/>
          <w:szCs w:val="24"/>
          <w:lang w:val="uk-UA" w:eastAsia="en-US"/>
        </w:rPr>
      </w:pPr>
      <w:r w:rsidRPr="00BF4D21">
        <w:rPr>
          <w:rFonts w:eastAsia="Calibri"/>
          <w:sz w:val="24"/>
          <w:szCs w:val="24"/>
          <w:lang w:val="uk-UA" w:eastAsia="en-US"/>
        </w:rPr>
        <w:t>Додаток</w:t>
      </w:r>
    </w:p>
    <w:p w:rsidR="00BF4D21" w:rsidRPr="00BF4D21" w:rsidRDefault="00BF4D21" w:rsidP="00BF4D21">
      <w:pPr>
        <w:ind w:left="10206" w:hanging="9"/>
        <w:rPr>
          <w:rFonts w:eastAsia="Calibri"/>
          <w:sz w:val="24"/>
          <w:szCs w:val="24"/>
          <w:lang w:val="uk-UA" w:eastAsia="en-US"/>
        </w:rPr>
      </w:pPr>
      <w:r w:rsidRPr="00BF4D21">
        <w:rPr>
          <w:rFonts w:eastAsia="Calibri"/>
          <w:sz w:val="24"/>
          <w:szCs w:val="24"/>
          <w:lang w:val="uk-UA" w:eastAsia="en-US"/>
        </w:rPr>
        <w:t xml:space="preserve">до розпорядження керівника Лисичанської міської військово-цивільної адміністрації </w:t>
      </w:r>
    </w:p>
    <w:p w:rsidR="00BF4D21" w:rsidRPr="00BF4D21" w:rsidRDefault="00C858CD" w:rsidP="00BF4D21">
      <w:pPr>
        <w:spacing w:after="200"/>
        <w:ind w:left="10206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від </w:t>
      </w:r>
      <w:r w:rsidRPr="00C858CD">
        <w:rPr>
          <w:rFonts w:eastAsia="Calibri"/>
          <w:sz w:val="24"/>
          <w:szCs w:val="24"/>
          <w:lang w:val="uk-UA" w:eastAsia="en-US"/>
        </w:rPr>
        <w:t xml:space="preserve"> 17.09.</w:t>
      </w:r>
      <w:r w:rsidRPr="00C7384A">
        <w:rPr>
          <w:rFonts w:eastAsia="Calibri"/>
          <w:sz w:val="24"/>
          <w:szCs w:val="24"/>
          <w:lang w:val="uk-UA" w:eastAsia="en-US"/>
        </w:rPr>
        <w:t xml:space="preserve">2021 </w:t>
      </w:r>
      <w:r>
        <w:rPr>
          <w:rFonts w:eastAsia="Calibri"/>
          <w:sz w:val="24"/>
          <w:szCs w:val="24"/>
          <w:lang w:val="uk-UA" w:eastAsia="en-US"/>
        </w:rPr>
        <w:t>№</w:t>
      </w:r>
      <w:r w:rsidRPr="00C858CD">
        <w:rPr>
          <w:rFonts w:eastAsia="Calibri"/>
          <w:sz w:val="24"/>
          <w:szCs w:val="24"/>
          <w:lang w:val="uk-UA" w:eastAsia="en-US"/>
        </w:rPr>
        <w:t xml:space="preserve"> 1046</w:t>
      </w:r>
    </w:p>
    <w:p w:rsidR="00BF4D21" w:rsidRPr="00BF4D21" w:rsidRDefault="00BF4D21" w:rsidP="00BF4D21">
      <w:pPr>
        <w:tabs>
          <w:tab w:val="left" w:pos="13608"/>
        </w:tabs>
        <w:spacing w:after="200" w:line="276" w:lineRule="auto"/>
        <w:rPr>
          <w:rFonts w:eastAsia="Calibri"/>
          <w:sz w:val="22"/>
          <w:szCs w:val="22"/>
          <w:lang w:val="uk-UA" w:eastAsia="en-US"/>
        </w:rPr>
      </w:pPr>
    </w:p>
    <w:p w:rsidR="00BF4D21" w:rsidRPr="00BF4D21" w:rsidRDefault="00BF4D21" w:rsidP="00BF4D21">
      <w:pPr>
        <w:jc w:val="center"/>
        <w:rPr>
          <w:rFonts w:eastAsia="Calibri"/>
          <w:sz w:val="24"/>
          <w:szCs w:val="24"/>
          <w:lang w:val="uk-UA" w:eastAsia="en-US"/>
        </w:rPr>
      </w:pPr>
      <w:r w:rsidRPr="00BF4D21">
        <w:rPr>
          <w:rFonts w:eastAsia="Calibri"/>
          <w:sz w:val="24"/>
          <w:szCs w:val="24"/>
          <w:lang w:val="uk-UA" w:eastAsia="en-US"/>
        </w:rPr>
        <w:t>План дій</w:t>
      </w:r>
    </w:p>
    <w:p w:rsidR="00BF4D21" w:rsidRPr="00BF4D21" w:rsidRDefault="00BF4D21" w:rsidP="00BF4D21">
      <w:pPr>
        <w:jc w:val="center"/>
        <w:rPr>
          <w:rFonts w:eastAsia="Calibri"/>
          <w:sz w:val="24"/>
          <w:szCs w:val="24"/>
          <w:lang w:val="uk-UA" w:eastAsia="en-US"/>
        </w:rPr>
      </w:pPr>
      <w:r w:rsidRPr="00BF4D21">
        <w:rPr>
          <w:rFonts w:eastAsia="Calibri"/>
          <w:sz w:val="24"/>
          <w:szCs w:val="24"/>
          <w:lang w:val="uk-UA" w:eastAsia="en-US"/>
        </w:rPr>
        <w:t>щодо реалізації Національного плану дій з виконання резолюції Ради Безпеки ООН 1325 «Жінки, мир, безпека»</w:t>
      </w:r>
    </w:p>
    <w:p w:rsidR="00BF4D21" w:rsidRPr="00BF4D21" w:rsidRDefault="00BF4D21" w:rsidP="00BF4D21">
      <w:pPr>
        <w:jc w:val="center"/>
        <w:rPr>
          <w:rFonts w:eastAsia="Calibri"/>
          <w:sz w:val="24"/>
          <w:szCs w:val="24"/>
          <w:lang w:val="uk-UA" w:eastAsia="en-US"/>
        </w:rPr>
      </w:pPr>
      <w:r w:rsidRPr="00BF4D21">
        <w:rPr>
          <w:rFonts w:eastAsia="Calibri"/>
          <w:sz w:val="24"/>
          <w:szCs w:val="24"/>
          <w:lang w:val="uk-UA" w:eastAsia="en-US"/>
        </w:rPr>
        <w:t>на період до 2025 року в Лисичанській міській територіальній громаді</w:t>
      </w:r>
    </w:p>
    <w:p w:rsidR="00BF4D21" w:rsidRPr="00BF4D21" w:rsidRDefault="00BF4D21" w:rsidP="00BF4D21">
      <w:pPr>
        <w:spacing w:after="200" w:line="276" w:lineRule="auto"/>
        <w:rPr>
          <w:rFonts w:eastAsia="Calibri"/>
          <w:sz w:val="22"/>
          <w:szCs w:val="22"/>
          <w:lang w:val="uk-UA" w:eastAsia="en-US"/>
        </w:rPr>
      </w:pPr>
    </w:p>
    <w:tbl>
      <w:tblPr>
        <w:tblStyle w:val="10"/>
        <w:tblW w:w="14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007"/>
        <w:gridCol w:w="3215"/>
        <w:gridCol w:w="2835"/>
        <w:gridCol w:w="1417"/>
        <w:gridCol w:w="1877"/>
      </w:tblGrid>
      <w:tr w:rsidR="00BF4D21" w:rsidRPr="00BF4D21" w:rsidTr="001A31B7">
        <w:trPr>
          <w:trHeight w:val="473"/>
        </w:trPr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Зміст заходу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Відповідальний за виконання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Індикатор виконання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Стратегічна ціль 1. Забезпечення рівноправної участі жінок і чоловіків у прийнятті рішень щодо запобігання конфліктам, їх розв’язання, </w:t>
            </w:r>
            <w:proofErr w:type="spellStart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постконфліктного</w:t>
            </w:r>
            <w:proofErr w:type="spellEnd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 відновлення на всіх рівнях та в усіх сферах, зокрема в секторі безпеки і оборони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Оперативна ціль 1.1. Залучення представників інститутів громадянського суспільства (далі ІГС), активісток груп самодопомоги та жінок вразливих категорій у реалізації порядку денного «Жінки, мир, безпека» 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Включення до щорічного плану роботи Координаційної ради </w:t>
            </w:r>
            <w:r w:rsidRPr="00BF4D21">
              <w:rPr>
                <w:rFonts w:eastAsia="Calibri"/>
                <w:bCs/>
                <w:sz w:val="23"/>
                <w:szCs w:val="23"/>
                <w:lang w:val="uk-UA" w:eastAsia="en-US"/>
              </w:rPr>
              <w:t>з питань сім’ї, ґендерної рівності, демографічного розвитку, запобігання насильству в сім’ї та протидії торгівлі людьми (далі – Координаційна рада) питання впровадження резолюції Ради Безпеки ООН 1325 (далі – Резолюція) на території Лисичанської територіальної громади</w:t>
            </w:r>
          </w:p>
          <w:p w:rsidR="00BF4D21" w:rsidRPr="00BF4D21" w:rsidRDefault="00BF4D21" w:rsidP="00BF4D21">
            <w:pPr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Голова Координаційної ради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Наявність щорічного плану роботи Координаційної ради;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проведених засідань;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кількість прийнятих рекомендацій до виконання Лисичанською міською військово-цивільною адміністрацією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Сєвєродонецького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району Луганської області (далі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–Лисичанська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міська ВЦА)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щоквар-тально</w:t>
            </w:r>
            <w:proofErr w:type="spellEnd"/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rPr>
          <w:trHeight w:val="2186"/>
        </w:trPr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2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Залучення ІГС та міжнародних організацій в установленому законодавством порядку до реалізації цього Плану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 Лисичанської міської ВЦА (далі – Управління соціального захисту населення)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громадських та міжнародних організацій, які долучаються до виконання заходів Плану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rPr>
          <w:trHeight w:val="699"/>
        </w:trPr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Оперативна ціль 1.2. Інформування жінок і чоловіків, у тому числі молодих хлопців і дівчат про зміст резолюції Ради Безпеки ООН 1325 з використанням диференційованого підходу донесення інформації вразливим категоріям</w:t>
            </w:r>
          </w:p>
        </w:tc>
      </w:tr>
      <w:tr w:rsidR="00BF4D21" w:rsidRPr="00BF4D21" w:rsidTr="001A31B7">
        <w:trPr>
          <w:trHeight w:val="3389"/>
        </w:trPr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Проведення інформаційно-просвітницьких заходів з метою підвищення обізнаності жінок і чоловіків, у тому числі молодих дівчат та хлопців, щодо змісту Резолюції з урахуванням особливостей доступу до інформації вразливих категорій (осіб з вадами зору, слуху, похилого віку,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ромів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), доступу до Інтернету та цифрової обізнаності населення, вікових особливостей,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безпекової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ситуації у Лисичанській міській територіальній громаді 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охорони здоров’я Лисичанської міської ВЦА (далі – Відділ охорони здоров’я);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освіти Лисичанської міської ВЦА (далі – Управління освіти);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проведених інформаційних кампаній на рік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rPr>
          <w:trHeight w:val="3635"/>
        </w:trPr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4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Сприяння своєчасному висвітленню на офіційному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вебсайті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Лисичанської міської ВЦА інформаційних матеріалів щодо змісту Резолюції, з питань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миротворення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, врегулювання конфліктів, вимушеного переселення, роззброєння, демобілізації, реінтеграції, протидії сексуальному насильству, пов’язаному з конфліктом, доступу до правосуддя, в  освітньому процесі, наукових дослідженнях закладів вищої освіти тощо, наданих виконавцями Плану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з питань внутрішньої політики та організаційної роботи Лисичанської міської ВЦА (далі – Відділ з питань внутрішньої політики та організаційної роботи)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Кількість розміщених на офіційному 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вебсайті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Лисичанської міської ВЦА інформаційних матеріалів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Стратегічна ціль 2. Створення </w:t>
            </w:r>
            <w:proofErr w:type="spellStart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ґендерно</w:t>
            </w:r>
            <w:proofErr w:type="spellEnd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 чутливої системи ідентифікації </w:t>
            </w:r>
            <w:proofErr w:type="spellStart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безпекових</w:t>
            </w:r>
            <w:proofErr w:type="spellEnd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 викликів, запобігання таким викликам, реагування на них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Оперативна ціль 2.1. Формування навичок у різних груп жінок і чоловіків, у тому числі молодих хлопців і дівчат щодо виявлення </w:t>
            </w:r>
            <w:proofErr w:type="spellStart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безпекових</w:t>
            </w:r>
            <w:proofErr w:type="spellEnd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 викликів, запобігання та реагування на них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Проведення просвітницької роботи із запобігання виникненню надзвичайних ситуацій та  подій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взаємодії з правоохоронними органами, мобілізаційної роботи та цивільного захисту Лисичанської міської ВЦА (далі – Відділ взаємодії з правоохоронними органами, мобілізаційної роботи та цивільного захисту);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освіти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Розроблення інструкцій у друкованому або електронному вигляді та їх розповсюдження на офіційному 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вебсайті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Лисичанської міської ВЦА, у засобах масової інформації, соціальних мережах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rPr>
          <w:trHeight w:val="4524"/>
        </w:trPr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6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Проведення інформаційних заходів серед здобувачів освіти закладів загальної середньої, фахової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передвищої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, професійної (професійно-технічної) та вищої освіти щодо дій в умовах конфліктів і надзвичайних ситуацій (пожежі, загостренні бойових дій, техногенній аварії, пандемії та інше)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взаємодії з правоохоронними органами, мобілізаційної роботи та цивільного захисту; Управління освіти;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промислово-технологічний фаховий коледж Міністерства освіти і науки України (далі - Лисичанський промислово-технологічний фаховий коледж);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державний гірничо-індустріальний коледж Міністерства освіти і науки України (далі - Лисичанський державний гірничо-індустріальний коледж)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проведених інформаційних заходів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Проведення для учасників освітнього процесу в закладах освіти всіх рівнів (у тому числі дошкільних) навчань з питань особливостей безпеки життєдіяльності, поводження з вибухонебезпечними предметами, безпеки в інформаційному просторі, правил неконфліктного спілкування, в умовах техногенних аварій та стихійних лих, пандемії COVID-19, надання психологічної підтримки з питань подолання психологічних травм у дітей, які постраждали від конфліктів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Відділ взаємодії з правоохоронними органами, мобілізаційної роботи та цивільного захисту; 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освіти;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промислово-технологічний фаховий коледж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проведених інформаційних заходів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8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Сприяння проведенню у закладах освіти інформаційних заходів з питань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кібербезпеки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і протидії кіберзлочинності з урахуванням ґендерного підходу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Відділ взаємодії з правоохоронними органами, мобілізаційної роботи та цивільного захисту; 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освіти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проведених інформаційних заходів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Сприяння розробці та проведенню навчальних курсів для жінок і чоловіків похилого віку/з інвалідністю,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маломобільних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категорій громадян,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ромів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з питань комп’ютерної грамотності для забезпечення оперативного та рівного доступу до отримання інформації, особливо під час надзвичайних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безпекових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ситуацій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Відділ взаємодії з правоохоронними органами, мобілізаційної роботи та цивільного захисту; 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територіальний центр соціального обслуговування (надання соціальних послуг) (далі – Лисичанський територіальний центр)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осіб цільових груп курсу, які підвищили свою обізнаність у сфері цифрової грамотності; наявність програми/курсу та графіків навчання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rPr>
          <w:trHeight w:val="561"/>
        </w:trPr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Оперативна ціль 2.2. Забезпечення спроможності органів державної влади та місцевого самоврядування ідентифікувати, запобігати та реагувати на </w:t>
            </w:r>
            <w:proofErr w:type="spellStart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безпекові</w:t>
            </w:r>
            <w:proofErr w:type="spellEnd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 виклики інфраструктури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Забезпечення участі у тренінгах, семінарах із вивчення методики проведення аудиту безпеки територій на місцевому рівні, у тому числі з використанням Ініціативи ООН Жінки та аудиту безпеки територій Інформаційно-консультативного жіночого центру, для фахівців із соціальної роботи, мобільної бригади соціально-психологічної допомоги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Комунальний заклад «Лисичанський міський центр соціальних служб» (далі – Лисичанський міський центр соціальних служб);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територіальний центр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осіб, які пройшли навчання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Стратегічна ціль 3. Забезпечення процесу </w:t>
            </w:r>
            <w:proofErr w:type="spellStart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постконфліктного</w:t>
            </w:r>
            <w:proofErr w:type="spellEnd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 відновлення, розбудови та впровадження системи перехідного правосуддя за принципами забезпечення рівних прав та можливостей жінок і чоловіків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Оперативна ціль 3.1. Надання необхідної допомоги та послуг жінкам і чоловікам, у тому числі молодим, хлопцям і дівчатам, які постраждали від конфлікту, насильства за ознакою статі та сексуального насильства, пов’язаного з конфліктом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Забезпечення діяльності мобільної бригади соціально-психологічної допомоги особам, які постраждали від насильства за ознакою статі, домашнього насильства та наслідків конфлікту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Наявність працюючої мобільної бригади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Організація надання послуг профілактично-психологічної допомоги населенню, зокрема жінкам, у тому числі молодим, та дівчатам, які постраждали від конфлікту, сексуального насильства, пов’язаного з конфліктом, сексуальних домагань та інших форм сексуального насильства в публічних просторах, у тому числі спільно з громадськими організаціями та міжнародними організаціями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охорони здоров’я;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Кількість звернень до «кабінетів довіри», кількість викликів, які обслугувала мобільна бригада, кількість жінок, чоловіків, хлопців та дівчат, яким надано послуги 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Надання жінкам, у тому числі молодим жінкам і дівчатам, які постраждали від конфлікту, медичної та консультативної допомоги з питань репродуктивного здоров’я, особливо тим, які мешкають у сільській місцевості та в населених пунктах на лінії розмежування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охорони здоров’я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жінок, у тому числі молодих жінок і дівчат, з розбивкою за віком, місцем проживання та категорією вразливості,  які отримали медичну та консультативну допомогу з питань репродуктивного здоров’я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Забезпечення соціальної адаптації, соціальної, психологічної допомоги сім’ям, жінкам і чоловікам, у тому числі молодим, дівчатам та хлопцям, які є цивільними особами та отримали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поранення, психологічну травму, інвалідність внаслідок воєнних дій та збройних конфліктів, а також ветеранам АТО/ООС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Лисичанський міський центр соціальних служб;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Кількість сімей, жінок і чоловіків, у тому числі молодих, дівчат, хлопців, які отримали послуги з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розподілом за видами допомоги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За рахунок коштів бюджету Лисичанської міської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територіальної громади та коштів державного бюджету в межах затвердженого кошторису на відповідний рік</w:t>
            </w:r>
          </w:p>
        </w:tc>
      </w:tr>
      <w:tr w:rsidR="00BF4D21" w:rsidRPr="00BF4D21" w:rsidTr="001A31B7">
        <w:trPr>
          <w:trHeight w:val="658"/>
        </w:trPr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 xml:space="preserve">Оперативна ціль 3.2. Розвиток інституційної спроможності органів державної влади та органів місцевого самоврядування щодо запровадження заходів </w:t>
            </w:r>
            <w:proofErr w:type="spellStart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постконфліктного</w:t>
            </w:r>
            <w:proofErr w:type="spellEnd"/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 xml:space="preserve"> відновлення із залученням громадськості та врахуванням інтересів жінок і дівчат, чоловіків і хлопців </w:t>
            </w:r>
          </w:p>
        </w:tc>
      </w:tr>
      <w:tr w:rsidR="00BF4D21" w:rsidRPr="00BF4D21" w:rsidTr="001A31B7">
        <w:trPr>
          <w:trHeight w:val="1543"/>
        </w:trPr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Забезпечення участі у навчаннях для фахівців із соціальної роботи, які надають соціальні послуги щодо застосування ґендерного та інклюзивного підходу під час надання послуг, формування навичок неконфліктного спілкування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фахівців із соціальної роботи, які взяли участь у навчанні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Організація участі у навчаннях з надання першої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домедичної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допомоги для фахівців із соціальної роботи, прийомних батьків, батьків-вихователів, патронатних вихователів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занять, у яких взяли участь;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охоплених осіб із розбивкою за статтю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17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Запровадження програм підтримки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самозайнятості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та підприємництва жінок із вразливих груп (з інвалідністю,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ромів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внутрішньо переміщених осіб, малозабезпечених,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жінок-ветеранок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АТО/ООС, із сільської місцевості, жінок, зокрема молодих жінок, вдів загиблих учасників АТО/ООС та інших) через допомогу центру зайнятості, а також через залучення проєктів міжнародних і громадських організацій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color w:val="000000"/>
                <w:sz w:val="23"/>
                <w:szCs w:val="23"/>
                <w:lang w:val="uk-UA"/>
              </w:rPr>
              <w:t>Лисичанський міський центр зайнятості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жінок, які отримали підтримку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Фонд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загально-обов’язкового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державного соціального страхування України на випадок безробіття,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в межах кошторису на відповідний рік 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Стратегічна ціль 4. Забезпечення захисту від насильства за ознакою статі, сексуального насильства (в умовах збройного конфлікту та в мирний час)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Оперативна ціль 4.1. Забезпечення надання своєчасної та якісної допомоги жінкам і чоловікам, у тому числі молодим, хлопцям і дівчатам, постраждалим від насильства за ознакою статі, сексуального насильства, пов’язаного з конфліктом, а також безпечного доступу до інфраструктури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Забезпечення роботи місцевих телефонних «гарячих ліній» та  телефонів «кабінетів довіри» з питань запобігання та протидії домашньому і 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ґендерно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обумовленому насильству та дискримінації за ознакою статі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Служба у справах дітей Лисичанської міської військово-цивільної адміністрації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Сєвєродонецького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району Луганської області;</w:t>
            </w:r>
          </w:p>
          <w:p w:rsidR="00BF4D21" w:rsidRPr="00BF4D21" w:rsidRDefault="00BF4D21" w:rsidP="00BF4D21">
            <w:pPr>
              <w:rPr>
                <w:sz w:val="23"/>
                <w:szCs w:val="23"/>
                <w:lang w:val="uk-UA"/>
              </w:rPr>
            </w:pPr>
            <w:r w:rsidRPr="00BF4D21">
              <w:rPr>
                <w:color w:val="000000"/>
                <w:sz w:val="23"/>
                <w:szCs w:val="23"/>
                <w:lang w:val="uk-UA"/>
              </w:rPr>
              <w:t xml:space="preserve">Відділ поліції № 3 </w:t>
            </w:r>
            <w:proofErr w:type="spellStart"/>
            <w:r w:rsidRPr="00BF4D21">
              <w:rPr>
                <w:color w:val="000000"/>
                <w:sz w:val="23"/>
                <w:szCs w:val="23"/>
                <w:lang w:val="uk-UA"/>
              </w:rPr>
              <w:t>Сєвєродонецького</w:t>
            </w:r>
            <w:proofErr w:type="spellEnd"/>
            <w:r w:rsidRPr="00BF4D21">
              <w:rPr>
                <w:color w:val="000000"/>
                <w:sz w:val="23"/>
                <w:szCs w:val="23"/>
                <w:lang w:val="uk-UA"/>
              </w:rPr>
              <w:t xml:space="preserve"> РУП ГУНП Луганської області</w:t>
            </w:r>
          </w:p>
          <w:p w:rsidR="00BF4D21" w:rsidRPr="00BF4D21" w:rsidRDefault="00BF4D21" w:rsidP="00BF4D21">
            <w:pPr>
              <w:rPr>
                <w:sz w:val="23"/>
                <w:szCs w:val="23"/>
                <w:lang w:val="uk-UA"/>
              </w:rPr>
            </w:pPr>
            <w:r w:rsidRPr="00BF4D21">
              <w:rPr>
                <w:color w:val="000000"/>
                <w:sz w:val="23"/>
                <w:szCs w:val="23"/>
                <w:lang w:val="uk-UA"/>
              </w:rPr>
              <w:t xml:space="preserve">Сектор ювенальної превенції </w:t>
            </w:r>
            <w:proofErr w:type="spellStart"/>
            <w:r w:rsidRPr="00BF4D21">
              <w:rPr>
                <w:color w:val="000000"/>
                <w:sz w:val="23"/>
                <w:szCs w:val="23"/>
                <w:lang w:val="uk-UA"/>
              </w:rPr>
              <w:t>Сєвєродонецького</w:t>
            </w:r>
            <w:proofErr w:type="spellEnd"/>
            <w:r w:rsidRPr="00BF4D21">
              <w:rPr>
                <w:color w:val="000000"/>
                <w:sz w:val="23"/>
                <w:szCs w:val="23"/>
                <w:lang w:val="uk-UA"/>
              </w:rPr>
              <w:t xml:space="preserve"> РУП ГУНП Луганської області;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Відділ охорони здоров’я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Кількість звернень які надійшли на «гарячі лінії» та до «кабінету довіри»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19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Забезпечення жінок, у тому числі молодих, та дівчат, постраждалих від насильства за ознакою статі, домашнього насильства, пов’язаного із конфліктом, сексуальних домагань та інших форм сексуального насильства в публічних просторах, сексуального насильства пов’язаного з конфліктом, безпечним місцем тимчасового проживання, з урахуванням інклюзії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створених та діючих притулків, кризових кімнат; жінок, у тому числі молодих, та дівчат, які отримали відповідну послугу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2022-2025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Державний бюджет, місцевий бюджет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Надання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ґендерно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чутливої та інклюзивної соціальної, психологічної допомоги жінкам, у тому числі молодим, та дівчатам, які постраждали від насильства за ознакою статі, сексуального насильства, пов’язаного з конфліктом, сексуальних домагань та інших форм сексуального насильства в публічних просторах, а також членам їх сімей, з можливістю обрати стать фахівця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охорони здоров’я;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жінок, у тому числі молодих, та дівчат, постраждалих від насильства, які погодилися співпрацювати із фахівцями та отримали відповідні послуги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Організація якісного доступу до Інтернету та мобільного зв’язку мешканців громади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програмного та комп'ютерного забезпечення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Лисичанської міської військово-цивільної адміністрації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Сєвєродонецького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району Луганської області (далі - Відділ програмного та комп'ютерного забезпечення)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населених пунктів, забезпечених якісним доступом до Інтернету, у тому числі волоконно-оптичними мережами зв’язку, мобільного зв’язку, у тому числі 3</w:t>
            </w:r>
            <w:r w:rsidRPr="00BF4D21">
              <w:rPr>
                <w:rFonts w:eastAsia="Calibri"/>
                <w:sz w:val="23"/>
                <w:szCs w:val="23"/>
                <w:lang w:val="en-US" w:eastAsia="en-US"/>
              </w:rPr>
              <w:t>G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,</w:t>
            </w:r>
            <w:r w:rsidRPr="00BF4D2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4</w:t>
            </w:r>
            <w:r w:rsidRPr="00BF4D21">
              <w:rPr>
                <w:rFonts w:eastAsia="Calibri"/>
                <w:sz w:val="23"/>
                <w:szCs w:val="23"/>
                <w:lang w:val="en-US" w:eastAsia="en-US"/>
              </w:rPr>
              <w:t>G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 рік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державного бюджету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Забезпечення рівного інклюзивного доступу до адміністративних послуг, особливо для мешканців віддалених населених пунктів шляхом створення віддалених робочих місць 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адміністративних послуг Лисичанської міської ВЦА (далі – управління адміністративних послуг)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Кількість обслугованих осіб, затверджений графік роботи у віддалених робочих місцях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 xml:space="preserve">управління адміністративних послуг 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2021-2025 роки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6C7AFB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23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Створення безпечної інфраструктури у громаді (встановлення камер відеоспостереження в громадських місцях та місцях масового скупчення населення)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програмного та комп'ютерного забезпечення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обладнаних об’єктів інфраструктури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рік, інші джерела</w:t>
            </w:r>
          </w:p>
        </w:tc>
      </w:tr>
      <w:tr w:rsidR="00BF4D21" w:rsidRPr="006C7AFB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Оперативна ціль 4.2. Посилення інформаційної та роз’яснювальної роботи із різними категоріями населення щодо запобігання та протидії насильству за ознакою статі, сексуальним домаганням, сексуальному насильству, пов’язаному із конфліктом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Інформування мешканців громади про допомогу, яку можуть отримати постраждалі від насильства за ознакою статі та домашнього насильства, пов’язаних з конфліктом, сексуальних домагань та інших форм сексуального насильства в публічних просторах, з урахуванням засобів комунікації для різних груп жінок і чоловіків (з огляду на їх вік, місце проживання, наявність інвалідності, етнічне походження, майновий стан тощо) та послуги, які їм надаються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з питань внутрішньої політики та організаційної роботи;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територіальний центр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Розміщення інформації на офіційному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вебсайті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Лисичанської міської ВЦА;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кількість виготовлених та  розповсюджених матеріалів, відеороликів; проінформованих мешканців громади  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Виготовлення та розповсюдження інформаційних матеріалів з метою формування в суспільстві толерантності, культури миру, нетерпимості до проявів дискримінації за ознакою статі,  запобігання та протидії насильству за ознакою статі та домашньому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 xml:space="preserve">насильству, пов’язаних з конфліктом, сексуальних домагань та інших форм сексуального насильства у публічних просторах, подолання ґендерних стереотипів 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 xml:space="preserve">Лисичанський міський центр соціальних служб; 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Кількість виготовлених та розповсюджених інформаційних друкованих матеріалів, а також в електронному вигляді;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поінформованих осіб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За рахунок коштів бюджету Лисичанської міської територіальної громади в межах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затвердженого кошторису на відповідний рік</w:t>
            </w:r>
          </w:p>
        </w:tc>
      </w:tr>
      <w:tr w:rsidR="00BF4D21" w:rsidRPr="00BF4D21" w:rsidTr="001A31B7">
        <w:trPr>
          <w:trHeight w:val="543"/>
        </w:trPr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Оперативна ціль 4.3. Проведення моніторингу функціонування системи реагування на насильство за ознакою статі та насильство, пов’язане з конфліктом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Проведення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партисипативного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моніторингу виконання наказу МОЗ від 01.02.2019 № 278 щодо проведення та документування результатів медичного обстеження постраждалих від домашнього насильства або осіб, які ймовірно постраждали від домашнього насильства,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насильства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за ознакою статі, пов’язаного з конфліктом, сексуальних домагань та інших форм сексуального насильства у публічних просторах щодо жінок і дівчат та надання їм медичної допомоги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охорони здоров’я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>Кількість звітів за підсумком проведеного моніторингу, що презентовані громадськості, із рекомендаціями щодо усунення виявлених недоліків (із врахуванням конфіденційності)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Проведення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партисипативного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моніторингу функціонування системи реагування та направлення осіб, які постраждали від насильства за ознакою статі та домашнього насильства, пов’язаного з конфліктом, сексуальних домагань та інших форм сексуального насильства у публічних просторах, до профільних органів із залученням представниць ГО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охорони здоров’я; Управління соціального захисту населення;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Лисичанський міський центр соціальних служб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>Кількість звітів за підсумком проведеного моніторингу, що презентовані громадськості, із рекомендаціями щодо усунення виявлених недоліків (із врахуванням конфіденційної інформації)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За рахунок коштів бюджету Лисичанської міської 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 xml:space="preserve">Проведення оцінювання потреб мешканців територіальних громад у послугах для осіб, які постраждали від насильства за ознакою статі, домашнього насильства, сексуального насильства, </w:t>
            </w:r>
            <w:r w:rsidRPr="00BF4D21">
              <w:rPr>
                <w:spacing w:val="-4"/>
                <w:sz w:val="23"/>
                <w:szCs w:val="23"/>
                <w:lang w:val="uk-UA" w:eastAsia="en-US"/>
              </w:rPr>
              <w:lastRenderedPageBreak/>
              <w:t>пов’язаного з конфліктом,</w:t>
            </w:r>
            <w:r w:rsidRPr="00BF4D21">
              <w:rPr>
                <w:rFonts w:eastAsia="Calibri"/>
                <w:spacing w:val="-4"/>
                <w:sz w:val="23"/>
                <w:szCs w:val="23"/>
                <w:lang w:val="uk-UA" w:eastAsia="en-US"/>
              </w:rPr>
              <w:t xml:space="preserve"> </w:t>
            </w:r>
            <w:r w:rsidRPr="00BF4D21">
              <w:rPr>
                <w:spacing w:val="-4"/>
                <w:sz w:val="23"/>
                <w:szCs w:val="23"/>
                <w:lang w:val="uk-UA" w:eastAsia="en-US"/>
              </w:rPr>
              <w:t>сексуальних домагань та інших форм сексуального насильства у публічних просторах (з урахуванням статі, віку, місця проживання, стану здоров’я, категорії вразливості, етнічної приналежності)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Лисичанський міський центр соціальних служб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spacing w:val="-4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>Кількість проведених оцінок потреб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За рахунок коштів бюджету Лисичанської міської </w:t>
            </w: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lastRenderedPageBreak/>
              <w:t>територіальної громади в межах затвердженого кошторису на відповідний рік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Стратегічна ціль 5. Забезпечення розвиненої інституційної спроможності виконавців Плану для ефективного впровадження порядку денного «Жінки, мир, безпека» відповідно до міжнародних стандартів</w:t>
            </w:r>
          </w:p>
        </w:tc>
      </w:tr>
      <w:tr w:rsidR="00BF4D21" w:rsidRPr="00BF4D21" w:rsidTr="001A31B7">
        <w:tc>
          <w:tcPr>
            <w:tcW w:w="14918" w:type="dxa"/>
            <w:gridSpan w:val="6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Оперативна ціль 5.1. Забезпечення прозорого впровадження Національного Плану та місцевого Плану шляхом системного інформування громадськості та залучення ІГС до співпраці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spacing w:val="-4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>Моніторинг впровадження Національного Плану та місцевого Плану під час засідань Координаційної ради, із залученням цільових груп та співвиконавців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Голова Координаційної ради;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spacing w:val="-4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>публічно презентовані звіти щодо результатів впровадження Національного Плану та місцевого Плану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spacing w:val="-4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 xml:space="preserve">Оприлюднення на офіційному </w:t>
            </w:r>
            <w:proofErr w:type="spellStart"/>
            <w:r w:rsidRPr="00BF4D21">
              <w:rPr>
                <w:spacing w:val="-4"/>
                <w:sz w:val="23"/>
                <w:szCs w:val="23"/>
                <w:lang w:val="uk-UA" w:eastAsia="en-US"/>
              </w:rPr>
              <w:t>вебсайті</w:t>
            </w:r>
            <w:proofErr w:type="spellEnd"/>
            <w:r w:rsidRPr="00BF4D21">
              <w:rPr>
                <w:spacing w:val="-4"/>
                <w:sz w:val="23"/>
                <w:szCs w:val="23"/>
                <w:lang w:val="uk-UA" w:eastAsia="en-US"/>
              </w:rPr>
              <w:t xml:space="preserve"> виконавців Національного Плану та місцевого Плану річних звітів про результати їх діяльності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Управління соціального захисту населення; 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Відділ з питань внутрішньої політики та організаційної роботи 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after="200" w:line="276" w:lineRule="auto"/>
              <w:rPr>
                <w:spacing w:val="-4"/>
                <w:sz w:val="23"/>
                <w:szCs w:val="23"/>
                <w:lang w:val="uk-UA" w:eastAsia="en-US"/>
              </w:rPr>
            </w:pPr>
            <w:r w:rsidRPr="00BF4D21">
              <w:rPr>
                <w:spacing w:val="-4"/>
                <w:sz w:val="23"/>
                <w:szCs w:val="23"/>
                <w:lang w:val="uk-UA" w:eastAsia="en-US"/>
              </w:rPr>
              <w:t xml:space="preserve">Кількість звітів, опублікованих на офіційному </w:t>
            </w:r>
            <w:proofErr w:type="spellStart"/>
            <w:r w:rsidRPr="00BF4D21">
              <w:rPr>
                <w:spacing w:val="-4"/>
                <w:sz w:val="23"/>
                <w:szCs w:val="23"/>
                <w:lang w:val="uk-UA" w:eastAsia="en-US"/>
              </w:rPr>
              <w:t>вебсайті</w:t>
            </w:r>
            <w:proofErr w:type="spellEnd"/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after="200"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Створення на офіційному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вебсайті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 Лисичанської міської ВЦА розділу «Жінки, мир, безпека» та сприяння своєчасному розміщенню актуальної інформації у цьому розділі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Відділ з питань внутрішньої політики та організаційної роботи;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</w:t>
            </w: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Наявність відповідного розділу на </w:t>
            </w:r>
            <w:proofErr w:type="spellStart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вебсайті</w:t>
            </w:r>
            <w:proofErr w:type="spellEnd"/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, регулярне оновлення інформації в ньому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  <w:tr w:rsidR="00BF4D21" w:rsidRPr="00BF4D21" w:rsidTr="001A31B7">
        <w:tc>
          <w:tcPr>
            <w:tcW w:w="56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F4D21">
              <w:rPr>
                <w:rFonts w:eastAsia="Calibri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5007" w:type="dxa"/>
          </w:tcPr>
          <w:p w:rsidR="00BF4D21" w:rsidRPr="00BF4D21" w:rsidRDefault="00BF4D21" w:rsidP="00BF4D21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Інформування Департаменту соціального захисту населення Луганської обласної державної адміністрації як координатора напрямку з питань виконання порядку денного «Жінки, мир, безпека»</w:t>
            </w:r>
          </w:p>
        </w:tc>
        <w:tc>
          <w:tcPr>
            <w:tcW w:w="321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Управління соціального захисту населення</w:t>
            </w:r>
          </w:p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2835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 xml:space="preserve">Наявність щорічного звіту щодо Плану </w:t>
            </w:r>
          </w:p>
        </w:tc>
        <w:tc>
          <w:tcPr>
            <w:tcW w:w="141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2021-2025 роки</w:t>
            </w:r>
          </w:p>
        </w:tc>
        <w:tc>
          <w:tcPr>
            <w:tcW w:w="1877" w:type="dxa"/>
          </w:tcPr>
          <w:p w:rsidR="00BF4D21" w:rsidRPr="00BF4D21" w:rsidRDefault="00BF4D21" w:rsidP="00BF4D21">
            <w:pPr>
              <w:spacing w:line="276" w:lineRule="auto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BF4D21">
              <w:rPr>
                <w:rFonts w:eastAsia="Calibri"/>
                <w:sz w:val="23"/>
                <w:szCs w:val="23"/>
                <w:lang w:val="uk-UA" w:eastAsia="en-US"/>
              </w:rPr>
              <w:t>Не потребує фінансування</w:t>
            </w:r>
          </w:p>
        </w:tc>
      </w:tr>
    </w:tbl>
    <w:p w:rsidR="006C7AFB" w:rsidRDefault="006C7AFB" w:rsidP="00BF4D21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BF4D21" w:rsidRPr="00BF4D21" w:rsidRDefault="00BF4D21" w:rsidP="00BF4D21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  <w:r w:rsidRPr="00BF4D21">
        <w:rPr>
          <w:rFonts w:eastAsia="Calibri"/>
          <w:b/>
          <w:sz w:val="28"/>
          <w:szCs w:val="28"/>
          <w:lang w:val="uk-UA" w:eastAsia="en-US"/>
        </w:rPr>
        <w:lastRenderedPageBreak/>
        <w:t xml:space="preserve">Начальник управління </w:t>
      </w:r>
    </w:p>
    <w:p w:rsidR="00BF4D21" w:rsidRPr="00BF4D21" w:rsidRDefault="00BF4D21" w:rsidP="00BF4D21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r w:rsidRPr="00BF4D21">
        <w:rPr>
          <w:rFonts w:eastAsia="Calibri"/>
          <w:b/>
          <w:sz w:val="28"/>
          <w:szCs w:val="28"/>
          <w:lang w:val="uk-UA" w:eastAsia="en-US"/>
        </w:rPr>
        <w:t>соціального захисту населення                                                                                                                         Олена БЄЛАН</w:t>
      </w: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E324E5" w:rsidRDefault="00E324E5" w:rsidP="00114E63">
      <w:pPr>
        <w:jc w:val="both"/>
        <w:rPr>
          <w:b/>
          <w:sz w:val="27"/>
          <w:szCs w:val="27"/>
          <w:lang w:val="uk-UA"/>
        </w:rPr>
      </w:pPr>
    </w:p>
    <w:p w:rsidR="005C1722" w:rsidRPr="00C7384A" w:rsidRDefault="005C1722" w:rsidP="00114E63">
      <w:pPr>
        <w:jc w:val="both"/>
        <w:rPr>
          <w:b/>
          <w:sz w:val="27"/>
          <w:szCs w:val="27"/>
          <w:lang w:val="en-US"/>
        </w:rPr>
      </w:pPr>
    </w:p>
    <w:sectPr w:rsidR="005C1722" w:rsidRPr="00C7384A" w:rsidSect="003B0E28">
      <w:pgSz w:w="16838" w:h="11906" w:orient="landscape"/>
      <w:pgMar w:top="1701" w:right="284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AB" w:rsidRDefault="002670AB" w:rsidP="006F1556">
      <w:r>
        <w:separator/>
      </w:r>
    </w:p>
  </w:endnote>
  <w:endnote w:type="continuationSeparator" w:id="0">
    <w:p w:rsidR="002670AB" w:rsidRDefault="002670A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AB" w:rsidRDefault="002670AB" w:rsidP="006F1556">
      <w:r>
        <w:separator/>
      </w:r>
    </w:p>
  </w:footnote>
  <w:footnote w:type="continuationSeparator" w:id="0">
    <w:p w:rsidR="002670AB" w:rsidRDefault="002670A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1126"/>
    <w:multiLevelType w:val="hybridMultilevel"/>
    <w:tmpl w:val="39B88FD8"/>
    <w:lvl w:ilvl="0" w:tplc="BE9CE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6733A"/>
    <w:multiLevelType w:val="hybridMultilevel"/>
    <w:tmpl w:val="99E2F582"/>
    <w:lvl w:ilvl="0" w:tplc="637C1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">
    <w:nsid w:val="203F5326"/>
    <w:multiLevelType w:val="hybridMultilevel"/>
    <w:tmpl w:val="383CA6E2"/>
    <w:lvl w:ilvl="0" w:tplc="582C1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4C66AB"/>
    <w:multiLevelType w:val="hybridMultilevel"/>
    <w:tmpl w:val="950EC8CC"/>
    <w:lvl w:ilvl="0" w:tplc="9098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353AC7"/>
    <w:multiLevelType w:val="hybridMultilevel"/>
    <w:tmpl w:val="D2CEC1D0"/>
    <w:lvl w:ilvl="0" w:tplc="C37627E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558D"/>
    <w:multiLevelType w:val="hybridMultilevel"/>
    <w:tmpl w:val="090A1E0C"/>
    <w:lvl w:ilvl="0" w:tplc="9F02B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6C5B11"/>
    <w:multiLevelType w:val="hybridMultilevel"/>
    <w:tmpl w:val="CDB08B3E"/>
    <w:lvl w:ilvl="0" w:tplc="C3DC8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3D50683"/>
    <w:multiLevelType w:val="hybridMultilevel"/>
    <w:tmpl w:val="23FAA7F0"/>
    <w:lvl w:ilvl="0" w:tplc="F80CA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DD01AB"/>
    <w:multiLevelType w:val="hybridMultilevel"/>
    <w:tmpl w:val="A86A74F2"/>
    <w:lvl w:ilvl="0" w:tplc="6E181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231B4A"/>
    <w:multiLevelType w:val="hybridMultilevel"/>
    <w:tmpl w:val="C54EE4D6"/>
    <w:lvl w:ilvl="0" w:tplc="E3886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D64D90"/>
    <w:multiLevelType w:val="hybridMultilevel"/>
    <w:tmpl w:val="D21E6CCC"/>
    <w:lvl w:ilvl="0" w:tplc="E3421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8CF57DD"/>
    <w:multiLevelType w:val="hybridMultilevel"/>
    <w:tmpl w:val="ED9AAF0A"/>
    <w:lvl w:ilvl="0" w:tplc="2444A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4A0D01"/>
    <w:multiLevelType w:val="hybridMultilevel"/>
    <w:tmpl w:val="C19C2412"/>
    <w:lvl w:ilvl="0" w:tplc="42900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2"/>
  </w:num>
  <w:num w:numId="5">
    <w:abstractNumId w:val="15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11"/>
  </w:num>
  <w:num w:numId="15">
    <w:abstractNumId w:val="17"/>
  </w:num>
  <w:num w:numId="16">
    <w:abstractNumId w:val="16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149A8"/>
    <w:rsid w:val="00027053"/>
    <w:rsid w:val="00035637"/>
    <w:rsid w:val="00042F1D"/>
    <w:rsid w:val="00045F4B"/>
    <w:rsid w:val="00057132"/>
    <w:rsid w:val="00081C66"/>
    <w:rsid w:val="000844C0"/>
    <w:rsid w:val="000C47B1"/>
    <w:rsid w:val="000C6601"/>
    <w:rsid w:val="000D4517"/>
    <w:rsid w:val="0011419B"/>
    <w:rsid w:val="00114E63"/>
    <w:rsid w:val="00116A10"/>
    <w:rsid w:val="00126A7F"/>
    <w:rsid w:val="00130E34"/>
    <w:rsid w:val="00145050"/>
    <w:rsid w:val="0014757A"/>
    <w:rsid w:val="00154443"/>
    <w:rsid w:val="00160982"/>
    <w:rsid w:val="0018219C"/>
    <w:rsid w:val="00187CD7"/>
    <w:rsid w:val="00190DD6"/>
    <w:rsid w:val="001936F3"/>
    <w:rsid w:val="001A0EBD"/>
    <w:rsid w:val="001B6006"/>
    <w:rsid w:val="001C34FE"/>
    <w:rsid w:val="001C4AF6"/>
    <w:rsid w:val="001C5ED7"/>
    <w:rsid w:val="001D4D58"/>
    <w:rsid w:val="001D59C7"/>
    <w:rsid w:val="001E092D"/>
    <w:rsid w:val="001F49E6"/>
    <w:rsid w:val="00201E26"/>
    <w:rsid w:val="00250C0C"/>
    <w:rsid w:val="002670AB"/>
    <w:rsid w:val="00280948"/>
    <w:rsid w:val="00282981"/>
    <w:rsid w:val="00285527"/>
    <w:rsid w:val="00294037"/>
    <w:rsid w:val="00294FF7"/>
    <w:rsid w:val="00297609"/>
    <w:rsid w:val="002A480F"/>
    <w:rsid w:val="002B1C3F"/>
    <w:rsid w:val="002B6D1A"/>
    <w:rsid w:val="002D2EC5"/>
    <w:rsid w:val="002D3F88"/>
    <w:rsid w:val="002E3766"/>
    <w:rsid w:val="002E6BC7"/>
    <w:rsid w:val="002F5125"/>
    <w:rsid w:val="003157D2"/>
    <w:rsid w:val="003360A7"/>
    <w:rsid w:val="00340105"/>
    <w:rsid w:val="003421AE"/>
    <w:rsid w:val="00356068"/>
    <w:rsid w:val="00374113"/>
    <w:rsid w:val="00384F81"/>
    <w:rsid w:val="00397188"/>
    <w:rsid w:val="003978A4"/>
    <w:rsid w:val="003A194D"/>
    <w:rsid w:val="003B0E28"/>
    <w:rsid w:val="003B710C"/>
    <w:rsid w:val="003C318A"/>
    <w:rsid w:val="003D212F"/>
    <w:rsid w:val="003D40D1"/>
    <w:rsid w:val="003E4952"/>
    <w:rsid w:val="003F7FD2"/>
    <w:rsid w:val="0041579A"/>
    <w:rsid w:val="00420EF1"/>
    <w:rsid w:val="00436A5C"/>
    <w:rsid w:val="00443465"/>
    <w:rsid w:val="00443F3B"/>
    <w:rsid w:val="00445981"/>
    <w:rsid w:val="004703D9"/>
    <w:rsid w:val="00482922"/>
    <w:rsid w:val="00490314"/>
    <w:rsid w:val="004C4D9D"/>
    <w:rsid w:val="004C5DD3"/>
    <w:rsid w:val="004D1C6B"/>
    <w:rsid w:val="004D431C"/>
    <w:rsid w:val="0051717F"/>
    <w:rsid w:val="005648E6"/>
    <w:rsid w:val="005A4F95"/>
    <w:rsid w:val="005C1722"/>
    <w:rsid w:val="005C6DE5"/>
    <w:rsid w:val="005D13B0"/>
    <w:rsid w:val="005E6130"/>
    <w:rsid w:val="00615DC8"/>
    <w:rsid w:val="00617AB8"/>
    <w:rsid w:val="00651708"/>
    <w:rsid w:val="00667CE8"/>
    <w:rsid w:val="00682917"/>
    <w:rsid w:val="00690024"/>
    <w:rsid w:val="006A0C24"/>
    <w:rsid w:val="006A1800"/>
    <w:rsid w:val="006B5230"/>
    <w:rsid w:val="006C32BC"/>
    <w:rsid w:val="006C7AFB"/>
    <w:rsid w:val="006D21D8"/>
    <w:rsid w:val="006D63A6"/>
    <w:rsid w:val="006D6708"/>
    <w:rsid w:val="006F1556"/>
    <w:rsid w:val="0070514B"/>
    <w:rsid w:val="00722337"/>
    <w:rsid w:val="00740644"/>
    <w:rsid w:val="007514D5"/>
    <w:rsid w:val="00762A3F"/>
    <w:rsid w:val="0076541E"/>
    <w:rsid w:val="00780BC0"/>
    <w:rsid w:val="00782DB2"/>
    <w:rsid w:val="007862E4"/>
    <w:rsid w:val="00787F89"/>
    <w:rsid w:val="007B3006"/>
    <w:rsid w:val="007C0BFA"/>
    <w:rsid w:val="007C2502"/>
    <w:rsid w:val="007D38A0"/>
    <w:rsid w:val="007E796D"/>
    <w:rsid w:val="00811D2E"/>
    <w:rsid w:val="00822F9F"/>
    <w:rsid w:val="008330BA"/>
    <w:rsid w:val="0085178C"/>
    <w:rsid w:val="00861826"/>
    <w:rsid w:val="00864B53"/>
    <w:rsid w:val="00871755"/>
    <w:rsid w:val="00873C5A"/>
    <w:rsid w:val="00887FF8"/>
    <w:rsid w:val="0089063B"/>
    <w:rsid w:val="00891D2A"/>
    <w:rsid w:val="00897BE7"/>
    <w:rsid w:val="008A2026"/>
    <w:rsid w:val="008B7B55"/>
    <w:rsid w:val="008C0234"/>
    <w:rsid w:val="008D1493"/>
    <w:rsid w:val="008D2C10"/>
    <w:rsid w:val="008E1F94"/>
    <w:rsid w:val="008E7DBE"/>
    <w:rsid w:val="008F6877"/>
    <w:rsid w:val="008F77E2"/>
    <w:rsid w:val="00900222"/>
    <w:rsid w:val="0091639E"/>
    <w:rsid w:val="00940B8F"/>
    <w:rsid w:val="00947125"/>
    <w:rsid w:val="00957D4B"/>
    <w:rsid w:val="0096097F"/>
    <w:rsid w:val="0096518D"/>
    <w:rsid w:val="0098778D"/>
    <w:rsid w:val="00992264"/>
    <w:rsid w:val="00993058"/>
    <w:rsid w:val="009930BA"/>
    <w:rsid w:val="0099628C"/>
    <w:rsid w:val="009B753D"/>
    <w:rsid w:val="009D13FE"/>
    <w:rsid w:val="009E1EAF"/>
    <w:rsid w:val="009E65E2"/>
    <w:rsid w:val="009F0036"/>
    <w:rsid w:val="00A11ACC"/>
    <w:rsid w:val="00A26FB6"/>
    <w:rsid w:val="00A27B6A"/>
    <w:rsid w:val="00A45826"/>
    <w:rsid w:val="00A90BB3"/>
    <w:rsid w:val="00A92907"/>
    <w:rsid w:val="00AC340C"/>
    <w:rsid w:val="00AC6F08"/>
    <w:rsid w:val="00AE7F11"/>
    <w:rsid w:val="00AF22E3"/>
    <w:rsid w:val="00B07737"/>
    <w:rsid w:val="00B473D5"/>
    <w:rsid w:val="00B52440"/>
    <w:rsid w:val="00B54651"/>
    <w:rsid w:val="00B60BD2"/>
    <w:rsid w:val="00B6797F"/>
    <w:rsid w:val="00B753D9"/>
    <w:rsid w:val="00B774A6"/>
    <w:rsid w:val="00B879E1"/>
    <w:rsid w:val="00B87FA8"/>
    <w:rsid w:val="00B94B39"/>
    <w:rsid w:val="00B95850"/>
    <w:rsid w:val="00BA3FC9"/>
    <w:rsid w:val="00BE67CB"/>
    <w:rsid w:val="00BE73E3"/>
    <w:rsid w:val="00BF3489"/>
    <w:rsid w:val="00BF4D21"/>
    <w:rsid w:val="00C07B6D"/>
    <w:rsid w:val="00C23588"/>
    <w:rsid w:val="00C34E48"/>
    <w:rsid w:val="00C7384A"/>
    <w:rsid w:val="00C768F4"/>
    <w:rsid w:val="00C805F3"/>
    <w:rsid w:val="00C82260"/>
    <w:rsid w:val="00C858CD"/>
    <w:rsid w:val="00C87C58"/>
    <w:rsid w:val="00C93C94"/>
    <w:rsid w:val="00CB280F"/>
    <w:rsid w:val="00CB4315"/>
    <w:rsid w:val="00CB747E"/>
    <w:rsid w:val="00CD1FCC"/>
    <w:rsid w:val="00CD457E"/>
    <w:rsid w:val="00CF375A"/>
    <w:rsid w:val="00CF6835"/>
    <w:rsid w:val="00D255F3"/>
    <w:rsid w:val="00D336D3"/>
    <w:rsid w:val="00D35638"/>
    <w:rsid w:val="00D425A3"/>
    <w:rsid w:val="00D516DB"/>
    <w:rsid w:val="00D5708F"/>
    <w:rsid w:val="00D82BD7"/>
    <w:rsid w:val="00DA0191"/>
    <w:rsid w:val="00DD69A9"/>
    <w:rsid w:val="00DF7A8E"/>
    <w:rsid w:val="00E11E71"/>
    <w:rsid w:val="00E1746B"/>
    <w:rsid w:val="00E27E78"/>
    <w:rsid w:val="00E324E5"/>
    <w:rsid w:val="00E37DBA"/>
    <w:rsid w:val="00E502D0"/>
    <w:rsid w:val="00E54AC8"/>
    <w:rsid w:val="00E56833"/>
    <w:rsid w:val="00E83A51"/>
    <w:rsid w:val="00E849C4"/>
    <w:rsid w:val="00E867AF"/>
    <w:rsid w:val="00EA54B0"/>
    <w:rsid w:val="00ED013F"/>
    <w:rsid w:val="00EE77E2"/>
    <w:rsid w:val="00EE7D2B"/>
    <w:rsid w:val="00F313AD"/>
    <w:rsid w:val="00F342E5"/>
    <w:rsid w:val="00F6082C"/>
    <w:rsid w:val="00F85A86"/>
    <w:rsid w:val="00F85C12"/>
    <w:rsid w:val="00F91691"/>
    <w:rsid w:val="00FC53FF"/>
    <w:rsid w:val="00FC78DE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0">
    <w:name w:val="Сетка таблицы1"/>
    <w:basedOn w:val="a1"/>
    <w:next w:val="af0"/>
    <w:uiPriority w:val="39"/>
    <w:rsid w:val="00BF4D21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0">
    <w:name w:val="Сетка таблицы1"/>
    <w:basedOn w:val="a1"/>
    <w:next w:val="af0"/>
    <w:uiPriority w:val="39"/>
    <w:rsid w:val="00BF4D21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71CB-EE3B-468D-AA93-B264F9C5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93</cp:revision>
  <cp:lastPrinted>2021-09-10T05:43:00Z</cp:lastPrinted>
  <dcterms:created xsi:type="dcterms:W3CDTF">2021-07-20T09:05:00Z</dcterms:created>
  <dcterms:modified xsi:type="dcterms:W3CDTF">2021-09-20T13:19:00Z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